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27F" w:rsidRPr="009459F6" w:rsidRDefault="00C6454C" w:rsidP="009459F6">
      <w:pPr>
        <w:spacing w:line="276" w:lineRule="auto"/>
        <w:jc w:val="center"/>
        <w:rPr>
          <w:b/>
          <w:sz w:val="22"/>
          <w:szCs w:val="22"/>
          <w:lang w:val="sk-SK"/>
        </w:rPr>
      </w:pPr>
      <w:bookmarkStart w:id="0" w:name="_GoBack"/>
      <w:bookmarkEnd w:id="0"/>
      <w:r w:rsidRPr="009459F6">
        <w:rPr>
          <w:b/>
          <w:noProof/>
          <w:sz w:val="22"/>
          <w:szCs w:val="22"/>
          <w:lang w:val="sk-SK" w:eastAsia="sk-SK"/>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008505" cy="835025"/>
            <wp:effectExtent l="19050" t="0" r="0" b="0"/>
            <wp:wrapSquare wrapText="bothSides"/>
            <wp:docPr id="2" name="Obrázok 2" descr="er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b 2"/>
                    <pic:cNvPicPr>
                      <a:picLocks noChangeAspect="1" noChangeArrowheads="1"/>
                    </pic:cNvPicPr>
                  </pic:nvPicPr>
                  <pic:blipFill>
                    <a:blip r:embed="rId8" cstate="print"/>
                    <a:srcRect l="4631" t="43744" r="9264" b="30284"/>
                    <a:stretch>
                      <a:fillRect/>
                    </a:stretch>
                  </pic:blipFill>
                  <pic:spPr bwMode="auto">
                    <a:xfrm>
                      <a:off x="0" y="0"/>
                      <a:ext cx="2008505" cy="835025"/>
                    </a:xfrm>
                    <a:prstGeom prst="rect">
                      <a:avLst/>
                    </a:prstGeom>
                    <a:noFill/>
                    <a:ln w="9525">
                      <a:noFill/>
                      <a:miter lim="800000"/>
                      <a:headEnd/>
                      <a:tailEnd/>
                    </a:ln>
                  </pic:spPr>
                </pic:pic>
              </a:graphicData>
            </a:graphic>
          </wp:anchor>
        </w:drawing>
      </w:r>
      <w:r w:rsidR="00DD127F" w:rsidRPr="009459F6">
        <w:rPr>
          <w:b/>
          <w:bCs/>
          <w:sz w:val="22"/>
          <w:szCs w:val="22"/>
          <w:lang w:val="sk-SK"/>
        </w:rPr>
        <w:t>SPRÁVA O VÝCHOVNO-VZDELÁVACEJ ČINNOSTI, JEJ VÝSLEDKOCH A PODMIENKACH ŠKOLY A ŠKOLSKÉH</w:t>
      </w:r>
      <w:r w:rsidR="00820422" w:rsidRPr="009459F6">
        <w:rPr>
          <w:b/>
          <w:bCs/>
          <w:sz w:val="22"/>
          <w:szCs w:val="22"/>
          <w:lang w:val="sk-SK"/>
        </w:rPr>
        <w:t>O ZARIADENIA ZA ŠKOLSKÝ ROK 2</w:t>
      </w:r>
      <w:r w:rsidR="00EE00BD" w:rsidRPr="009459F6">
        <w:rPr>
          <w:b/>
          <w:bCs/>
          <w:sz w:val="22"/>
          <w:szCs w:val="22"/>
          <w:lang w:val="sk-SK"/>
        </w:rPr>
        <w:t>01</w:t>
      </w:r>
      <w:r w:rsidR="002A4B95">
        <w:rPr>
          <w:b/>
          <w:bCs/>
          <w:sz w:val="22"/>
          <w:szCs w:val="22"/>
          <w:lang w:val="sk-SK"/>
        </w:rPr>
        <w:t>7</w:t>
      </w:r>
      <w:r w:rsidR="00820422" w:rsidRPr="009459F6">
        <w:rPr>
          <w:b/>
          <w:bCs/>
          <w:sz w:val="22"/>
          <w:szCs w:val="22"/>
          <w:lang w:val="sk-SK"/>
        </w:rPr>
        <w:t>/20</w:t>
      </w:r>
      <w:r w:rsidR="00EE00BD" w:rsidRPr="009459F6">
        <w:rPr>
          <w:b/>
          <w:bCs/>
          <w:sz w:val="22"/>
          <w:szCs w:val="22"/>
          <w:lang w:val="sk-SK"/>
        </w:rPr>
        <w:t>1</w:t>
      </w:r>
      <w:r w:rsidR="002A4B95">
        <w:rPr>
          <w:b/>
          <w:bCs/>
          <w:sz w:val="22"/>
          <w:szCs w:val="22"/>
          <w:lang w:val="sk-SK"/>
        </w:rPr>
        <w:t>8</w:t>
      </w:r>
    </w:p>
    <w:p w:rsidR="00DD127F" w:rsidRPr="009459F6" w:rsidRDefault="00DD127F" w:rsidP="009459F6">
      <w:pPr>
        <w:spacing w:line="276" w:lineRule="auto"/>
        <w:jc w:val="both"/>
        <w:rPr>
          <w:sz w:val="22"/>
          <w:szCs w:val="22"/>
          <w:lang w:val="sk-SK"/>
        </w:rPr>
      </w:pPr>
    </w:p>
    <w:p w:rsidR="00DD127F" w:rsidRPr="009459F6" w:rsidRDefault="00DD127F" w:rsidP="009459F6">
      <w:pPr>
        <w:spacing w:line="276" w:lineRule="auto"/>
        <w:jc w:val="both"/>
        <w:rPr>
          <w:sz w:val="22"/>
          <w:szCs w:val="22"/>
          <w:lang w:val="sk-SK"/>
        </w:rPr>
      </w:pPr>
    </w:p>
    <w:p w:rsidR="00DD127F" w:rsidRPr="009459F6" w:rsidRDefault="00DD127F" w:rsidP="009459F6">
      <w:pPr>
        <w:spacing w:line="276" w:lineRule="auto"/>
        <w:jc w:val="both"/>
        <w:rPr>
          <w:sz w:val="22"/>
          <w:szCs w:val="22"/>
          <w:lang w:val="sk-SK"/>
        </w:rPr>
      </w:pPr>
      <w:r w:rsidRPr="009459F6">
        <w:rPr>
          <w:sz w:val="22"/>
          <w:szCs w:val="22"/>
          <w:lang w:val="sk-SK"/>
        </w:rPr>
        <w:t xml:space="preserve">Štruktúra správy je </w:t>
      </w:r>
      <w:r w:rsidR="00B32218" w:rsidRPr="009459F6">
        <w:rPr>
          <w:sz w:val="22"/>
          <w:szCs w:val="22"/>
          <w:lang w:val="sk-SK"/>
        </w:rPr>
        <w:t xml:space="preserve">vypracovaná </w:t>
      </w:r>
      <w:r w:rsidRPr="009459F6">
        <w:rPr>
          <w:sz w:val="22"/>
          <w:szCs w:val="22"/>
          <w:lang w:val="sk-SK"/>
        </w:rPr>
        <w:t>v súlade s vyhláškou M</w:t>
      </w:r>
      <w:r w:rsidR="002C54BA" w:rsidRPr="009459F6">
        <w:rPr>
          <w:sz w:val="22"/>
          <w:szCs w:val="22"/>
          <w:lang w:val="sk-SK"/>
        </w:rPr>
        <w:t xml:space="preserve">Š SR </w:t>
      </w:r>
      <w:r w:rsidR="00B32218" w:rsidRPr="009459F6">
        <w:rPr>
          <w:sz w:val="22"/>
          <w:szCs w:val="22"/>
          <w:lang w:val="sk-SK"/>
        </w:rPr>
        <w:t>č. 9/2006 Z. z. zo </w:t>
      </w:r>
      <w:smartTag w:uri="urn:schemas-microsoft-com:office:smarttags" w:element="date">
        <w:smartTagPr>
          <w:attr w:name="Year" w:val="2005"/>
          <w:attr w:name="Day" w:val="16"/>
          <w:attr w:name="Month" w:val="12"/>
          <w:attr w:name="ls" w:val="trans"/>
        </w:smartTagPr>
        <w:r w:rsidR="00B32218" w:rsidRPr="009459F6">
          <w:rPr>
            <w:sz w:val="22"/>
            <w:szCs w:val="22"/>
            <w:lang w:val="sk-SK"/>
          </w:rPr>
          <w:t>16. decembra </w:t>
        </w:r>
        <w:r w:rsidRPr="009459F6">
          <w:rPr>
            <w:sz w:val="22"/>
            <w:szCs w:val="22"/>
            <w:lang w:val="sk-SK"/>
          </w:rPr>
          <w:t>2005</w:t>
        </w:r>
      </w:smartTag>
      <w:r w:rsidRPr="009459F6">
        <w:rPr>
          <w:sz w:val="22"/>
          <w:szCs w:val="22"/>
          <w:lang w:val="sk-SK"/>
        </w:rPr>
        <w:t xml:space="preserve"> o štruktúre a obsahu správ o výchovno-vzdelávacej činnosti, jej výsledkoch a podmienkach škôl a školských zariadení a s metodickým usmernením Ministerstva</w:t>
      </w:r>
      <w:r w:rsidR="002C54BA" w:rsidRPr="009459F6">
        <w:rPr>
          <w:sz w:val="22"/>
          <w:szCs w:val="22"/>
          <w:lang w:val="sk-SK"/>
        </w:rPr>
        <w:t xml:space="preserve"> školstva SR č. 10/2006-R z </w:t>
      </w:r>
      <w:smartTag w:uri="urn:schemas-microsoft-com:office:smarttags" w:element="date">
        <w:smartTagPr>
          <w:attr w:name="Year" w:val="2006"/>
          <w:attr w:name="Day" w:val="25"/>
          <w:attr w:name="Month" w:val="5"/>
          <w:attr w:name="ls" w:val="trans"/>
        </w:smartTagPr>
        <w:r w:rsidR="002C54BA" w:rsidRPr="009459F6">
          <w:rPr>
            <w:sz w:val="22"/>
            <w:szCs w:val="22"/>
            <w:lang w:val="sk-SK"/>
          </w:rPr>
          <w:t>25. </w:t>
        </w:r>
        <w:r w:rsidRPr="009459F6">
          <w:rPr>
            <w:sz w:val="22"/>
            <w:szCs w:val="22"/>
            <w:lang w:val="sk-SK"/>
          </w:rPr>
          <w:t>mája 2006</w:t>
        </w:r>
      </w:smartTag>
      <w:r w:rsidRPr="009459F6">
        <w:rPr>
          <w:sz w:val="22"/>
          <w:szCs w:val="22"/>
          <w:lang w:val="sk-SK"/>
        </w:rPr>
        <w:t>.</w:t>
      </w:r>
    </w:p>
    <w:p w:rsidR="00DD127F" w:rsidRPr="009459F6" w:rsidRDefault="00DD127F" w:rsidP="009459F6">
      <w:pPr>
        <w:spacing w:line="276" w:lineRule="auto"/>
        <w:jc w:val="both"/>
        <w:rPr>
          <w:sz w:val="22"/>
          <w:szCs w:val="22"/>
          <w:lang w:val="sk-SK"/>
        </w:rPr>
      </w:pPr>
    </w:p>
    <w:p w:rsidR="00DD127F" w:rsidRPr="009459F6" w:rsidRDefault="00DD127F" w:rsidP="009459F6">
      <w:pPr>
        <w:spacing w:line="276" w:lineRule="auto"/>
        <w:jc w:val="center"/>
        <w:outlineLvl w:val="0"/>
        <w:rPr>
          <w:b/>
          <w:bCs/>
          <w:caps/>
          <w:sz w:val="22"/>
          <w:szCs w:val="22"/>
          <w:u w:val="single"/>
          <w:lang w:val="sk-SK"/>
        </w:rPr>
      </w:pPr>
      <w:r w:rsidRPr="009459F6">
        <w:rPr>
          <w:b/>
          <w:bCs/>
          <w:caps/>
          <w:sz w:val="22"/>
          <w:szCs w:val="22"/>
          <w:u w:val="single"/>
          <w:lang w:val="sk-SK"/>
        </w:rPr>
        <w:t>1. Základné identifikačné údaje</w:t>
      </w: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8"/>
        <w:gridCol w:w="6120"/>
      </w:tblGrid>
      <w:tr w:rsidR="00DD127F" w:rsidRPr="009459F6" w:rsidTr="00F67171">
        <w:tc>
          <w:tcPr>
            <w:tcW w:w="3708" w:type="dxa"/>
            <w:tcBorders>
              <w:top w:val="single" w:sz="12" w:space="0" w:color="auto"/>
              <w:bottom w:val="single" w:sz="4" w:space="0" w:color="auto"/>
            </w:tcBorders>
            <w:shd w:val="clear" w:color="auto" w:fill="FFFF99"/>
            <w:vAlign w:val="center"/>
          </w:tcPr>
          <w:p w:rsidR="00B4587A" w:rsidRDefault="00B4587A" w:rsidP="009459F6">
            <w:pPr>
              <w:spacing w:line="276" w:lineRule="auto"/>
              <w:rPr>
                <w:b/>
                <w:sz w:val="22"/>
                <w:szCs w:val="22"/>
                <w:lang w:val="sk-SK"/>
              </w:rPr>
            </w:pPr>
          </w:p>
          <w:p w:rsidR="00DD127F" w:rsidRPr="009459F6" w:rsidRDefault="002C54BA" w:rsidP="009459F6">
            <w:pPr>
              <w:spacing w:line="276" w:lineRule="auto"/>
              <w:rPr>
                <w:b/>
                <w:sz w:val="22"/>
                <w:szCs w:val="22"/>
                <w:lang w:val="sk-SK"/>
              </w:rPr>
            </w:pPr>
            <w:r w:rsidRPr="009459F6">
              <w:rPr>
                <w:b/>
                <w:sz w:val="22"/>
                <w:szCs w:val="22"/>
                <w:lang w:val="sk-SK"/>
              </w:rPr>
              <w:t>Názov školy</w:t>
            </w:r>
            <w:r w:rsidR="00DD127F" w:rsidRPr="009459F6">
              <w:rPr>
                <w:b/>
                <w:sz w:val="22"/>
                <w:szCs w:val="22"/>
                <w:lang w:val="sk-SK"/>
              </w:rPr>
              <w:t>:</w:t>
            </w:r>
          </w:p>
          <w:p w:rsidR="002C54BA" w:rsidRPr="009459F6" w:rsidRDefault="002C54BA" w:rsidP="009459F6">
            <w:pPr>
              <w:spacing w:line="276" w:lineRule="auto"/>
              <w:rPr>
                <w:b/>
                <w:sz w:val="22"/>
                <w:szCs w:val="22"/>
                <w:lang w:val="sk-SK"/>
              </w:rPr>
            </w:pPr>
          </w:p>
        </w:tc>
        <w:tc>
          <w:tcPr>
            <w:tcW w:w="6120" w:type="dxa"/>
            <w:vAlign w:val="center"/>
          </w:tcPr>
          <w:p w:rsidR="00DD127F" w:rsidRPr="009459F6" w:rsidRDefault="00271B82" w:rsidP="009459F6">
            <w:pPr>
              <w:spacing w:line="276" w:lineRule="auto"/>
              <w:rPr>
                <w:b/>
                <w:sz w:val="22"/>
                <w:szCs w:val="22"/>
                <w:lang w:val="sk-SK"/>
              </w:rPr>
            </w:pPr>
            <w:r w:rsidRPr="009459F6">
              <w:rPr>
                <w:b/>
                <w:sz w:val="22"/>
                <w:szCs w:val="22"/>
                <w:lang w:val="sk-SK"/>
              </w:rPr>
              <w:t>HOTELOVÁ AKADÉMIA</w:t>
            </w:r>
          </w:p>
        </w:tc>
      </w:tr>
      <w:tr w:rsidR="00F67171" w:rsidRPr="009459F6" w:rsidTr="00F67171">
        <w:trPr>
          <w:trHeight w:val="357"/>
        </w:trPr>
        <w:tc>
          <w:tcPr>
            <w:tcW w:w="3708" w:type="dxa"/>
            <w:tcBorders>
              <w:top w:val="single" w:sz="4" w:space="0" w:color="auto"/>
              <w:bottom w:val="single" w:sz="6" w:space="0" w:color="auto"/>
            </w:tcBorders>
            <w:shd w:val="clear" w:color="auto" w:fill="FFFF99"/>
            <w:vAlign w:val="center"/>
          </w:tcPr>
          <w:p w:rsidR="00F67171" w:rsidRPr="009459F6" w:rsidRDefault="00F67171" w:rsidP="009459F6">
            <w:pPr>
              <w:spacing w:line="276" w:lineRule="auto"/>
              <w:rPr>
                <w:b/>
                <w:sz w:val="22"/>
                <w:szCs w:val="22"/>
                <w:lang w:val="sk-SK"/>
              </w:rPr>
            </w:pPr>
            <w:r w:rsidRPr="009459F6">
              <w:rPr>
                <w:b/>
                <w:sz w:val="22"/>
                <w:szCs w:val="22"/>
                <w:lang w:val="sk-SK"/>
              </w:rPr>
              <w:t>Organizačné zložky školy:</w:t>
            </w:r>
          </w:p>
        </w:tc>
        <w:tc>
          <w:tcPr>
            <w:tcW w:w="6120" w:type="dxa"/>
            <w:vAlign w:val="center"/>
          </w:tcPr>
          <w:p w:rsidR="00F67171" w:rsidRPr="009459F6" w:rsidRDefault="00F67171" w:rsidP="009459F6">
            <w:pPr>
              <w:spacing w:line="276" w:lineRule="auto"/>
              <w:rPr>
                <w:sz w:val="22"/>
                <w:szCs w:val="22"/>
                <w:lang w:val="sk-SK"/>
              </w:rPr>
            </w:pPr>
          </w:p>
        </w:tc>
      </w:tr>
      <w:tr w:rsidR="00DD127F" w:rsidRPr="009459F6" w:rsidTr="001A1994">
        <w:trPr>
          <w:trHeight w:val="557"/>
        </w:trPr>
        <w:tc>
          <w:tcPr>
            <w:tcW w:w="3708" w:type="dxa"/>
            <w:tcBorders>
              <w:top w:val="single" w:sz="6" w:space="0" w:color="auto"/>
              <w:bottom w:val="single" w:sz="6" w:space="0" w:color="auto"/>
            </w:tcBorders>
            <w:shd w:val="clear" w:color="auto" w:fill="FFFF99"/>
            <w:vAlign w:val="center"/>
          </w:tcPr>
          <w:p w:rsidR="00DD127F" w:rsidRPr="009459F6" w:rsidRDefault="00DD127F" w:rsidP="009459F6">
            <w:pPr>
              <w:spacing w:line="276" w:lineRule="auto"/>
              <w:rPr>
                <w:b/>
                <w:sz w:val="22"/>
                <w:szCs w:val="22"/>
                <w:lang w:val="sk-SK"/>
              </w:rPr>
            </w:pPr>
            <w:r w:rsidRPr="009459F6">
              <w:rPr>
                <w:b/>
                <w:sz w:val="22"/>
                <w:szCs w:val="22"/>
                <w:lang w:val="sk-SK"/>
              </w:rPr>
              <w:t>Adresa</w:t>
            </w:r>
            <w:r w:rsidR="002C54BA" w:rsidRPr="009459F6">
              <w:rPr>
                <w:b/>
                <w:sz w:val="22"/>
                <w:szCs w:val="22"/>
                <w:lang w:val="sk-SK"/>
              </w:rPr>
              <w:t xml:space="preserve"> školy</w:t>
            </w:r>
            <w:r w:rsidRPr="009459F6">
              <w:rPr>
                <w:b/>
                <w:sz w:val="22"/>
                <w:szCs w:val="22"/>
                <w:lang w:val="sk-SK"/>
              </w:rPr>
              <w:t>:</w:t>
            </w:r>
          </w:p>
        </w:tc>
        <w:tc>
          <w:tcPr>
            <w:tcW w:w="6120" w:type="dxa"/>
            <w:vAlign w:val="center"/>
          </w:tcPr>
          <w:p w:rsidR="00DD127F" w:rsidRPr="009459F6" w:rsidRDefault="00271B82" w:rsidP="009459F6">
            <w:pPr>
              <w:spacing w:line="276" w:lineRule="auto"/>
              <w:rPr>
                <w:sz w:val="22"/>
                <w:szCs w:val="22"/>
                <w:lang w:val="sk-SK"/>
              </w:rPr>
            </w:pPr>
            <w:r w:rsidRPr="009459F6">
              <w:rPr>
                <w:sz w:val="22"/>
                <w:szCs w:val="22"/>
                <w:lang w:val="sk-SK"/>
              </w:rPr>
              <w:t>Hlinská 31, 010 01 Žilina</w:t>
            </w:r>
          </w:p>
        </w:tc>
      </w:tr>
      <w:tr w:rsidR="00DD127F" w:rsidRPr="009459F6" w:rsidTr="001A1994">
        <w:tc>
          <w:tcPr>
            <w:tcW w:w="3708" w:type="dxa"/>
            <w:tcBorders>
              <w:top w:val="single" w:sz="6" w:space="0" w:color="auto"/>
              <w:bottom w:val="single" w:sz="6" w:space="0" w:color="auto"/>
            </w:tcBorders>
            <w:shd w:val="clear" w:color="auto" w:fill="FFFF99"/>
            <w:vAlign w:val="center"/>
          </w:tcPr>
          <w:p w:rsidR="00EE00BD" w:rsidRPr="009459F6" w:rsidRDefault="002C54BA" w:rsidP="009459F6">
            <w:pPr>
              <w:spacing w:line="276" w:lineRule="auto"/>
              <w:rPr>
                <w:b/>
                <w:sz w:val="22"/>
                <w:szCs w:val="22"/>
                <w:lang w:val="sk-SK"/>
              </w:rPr>
            </w:pPr>
            <w:r w:rsidRPr="009459F6">
              <w:rPr>
                <w:b/>
                <w:sz w:val="22"/>
                <w:szCs w:val="22"/>
                <w:lang w:val="sk-SK"/>
              </w:rPr>
              <w:t>Telefónne čísla školy:</w:t>
            </w:r>
          </w:p>
          <w:p w:rsidR="002C54BA" w:rsidRPr="009459F6" w:rsidRDefault="001D562C" w:rsidP="009459F6">
            <w:pPr>
              <w:spacing w:line="276" w:lineRule="auto"/>
              <w:rPr>
                <w:b/>
                <w:sz w:val="22"/>
                <w:szCs w:val="22"/>
                <w:lang w:val="sk-SK"/>
              </w:rPr>
            </w:pPr>
            <w:r w:rsidRPr="009459F6">
              <w:rPr>
                <w:b/>
                <w:sz w:val="22"/>
                <w:szCs w:val="22"/>
                <w:lang w:val="sk-SK"/>
              </w:rPr>
              <w:t>Služobné m</w:t>
            </w:r>
            <w:r w:rsidR="00EE00BD" w:rsidRPr="009459F6">
              <w:rPr>
                <w:b/>
                <w:sz w:val="22"/>
                <w:szCs w:val="22"/>
                <w:lang w:val="sk-SK"/>
              </w:rPr>
              <w:t>obilné číslo riaditeľa školy:</w:t>
            </w:r>
          </w:p>
        </w:tc>
        <w:tc>
          <w:tcPr>
            <w:tcW w:w="6120" w:type="dxa"/>
            <w:vAlign w:val="center"/>
          </w:tcPr>
          <w:p w:rsidR="00DD127F" w:rsidRPr="009459F6" w:rsidRDefault="0060057B" w:rsidP="009459F6">
            <w:pPr>
              <w:spacing w:line="276" w:lineRule="auto"/>
              <w:rPr>
                <w:sz w:val="22"/>
                <w:szCs w:val="22"/>
                <w:lang w:val="sk-SK"/>
              </w:rPr>
            </w:pPr>
            <w:r>
              <w:rPr>
                <w:sz w:val="22"/>
                <w:szCs w:val="22"/>
                <w:lang w:val="sk-SK"/>
              </w:rPr>
              <w:t>041/70 10 412</w:t>
            </w:r>
            <w:r w:rsidR="00271B82" w:rsidRPr="009459F6">
              <w:rPr>
                <w:sz w:val="22"/>
                <w:szCs w:val="22"/>
                <w:lang w:val="sk-SK"/>
              </w:rPr>
              <w:br/>
              <w:t>0917</w:t>
            </w:r>
            <w:r>
              <w:rPr>
                <w:sz w:val="22"/>
                <w:szCs w:val="22"/>
                <w:lang w:val="sk-SK"/>
              </w:rPr>
              <w:t xml:space="preserve"> </w:t>
            </w:r>
            <w:r w:rsidR="00271B82" w:rsidRPr="009459F6">
              <w:rPr>
                <w:sz w:val="22"/>
                <w:szCs w:val="22"/>
                <w:lang w:val="sk-SK"/>
              </w:rPr>
              <w:t>437199</w:t>
            </w:r>
          </w:p>
        </w:tc>
      </w:tr>
      <w:tr w:rsidR="00DD127F" w:rsidRPr="009459F6" w:rsidTr="001A1994">
        <w:tc>
          <w:tcPr>
            <w:tcW w:w="3708" w:type="dxa"/>
            <w:tcBorders>
              <w:top w:val="single" w:sz="6" w:space="0" w:color="auto"/>
              <w:bottom w:val="single" w:sz="6" w:space="0" w:color="auto"/>
            </w:tcBorders>
            <w:shd w:val="clear" w:color="auto" w:fill="FFFF99"/>
            <w:vAlign w:val="center"/>
          </w:tcPr>
          <w:p w:rsidR="00DD127F" w:rsidRPr="009459F6" w:rsidRDefault="002C54BA" w:rsidP="009459F6">
            <w:pPr>
              <w:spacing w:line="276" w:lineRule="auto"/>
              <w:rPr>
                <w:b/>
                <w:sz w:val="22"/>
                <w:szCs w:val="22"/>
                <w:lang w:val="sk-SK"/>
              </w:rPr>
            </w:pPr>
            <w:r w:rsidRPr="009459F6">
              <w:rPr>
                <w:b/>
                <w:sz w:val="22"/>
                <w:szCs w:val="22"/>
                <w:lang w:val="sk-SK"/>
              </w:rPr>
              <w:t xml:space="preserve">Faxové čísla školy: </w:t>
            </w:r>
          </w:p>
          <w:p w:rsidR="002C54BA" w:rsidRPr="009459F6" w:rsidRDefault="002C54BA" w:rsidP="009459F6">
            <w:pPr>
              <w:spacing w:line="276" w:lineRule="auto"/>
              <w:rPr>
                <w:b/>
                <w:sz w:val="22"/>
                <w:szCs w:val="22"/>
                <w:lang w:val="sk-SK"/>
              </w:rPr>
            </w:pPr>
          </w:p>
        </w:tc>
        <w:tc>
          <w:tcPr>
            <w:tcW w:w="6120" w:type="dxa"/>
            <w:vAlign w:val="center"/>
          </w:tcPr>
          <w:p w:rsidR="00DD127F" w:rsidRPr="009459F6" w:rsidRDefault="00271B82" w:rsidP="009459F6">
            <w:pPr>
              <w:spacing w:line="276" w:lineRule="auto"/>
              <w:rPr>
                <w:sz w:val="22"/>
                <w:szCs w:val="22"/>
                <w:lang w:val="sk-SK"/>
              </w:rPr>
            </w:pPr>
            <w:r w:rsidRPr="009459F6">
              <w:rPr>
                <w:sz w:val="22"/>
                <w:szCs w:val="22"/>
                <w:lang w:val="sk-SK"/>
              </w:rPr>
              <w:t>041/7243282</w:t>
            </w:r>
          </w:p>
        </w:tc>
      </w:tr>
      <w:tr w:rsidR="00DD127F" w:rsidRPr="009459F6" w:rsidTr="001A1994">
        <w:tc>
          <w:tcPr>
            <w:tcW w:w="3708" w:type="dxa"/>
            <w:tcBorders>
              <w:top w:val="single" w:sz="6" w:space="0" w:color="auto"/>
              <w:bottom w:val="single" w:sz="6" w:space="0" w:color="auto"/>
            </w:tcBorders>
            <w:shd w:val="clear" w:color="auto" w:fill="FFFF99"/>
            <w:vAlign w:val="center"/>
          </w:tcPr>
          <w:p w:rsidR="00DD127F" w:rsidRPr="009459F6" w:rsidRDefault="002C54BA" w:rsidP="009459F6">
            <w:pPr>
              <w:spacing w:line="276" w:lineRule="auto"/>
              <w:rPr>
                <w:b/>
                <w:sz w:val="22"/>
                <w:szCs w:val="22"/>
                <w:lang w:val="sk-SK"/>
              </w:rPr>
            </w:pPr>
            <w:r w:rsidRPr="009459F6">
              <w:rPr>
                <w:b/>
                <w:sz w:val="22"/>
                <w:szCs w:val="22"/>
                <w:lang w:val="sk-SK"/>
              </w:rPr>
              <w:t>Internetová stránka školy</w:t>
            </w:r>
            <w:r w:rsidR="00DD127F" w:rsidRPr="009459F6">
              <w:rPr>
                <w:b/>
                <w:sz w:val="22"/>
                <w:szCs w:val="22"/>
                <w:lang w:val="sk-SK"/>
              </w:rPr>
              <w:t>:</w:t>
            </w:r>
          </w:p>
          <w:p w:rsidR="002C54BA" w:rsidRPr="009459F6" w:rsidRDefault="002C54BA" w:rsidP="009459F6">
            <w:pPr>
              <w:spacing w:line="276" w:lineRule="auto"/>
              <w:rPr>
                <w:b/>
                <w:sz w:val="22"/>
                <w:szCs w:val="22"/>
                <w:lang w:val="sk-SK"/>
              </w:rPr>
            </w:pPr>
          </w:p>
        </w:tc>
        <w:tc>
          <w:tcPr>
            <w:tcW w:w="6120" w:type="dxa"/>
            <w:vAlign w:val="center"/>
          </w:tcPr>
          <w:p w:rsidR="00DD127F" w:rsidRPr="009459F6" w:rsidRDefault="00271B82" w:rsidP="009459F6">
            <w:pPr>
              <w:spacing w:line="276" w:lineRule="auto"/>
              <w:rPr>
                <w:sz w:val="22"/>
                <w:szCs w:val="22"/>
                <w:lang w:val="sk-SK"/>
              </w:rPr>
            </w:pPr>
            <w:r w:rsidRPr="009459F6">
              <w:rPr>
                <w:sz w:val="22"/>
                <w:szCs w:val="22"/>
                <w:lang w:val="sk-SK"/>
              </w:rPr>
              <w:t>www.hazilina.sk</w:t>
            </w:r>
          </w:p>
        </w:tc>
      </w:tr>
      <w:tr w:rsidR="00DD127F" w:rsidRPr="009459F6" w:rsidTr="001A1994">
        <w:tc>
          <w:tcPr>
            <w:tcW w:w="3708" w:type="dxa"/>
            <w:tcBorders>
              <w:top w:val="single" w:sz="6" w:space="0" w:color="auto"/>
              <w:bottom w:val="single" w:sz="6" w:space="0" w:color="auto"/>
            </w:tcBorders>
            <w:shd w:val="clear" w:color="auto" w:fill="FFFF99"/>
            <w:vAlign w:val="center"/>
          </w:tcPr>
          <w:p w:rsidR="00DD127F" w:rsidRPr="009459F6" w:rsidRDefault="00DD127F" w:rsidP="009459F6">
            <w:pPr>
              <w:spacing w:line="276" w:lineRule="auto"/>
              <w:rPr>
                <w:b/>
                <w:sz w:val="22"/>
                <w:szCs w:val="22"/>
                <w:lang w:val="sk-SK"/>
              </w:rPr>
            </w:pPr>
            <w:r w:rsidRPr="009459F6">
              <w:rPr>
                <w:b/>
                <w:sz w:val="22"/>
                <w:szCs w:val="22"/>
                <w:lang w:val="sk-SK"/>
              </w:rPr>
              <w:t>E</w:t>
            </w:r>
            <w:r w:rsidR="00B32218" w:rsidRPr="009459F6">
              <w:rPr>
                <w:b/>
                <w:sz w:val="22"/>
                <w:szCs w:val="22"/>
                <w:lang w:val="sk-SK"/>
              </w:rPr>
              <w:t>lektronická a</w:t>
            </w:r>
            <w:r w:rsidRPr="009459F6">
              <w:rPr>
                <w:b/>
                <w:sz w:val="22"/>
                <w:szCs w:val="22"/>
                <w:lang w:val="sk-SK"/>
              </w:rPr>
              <w:t>dresa školy</w:t>
            </w:r>
            <w:r w:rsidR="002C54BA" w:rsidRPr="009459F6">
              <w:rPr>
                <w:b/>
                <w:sz w:val="22"/>
                <w:szCs w:val="22"/>
                <w:lang w:val="sk-SK"/>
              </w:rPr>
              <w:t>:</w:t>
            </w:r>
          </w:p>
          <w:p w:rsidR="002C54BA" w:rsidRPr="009459F6" w:rsidRDefault="00EE00BD" w:rsidP="009459F6">
            <w:pPr>
              <w:spacing w:line="276" w:lineRule="auto"/>
              <w:rPr>
                <w:b/>
                <w:sz w:val="22"/>
                <w:szCs w:val="22"/>
                <w:lang w:val="sk-SK"/>
              </w:rPr>
            </w:pPr>
            <w:r w:rsidRPr="009459F6">
              <w:rPr>
                <w:b/>
                <w:sz w:val="22"/>
                <w:szCs w:val="22"/>
                <w:lang w:val="sk-SK"/>
              </w:rPr>
              <w:t>Elektronická adresa riaditeľa školy:</w:t>
            </w:r>
          </w:p>
        </w:tc>
        <w:tc>
          <w:tcPr>
            <w:tcW w:w="6120" w:type="dxa"/>
            <w:vAlign w:val="center"/>
          </w:tcPr>
          <w:p w:rsidR="00271B82" w:rsidRPr="009459F6" w:rsidRDefault="00DC2305" w:rsidP="009459F6">
            <w:pPr>
              <w:spacing w:line="276" w:lineRule="auto"/>
              <w:rPr>
                <w:sz w:val="22"/>
                <w:szCs w:val="22"/>
                <w:lang w:val="sk-SK"/>
              </w:rPr>
            </w:pPr>
            <w:hyperlink r:id="rId9" w:history="1">
              <w:r w:rsidR="00271B82" w:rsidRPr="009459F6">
                <w:rPr>
                  <w:rStyle w:val="Hypertextovprepojenie"/>
                  <w:sz w:val="22"/>
                  <w:szCs w:val="22"/>
                  <w:lang w:val="sk-SK"/>
                </w:rPr>
                <w:t>sekretariat@hazilina.sk</w:t>
              </w:r>
            </w:hyperlink>
          </w:p>
          <w:p w:rsidR="00DD127F" w:rsidRPr="009459F6" w:rsidRDefault="00DC2305" w:rsidP="009459F6">
            <w:pPr>
              <w:spacing w:line="276" w:lineRule="auto"/>
              <w:rPr>
                <w:sz w:val="22"/>
                <w:szCs w:val="22"/>
                <w:lang w:val="sk-SK"/>
              </w:rPr>
            </w:pPr>
            <w:hyperlink r:id="rId10" w:history="1">
              <w:r w:rsidR="00271B82" w:rsidRPr="009459F6">
                <w:rPr>
                  <w:rStyle w:val="Hypertextovprepojenie"/>
                  <w:sz w:val="22"/>
                  <w:szCs w:val="22"/>
                  <w:lang w:val="sk-SK"/>
                </w:rPr>
                <w:t>riaditel@hazilina.sk</w:t>
              </w:r>
            </w:hyperlink>
          </w:p>
        </w:tc>
      </w:tr>
      <w:tr w:rsidR="00DD127F" w:rsidRPr="009459F6" w:rsidTr="001A1994">
        <w:tc>
          <w:tcPr>
            <w:tcW w:w="3708" w:type="dxa"/>
            <w:tcBorders>
              <w:top w:val="single" w:sz="6" w:space="0" w:color="auto"/>
              <w:bottom w:val="single" w:sz="6" w:space="0" w:color="auto"/>
            </w:tcBorders>
            <w:shd w:val="clear" w:color="auto" w:fill="FFFF99"/>
            <w:vAlign w:val="center"/>
          </w:tcPr>
          <w:p w:rsidR="00DD127F" w:rsidRPr="009459F6" w:rsidRDefault="002C54BA" w:rsidP="009459F6">
            <w:pPr>
              <w:spacing w:line="276" w:lineRule="auto"/>
              <w:rPr>
                <w:b/>
                <w:sz w:val="22"/>
                <w:szCs w:val="22"/>
                <w:lang w:val="sk-SK"/>
              </w:rPr>
            </w:pPr>
            <w:r w:rsidRPr="009459F6">
              <w:rPr>
                <w:b/>
                <w:sz w:val="22"/>
                <w:szCs w:val="22"/>
                <w:lang w:val="sk-SK"/>
              </w:rPr>
              <w:t>Súčasti školy</w:t>
            </w:r>
            <w:r w:rsidR="00DD127F" w:rsidRPr="009459F6">
              <w:rPr>
                <w:b/>
                <w:sz w:val="22"/>
                <w:szCs w:val="22"/>
                <w:lang w:val="sk-SK"/>
              </w:rPr>
              <w:t xml:space="preserve">: </w:t>
            </w:r>
            <w:r w:rsidR="00DD127F" w:rsidRPr="009459F6">
              <w:rPr>
                <w:bCs/>
                <w:sz w:val="22"/>
                <w:szCs w:val="22"/>
                <w:lang w:val="sk-SK"/>
              </w:rPr>
              <w:t>(podľa zriaďovacej listiny s uvedením presného názvu)</w:t>
            </w:r>
          </w:p>
        </w:tc>
        <w:tc>
          <w:tcPr>
            <w:tcW w:w="6120" w:type="dxa"/>
            <w:vAlign w:val="center"/>
          </w:tcPr>
          <w:p w:rsidR="00DD127F" w:rsidRPr="009459F6" w:rsidRDefault="00271B82" w:rsidP="009459F6">
            <w:pPr>
              <w:spacing w:line="276" w:lineRule="auto"/>
              <w:rPr>
                <w:sz w:val="22"/>
                <w:szCs w:val="22"/>
                <w:lang w:val="sk-SK"/>
              </w:rPr>
            </w:pPr>
            <w:r w:rsidRPr="009459F6">
              <w:rPr>
                <w:sz w:val="22"/>
                <w:szCs w:val="22"/>
                <w:lang w:val="sk-SK"/>
              </w:rPr>
              <w:t>Školská jedáleň, Hlinská 33 Žilina</w:t>
            </w:r>
          </w:p>
        </w:tc>
      </w:tr>
      <w:tr w:rsidR="00DD127F" w:rsidRPr="009459F6" w:rsidTr="001A1994">
        <w:tc>
          <w:tcPr>
            <w:tcW w:w="3708" w:type="dxa"/>
            <w:tcBorders>
              <w:top w:val="single" w:sz="6" w:space="0" w:color="auto"/>
              <w:bottom w:val="single" w:sz="12" w:space="0" w:color="auto"/>
            </w:tcBorders>
            <w:shd w:val="clear" w:color="auto" w:fill="FFFF99"/>
            <w:vAlign w:val="center"/>
          </w:tcPr>
          <w:p w:rsidR="00DD127F" w:rsidRPr="009459F6" w:rsidRDefault="00DD127F" w:rsidP="009459F6">
            <w:pPr>
              <w:spacing w:line="276" w:lineRule="auto"/>
              <w:rPr>
                <w:b/>
                <w:sz w:val="22"/>
                <w:szCs w:val="22"/>
                <w:lang w:val="sk-SK"/>
              </w:rPr>
            </w:pPr>
            <w:r w:rsidRPr="009459F6">
              <w:rPr>
                <w:b/>
                <w:sz w:val="22"/>
                <w:szCs w:val="22"/>
                <w:lang w:val="sk-SK"/>
              </w:rPr>
              <w:t>Zriaďovateľ:</w:t>
            </w:r>
          </w:p>
          <w:p w:rsidR="00DD127F" w:rsidRPr="009459F6" w:rsidRDefault="00DD127F" w:rsidP="009459F6">
            <w:pPr>
              <w:spacing w:line="276" w:lineRule="auto"/>
              <w:rPr>
                <w:b/>
                <w:sz w:val="22"/>
                <w:szCs w:val="22"/>
                <w:lang w:val="sk-SK"/>
              </w:rPr>
            </w:pPr>
          </w:p>
        </w:tc>
        <w:tc>
          <w:tcPr>
            <w:tcW w:w="6120" w:type="dxa"/>
            <w:vAlign w:val="center"/>
          </w:tcPr>
          <w:p w:rsidR="003907D3" w:rsidRPr="009459F6" w:rsidRDefault="00DD127F" w:rsidP="009459F6">
            <w:pPr>
              <w:spacing w:line="276" w:lineRule="auto"/>
              <w:rPr>
                <w:sz w:val="22"/>
                <w:szCs w:val="22"/>
                <w:lang w:val="sk-SK"/>
              </w:rPr>
            </w:pPr>
            <w:r w:rsidRPr="009459F6">
              <w:rPr>
                <w:sz w:val="22"/>
                <w:szCs w:val="22"/>
                <w:lang w:val="sk-SK"/>
              </w:rPr>
              <w:t xml:space="preserve">Žilinský samosprávny kraj, </w:t>
            </w:r>
          </w:p>
          <w:p w:rsidR="00DD127F" w:rsidRPr="009459F6" w:rsidRDefault="00DD127F" w:rsidP="009459F6">
            <w:pPr>
              <w:spacing w:line="276" w:lineRule="auto"/>
              <w:rPr>
                <w:sz w:val="22"/>
                <w:szCs w:val="22"/>
                <w:lang w:val="sk-SK"/>
              </w:rPr>
            </w:pPr>
            <w:r w:rsidRPr="009459F6">
              <w:rPr>
                <w:sz w:val="22"/>
                <w:szCs w:val="22"/>
                <w:lang w:val="sk-SK"/>
              </w:rPr>
              <w:t>Ul. Komenského 48, 011 09 Žilina</w:t>
            </w:r>
          </w:p>
        </w:tc>
      </w:tr>
    </w:tbl>
    <w:p w:rsidR="009A6487" w:rsidRDefault="009A6487" w:rsidP="009459F6">
      <w:pPr>
        <w:spacing w:line="276" w:lineRule="auto"/>
        <w:jc w:val="center"/>
        <w:outlineLvl w:val="0"/>
        <w:rPr>
          <w:b/>
          <w:caps/>
          <w:sz w:val="22"/>
          <w:szCs w:val="22"/>
          <w:u w:val="single"/>
          <w:lang w:val="sk-SK"/>
        </w:rPr>
      </w:pPr>
    </w:p>
    <w:p w:rsidR="00DD127F" w:rsidRPr="009459F6" w:rsidRDefault="00DD127F" w:rsidP="009459F6">
      <w:pPr>
        <w:spacing w:line="276" w:lineRule="auto"/>
        <w:jc w:val="center"/>
        <w:outlineLvl w:val="0"/>
        <w:rPr>
          <w:b/>
          <w:caps/>
          <w:sz w:val="22"/>
          <w:szCs w:val="22"/>
          <w:u w:val="single"/>
          <w:lang w:val="sk-SK"/>
        </w:rPr>
      </w:pPr>
      <w:r w:rsidRPr="009459F6">
        <w:rPr>
          <w:b/>
          <w:caps/>
          <w:sz w:val="22"/>
          <w:szCs w:val="22"/>
          <w:u w:val="single"/>
          <w:lang w:val="sk-SK"/>
        </w:rPr>
        <w:t>2. Údaje o vedúcich zamestnan</w:t>
      </w:r>
      <w:r w:rsidR="00C6037F" w:rsidRPr="009459F6">
        <w:rPr>
          <w:b/>
          <w:caps/>
          <w:sz w:val="22"/>
          <w:szCs w:val="22"/>
          <w:u w:val="single"/>
          <w:lang w:val="sk-SK"/>
        </w:rPr>
        <w:t>coch školy</w:t>
      </w:r>
    </w:p>
    <w:p w:rsidR="00DD127F" w:rsidRPr="009459F6" w:rsidRDefault="00DD127F" w:rsidP="009459F6">
      <w:pPr>
        <w:spacing w:line="276" w:lineRule="auto"/>
        <w:jc w:val="both"/>
        <w:rPr>
          <w:sz w:val="22"/>
          <w:szCs w:val="22"/>
          <w:lang w:val="sk-SK"/>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988"/>
        <w:gridCol w:w="6840"/>
      </w:tblGrid>
      <w:tr w:rsidR="00DD127F" w:rsidRPr="009459F6">
        <w:tc>
          <w:tcPr>
            <w:tcW w:w="2988" w:type="dxa"/>
            <w:tcBorders>
              <w:top w:val="single" w:sz="12" w:space="0" w:color="auto"/>
              <w:bottom w:val="single" w:sz="6" w:space="0" w:color="auto"/>
            </w:tcBorders>
            <w:shd w:val="clear" w:color="auto" w:fill="FFFF99"/>
          </w:tcPr>
          <w:p w:rsidR="00DD127F" w:rsidRPr="009459F6" w:rsidRDefault="00DD127F" w:rsidP="009459F6">
            <w:pPr>
              <w:spacing w:line="276" w:lineRule="auto"/>
              <w:jc w:val="both"/>
              <w:rPr>
                <w:b/>
                <w:sz w:val="22"/>
                <w:szCs w:val="22"/>
                <w:lang w:val="sk-SK"/>
              </w:rPr>
            </w:pPr>
            <w:r w:rsidRPr="009459F6">
              <w:rPr>
                <w:b/>
                <w:sz w:val="22"/>
                <w:szCs w:val="22"/>
                <w:lang w:val="sk-SK"/>
              </w:rPr>
              <w:t>Funkcia:</w:t>
            </w:r>
          </w:p>
          <w:p w:rsidR="00DD127F" w:rsidRPr="009459F6" w:rsidRDefault="00DD127F" w:rsidP="009459F6">
            <w:pPr>
              <w:spacing w:line="276" w:lineRule="auto"/>
              <w:jc w:val="both"/>
              <w:rPr>
                <w:b/>
                <w:sz w:val="22"/>
                <w:szCs w:val="22"/>
                <w:lang w:val="sk-SK"/>
              </w:rPr>
            </w:pPr>
          </w:p>
        </w:tc>
        <w:tc>
          <w:tcPr>
            <w:tcW w:w="6840" w:type="dxa"/>
            <w:tcBorders>
              <w:top w:val="single" w:sz="12" w:space="0" w:color="auto"/>
              <w:bottom w:val="single" w:sz="6" w:space="0" w:color="auto"/>
            </w:tcBorders>
            <w:shd w:val="clear" w:color="auto" w:fill="FFFF99"/>
          </w:tcPr>
          <w:p w:rsidR="00DD127F" w:rsidRPr="009459F6" w:rsidRDefault="00DD127F" w:rsidP="009459F6">
            <w:pPr>
              <w:spacing w:line="276" w:lineRule="auto"/>
              <w:jc w:val="both"/>
              <w:rPr>
                <w:b/>
                <w:sz w:val="22"/>
                <w:szCs w:val="22"/>
                <w:lang w:val="sk-SK"/>
              </w:rPr>
            </w:pPr>
            <w:r w:rsidRPr="009459F6">
              <w:rPr>
                <w:b/>
                <w:sz w:val="22"/>
                <w:szCs w:val="22"/>
                <w:lang w:val="sk-SK"/>
              </w:rPr>
              <w:t>Meno, priezvisko, titul:</w:t>
            </w:r>
          </w:p>
        </w:tc>
      </w:tr>
      <w:tr w:rsidR="00271B82" w:rsidRPr="009459F6">
        <w:tc>
          <w:tcPr>
            <w:tcW w:w="2988" w:type="dxa"/>
            <w:tcBorders>
              <w:top w:val="single" w:sz="6" w:space="0" w:color="auto"/>
              <w:bottom w:val="single" w:sz="6" w:space="0" w:color="auto"/>
            </w:tcBorders>
            <w:shd w:val="clear" w:color="auto" w:fill="FFFF99"/>
          </w:tcPr>
          <w:p w:rsidR="00271B82" w:rsidRPr="009459F6" w:rsidRDefault="00271B82" w:rsidP="009459F6">
            <w:pPr>
              <w:spacing w:line="276" w:lineRule="auto"/>
              <w:rPr>
                <w:sz w:val="22"/>
                <w:szCs w:val="22"/>
                <w:lang w:val="sk-SK"/>
              </w:rPr>
            </w:pPr>
            <w:r w:rsidRPr="009459F6">
              <w:rPr>
                <w:sz w:val="22"/>
                <w:szCs w:val="22"/>
                <w:lang w:val="sk-SK"/>
              </w:rPr>
              <w:t>Riaditeľ</w:t>
            </w:r>
            <w:r w:rsidR="00711FC2" w:rsidRPr="009459F6">
              <w:rPr>
                <w:sz w:val="22"/>
                <w:szCs w:val="22"/>
                <w:lang w:val="sk-SK"/>
              </w:rPr>
              <w:t>ka</w:t>
            </w:r>
          </w:p>
          <w:p w:rsidR="00271B82" w:rsidRPr="009459F6" w:rsidRDefault="00271B82" w:rsidP="009459F6">
            <w:pPr>
              <w:spacing w:line="276" w:lineRule="auto"/>
              <w:rPr>
                <w:sz w:val="22"/>
                <w:szCs w:val="22"/>
                <w:lang w:val="sk-SK"/>
              </w:rPr>
            </w:pPr>
          </w:p>
        </w:tc>
        <w:tc>
          <w:tcPr>
            <w:tcW w:w="6840" w:type="dxa"/>
            <w:tcBorders>
              <w:top w:val="single" w:sz="6" w:space="0" w:color="auto"/>
            </w:tcBorders>
          </w:tcPr>
          <w:p w:rsidR="00271B82" w:rsidRPr="009459F6" w:rsidRDefault="00271B82" w:rsidP="009459F6">
            <w:pPr>
              <w:snapToGrid w:val="0"/>
              <w:spacing w:line="276" w:lineRule="auto"/>
              <w:jc w:val="both"/>
              <w:rPr>
                <w:sz w:val="22"/>
                <w:szCs w:val="22"/>
                <w:lang w:val="sk-SK"/>
              </w:rPr>
            </w:pPr>
            <w:r w:rsidRPr="009459F6">
              <w:rPr>
                <w:sz w:val="22"/>
                <w:szCs w:val="22"/>
                <w:lang w:val="sk-SK"/>
              </w:rPr>
              <w:t>Helena Milčevová,</w:t>
            </w:r>
            <w:r w:rsidR="002A4B95">
              <w:rPr>
                <w:sz w:val="22"/>
                <w:szCs w:val="22"/>
                <w:lang w:val="sk-SK"/>
              </w:rPr>
              <w:t xml:space="preserve"> </w:t>
            </w:r>
            <w:r w:rsidRPr="009459F6">
              <w:rPr>
                <w:sz w:val="22"/>
                <w:szCs w:val="22"/>
                <w:lang w:val="sk-SK"/>
              </w:rPr>
              <w:t>Ing.</w:t>
            </w:r>
          </w:p>
        </w:tc>
      </w:tr>
      <w:tr w:rsidR="00271B82" w:rsidRPr="009459F6">
        <w:tc>
          <w:tcPr>
            <w:tcW w:w="2988" w:type="dxa"/>
            <w:tcBorders>
              <w:top w:val="single" w:sz="6" w:space="0" w:color="auto"/>
              <w:bottom w:val="single" w:sz="6" w:space="0" w:color="auto"/>
            </w:tcBorders>
            <w:shd w:val="clear" w:color="auto" w:fill="FFFF99"/>
          </w:tcPr>
          <w:p w:rsidR="00271B82" w:rsidRPr="009459F6" w:rsidRDefault="00271B82" w:rsidP="009459F6">
            <w:pPr>
              <w:spacing w:line="276" w:lineRule="auto"/>
              <w:rPr>
                <w:sz w:val="22"/>
                <w:szCs w:val="22"/>
                <w:lang w:val="sk-SK"/>
              </w:rPr>
            </w:pPr>
            <w:r w:rsidRPr="009459F6">
              <w:rPr>
                <w:sz w:val="22"/>
                <w:szCs w:val="22"/>
                <w:lang w:val="sk-SK"/>
              </w:rPr>
              <w:t>Zástupkyňa</w:t>
            </w:r>
          </w:p>
          <w:p w:rsidR="00271B82" w:rsidRPr="009459F6" w:rsidRDefault="00271B82" w:rsidP="009459F6">
            <w:pPr>
              <w:spacing w:line="276" w:lineRule="auto"/>
              <w:rPr>
                <w:sz w:val="22"/>
                <w:szCs w:val="22"/>
                <w:lang w:val="sk-SK"/>
              </w:rPr>
            </w:pPr>
            <w:r w:rsidRPr="009459F6">
              <w:rPr>
                <w:sz w:val="22"/>
                <w:szCs w:val="22"/>
                <w:lang w:val="sk-SK"/>
              </w:rPr>
              <w:t>pre teoretické vyučovanie</w:t>
            </w:r>
          </w:p>
        </w:tc>
        <w:tc>
          <w:tcPr>
            <w:tcW w:w="6840" w:type="dxa"/>
          </w:tcPr>
          <w:p w:rsidR="00271B82" w:rsidRPr="009459F6" w:rsidRDefault="00271B82" w:rsidP="009459F6">
            <w:pPr>
              <w:snapToGrid w:val="0"/>
              <w:spacing w:line="276" w:lineRule="auto"/>
              <w:jc w:val="both"/>
              <w:rPr>
                <w:sz w:val="22"/>
                <w:szCs w:val="22"/>
                <w:lang w:val="sk-SK"/>
              </w:rPr>
            </w:pPr>
            <w:r w:rsidRPr="009459F6">
              <w:rPr>
                <w:sz w:val="22"/>
                <w:szCs w:val="22"/>
                <w:lang w:val="sk-SK"/>
              </w:rPr>
              <w:t>Renáta Aberlová,</w:t>
            </w:r>
            <w:r w:rsidR="002A4B95">
              <w:rPr>
                <w:sz w:val="22"/>
                <w:szCs w:val="22"/>
                <w:lang w:val="sk-SK"/>
              </w:rPr>
              <w:t xml:space="preserve"> </w:t>
            </w:r>
            <w:r w:rsidRPr="009459F6">
              <w:rPr>
                <w:sz w:val="22"/>
                <w:szCs w:val="22"/>
                <w:lang w:val="sk-SK"/>
              </w:rPr>
              <w:t>Ing.</w:t>
            </w:r>
          </w:p>
        </w:tc>
      </w:tr>
      <w:tr w:rsidR="00271B82" w:rsidRPr="009459F6">
        <w:tc>
          <w:tcPr>
            <w:tcW w:w="2988" w:type="dxa"/>
            <w:tcBorders>
              <w:top w:val="single" w:sz="6" w:space="0" w:color="auto"/>
              <w:bottom w:val="single" w:sz="6" w:space="0" w:color="auto"/>
            </w:tcBorders>
            <w:shd w:val="clear" w:color="auto" w:fill="FFFF99"/>
          </w:tcPr>
          <w:p w:rsidR="00271B82" w:rsidRPr="009459F6" w:rsidRDefault="00271B82" w:rsidP="009459F6">
            <w:pPr>
              <w:spacing w:line="276" w:lineRule="auto"/>
              <w:rPr>
                <w:sz w:val="22"/>
                <w:szCs w:val="22"/>
                <w:lang w:val="sk-SK"/>
              </w:rPr>
            </w:pPr>
            <w:r w:rsidRPr="009459F6">
              <w:rPr>
                <w:sz w:val="22"/>
                <w:szCs w:val="22"/>
                <w:lang w:val="sk-SK"/>
              </w:rPr>
              <w:t>Zástupkyňa</w:t>
            </w:r>
          </w:p>
          <w:p w:rsidR="00271B82" w:rsidRPr="009459F6" w:rsidRDefault="00271B82" w:rsidP="009459F6">
            <w:pPr>
              <w:spacing w:line="276" w:lineRule="auto"/>
              <w:rPr>
                <w:sz w:val="22"/>
                <w:szCs w:val="22"/>
                <w:lang w:val="sk-SK"/>
              </w:rPr>
            </w:pPr>
            <w:r w:rsidRPr="009459F6">
              <w:rPr>
                <w:sz w:val="22"/>
                <w:szCs w:val="22"/>
                <w:lang w:val="sk-SK"/>
              </w:rPr>
              <w:t>pre teoretické vyučovanie</w:t>
            </w:r>
          </w:p>
        </w:tc>
        <w:tc>
          <w:tcPr>
            <w:tcW w:w="6840" w:type="dxa"/>
          </w:tcPr>
          <w:p w:rsidR="00271B82" w:rsidRPr="009459F6" w:rsidRDefault="00271B82" w:rsidP="009459F6">
            <w:pPr>
              <w:snapToGrid w:val="0"/>
              <w:spacing w:line="276" w:lineRule="auto"/>
              <w:jc w:val="both"/>
              <w:rPr>
                <w:sz w:val="22"/>
                <w:szCs w:val="22"/>
                <w:lang w:val="sk-SK"/>
              </w:rPr>
            </w:pPr>
            <w:r w:rsidRPr="009459F6">
              <w:rPr>
                <w:sz w:val="22"/>
                <w:szCs w:val="22"/>
                <w:lang w:val="sk-SK"/>
              </w:rPr>
              <w:t>Miriam Blasbalgová,</w:t>
            </w:r>
            <w:r w:rsidR="002A4B95">
              <w:rPr>
                <w:sz w:val="22"/>
                <w:szCs w:val="22"/>
                <w:lang w:val="sk-SK"/>
              </w:rPr>
              <w:t xml:space="preserve"> </w:t>
            </w:r>
            <w:r w:rsidRPr="009459F6">
              <w:rPr>
                <w:sz w:val="22"/>
                <w:szCs w:val="22"/>
                <w:lang w:val="sk-SK"/>
              </w:rPr>
              <w:t>Mgr.</w:t>
            </w:r>
          </w:p>
        </w:tc>
      </w:tr>
      <w:tr w:rsidR="00271B82" w:rsidRPr="009459F6">
        <w:tc>
          <w:tcPr>
            <w:tcW w:w="2988" w:type="dxa"/>
            <w:tcBorders>
              <w:top w:val="single" w:sz="6" w:space="0" w:color="auto"/>
              <w:bottom w:val="single" w:sz="6" w:space="0" w:color="auto"/>
            </w:tcBorders>
            <w:shd w:val="clear" w:color="auto" w:fill="FFFF99"/>
          </w:tcPr>
          <w:p w:rsidR="00271B82" w:rsidRPr="009459F6" w:rsidRDefault="00271B82" w:rsidP="009459F6">
            <w:pPr>
              <w:spacing w:line="276" w:lineRule="auto"/>
              <w:rPr>
                <w:sz w:val="22"/>
                <w:szCs w:val="22"/>
                <w:lang w:val="sk-SK"/>
              </w:rPr>
            </w:pPr>
            <w:r w:rsidRPr="009459F6">
              <w:rPr>
                <w:sz w:val="22"/>
                <w:szCs w:val="22"/>
                <w:lang w:val="sk-SK"/>
              </w:rPr>
              <w:t>Zástupkyňa</w:t>
            </w:r>
          </w:p>
          <w:p w:rsidR="00271B82" w:rsidRPr="009459F6" w:rsidRDefault="00271B82" w:rsidP="009459F6">
            <w:pPr>
              <w:spacing w:line="276" w:lineRule="auto"/>
              <w:rPr>
                <w:sz w:val="22"/>
                <w:szCs w:val="22"/>
                <w:lang w:val="sk-SK"/>
              </w:rPr>
            </w:pPr>
            <w:r w:rsidRPr="009459F6">
              <w:rPr>
                <w:sz w:val="22"/>
                <w:szCs w:val="22"/>
                <w:lang w:val="sk-SK"/>
              </w:rPr>
              <w:t>pre praktické vyučovane</w:t>
            </w:r>
          </w:p>
        </w:tc>
        <w:tc>
          <w:tcPr>
            <w:tcW w:w="6840" w:type="dxa"/>
          </w:tcPr>
          <w:p w:rsidR="00271B82" w:rsidRPr="009459F6" w:rsidRDefault="00271B82" w:rsidP="009459F6">
            <w:pPr>
              <w:snapToGrid w:val="0"/>
              <w:spacing w:line="276" w:lineRule="auto"/>
              <w:jc w:val="both"/>
              <w:rPr>
                <w:sz w:val="22"/>
                <w:szCs w:val="22"/>
                <w:lang w:val="sk-SK"/>
              </w:rPr>
            </w:pPr>
            <w:r w:rsidRPr="009459F6">
              <w:rPr>
                <w:sz w:val="22"/>
                <w:szCs w:val="22"/>
                <w:lang w:val="sk-SK"/>
              </w:rPr>
              <w:t>Anna Mikolášová,</w:t>
            </w:r>
            <w:r w:rsidR="002A4B95">
              <w:rPr>
                <w:sz w:val="22"/>
                <w:szCs w:val="22"/>
                <w:lang w:val="sk-SK"/>
              </w:rPr>
              <w:t xml:space="preserve"> </w:t>
            </w:r>
            <w:r w:rsidRPr="009459F6">
              <w:rPr>
                <w:sz w:val="22"/>
                <w:szCs w:val="22"/>
                <w:lang w:val="sk-SK"/>
              </w:rPr>
              <w:t>Ing.</w:t>
            </w:r>
          </w:p>
        </w:tc>
      </w:tr>
      <w:tr w:rsidR="00271B82" w:rsidRPr="009459F6">
        <w:tc>
          <w:tcPr>
            <w:tcW w:w="2988" w:type="dxa"/>
            <w:tcBorders>
              <w:top w:val="single" w:sz="6" w:space="0" w:color="auto"/>
              <w:bottom w:val="single" w:sz="6" w:space="0" w:color="auto"/>
            </w:tcBorders>
            <w:shd w:val="clear" w:color="auto" w:fill="FFFF99"/>
          </w:tcPr>
          <w:p w:rsidR="00271B82" w:rsidRPr="009459F6" w:rsidRDefault="00271B82" w:rsidP="009459F6">
            <w:pPr>
              <w:spacing w:line="276" w:lineRule="auto"/>
              <w:rPr>
                <w:sz w:val="22"/>
                <w:szCs w:val="22"/>
                <w:lang w:val="sk-SK"/>
              </w:rPr>
            </w:pPr>
            <w:r w:rsidRPr="009459F6">
              <w:rPr>
                <w:sz w:val="22"/>
                <w:szCs w:val="22"/>
                <w:lang w:val="sk-SK"/>
              </w:rPr>
              <w:t>Zástupkyňa</w:t>
            </w:r>
          </w:p>
          <w:p w:rsidR="00271B82" w:rsidRPr="009459F6" w:rsidRDefault="00271B82" w:rsidP="009459F6">
            <w:pPr>
              <w:spacing w:line="276" w:lineRule="auto"/>
              <w:rPr>
                <w:sz w:val="22"/>
                <w:szCs w:val="22"/>
                <w:lang w:val="sk-SK"/>
              </w:rPr>
            </w:pPr>
            <w:r w:rsidRPr="009459F6">
              <w:rPr>
                <w:sz w:val="22"/>
                <w:szCs w:val="22"/>
                <w:lang w:val="sk-SK"/>
              </w:rPr>
              <w:t>pre ekonomickú činnosť</w:t>
            </w:r>
          </w:p>
        </w:tc>
        <w:tc>
          <w:tcPr>
            <w:tcW w:w="6840" w:type="dxa"/>
          </w:tcPr>
          <w:p w:rsidR="00271B82" w:rsidRPr="009459F6" w:rsidRDefault="00271B82" w:rsidP="009459F6">
            <w:pPr>
              <w:snapToGrid w:val="0"/>
              <w:spacing w:line="276" w:lineRule="auto"/>
              <w:jc w:val="both"/>
              <w:rPr>
                <w:sz w:val="22"/>
                <w:szCs w:val="22"/>
                <w:lang w:val="sk-SK"/>
              </w:rPr>
            </w:pPr>
            <w:r w:rsidRPr="009459F6">
              <w:rPr>
                <w:sz w:val="22"/>
                <w:szCs w:val="22"/>
                <w:lang w:val="sk-SK"/>
              </w:rPr>
              <w:t>Miroslava Kučerová,</w:t>
            </w:r>
            <w:r w:rsidR="002A4B95">
              <w:rPr>
                <w:sz w:val="22"/>
                <w:szCs w:val="22"/>
                <w:lang w:val="sk-SK"/>
              </w:rPr>
              <w:t xml:space="preserve"> </w:t>
            </w:r>
            <w:r w:rsidRPr="009459F6">
              <w:rPr>
                <w:sz w:val="22"/>
                <w:szCs w:val="22"/>
                <w:lang w:val="sk-SK"/>
              </w:rPr>
              <w:t>Ing.</w:t>
            </w:r>
          </w:p>
        </w:tc>
      </w:tr>
      <w:tr w:rsidR="00271B82" w:rsidRPr="009459F6">
        <w:tc>
          <w:tcPr>
            <w:tcW w:w="2988" w:type="dxa"/>
            <w:tcBorders>
              <w:top w:val="single" w:sz="6" w:space="0" w:color="auto"/>
              <w:bottom w:val="single" w:sz="6" w:space="0" w:color="auto"/>
            </w:tcBorders>
            <w:shd w:val="clear" w:color="auto" w:fill="FFFF99"/>
          </w:tcPr>
          <w:p w:rsidR="00271B82" w:rsidRPr="009459F6" w:rsidRDefault="00271B82" w:rsidP="009459F6">
            <w:pPr>
              <w:spacing w:line="276" w:lineRule="auto"/>
              <w:rPr>
                <w:sz w:val="22"/>
                <w:szCs w:val="22"/>
                <w:lang w:val="sk-SK"/>
              </w:rPr>
            </w:pPr>
            <w:r w:rsidRPr="009459F6">
              <w:rPr>
                <w:sz w:val="22"/>
                <w:szCs w:val="22"/>
                <w:lang w:val="sk-SK"/>
              </w:rPr>
              <w:t>Výchovná poradkyňa</w:t>
            </w:r>
          </w:p>
        </w:tc>
        <w:tc>
          <w:tcPr>
            <w:tcW w:w="6840" w:type="dxa"/>
          </w:tcPr>
          <w:p w:rsidR="00271B82" w:rsidRPr="009459F6" w:rsidRDefault="00711FC2" w:rsidP="009459F6">
            <w:pPr>
              <w:snapToGrid w:val="0"/>
              <w:spacing w:line="276" w:lineRule="auto"/>
              <w:jc w:val="both"/>
              <w:rPr>
                <w:sz w:val="22"/>
                <w:szCs w:val="22"/>
                <w:lang w:val="sk-SK"/>
              </w:rPr>
            </w:pPr>
            <w:r w:rsidRPr="009459F6">
              <w:rPr>
                <w:sz w:val="22"/>
                <w:szCs w:val="22"/>
                <w:lang w:val="sk-SK"/>
              </w:rPr>
              <w:t>Viera Peniašková, Mgr.</w:t>
            </w:r>
          </w:p>
        </w:tc>
      </w:tr>
      <w:tr w:rsidR="00271B82" w:rsidRPr="009459F6" w:rsidTr="00B4587A">
        <w:trPr>
          <w:trHeight w:val="284"/>
        </w:trPr>
        <w:tc>
          <w:tcPr>
            <w:tcW w:w="2988" w:type="dxa"/>
            <w:tcBorders>
              <w:top w:val="single" w:sz="6" w:space="0" w:color="auto"/>
              <w:bottom w:val="single" w:sz="6" w:space="0" w:color="auto"/>
            </w:tcBorders>
            <w:shd w:val="clear" w:color="auto" w:fill="FFFF99"/>
          </w:tcPr>
          <w:p w:rsidR="00271B82" w:rsidRPr="009459F6" w:rsidRDefault="00271B82" w:rsidP="009459F6">
            <w:pPr>
              <w:spacing w:line="276" w:lineRule="auto"/>
              <w:rPr>
                <w:sz w:val="22"/>
                <w:szCs w:val="22"/>
                <w:lang w:val="sk-SK"/>
              </w:rPr>
            </w:pPr>
            <w:r w:rsidRPr="009459F6">
              <w:rPr>
                <w:sz w:val="22"/>
                <w:szCs w:val="22"/>
                <w:lang w:val="sk-SK"/>
              </w:rPr>
              <w:t>Koordinátorka  prevencie</w:t>
            </w:r>
          </w:p>
        </w:tc>
        <w:tc>
          <w:tcPr>
            <w:tcW w:w="6840" w:type="dxa"/>
          </w:tcPr>
          <w:p w:rsidR="00B4587A" w:rsidRPr="009459F6" w:rsidRDefault="00271B82" w:rsidP="00B4587A">
            <w:pPr>
              <w:snapToGrid w:val="0"/>
              <w:spacing w:line="276" w:lineRule="auto"/>
              <w:jc w:val="both"/>
              <w:rPr>
                <w:sz w:val="22"/>
                <w:szCs w:val="22"/>
                <w:lang w:val="sk-SK"/>
              </w:rPr>
            </w:pPr>
            <w:r w:rsidRPr="009459F6">
              <w:rPr>
                <w:sz w:val="22"/>
                <w:szCs w:val="22"/>
                <w:lang w:val="sk-SK"/>
              </w:rPr>
              <w:t>Kvetoslava Ďurianová,</w:t>
            </w:r>
            <w:r w:rsidR="002A4B95">
              <w:rPr>
                <w:sz w:val="22"/>
                <w:szCs w:val="22"/>
                <w:lang w:val="sk-SK"/>
              </w:rPr>
              <w:t xml:space="preserve"> </w:t>
            </w:r>
            <w:r w:rsidRPr="009459F6">
              <w:rPr>
                <w:sz w:val="22"/>
                <w:szCs w:val="22"/>
                <w:lang w:val="sk-SK"/>
              </w:rPr>
              <w:t>Mgr.</w:t>
            </w:r>
          </w:p>
        </w:tc>
      </w:tr>
      <w:tr w:rsidR="00271B82" w:rsidRPr="009459F6" w:rsidTr="00F67171">
        <w:tc>
          <w:tcPr>
            <w:tcW w:w="2988" w:type="dxa"/>
            <w:tcBorders>
              <w:top w:val="single" w:sz="6" w:space="0" w:color="auto"/>
              <w:bottom w:val="single" w:sz="6" w:space="0" w:color="auto"/>
            </w:tcBorders>
            <w:shd w:val="clear" w:color="auto" w:fill="FFFF99"/>
          </w:tcPr>
          <w:p w:rsidR="00271B82" w:rsidRPr="009459F6" w:rsidRDefault="00271B82" w:rsidP="009459F6">
            <w:pPr>
              <w:spacing w:line="276" w:lineRule="auto"/>
              <w:rPr>
                <w:sz w:val="22"/>
                <w:szCs w:val="22"/>
                <w:lang w:val="sk-SK"/>
              </w:rPr>
            </w:pPr>
            <w:r w:rsidRPr="009459F6">
              <w:rPr>
                <w:sz w:val="22"/>
                <w:szCs w:val="22"/>
                <w:lang w:val="sk-SK"/>
              </w:rPr>
              <w:t>Školský psychológ</w:t>
            </w:r>
          </w:p>
        </w:tc>
        <w:tc>
          <w:tcPr>
            <w:tcW w:w="6840" w:type="dxa"/>
          </w:tcPr>
          <w:p w:rsidR="00271B82" w:rsidRPr="009459F6" w:rsidRDefault="00271B82" w:rsidP="009459F6">
            <w:pPr>
              <w:spacing w:line="276" w:lineRule="auto"/>
              <w:jc w:val="both"/>
              <w:rPr>
                <w:sz w:val="22"/>
                <w:szCs w:val="22"/>
                <w:lang w:val="sk-SK"/>
              </w:rPr>
            </w:pPr>
          </w:p>
        </w:tc>
      </w:tr>
      <w:tr w:rsidR="00271B82" w:rsidRPr="009459F6">
        <w:tc>
          <w:tcPr>
            <w:tcW w:w="2988" w:type="dxa"/>
            <w:tcBorders>
              <w:top w:val="single" w:sz="6" w:space="0" w:color="auto"/>
              <w:bottom w:val="single" w:sz="12" w:space="0" w:color="auto"/>
            </w:tcBorders>
            <w:shd w:val="clear" w:color="auto" w:fill="FFFF99"/>
          </w:tcPr>
          <w:p w:rsidR="00B4587A" w:rsidRPr="009459F6" w:rsidRDefault="00271B82" w:rsidP="009459F6">
            <w:pPr>
              <w:spacing w:line="276" w:lineRule="auto"/>
              <w:rPr>
                <w:sz w:val="22"/>
                <w:szCs w:val="22"/>
                <w:lang w:val="sk-SK"/>
              </w:rPr>
            </w:pPr>
            <w:r w:rsidRPr="009459F6">
              <w:rPr>
                <w:sz w:val="22"/>
                <w:szCs w:val="22"/>
                <w:lang w:val="sk-SK"/>
              </w:rPr>
              <w:t>Kariérový poradca</w:t>
            </w:r>
          </w:p>
        </w:tc>
        <w:tc>
          <w:tcPr>
            <w:tcW w:w="6840" w:type="dxa"/>
          </w:tcPr>
          <w:p w:rsidR="00711FC2" w:rsidRPr="009459F6" w:rsidRDefault="00711FC2" w:rsidP="009459F6">
            <w:pPr>
              <w:spacing w:line="276" w:lineRule="auto"/>
              <w:jc w:val="both"/>
              <w:rPr>
                <w:sz w:val="22"/>
                <w:szCs w:val="22"/>
                <w:lang w:val="sk-SK"/>
              </w:rPr>
            </w:pPr>
          </w:p>
          <w:p w:rsidR="00A303A0" w:rsidRPr="009459F6" w:rsidRDefault="00A303A0" w:rsidP="009459F6">
            <w:pPr>
              <w:spacing w:line="276" w:lineRule="auto"/>
              <w:jc w:val="both"/>
              <w:rPr>
                <w:sz w:val="22"/>
                <w:szCs w:val="22"/>
                <w:lang w:val="sk-SK"/>
              </w:rPr>
            </w:pPr>
          </w:p>
        </w:tc>
      </w:tr>
    </w:tbl>
    <w:p w:rsidR="00DD127F" w:rsidRPr="009459F6" w:rsidRDefault="00DD127F" w:rsidP="009459F6">
      <w:pPr>
        <w:spacing w:line="276" w:lineRule="auto"/>
        <w:jc w:val="both"/>
        <w:rPr>
          <w:b/>
          <w:bCs/>
          <w:sz w:val="22"/>
          <w:szCs w:val="22"/>
          <w:u w:val="single"/>
          <w:lang w:val="sk-SK"/>
        </w:rPr>
      </w:pPr>
    </w:p>
    <w:p w:rsidR="00DD127F" w:rsidRPr="009459F6" w:rsidRDefault="00DD127F" w:rsidP="009459F6">
      <w:pPr>
        <w:spacing w:line="276" w:lineRule="auto"/>
        <w:jc w:val="center"/>
        <w:outlineLvl w:val="0"/>
        <w:rPr>
          <w:b/>
          <w:bCs/>
          <w:caps/>
          <w:sz w:val="22"/>
          <w:szCs w:val="22"/>
          <w:u w:val="single"/>
          <w:lang w:val="sk-SK"/>
        </w:rPr>
      </w:pPr>
      <w:r w:rsidRPr="009459F6">
        <w:rPr>
          <w:b/>
          <w:bCs/>
          <w:caps/>
          <w:sz w:val="22"/>
          <w:szCs w:val="22"/>
          <w:u w:val="single"/>
          <w:lang w:val="sk-SK"/>
        </w:rPr>
        <w:lastRenderedPageBreak/>
        <w:t>3. Údaje o rade školy</w:t>
      </w:r>
    </w:p>
    <w:p w:rsidR="00DD127F" w:rsidRPr="009459F6" w:rsidRDefault="00DD127F" w:rsidP="009459F6">
      <w:pPr>
        <w:spacing w:line="276" w:lineRule="auto"/>
        <w:jc w:val="both"/>
        <w:rPr>
          <w:sz w:val="22"/>
          <w:szCs w:val="22"/>
          <w:lang w:val="sk-SK"/>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15"/>
        <w:gridCol w:w="5530"/>
        <w:gridCol w:w="3483"/>
      </w:tblGrid>
      <w:tr w:rsidR="00DD127F" w:rsidRPr="009459F6" w:rsidTr="00527457">
        <w:tc>
          <w:tcPr>
            <w:tcW w:w="815" w:type="dxa"/>
            <w:tcBorders>
              <w:top w:val="single" w:sz="12" w:space="0" w:color="auto"/>
              <w:bottom w:val="single" w:sz="6" w:space="0" w:color="auto"/>
            </w:tcBorders>
            <w:shd w:val="clear" w:color="auto" w:fill="FFFF99"/>
          </w:tcPr>
          <w:p w:rsidR="00DD127F" w:rsidRPr="009459F6" w:rsidRDefault="00DD127F" w:rsidP="009459F6">
            <w:pPr>
              <w:spacing w:line="276" w:lineRule="auto"/>
              <w:rPr>
                <w:b/>
                <w:sz w:val="22"/>
                <w:szCs w:val="22"/>
                <w:lang w:val="sk-SK"/>
              </w:rPr>
            </w:pPr>
            <w:r w:rsidRPr="009459F6">
              <w:rPr>
                <w:b/>
                <w:sz w:val="22"/>
                <w:szCs w:val="22"/>
                <w:lang w:val="sk-SK"/>
              </w:rPr>
              <w:t>P.č.</w:t>
            </w:r>
          </w:p>
        </w:tc>
        <w:tc>
          <w:tcPr>
            <w:tcW w:w="5530" w:type="dxa"/>
            <w:tcBorders>
              <w:top w:val="single" w:sz="12" w:space="0" w:color="auto"/>
              <w:bottom w:val="single" w:sz="6" w:space="0" w:color="auto"/>
            </w:tcBorders>
            <w:shd w:val="clear" w:color="auto" w:fill="FFFF99"/>
          </w:tcPr>
          <w:p w:rsidR="00DD127F" w:rsidRPr="009459F6" w:rsidRDefault="00DD127F" w:rsidP="009459F6">
            <w:pPr>
              <w:spacing w:line="276" w:lineRule="auto"/>
              <w:rPr>
                <w:b/>
                <w:sz w:val="22"/>
                <w:szCs w:val="22"/>
                <w:lang w:val="sk-SK"/>
              </w:rPr>
            </w:pPr>
            <w:r w:rsidRPr="009459F6">
              <w:rPr>
                <w:b/>
                <w:sz w:val="22"/>
                <w:szCs w:val="22"/>
                <w:lang w:val="sk-SK"/>
              </w:rPr>
              <w:t xml:space="preserve">Meno, priezvisko členov </w:t>
            </w:r>
            <w:r w:rsidR="00B32218" w:rsidRPr="009459F6">
              <w:rPr>
                <w:b/>
                <w:sz w:val="22"/>
                <w:szCs w:val="22"/>
                <w:lang w:val="sk-SK"/>
              </w:rPr>
              <w:t>rady školy</w:t>
            </w:r>
            <w:r w:rsidRPr="009459F6">
              <w:rPr>
                <w:b/>
                <w:sz w:val="22"/>
                <w:szCs w:val="22"/>
                <w:lang w:val="sk-SK"/>
              </w:rPr>
              <w:t>:</w:t>
            </w:r>
          </w:p>
          <w:p w:rsidR="00B32218" w:rsidRPr="009459F6" w:rsidRDefault="00B32218" w:rsidP="009459F6">
            <w:pPr>
              <w:spacing w:line="276" w:lineRule="auto"/>
              <w:rPr>
                <w:b/>
                <w:sz w:val="22"/>
                <w:szCs w:val="22"/>
                <w:lang w:val="sk-SK"/>
              </w:rPr>
            </w:pPr>
          </w:p>
        </w:tc>
        <w:tc>
          <w:tcPr>
            <w:tcW w:w="3483" w:type="dxa"/>
            <w:tcBorders>
              <w:top w:val="single" w:sz="12" w:space="0" w:color="auto"/>
              <w:bottom w:val="single" w:sz="6" w:space="0" w:color="auto"/>
            </w:tcBorders>
            <w:shd w:val="clear" w:color="auto" w:fill="FFFF99"/>
          </w:tcPr>
          <w:p w:rsidR="00DD127F" w:rsidRPr="009459F6" w:rsidRDefault="00B32218" w:rsidP="009459F6">
            <w:pPr>
              <w:spacing w:line="276" w:lineRule="auto"/>
              <w:rPr>
                <w:b/>
                <w:sz w:val="22"/>
                <w:szCs w:val="22"/>
                <w:lang w:val="sk-SK"/>
              </w:rPr>
            </w:pPr>
            <w:r w:rsidRPr="009459F6">
              <w:rPr>
                <w:b/>
                <w:sz w:val="22"/>
                <w:szCs w:val="22"/>
                <w:lang w:val="sk-SK"/>
              </w:rPr>
              <w:t>V</w:t>
            </w:r>
            <w:r w:rsidR="006415EE" w:rsidRPr="009459F6">
              <w:rPr>
                <w:b/>
                <w:sz w:val="22"/>
                <w:szCs w:val="22"/>
                <w:lang w:val="sk-SK"/>
              </w:rPr>
              <w:t>olený/delegovaný za</w:t>
            </w:r>
            <w:r w:rsidR="00DD127F" w:rsidRPr="009459F6">
              <w:rPr>
                <w:b/>
                <w:sz w:val="22"/>
                <w:szCs w:val="22"/>
                <w:lang w:val="sk-SK"/>
              </w:rPr>
              <w:t>...</w:t>
            </w:r>
          </w:p>
        </w:tc>
      </w:tr>
      <w:tr w:rsidR="00271B82" w:rsidRPr="009459F6" w:rsidTr="00527457">
        <w:tc>
          <w:tcPr>
            <w:tcW w:w="815" w:type="dxa"/>
            <w:tcBorders>
              <w:top w:val="single" w:sz="6" w:space="0" w:color="auto"/>
            </w:tcBorders>
          </w:tcPr>
          <w:p w:rsidR="00271B82" w:rsidRPr="00C61495" w:rsidRDefault="00271B82" w:rsidP="009459F6">
            <w:pPr>
              <w:snapToGrid w:val="0"/>
              <w:spacing w:line="276" w:lineRule="auto"/>
              <w:rPr>
                <w:sz w:val="22"/>
                <w:szCs w:val="22"/>
                <w:lang w:val="sk-SK"/>
              </w:rPr>
            </w:pPr>
            <w:r w:rsidRPr="00C61495">
              <w:rPr>
                <w:sz w:val="22"/>
                <w:szCs w:val="22"/>
                <w:lang w:val="sk-SK"/>
              </w:rPr>
              <w:t>1.</w:t>
            </w:r>
          </w:p>
        </w:tc>
        <w:tc>
          <w:tcPr>
            <w:tcW w:w="5530" w:type="dxa"/>
            <w:tcBorders>
              <w:top w:val="single" w:sz="6" w:space="0" w:color="auto"/>
            </w:tcBorders>
          </w:tcPr>
          <w:p w:rsidR="00271B82" w:rsidRPr="00C61495" w:rsidRDefault="00271B82" w:rsidP="009459F6">
            <w:pPr>
              <w:snapToGrid w:val="0"/>
              <w:spacing w:line="276" w:lineRule="auto"/>
              <w:rPr>
                <w:sz w:val="22"/>
                <w:szCs w:val="22"/>
                <w:lang w:val="sk-SK"/>
              </w:rPr>
            </w:pPr>
            <w:r w:rsidRPr="00C61495">
              <w:rPr>
                <w:sz w:val="22"/>
                <w:szCs w:val="22"/>
                <w:lang w:val="sk-SK"/>
              </w:rPr>
              <w:t>Ing. Janka Urbancová – predsedníčka RŠ</w:t>
            </w:r>
          </w:p>
        </w:tc>
        <w:tc>
          <w:tcPr>
            <w:tcW w:w="3483" w:type="dxa"/>
            <w:tcBorders>
              <w:top w:val="single" w:sz="6" w:space="0" w:color="auto"/>
            </w:tcBorders>
          </w:tcPr>
          <w:p w:rsidR="00271B82" w:rsidRPr="00C61495" w:rsidRDefault="00271B82" w:rsidP="009459F6">
            <w:pPr>
              <w:snapToGrid w:val="0"/>
              <w:spacing w:line="276" w:lineRule="auto"/>
              <w:rPr>
                <w:sz w:val="22"/>
                <w:szCs w:val="22"/>
                <w:lang w:val="sk-SK"/>
              </w:rPr>
            </w:pPr>
            <w:r w:rsidRPr="00C61495">
              <w:rPr>
                <w:sz w:val="22"/>
                <w:szCs w:val="22"/>
                <w:lang w:val="sk-SK"/>
              </w:rPr>
              <w:t xml:space="preserve">pedagogických zamestnancov </w:t>
            </w:r>
          </w:p>
        </w:tc>
      </w:tr>
      <w:tr w:rsidR="00271B82" w:rsidRPr="009459F6" w:rsidTr="00527457">
        <w:tc>
          <w:tcPr>
            <w:tcW w:w="815" w:type="dxa"/>
          </w:tcPr>
          <w:p w:rsidR="00271B82" w:rsidRPr="00C61495" w:rsidRDefault="00271B82" w:rsidP="009459F6">
            <w:pPr>
              <w:snapToGrid w:val="0"/>
              <w:spacing w:line="276" w:lineRule="auto"/>
              <w:rPr>
                <w:sz w:val="22"/>
                <w:szCs w:val="22"/>
                <w:lang w:val="sk-SK"/>
              </w:rPr>
            </w:pPr>
            <w:r w:rsidRPr="00C61495">
              <w:rPr>
                <w:sz w:val="22"/>
                <w:szCs w:val="22"/>
                <w:lang w:val="sk-SK"/>
              </w:rPr>
              <w:t>2.</w:t>
            </w:r>
          </w:p>
        </w:tc>
        <w:tc>
          <w:tcPr>
            <w:tcW w:w="5530" w:type="dxa"/>
          </w:tcPr>
          <w:p w:rsidR="00271B82" w:rsidRPr="00C61495" w:rsidRDefault="00271B82" w:rsidP="009459F6">
            <w:pPr>
              <w:snapToGrid w:val="0"/>
              <w:spacing w:line="276" w:lineRule="auto"/>
              <w:rPr>
                <w:sz w:val="22"/>
                <w:szCs w:val="22"/>
                <w:lang w:val="sk-SK"/>
              </w:rPr>
            </w:pPr>
            <w:r w:rsidRPr="00C61495">
              <w:rPr>
                <w:sz w:val="22"/>
                <w:szCs w:val="22"/>
                <w:lang w:val="sk-SK"/>
              </w:rPr>
              <w:t>Bc. Darina Grmanová</w:t>
            </w:r>
          </w:p>
        </w:tc>
        <w:tc>
          <w:tcPr>
            <w:tcW w:w="3483" w:type="dxa"/>
          </w:tcPr>
          <w:p w:rsidR="00271B82" w:rsidRPr="00C61495" w:rsidRDefault="00271B82" w:rsidP="009459F6">
            <w:pPr>
              <w:snapToGrid w:val="0"/>
              <w:spacing w:line="276" w:lineRule="auto"/>
              <w:rPr>
                <w:sz w:val="22"/>
                <w:szCs w:val="22"/>
                <w:lang w:val="sk-SK"/>
              </w:rPr>
            </w:pPr>
            <w:r w:rsidRPr="00C61495">
              <w:rPr>
                <w:sz w:val="22"/>
                <w:szCs w:val="22"/>
                <w:lang w:val="sk-SK"/>
              </w:rPr>
              <w:t>pedagogických zamestnancov</w:t>
            </w:r>
          </w:p>
        </w:tc>
      </w:tr>
      <w:tr w:rsidR="00271B82" w:rsidRPr="009459F6" w:rsidTr="00527457">
        <w:tc>
          <w:tcPr>
            <w:tcW w:w="815" w:type="dxa"/>
          </w:tcPr>
          <w:p w:rsidR="00271B82" w:rsidRPr="00C61495" w:rsidRDefault="00271B82" w:rsidP="009459F6">
            <w:pPr>
              <w:snapToGrid w:val="0"/>
              <w:spacing w:line="276" w:lineRule="auto"/>
              <w:rPr>
                <w:sz w:val="22"/>
                <w:szCs w:val="22"/>
                <w:lang w:val="sk-SK"/>
              </w:rPr>
            </w:pPr>
            <w:r w:rsidRPr="00C61495">
              <w:rPr>
                <w:sz w:val="22"/>
                <w:szCs w:val="22"/>
                <w:lang w:val="sk-SK"/>
              </w:rPr>
              <w:t xml:space="preserve">3. </w:t>
            </w:r>
          </w:p>
        </w:tc>
        <w:tc>
          <w:tcPr>
            <w:tcW w:w="5530" w:type="dxa"/>
          </w:tcPr>
          <w:p w:rsidR="00271B82" w:rsidRPr="00C61495" w:rsidRDefault="0074244C" w:rsidP="009459F6">
            <w:pPr>
              <w:snapToGrid w:val="0"/>
              <w:spacing w:line="276" w:lineRule="auto"/>
              <w:rPr>
                <w:sz w:val="22"/>
                <w:szCs w:val="22"/>
                <w:lang w:val="sk-SK"/>
              </w:rPr>
            </w:pPr>
            <w:r w:rsidRPr="00C61495">
              <w:rPr>
                <w:sz w:val="22"/>
                <w:szCs w:val="22"/>
                <w:lang w:val="sk-SK"/>
              </w:rPr>
              <w:t>Martina Mešková</w:t>
            </w:r>
          </w:p>
        </w:tc>
        <w:tc>
          <w:tcPr>
            <w:tcW w:w="3483" w:type="dxa"/>
          </w:tcPr>
          <w:p w:rsidR="00271B82" w:rsidRPr="00C61495" w:rsidRDefault="00271B82" w:rsidP="009459F6">
            <w:pPr>
              <w:snapToGrid w:val="0"/>
              <w:spacing w:line="276" w:lineRule="auto"/>
              <w:rPr>
                <w:sz w:val="22"/>
                <w:szCs w:val="22"/>
                <w:lang w:val="sk-SK"/>
              </w:rPr>
            </w:pPr>
            <w:r w:rsidRPr="00C61495">
              <w:rPr>
                <w:sz w:val="22"/>
                <w:szCs w:val="22"/>
                <w:lang w:val="sk-SK"/>
              </w:rPr>
              <w:t>rodičov</w:t>
            </w:r>
          </w:p>
        </w:tc>
      </w:tr>
      <w:tr w:rsidR="00271B82" w:rsidRPr="009459F6" w:rsidTr="00527457">
        <w:tc>
          <w:tcPr>
            <w:tcW w:w="815" w:type="dxa"/>
          </w:tcPr>
          <w:p w:rsidR="00271B82" w:rsidRPr="00C61495" w:rsidRDefault="00271B82" w:rsidP="009459F6">
            <w:pPr>
              <w:snapToGrid w:val="0"/>
              <w:spacing w:line="276" w:lineRule="auto"/>
              <w:rPr>
                <w:sz w:val="22"/>
                <w:szCs w:val="22"/>
                <w:lang w:val="sk-SK"/>
              </w:rPr>
            </w:pPr>
            <w:r w:rsidRPr="00C61495">
              <w:rPr>
                <w:sz w:val="22"/>
                <w:szCs w:val="22"/>
                <w:lang w:val="sk-SK"/>
              </w:rPr>
              <w:t xml:space="preserve">4. </w:t>
            </w:r>
          </w:p>
        </w:tc>
        <w:tc>
          <w:tcPr>
            <w:tcW w:w="5530" w:type="dxa"/>
          </w:tcPr>
          <w:p w:rsidR="00271B82" w:rsidRPr="00C61495" w:rsidRDefault="00C61495" w:rsidP="009459F6">
            <w:pPr>
              <w:snapToGrid w:val="0"/>
              <w:spacing w:line="276" w:lineRule="auto"/>
              <w:rPr>
                <w:sz w:val="22"/>
                <w:szCs w:val="22"/>
                <w:lang w:val="sk-SK"/>
              </w:rPr>
            </w:pPr>
            <w:r>
              <w:rPr>
                <w:sz w:val="22"/>
                <w:szCs w:val="22"/>
                <w:lang w:val="sk-SK"/>
              </w:rPr>
              <w:t>Karol Predanóczy</w:t>
            </w:r>
          </w:p>
        </w:tc>
        <w:tc>
          <w:tcPr>
            <w:tcW w:w="3483" w:type="dxa"/>
          </w:tcPr>
          <w:p w:rsidR="00271B82" w:rsidRPr="00C61495" w:rsidRDefault="00271B82" w:rsidP="009459F6">
            <w:pPr>
              <w:snapToGrid w:val="0"/>
              <w:spacing w:line="276" w:lineRule="auto"/>
              <w:rPr>
                <w:sz w:val="22"/>
                <w:szCs w:val="22"/>
                <w:lang w:val="sk-SK"/>
              </w:rPr>
            </w:pPr>
            <w:r w:rsidRPr="00C61495">
              <w:rPr>
                <w:sz w:val="22"/>
                <w:szCs w:val="22"/>
                <w:lang w:val="sk-SK"/>
              </w:rPr>
              <w:t>rodičov</w:t>
            </w:r>
          </w:p>
        </w:tc>
      </w:tr>
      <w:tr w:rsidR="00271B82" w:rsidRPr="009459F6" w:rsidTr="00527457">
        <w:tc>
          <w:tcPr>
            <w:tcW w:w="815" w:type="dxa"/>
          </w:tcPr>
          <w:p w:rsidR="00271B82" w:rsidRPr="00C61495" w:rsidRDefault="00271B82" w:rsidP="009459F6">
            <w:pPr>
              <w:snapToGrid w:val="0"/>
              <w:spacing w:line="276" w:lineRule="auto"/>
              <w:rPr>
                <w:sz w:val="22"/>
                <w:szCs w:val="22"/>
                <w:lang w:val="sk-SK"/>
              </w:rPr>
            </w:pPr>
            <w:r w:rsidRPr="00C61495">
              <w:rPr>
                <w:sz w:val="22"/>
                <w:szCs w:val="22"/>
                <w:lang w:val="sk-SK"/>
              </w:rPr>
              <w:t>5.</w:t>
            </w:r>
          </w:p>
        </w:tc>
        <w:tc>
          <w:tcPr>
            <w:tcW w:w="5530" w:type="dxa"/>
          </w:tcPr>
          <w:p w:rsidR="00271B82" w:rsidRPr="00C61495" w:rsidRDefault="00271B82" w:rsidP="009459F6">
            <w:pPr>
              <w:snapToGrid w:val="0"/>
              <w:spacing w:line="276" w:lineRule="auto"/>
              <w:rPr>
                <w:sz w:val="22"/>
                <w:szCs w:val="22"/>
                <w:lang w:val="sk-SK"/>
              </w:rPr>
            </w:pPr>
            <w:r w:rsidRPr="00C61495">
              <w:rPr>
                <w:sz w:val="22"/>
                <w:szCs w:val="22"/>
                <w:lang w:val="sk-SK"/>
              </w:rPr>
              <w:t>Jana Uričová</w:t>
            </w:r>
          </w:p>
        </w:tc>
        <w:tc>
          <w:tcPr>
            <w:tcW w:w="3483" w:type="dxa"/>
          </w:tcPr>
          <w:p w:rsidR="00271B82" w:rsidRPr="00C61495" w:rsidRDefault="00271B82" w:rsidP="009459F6">
            <w:pPr>
              <w:snapToGrid w:val="0"/>
              <w:spacing w:line="276" w:lineRule="auto"/>
              <w:rPr>
                <w:sz w:val="22"/>
                <w:szCs w:val="22"/>
                <w:lang w:val="sk-SK"/>
              </w:rPr>
            </w:pPr>
            <w:r w:rsidRPr="00C61495">
              <w:rPr>
                <w:sz w:val="22"/>
                <w:szCs w:val="22"/>
                <w:lang w:val="sk-SK"/>
              </w:rPr>
              <w:t xml:space="preserve">rodičov </w:t>
            </w:r>
          </w:p>
        </w:tc>
      </w:tr>
      <w:tr w:rsidR="00271B82" w:rsidRPr="009459F6" w:rsidTr="00527457">
        <w:tc>
          <w:tcPr>
            <w:tcW w:w="815" w:type="dxa"/>
          </w:tcPr>
          <w:p w:rsidR="00271B82" w:rsidRPr="00C61495" w:rsidRDefault="00271B82" w:rsidP="009459F6">
            <w:pPr>
              <w:snapToGrid w:val="0"/>
              <w:spacing w:line="276" w:lineRule="auto"/>
              <w:rPr>
                <w:sz w:val="22"/>
                <w:szCs w:val="22"/>
                <w:lang w:val="sk-SK"/>
              </w:rPr>
            </w:pPr>
            <w:r w:rsidRPr="00C61495">
              <w:rPr>
                <w:sz w:val="22"/>
                <w:szCs w:val="22"/>
                <w:lang w:val="sk-SK"/>
              </w:rPr>
              <w:t xml:space="preserve">6. </w:t>
            </w:r>
          </w:p>
        </w:tc>
        <w:tc>
          <w:tcPr>
            <w:tcW w:w="5530" w:type="dxa"/>
          </w:tcPr>
          <w:p w:rsidR="00271B82" w:rsidRPr="00C61495" w:rsidRDefault="00271B82" w:rsidP="009459F6">
            <w:pPr>
              <w:snapToGrid w:val="0"/>
              <w:spacing w:line="276" w:lineRule="auto"/>
              <w:rPr>
                <w:sz w:val="22"/>
                <w:szCs w:val="22"/>
                <w:lang w:val="sk-SK"/>
              </w:rPr>
            </w:pPr>
            <w:r w:rsidRPr="00C61495">
              <w:rPr>
                <w:sz w:val="22"/>
                <w:szCs w:val="22"/>
                <w:lang w:val="sk-SK"/>
              </w:rPr>
              <w:t>Andrej Šálek</w:t>
            </w:r>
          </w:p>
        </w:tc>
        <w:tc>
          <w:tcPr>
            <w:tcW w:w="3483" w:type="dxa"/>
          </w:tcPr>
          <w:p w:rsidR="00271B82" w:rsidRPr="00C61495" w:rsidRDefault="00271B82" w:rsidP="009459F6">
            <w:pPr>
              <w:snapToGrid w:val="0"/>
              <w:spacing w:line="276" w:lineRule="auto"/>
              <w:rPr>
                <w:sz w:val="22"/>
                <w:szCs w:val="22"/>
                <w:lang w:val="sk-SK"/>
              </w:rPr>
            </w:pPr>
            <w:r w:rsidRPr="00C61495">
              <w:rPr>
                <w:sz w:val="22"/>
                <w:szCs w:val="22"/>
                <w:lang w:val="sk-SK"/>
              </w:rPr>
              <w:t>žiakov školy</w:t>
            </w:r>
          </w:p>
        </w:tc>
      </w:tr>
      <w:tr w:rsidR="00271B82" w:rsidRPr="009459F6" w:rsidTr="00527457">
        <w:tc>
          <w:tcPr>
            <w:tcW w:w="815" w:type="dxa"/>
          </w:tcPr>
          <w:p w:rsidR="00271B82" w:rsidRPr="00C61495" w:rsidRDefault="00271B82" w:rsidP="009459F6">
            <w:pPr>
              <w:snapToGrid w:val="0"/>
              <w:spacing w:line="276" w:lineRule="auto"/>
              <w:rPr>
                <w:sz w:val="22"/>
                <w:szCs w:val="22"/>
                <w:lang w:val="sk-SK"/>
              </w:rPr>
            </w:pPr>
            <w:r w:rsidRPr="00C61495">
              <w:rPr>
                <w:sz w:val="22"/>
                <w:szCs w:val="22"/>
                <w:lang w:val="sk-SK"/>
              </w:rPr>
              <w:t>7.</w:t>
            </w:r>
          </w:p>
        </w:tc>
        <w:tc>
          <w:tcPr>
            <w:tcW w:w="5530" w:type="dxa"/>
          </w:tcPr>
          <w:p w:rsidR="00271B82" w:rsidRPr="00C61495" w:rsidRDefault="00271B82" w:rsidP="009459F6">
            <w:pPr>
              <w:snapToGrid w:val="0"/>
              <w:spacing w:line="276" w:lineRule="auto"/>
              <w:rPr>
                <w:sz w:val="22"/>
                <w:szCs w:val="22"/>
                <w:lang w:val="sk-SK"/>
              </w:rPr>
            </w:pPr>
            <w:r w:rsidRPr="00C61495">
              <w:rPr>
                <w:sz w:val="22"/>
                <w:szCs w:val="22"/>
                <w:lang w:val="sk-SK"/>
              </w:rPr>
              <w:t>Mgr. Linda Ďuríčková</w:t>
            </w:r>
          </w:p>
        </w:tc>
        <w:tc>
          <w:tcPr>
            <w:tcW w:w="3483" w:type="dxa"/>
          </w:tcPr>
          <w:p w:rsidR="00271B82" w:rsidRPr="00C61495" w:rsidRDefault="00B803FA" w:rsidP="009459F6">
            <w:pPr>
              <w:snapToGrid w:val="0"/>
              <w:spacing w:line="276" w:lineRule="auto"/>
              <w:rPr>
                <w:sz w:val="22"/>
                <w:szCs w:val="22"/>
                <w:lang w:val="sk-SK"/>
              </w:rPr>
            </w:pPr>
            <w:r w:rsidRPr="00C61495">
              <w:rPr>
                <w:sz w:val="22"/>
                <w:szCs w:val="22"/>
                <w:lang w:val="sk-SK"/>
              </w:rPr>
              <w:t>n</w:t>
            </w:r>
            <w:r w:rsidR="00271B82" w:rsidRPr="00C61495">
              <w:rPr>
                <w:sz w:val="22"/>
                <w:szCs w:val="22"/>
                <w:lang w:val="sk-SK"/>
              </w:rPr>
              <w:t>epedagogických</w:t>
            </w:r>
            <w:r w:rsidRPr="00C61495">
              <w:rPr>
                <w:sz w:val="22"/>
                <w:szCs w:val="22"/>
                <w:lang w:val="sk-SK"/>
              </w:rPr>
              <w:t xml:space="preserve"> </w:t>
            </w:r>
            <w:r w:rsidR="00271B82" w:rsidRPr="00C61495">
              <w:rPr>
                <w:sz w:val="22"/>
                <w:szCs w:val="22"/>
                <w:lang w:val="sk-SK"/>
              </w:rPr>
              <w:t>zamestnancov</w:t>
            </w:r>
          </w:p>
        </w:tc>
      </w:tr>
      <w:tr w:rsidR="00271B82" w:rsidRPr="009459F6" w:rsidTr="00527457">
        <w:tc>
          <w:tcPr>
            <w:tcW w:w="815" w:type="dxa"/>
          </w:tcPr>
          <w:p w:rsidR="00271B82" w:rsidRPr="00C61495" w:rsidRDefault="00271B82" w:rsidP="009459F6">
            <w:pPr>
              <w:snapToGrid w:val="0"/>
              <w:spacing w:line="276" w:lineRule="auto"/>
              <w:rPr>
                <w:sz w:val="22"/>
                <w:szCs w:val="22"/>
                <w:lang w:val="sk-SK"/>
              </w:rPr>
            </w:pPr>
            <w:r w:rsidRPr="00C61495">
              <w:rPr>
                <w:sz w:val="22"/>
                <w:szCs w:val="22"/>
                <w:lang w:val="sk-SK"/>
              </w:rPr>
              <w:t xml:space="preserve">8. </w:t>
            </w:r>
          </w:p>
        </w:tc>
        <w:tc>
          <w:tcPr>
            <w:tcW w:w="5530" w:type="dxa"/>
          </w:tcPr>
          <w:p w:rsidR="00271B82" w:rsidRPr="00C61495" w:rsidRDefault="00C61495" w:rsidP="009459F6">
            <w:pPr>
              <w:snapToGrid w:val="0"/>
              <w:spacing w:line="276" w:lineRule="auto"/>
              <w:rPr>
                <w:sz w:val="22"/>
                <w:szCs w:val="22"/>
                <w:lang w:val="sk-SK"/>
              </w:rPr>
            </w:pPr>
            <w:r>
              <w:rPr>
                <w:sz w:val="22"/>
                <w:szCs w:val="22"/>
                <w:lang w:val="sk-SK"/>
              </w:rPr>
              <w:t>Mgr</w:t>
            </w:r>
            <w:r w:rsidR="00271B82" w:rsidRPr="00C61495">
              <w:rPr>
                <w:sz w:val="22"/>
                <w:szCs w:val="22"/>
                <w:lang w:val="sk-SK"/>
              </w:rPr>
              <w:t xml:space="preserve">. Terézia </w:t>
            </w:r>
            <w:r w:rsidR="0074244C" w:rsidRPr="00C61495">
              <w:rPr>
                <w:sz w:val="22"/>
                <w:szCs w:val="22"/>
                <w:lang w:val="sk-SK"/>
              </w:rPr>
              <w:t>Gabríková</w:t>
            </w:r>
          </w:p>
        </w:tc>
        <w:tc>
          <w:tcPr>
            <w:tcW w:w="3483" w:type="dxa"/>
          </w:tcPr>
          <w:p w:rsidR="00271B82" w:rsidRPr="00C61495" w:rsidRDefault="00271B82" w:rsidP="009459F6">
            <w:pPr>
              <w:snapToGrid w:val="0"/>
              <w:spacing w:line="276" w:lineRule="auto"/>
              <w:rPr>
                <w:sz w:val="22"/>
                <w:szCs w:val="22"/>
                <w:lang w:val="sk-SK"/>
              </w:rPr>
            </w:pPr>
            <w:r w:rsidRPr="00C61495">
              <w:rPr>
                <w:sz w:val="22"/>
                <w:szCs w:val="22"/>
                <w:lang w:val="sk-SK"/>
              </w:rPr>
              <w:t>VÚC Žilina</w:t>
            </w:r>
          </w:p>
        </w:tc>
      </w:tr>
      <w:tr w:rsidR="00271B82" w:rsidRPr="009459F6" w:rsidTr="00527457">
        <w:tc>
          <w:tcPr>
            <w:tcW w:w="815" w:type="dxa"/>
          </w:tcPr>
          <w:p w:rsidR="00271B82" w:rsidRPr="00C61495" w:rsidRDefault="00271B82" w:rsidP="009459F6">
            <w:pPr>
              <w:snapToGrid w:val="0"/>
              <w:spacing w:line="276" w:lineRule="auto"/>
              <w:rPr>
                <w:sz w:val="22"/>
                <w:szCs w:val="22"/>
                <w:lang w:val="sk-SK"/>
              </w:rPr>
            </w:pPr>
            <w:r w:rsidRPr="00C61495">
              <w:rPr>
                <w:sz w:val="22"/>
                <w:szCs w:val="22"/>
                <w:lang w:val="sk-SK"/>
              </w:rPr>
              <w:t>9.</w:t>
            </w:r>
          </w:p>
        </w:tc>
        <w:tc>
          <w:tcPr>
            <w:tcW w:w="5530" w:type="dxa"/>
          </w:tcPr>
          <w:p w:rsidR="00271B82" w:rsidRPr="00C61495" w:rsidRDefault="00C61495" w:rsidP="009459F6">
            <w:pPr>
              <w:snapToGrid w:val="0"/>
              <w:spacing w:line="276" w:lineRule="auto"/>
              <w:rPr>
                <w:sz w:val="22"/>
                <w:szCs w:val="22"/>
                <w:lang w:val="sk-SK"/>
              </w:rPr>
            </w:pPr>
            <w:r>
              <w:rPr>
                <w:sz w:val="22"/>
                <w:szCs w:val="22"/>
                <w:lang w:val="sk-SK"/>
              </w:rPr>
              <w:t>RNDr. Peter Dobeš</w:t>
            </w:r>
          </w:p>
        </w:tc>
        <w:tc>
          <w:tcPr>
            <w:tcW w:w="3483" w:type="dxa"/>
          </w:tcPr>
          <w:p w:rsidR="00271B82" w:rsidRPr="00C61495" w:rsidRDefault="00271B82" w:rsidP="009459F6">
            <w:pPr>
              <w:snapToGrid w:val="0"/>
              <w:spacing w:line="276" w:lineRule="auto"/>
              <w:rPr>
                <w:sz w:val="22"/>
                <w:szCs w:val="22"/>
                <w:lang w:val="sk-SK"/>
              </w:rPr>
            </w:pPr>
            <w:r w:rsidRPr="00C61495">
              <w:rPr>
                <w:sz w:val="22"/>
                <w:szCs w:val="22"/>
                <w:lang w:val="sk-SK"/>
              </w:rPr>
              <w:t>VÚC Žilina</w:t>
            </w:r>
          </w:p>
        </w:tc>
      </w:tr>
      <w:tr w:rsidR="00271B82" w:rsidRPr="009459F6" w:rsidTr="00527457">
        <w:tc>
          <w:tcPr>
            <w:tcW w:w="815" w:type="dxa"/>
          </w:tcPr>
          <w:p w:rsidR="00271B82" w:rsidRPr="00C61495" w:rsidRDefault="00271B82" w:rsidP="009459F6">
            <w:pPr>
              <w:snapToGrid w:val="0"/>
              <w:spacing w:line="276" w:lineRule="auto"/>
              <w:rPr>
                <w:sz w:val="22"/>
                <w:szCs w:val="22"/>
                <w:lang w:val="sk-SK"/>
              </w:rPr>
            </w:pPr>
            <w:r w:rsidRPr="00C61495">
              <w:rPr>
                <w:sz w:val="22"/>
                <w:szCs w:val="22"/>
                <w:lang w:val="sk-SK"/>
              </w:rPr>
              <w:t>10.</w:t>
            </w:r>
          </w:p>
        </w:tc>
        <w:tc>
          <w:tcPr>
            <w:tcW w:w="5530" w:type="dxa"/>
          </w:tcPr>
          <w:p w:rsidR="00271B82" w:rsidRPr="00C61495" w:rsidRDefault="0074244C" w:rsidP="009459F6">
            <w:pPr>
              <w:snapToGrid w:val="0"/>
              <w:spacing w:line="276" w:lineRule="auto"/>
              <w:rPr>
                <w:sz w:val="22"/>
                <w:szCs w:val="22"/>
                <w:lang w:val="sk-SK"/>
              </w:rPr>
            </w:pPr>
            <w:r w:rsidRPr="00C61495">
              <w:rPr>
                <w:sz w:val="22"/>
                <w:szCs w:val="22"/>
                <w:lang w:val="sk-SK"/>
              </w:rPr>
              <w:t>Anna P</w:t>
            </w:r>
            <w:r w:rsidR="009A5BB4" w:rsidRPr="00C61495">
              <w:rPr>
                <w:sz w:val="22"/>
                <w:szCs w:val="22"/>
                <w:lang w:val="sk-SK"/>
              </w:rPr>
              <w:t>o</w:t>
            </w:r>
            <w:r w:rsidRPr="00C61495">
              <w:rPr>
                <w:sz w:val="22"/>
                <w:szCs w:val="22"/>
                <w:lang w:val="sk-SK"/>
              </w:rPr>
              <w:t>lachová</w:t>
            </w:r>
          </w:p>
        </w:tc>
        <w:tc>
          <w:tcPr>
            <w:tcW w:w="3483" w:type="dxa"/>
          </w:tcPr>
          <w:p w:rsidR="00271B82" w:rsidRPr="00C61495" w:rsidRDefault="00271B82" w:rsidP="009459F6">
            <w:pPr>
              <w:snapToGrid w:val="0"/>
              <w:spacing w:line="276" w:lineRule="auto"/>
              <w:rPr>
                <w:sz w:val="22"/>
                <w:szCs w:val="22"/>
                <w:lang w:val="sk-SK"/>
              </w:rPr>
            </w:pPr>
            <w:r w:rsidRPr="00C61495">
              <w:rPr>
                <w:sz w:val="22"/>
                <w:szCs w:val="22"/>
                <w:lang w:val="sk-SK"/>
              </w:rPr>
              <w:t>VÚC Žilina</w:t>
            </w:r>
          </w:p>
        </w:tc>
      </w:tr>
      <w:tr w:rsidR="00271B82" w:rsidRPr="009459F6" w:rsidTr="00527457">
        <w:tc>
          <w:tcPr>
            <w:tcW w:w="815" w:type="dxa"/>
          </w:tcPr>
          <w:p w:rsidR="00271B82" w:rsidRPr="00C61495" w:rsidRDefault="00271B82" w:rsidP="009459F6">
            <w:pPr>
              <w:snapToGrid w:val="0"/>
              <w:spacing w:line="276" w:lineRule="auto"/>
              <w:rPr>
                <w:sz w:val="22"/>
                <w:szCs w:val="22"/>
                <w:lang w:val="sk-SK"/>
              </w:rPr>
            </w:pPr>
            <w:r w:rsidRPr="00C61495">
              <w:rPr>
                <w:sz w:val="22"/>
                <w:szCs w:val="22"/>
                <w:lang w:val="sk-SK"/>
              </w:rPr>
              <w:t>11.</w:t>
            </w:r>
          </w:p>
        </w:tc>
        <w:tc>
          <w:tcPr>
            <w:tcW w:w="5530" w:type="dxa"/>
          </w:tcPr>
          <w:p w:rsidR="00271B82" w:rsidRPr="00C61495" w:rsidRDefault="00C61495" w:rsidP="009459F6">
            <w:pPr>
              <w:snapToGrid w:val="0"/>
              <w:spacing w:line="276" w:lineRule="auto"/>
              <w:rPr>
                <w:sz w:val="22"/>
                <w:szCs w:val="22"/>
                <w:lang w:val="sk-SK"/>
              </w:rPr>
            </w:pPr>
            <w:r>
              <w:rPr>
                <w:sz w:val="22"/>
                <w:szCs w:val="22"/>
                <w:lang w:val="sk-SK"/>
              </w:rPr>
              <w:t>Jana Beláková</w:t>
            </w:r>
          </w:p>
        </w:tc>
        <w:tc>
          <w:tcPr>
            <w:tcW w:w="3483" w:type="dxa"/>
          </w:tcPr>
          <w:p w:rsidR="00271B82" w:rsidRPr="00C61495" w:rsidRDefault="00271B82" w:rsidP="009459F6">
            <w:pPr>
              <w:snapToGrid w:val="0"/>
              <w:spacing w:line="276" w:lineRule="auto"/>
              <w:rPr>
                <w:sz w:val="22"/>
                <w:szCs w:val="22"/>
                <w:lang w:val="sk-SK"/>
              </w:rPr>
            </w:pPr>
            <w:r w:rsidRPr="00C61495">
              <w:rPr>
                <w:sz w:val="22"/>
                <w:szCs w:val="22"/>
                <w:lang w:val="sk-SK"/>
              </w:rPr>
              <w:t>VÚC Žilina</w:t>
            </w:r>
          </w:p>
        </w:tc>
      </w:tr>
      <w:tr w:rsidR="00271B82" w:rsidRPr="009459F6" w:rsidTr="00527457">
        <w:tc>
          <w:tcPr>
            <w:tcW w:w="6345" w:type="dxa"/>
            <w:gridSpan w:val="2"/>
          </w:tcPr>
          <w:p w:rsidR="00271B82" w:rsidRPr="00C61495" w:rsidRDefault="00271B82" w:rsidP="009459F6">
            <w:pPr>
              <w:spacing w:line="276" w:lineRule="auto"/>
              <w:rPr>
                <w:sz w:val="22"/>
                <w:szCs w:val="22"/>
                <w:lang w:val="sk-SK"/>
              </w:rPr>
            </w:pPr>
            <w:r w:rsidRPr="00C61495">
              <w:rPr>
                <w:sz w:val="22"/>
                <w:szCs w:val="22"/>
                <w:lang w:val="sk-SK"/>
              </w:rPr>
              <w:t xml:space="preserve">Dátum posledného ustanovujúceho zasadnutia </w:t>
            </w:r>
          </w:p>
          <w:p w:rsidR="00271B82" w:rsidRPr="00C61495" w:rsidRDefault="00271B82" w:rsidP="009459F6">
            <w:pPr>
              <w:spacing w:line="276" w:lineRule="auto"/>
              <w:rPr>
                <w:sz w:val="22"/>
                <w:szCs w:val="22"/>
                <w:lang w:val="sk-SK"/>
              </w:rPr>
            </w:pPr>
            <w:r w:rsidRPr="00C61495">
              <w:rPr>
                <w:sz w:val="22"/>
                <w:szCs w:val="22"/>
                <w:lang w:val="sk-SK"/>
              </w:rPr>
              <w:t>orgánu školskej samosprávy:</w:t>
            </w:r>
          </w:p>
        </w:tc>
        <w:tc>
          <w:tcPr>
            <w:tcW w:w="3483" w:type="dxa"/>
          </w:tcPr>
          <w:p w:rsidR="00271B82" w:rsidRPr="00C61495" w:rsidRDefault="000B3010" w:rsidP="009459F6">
            <w:pPr>
              <w:spacing w:line="276" w:lineRule="auto"/>
              <w:rPr>
                <w:sz w:val="22"/>
                <w:szCs w:val="22"/>
                <w:lang w:val="sk-SK"/>
              </w:rPr>
            </w:pPr>
            <w:r w:rsidRPr="00C61495">
              <w:rPr>
                <w:sz w:val="22"/>
                <w:szCs w:val="22"/>
                <w:lang w:val="sk-SK"/>
              </w:rPr>
              <w:t>14</w:t>
            </w:r>
            <w:r w:rsidR="00271B82" w:rsidRPr="00C61495">
              <w:rPr>
                <w:sz w:val="22"/>
                <w:szCs w:val="22"/>
                <w:lang w:val="sk-SK"/>
              </w:rPr>
              <w:t xml:space="preserve">. </w:t>
            </w:r>
            <w:r w:rsidRPr="00C61495">
              <w:rPr>
                <w:sz w:val="22"/>
                <w:szCs w:val="22"/>
                <w:lang w:val="sk-SK"/>
              </w:rPr>
              <w:t xml:space="preserve">október </w:t>
            </w:r>
            <w:r w:rsidR="00271B82" w:rsidRPr="00C61495">
              <w:rPr>
                <w:sz w:val="22"/>
                <w:szCs w:val="22"/>
                <w:lang w:val="sk-SK"/>
              </w:rPr>
              <w:t>201</w:t>
            </w:r>
            <w:r w:rsidRPr="00C61495">
              <w:rPr>
                <w:sz w:val="22"/>
                <w:szCs w:val="22"/>
                <w:lang w:val="sk-SK"/>
              </w:rPr>
              <w:t>4</w:t>
            </w:r>
          </w:p>
        </w:tc>
      </w:tr>
    </w:tbl>
    <w:p w:rsidR="00DD127F" w:rsidRPr="009459F6" w:rsidRDefault="00DD127F" w:rsidP="009459F6">
      <w:pPr>
        <w:spacing w:line="276" w:lineRule="auto"/>
        <w:rPr>
          <w:b/>
          <w:caps/>
          <w:sz w:val="22"/>
          <w:szCs w:val="22"/>
          <w:lang w:val="sk-SK"/>
        </w:rPr>
      </w:pPr>
    </w:p>
    <w:p w:rsidR="00DD127F" w:rsidRDefault="00DD127F" w:rsidP="009459F6">
      <w:pPr>
        <w:spacing w:line="276" w:lineRule="auto"/>
        <w:jc w:val="center"/>
        <w:outlineLvl w:val="0"/>
        <w:rPr>
          <w:b/>
          <w:caps/>
          <w:sz w:val="22"/>
          <w:szCs w:val="22"/>
          <w:u w:val="single"/>
          <w:lang w:val="sk-SK"/>
        </w:rPr>
      </w:pPr>
      <w:r w:rsidRPr="009459F6">
        <w:rPr>
          <w:b/>
          <w:caps/>
          <w:sz w:val="22"/>
          <w:szCs w:val="22"/>
          <w:u w:val="single"/>
          <w:lang w:val="sk-SK"/>
        </w:rPr>
        <w:t>4. Iné poradné orgány škol</w:t>
      </w:r>
      <w:r w:rsidR="002C54BA" w:rsidRPr="009459F6">
        <w:rPr>
          <w:b/>
          <w:caps/>
          <w:sz w:val="22"/>
          <w:szCs w:val="22"/>
          <w:u w:val="single"/>
          <w:lang w:val="sk-SK"/>
        </w:rPr>
        <w:t>y</w:t>
      </w:r>
    </w:p>
    <w:p w:rsidR="00DD127F" w:rsidRPr="009459F6" w:rsidRDefault="00DD127F" w:rsidP="009459F6">
      <w:pPr>
        <w:spacing w:line="276" w:lineRule="auto"/>
        <w:jc w:val="both"/>
        <w:rPr>
          <w:caps/>
          <w:sz w:val="22"/>
          <w:szCs w:val="22"/>
          <w:lang w:val="sk-SK"/>
        </w:rPr>
      </w:pPr>
    </w:p>
    <w:p w:rsidR="00DD127F" w:rsidRPr="009459F6" w:rsidRDefault="00DD127F" w:rsidP="009459F6">
      <w:pPr>
        <w:spacing w:line="276" w:lineRule="auto"/>
        <w:jc w:val="both"/>
        <w:outlineLvl w:val="0"/>
        <w:rPr>
          <w:b/>
          <w:sz w:val="22"/>
          <w:szCs w:val="22"/>
          <w:lang w:val="sk-SK"/>
        </w:rPr>
      </w:pPr>
      <w:r w:rsidRPr="009459F6">
        <w:rPr>
          <w:b/>
          <w:sz w:val="22"/>
          <w:szCs w:val="22"/>
          <w:lang w:val="sk-SK"/>
        </w:rPr>
        <w:t>Poradné orgány školy</w:t>
      </w:r>
      <w:r w:rsidR="00B32218" w:rsidRPr="009459F6">
        <w:rPr>
          <w:b/>
          <w:sz w:val="22"/>
          <w:szCs w:val="22"/>
          <w:lang w:val="sk-SK"/>
        </w:rPr>
        <w:t xml:space="preserve"> a ich funkcia</w:t>
      </w:r>
      <w:r w:rsidR="005B322F">
        <w:rPr>
          <w:b/>
          <w:sz w:val="22"/>
          <w:szCs w:val="22"/>
          <w:lang w:val="sk-SK"/>
        </w:rPr>
        <w:t>:</w:t>
      </w:r>
      <w:r w:rsidR="00B32218" w:rsidRPr="009459F6">
        <w:rPr>
          <w:b/>
          <w:sz w:val="22"/>
          <w:szCs w:val="22"/>
          <w:lang w:val="sk-SK"/>
        </w:rPr>
        <w:t xml:space="preserve"> </w:t>
      </w:r>
    </w:p>
    <w:p w:rsidR="00865744" w:rsidRPr="009459F6" w:rsidRDefault="00865744" w:rsidP="009459F6">
      <w:pPr>
        <w:spacing w:line="276" w:lineRule="auto"/>
        <w:outlineLvl w:val="0"/>
        <w:rPr>
          <w:sz w:val="22"/>
          <w:szCs w:val="22"/>
          <w:lang w:val="sk-SK"/>
        </w:rPr>
      </w:pPr>
      <w:r w:rsidRPr="009459F6">
        <w:rPr>
          <w:sz w:val="22"/>
          <w:szCs w:val="22"/>
          <w:lang w:val="sk-SK"/>
        </w:rPr>
        <w:t>Rada školy</w:t>
      </w:r>
      <w:r w:rsidRPr="009459F6">
        <w:rPr>
          <w:sz w:val="22"/>
          <w:szCs w:val="22"/>
          <w:lang w:val="sk-SK"/>
        </w:rPr>
        <w:br/>
        <w:t>Gremiálna rada</w:t>
      </w:r>
    </w:p>
    <w:p w:rsidR="00865744" w:rsidRPr="009459F6" w:rsidRDefault="00865744" w:rsidP="009459F6">
      <w:pPr>
        <w:spacing w:line="276" w:lineRule="auto"/>
        <w:jc w:val="both"/>
        <w:rPr>
          <w:sz w:val="22"/>
          <w:szCs w:val="22"/>
          <w:lang w:val="sk-SK"/>
        </w:rPr>
      </w:pPr>
      <w:r w:rsidRPr="009459F6">
        <w:rPr>
          <w:sz w:val="22"/>
          <w:szCs w:val="22"/>
          <w:lang w:val="sk-SK"/>
        </w:rPr>
        <w:t>Pedagogická rada</w:t>
      </w:r>
    </w:p>
    <w:p w:rsidR="00865744" w:rsidRPr="009459F6" w:rsidRDefault="00865744" w:rsidP="009459F6">
      <w:pPr>
        <w:spacing w:line="276" w:lineRule="auto"/>
        <w:jc w:val="both"/>
        <w:rPr>
          <w:sz w:val="22"/>
          <w:szCs w:val="22"/>
          <w:lang w:val="sk-SK"/>
        </w:rPr>
      </w:pPr>
      <w:r w:rsidRPr="009459F6">
        <w:rPr>
          <w:sz w:val="22"/>
          <w:szCs w:val="22"/>
          <w:lang w:val="sk-SK"/>
        </w:rPr>
        <w:t>Predmetové komisia</w:t>
      </w:r>
    </w:p>
    <w:p w:rsidR="00865744" w:rsidRPr="009459F6" w:rsidRDefault="00865744" w:rsidP="009459F6">
      <w:pPr>
        <w:spacing w:line="276" w:lineRule="auto"/>
        <w:rPr>
          <w:sz w:val="22"/>
          <w:szCs w:val="22"/>
          <w:lang w:val="sk-SK"/>
        </w:rPr>
      </w:pPr>
      <w:r w:rsidRPr="009459F6">
        <w:rPr>
          <w:sz w:val="22"/>
          <w:szCs w:val="22"/>
          <w:lang w:val="sk-SK"/>
        </w:rPr>
        <w:t>Rada rodičovského združenia</w:t>
      </w:r>
      <w:r w:rsidRPr="009459F6">
        <w:rPr>
          <w:sz w:val="22"/>
          <w:szCs w:val="22"/>
          <w:lang w:val="sk-SK"/>
        </w:rPr>
        <w:br/>
        <w:t>Žiacka školská rada</w:t>
      </w:r>
    </w:p>
    <w:p w:rsidR="00865744" w:rsidRPr="009459F6" w:rsidRDefault="00865744" w:rsidP="009459F6">
      <w:pPr>
        <w:spacing w:line="276" w:lineRule="auto"/>
        <w:jc w:val="both"/>
        <w:rPr>
          <w:sz w:val="22"/>
          <w:szCs w:val="22"/>
          <w:lang w:val="sk-SK"/>
        </w:rPr>
      </w:pPr>
    </w:p>
    <w:p w:rsidR="00865744" w:rsidRPr="009459F6" w:rsidRDefault="00865744" w:rsidP="009459F6">
      <w:pPr>
        <w:spacing w:line="276" w:lineRule="auto"/>
        <w:jc w:val="both"/>
        <w:rPr>
          <w:sz w:val="22"/>
          <w:szCs w:val="22"/>
          <w:lang w:val="sk-SK"/>
        </w:rPr>
      </w:pPr>
      <w:r w:rsidRPr="009459F6">
        <w:rPr>
          <w:sz w:val="22"/>
          <w:szCs w:val="22"/>
          <w:lang w:val="sk-SK"/>
        </w:rPr>
        <w:t xml:space="preserve">Poradné orgány školy sa priamo i nepriamo zúčastňujú na priebehu, koordinácii a kontrole vyučovacieho a výchovného procesu. Sú spojovacím článkom medzi vedením školy a pedagogickými, nepedagogickými zamestnancami školy, študentmi a ich rodičmi. </w:t>
      </w:r>
    </w:p>
    <w:p w:rsidR="008B6438" w:rsidRPr="009459F6" w:rsidRDefault="008B6438" w:rsidP="009459F6">
      <w:pPr>
        <w:spacing w:line="276" w:lineRule="auto"/>
        <w:jc w:val="center"/>
        <w:outlineLvl w:val="0"/>
        <w:rPr>
          <w:b/>
          <w:caps/>
          <w:sz w:val="22"/>
          <w:szCs w:val="22"/>
          <w:u w:val="single"/>
          <w:lang w:val="sk-SK"/>
        </w:rPr>
      </w:pPr>
    </w:p>
    <w:p w:rsidR="00DD127F" w:rsidRPr="009459F6" w:rsidRDefault="00DD127F" w:rsidP="009459F6">
      <w:pPr>
        <w:spacing w:line="276" w:lineRule="auto"/>
        <w:jc w:val="center"/>
        <w:outlineLvl w:val="0"/>
        <w:rPr>
          <w:bCs/>
          <w:caps/>
          <w:sz w:val="22"/>
          <w:szCs w:val="22"/>
          <w:u w:val="single"/>
          <w:lang w:val="sk-SK"/>
        </w:rPr>
      </w:pPr>
      <w:r w:rsidRPr="009459F6">
        <w:rPr>
          <w:b/>
          <w:caps/>
          <w:sz w:val="22"/>
          <w:szCs w:val="22"/>
          <w:u w:val="single"/>
          <w:lang w:val="sk-SK"/>
        </w:rPr>
        <w:t>5a. Údaje o počte žiakov školy</w:t>
      </w:r>
    </w:p>
    <w:p w:rsidR="00DD127F" w:rsidRPr="009459F6" w:rsidRDefault="00DD127F" w:rsidP="009459F6">
      <w:pPr>
        <w:spacing w:line="276" w:lineRule="auto"/>
        <w:jc w:val="both"/>
        <w:rPr>
          <w:b/>
          <w:caps/>
          <w:sz w:val="22"/>
          <w:szCs w:val="22"/>
          <w:lang w:val="sk-SK"/>
        </w:rPr>
      </w:pPr>
    </w:p>
    <w:tbl>
      <w:tblPr>
        <w:tblW w:w="98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70"/>
        <w:gridCol w:w="1429"/>
        <w:gridCol w:w="1100"/>
        <w:gridCol w:w="1100"/>
        <w:gridCol w:w="366"/>
        <w:gridCol w:w="367"/>
        <w:gridCol w:w="367"/>
        <w:gridCol w:w="1100"/>
        <w:gridCol w:w="1100"/>
        <w:gridCol w:w="366"/>
        <w:gridCol w:w="367"/>
        <w:gridCol w:w="367"/>
      </w:tblGrid>
      <w:tr w:rsidR="00EE00BD" w:rsidRPr="009459F6" w:rsidTr="00865744">
        <w:trPr>
          <w:cantSplit/>
        </w:trPr>
        <w:tc>
          <w:tcPr>
            <w:tcW w:w="3299" w:type="dxa"/>
            <w:gridSpan w:val="2"/>
            <w:vMerge w:val="restart"/>
            <w:tcBorders>
              <w:top w:val="single" w:sz="12" w:space="0" w:color="auto"/>
            </w:tcBorders>
            <w:shd w:val="clear" w:color="auto" w:fill="FFFF99"/>
          </w:tcPr>
          <w:p w:rsidR="00EE00BD" w:rsidRPr="009459F6" w:rsidRDefault="00EE00BD" w:rsidP="009459F6">
            <w:pPr>
              <w:spacing w:line="276" w:lineRule="auto"/>
              <w:jc w:val="both"/>
              <w:rPr>
                <w:b/>
                <w:bCs/>
                <w:sz w:val="22"/>
                <w:szCs w:val="22"/>
                <w:lang w:val="sk-SK"/>
              </w:rPr>
            </w:pPr>
            <w:r w:rsidRPr="009459F6">
              <w:rPr>
                <w:b/>
                <w:bCs/>
                <w:sz w:val="22"/>
                <w:szCs w:val="22"/>
                <w:lang w:val="sk-SK"/>
              </w:rPr>
              <w:t>Forma štúdia</w:t>
            </w:r>
          </w:p>
        </w:tc>
        <w:tc>
          <w:tcPr>
            <w:tcW w:w="3300" w:type="dxa"/>
            <w:gridSpan w:val="5"/>
            <w:tcBorders>
              <w:top w:val="single" w:sz="12" w:space="0" w:color="auto"/>
              <w:bottom w:val="single" w:sz="6" w:space="0" w:color="auto"/>
            </w:tcBorders>
            <w:shd w:val="clear" w:color="auto" w:fill="FFFF99"/>
          </w:tcPr>
          <w:p w:rsidR="00EE00BD" w:rsidRPr="009459F6" w:rsidRDefault="00EE00BD" w:rsidP="002A4B95">
            <w:pPr>
              <w:spacing w:line="276" w:lineRule="auto"/>
              <w:jc w:val="center"/>
              <w:rPr>
                <w:b/>
                <w:bCs/>
                <w:sz w:val="22"/>
                <w:szCs w:val="22"/>
                <w:lang w:val="sk-SK"/>
              </w:rPr>
            </w:pPr>
            <w:r w:rsidRPr="009459F6">
              <w:rPr>
                <w:b/>
                <w:bCs/>
                <w:sz w:val="22"/>
                <w:szCs w:val="22"/>
                <w:lang w:val="sk-SK"/>
              </w:rPr>
              <w:t>Stav k 15. 09. 20</w:t>
            </w:r>
            <w:r w:rsidR="00616DFC" w:rsidRPr="009459F6">
              <w:rPr>
                <w:b/>
                <w:bCs/>
                <w:sz w:val="22"/>
                <w:szCs w:val="22"/>
                <w:lang w:val="sk-SK"/>
              </w:rPr>
              <w:t>1</w:t>
            </w:r>
            <w:r w:rsidR="002A4B95">
              <w:rPr>
                <w:b/>
                <w:bCs/>
                <w:sz w:val="22"/>
                <w:szCs w:val="22"/>
                <w:lang w:val="sk-SK"/>
              </w:rPr>
              <w:t>7</w:t>
            </w:r>
          </w:p>
        </w:tc>
        <w:tc>
          <w:tcPr>
            <w:tcW w:w="3300" w:type="dxa"/>
            <w:gridSpan w:val="5"/>
            <w:tcBorders>
              <w:top w:val="single" w:sz="12" w:space="0" w:color="auto"/>
              <w:bottom w:val="single" w:sz="6" w:space="0" w:color="auto"/>
            </w:tcBorders>
            <w:shd w:val="clear" w:color="auto" w:fill="FFFF99"/>
          </w:tcPr>
          <w:p w:rsidR="00EE00BD" w:rsidRPr="009459F6" w:rsidRDefault="00EE00BD" w:rsidP="002A4B95">
            <w:pPr>
              <w:spacing w:line="276" w:lineRule="auto"/>
              <w:jc w:val="center"/>
              <w:rPr>
                <w:b/>
                <w:bCs/>
                <w:sz w:val="22"/>
                <w:szCs w:val="22"/>
                <w:lang w:val="sk-SK"/>
              </w:rPr>
            </w:pPr>
            <w:r w:rsidRPr="009459F6">
              <w:rPr>
                <w:b/>
                <w:bCs/>
                <w:sz w:val="22"/>
                <w:szCs w:val="22"/>
                <w:lang w:val="sk-SK"/>
              </w:rPr>
              <w:t>Stav k 31. 08. 20</w:t>
            </w:r>
            <w:r w:rsidR="00616DFC" w:rsidRPr="009459F6">
              <w:rPr>
                <w:b/>
                <w:bCs/>
                <w:sz w:val="22"/>
                <w:szCs w:val="22"/>
                <w:lang w:val="sk-SK"/>
              </w:rPr>
              <w:t>1</w:t>
            </w:r>
            <w:r w:rsidR="002A4B95">
              <w:rPr>
                <w:b/>
                <w:bCs/>
                <w:sz w:val="22"/>
                <w:szCs w:val="22"/>
                <w:lang w:val="sk-SK"/>
              </w:rPr>
              <w:t>8</w:t>
            </w:r>
          </w:p>
        </w:tc>
      </w:tr>
      <w:tr w:rsidR="00EE00BD" w:rsidRPr="009459F6" w:rsidTr="00865744">
        <w:trPr>
          <w:cantSplit/>
          <w:trHeight w:val="645"/>
        </w:trPr>
        <w:tc>
          <w:tcPr>
            <w:tcW w:w="3299" w:type="dxa"/>
            <w:gridSpan w:val="2"/>
            <w:vMerge/>
            <w:shd w:val="clear" w:color="auto" w:fill="FFFF99"/>
          </w:tcPr>
          <w:p w:rsidR="00EE00BD" w:rsidRPr="009459F6" w:rsidRDefault="00EE00BD" w:rsidP="009459F6">
            <w:pPr>
              <w:spacing w:line="276" w:lineRule="auto"/>
              <w:jc w:val="both"/>
              <w:rPr>
                <w:b/>
                <w:bCs/>
                <w:sz w:val="22"/>
                <w:szCs w:val="22"/>
                <w:lang w:val="sk-SK"/>
              </w:rPr>
            </w:pPr>
          </w:p>
        </w:tc>
        <w:tc>
          <w:tcPr>
            <w:tcW w:w="1100" w:type="dxa"/>
            <w:vMerge w:val="restart"/>
            <w:tcBorders>
              <w:top w:val="single" w:sz="6" w:space="0" w:color="auto"/>
            </w:tcBorders>
            <w:shd w:val="clear" w:color="auto" w:fill="FFFF99"/>
          </w:tcPr>
          <w:p w:rsidR="00EE00BD" w:rsidRPr="009459F6" w:rsidRDefault="00EE00BD" w:rsidP="009459F6">
            <w:pPr>
              <w:pStyle w:val="Nadpis7"/>
              <w:spacing w:line="276" w:lineRule="auto"/>
              <w:jc w:val="center"/>
              <w:rPr>
                <w:sz w:val="22"/>
                <w:szCs w:val="22"/>
              </w:rPr>
            </w:pPr>
            <w:r w:rsidRPr="009459F6">
              <w:rPr>
                <w:sz w:val="22"/>
                <w:szCs w:val="22"/>
              </w:rPr>
              <w:t>počet tried</w:t>
            </w:r>
          </w:p>
        </w:tc>
        <w:tc>
          <w:tcPr>
            <w:tcW w:w="1100" w:type="dxa"/>
            <w:vMerge w:val="restart"/>
            <w:tcBorders>
              <w:top w:val="single" w:sz="6" w:space="0" w:color="auto"/>
            </w:tcBorders>
            <w:shd w:val="clear" w:color="auto" w:fill="FFFF99"/>
          </w:tcPr>
          <w:p w:rsidR="00EE00BD" w:rsidRPr="009459F6" w:rsidRDefault="00EE00BD" w:rsidP="009459F6">
            <w:pPr>
              <w:spacing w:line="276" w:lineRule="auto"/>
              <w:jc w:val="center"/>
              <w:rPr>
                <w:b/>
                <w:bCs/>
                <w:sz w:val="22"/>
                <w:szCs w:val="22"/>
                <w:lang w:val="sk-SK"/>
              </w:rPr>
            </w:pPr>
            <w:r w:rsidRPr="009459F6">
              <w:rPr>
                <w:b/>
                <w:bCs/>
                <w:sz w:val="22"/>
                <w:szCs w:val="22"/>
                <w:lang w:val="sk-SK"/>
              </w:rPr>
              <w:t xml:space="preserve">celkový </w:t>
            </w:r>
          </w:p>
          <w:p w:rsidR="00EE00BD" w:rsidRPr="009459F6" w:rsidRDefault="00EE00BD" w:rsidP="009459F6">
            <w:pPr>
              <w:spacing w:line="276" w:lineRule="auto"/>
              <w:jc w:val="center"/>
              <w:rPr>
                <w:b/>
                <w:bCs/>
                <w:sz w:val="22"/>
                <w:szCs w:val="22"/>
                <w:lang w:val="sk-SK"/>
              </w:rPr>
            </w:pPr>
            <w:r w:rsidRPr="009459F6">
              <w:rPr>
                <w:b/>
                <w:bCs/>
                <w:sz w:val="22"/>
                <w:szCs w:val="22"/>
                <w:lang w:val="sk-SK"/>
              </w:rPr>
              <w:t>počet žiakov</w:t>
            </w:r>
          </w:p>
        </w:tc>
        <w:tc>
          <w:tcPr>
            <w:tcW w:w="1100" w:type="dxa"/>
            <w:gridSpan w:val="3"/>
            <w:tcBorders>
              <w:top w:val="single" w:sz="6" w:space="0" w:color="auto"/>
              <w:bottom w:val="single" w:sz="4" w:space="0" w:color="auto"/>
            </w:tcBorders>
            <w:shd w:val="clear" w:color="auto" w:fill="FFFF99"/>
          </w:tcPr>
          <w:p w:rsidR="00EE00BD" w:rsidRPr="009459F6" w:rsidRDefault="00EE00BD" w:rsidP="009459F6">
            <w:pPr>
              <w:spacing w:line="276" w:lineRule="auto"/>
              <w:jc w:val="center"/>
              <w:rPr>
                <w:b/>
                <w:bCs/>
                <w:sz w:val="22"/>
                <w:szCs w:val="22"/>
                <w:lang w:val="sk-SK"/>
              </w:rPr>
            </w:pPr>
            <w:r w:rsidRPr="009459F6">
              <w:rPr>
                <w:b/>
                <w:bCs/>
                <w:sz w:val="22"/>
                <w:szCs w:val="22"/>
                <w:lang w:val="sk-SK"/>
              </w:rPr>
              <w:t>z toho počet začlenených žiakov</w:t>
            </w:r>
          </w:p>
        </w:tc>
        <w:tc>
          <w:tcPr>
            <w:tcW w:w="1100" w:type="dxa"/>
            <w:vMerge w:val="restart"/>
            <w:tcBorders>
              <w:top w:val="single" w:sz="6" w:space="0" w:color="auto"/>
            </w:tcBorders>
            <w:shd w:val="clear" w:color="auto" w:fill="FFFF99"/>
          </w:tcPr>
          <w:p w:rsidR="00EE00BD" w:rsidRPr="009459F6" w:rsidRDefault="00EE00BD" w:rsidP="009459F6">
            <w:pPr>
              <w:spacing w:line="276" w:lineRule="auto"/>
              <w:jc w:val="center"/>
              <w:rPr>
                <w:b/>
                <w:bCs/>
                <w:sz w:val="22"/>
                <w:szCs w:val="22"/>
                <w:lang w:val="sk-SK"/>
              </w:rPr>
            </w:pPr>
            <w:r w:rsidRPr="009459F6">
              <w:rPr>
                <w:b/>
                <w:bCs/>
                <w:sz w:val="22"/>
                <w:szCs w:val="22"/>
                <w:lang w:val="sk-SK"/>
              </w:rPr>
              <w:t>počet tried</w:t>
            </w:r>
          </w:p>
        </w:tc>
        <w:tc>
          <w:tcPr>
            <w:tcW w:w="1100" w:type="dxa"/>
            <w:vMerge w:val="restart"/>
            <w:tcBorders>
              <w:top w:val="single" w:sz="6" w:space="0" w:color="auto"/>
            </w:tcBorders>
            <w:shd w:val="clear" w:color="auto" w:fill="FFFF99"/>
          </w:tcPr>
          <w:p w:rsidR="00EE00BD" w:rsidRPr="009459F6" w:rsidRDefault="00EE00BD" w:rsidP="009459F6">
            <w:pPr>
              <w:spacing w:line="276" w:lineRule="auto"/>
              <w:jc w:val="center"/>
              <w:rPr>
                <w:b/>
                <w:bCs/>
                <w:sz w:val="22"/>
                <w:szCs w:val="22"/>
                <w:lang w:val="sk-SK"/>
              </w:rPr>
            </w:pPr>
            <w:r w:rsidRPr="009459F6">
              <w:rPr>
                <w:b/>
                <w:bCs/>
                <w:sz w:val="22"/>
                <w:szCs w:val="22"/>
                <w:lang w:val="sk-SK"/>
              </w:rPr>
              <w:t xml:space="preserve">celkový </w:t>
            </w:r>
          </w:p>
          <w:p w:rsidR="00EE00BD" w:rsidRPr="009459F6" w:rsidRDefault="00EE00BD" w:rsidP="009459F6">
            <w:pPr>
              <w:spacing w:line="276" w:lineRule="auto"/>
              <w:jc w:val="center"/>
              <w:rPr>
                <w:b/>
                <w:bCs/>
                <w:sz w:val="22"/>
                <w:szCs w:val="22"/>
                <w:lang w:val="sk-SK"/>
              </w:rPr>
            </w:pPr>
            <w:r w:rsidRPr="009459F6">
              <w:rPr>
                <w:b/>
                <w:bCs/>
                <w:sz w:val="22"/>
                <w:szCs w:val="22"/>
                <w:lang w:val="sk-SK"/>
              </w:rPr>
              <w:t>počet žiakov</w:t>
            </w:r>
          </w:p>
        </w:tc>
        <w:tc>
          <w:tcPr>
            <w:tcW w:w="1100" w:type="dxa"/>
            <w:gridSpan w:val="3"/>
            <w:tcBorders>
              <w:top w:val="single" w:sz="6" w:space="0" w:color="auto"/>
              <w:bottom w:val="single" w:sz="4" w:space="0" w:color="auto"/>
            </w:tcBorders>
            <w:shd w:val="clear" w:color="auto" w:fill="FFFF99"/>
          </w:tcPr>
          <w:p w:rsidR="00EE00BD" w:rsidRPr="009459F6" w:rsidRDefault="00EE00BD" w:rsidP="009459F6">
            <w:pPr>
              <w:spacing w:line="276" w:lineRule="auto"/>
              <w:jc w:val="center"/>
              <w:rPr>
                <w:b/>
                <w:bCs/>
                <w:sz w:val="22"/>
                <w:szCs w:val="22"/>
                <w:lang w:val="sk-SK"/>
              </w:rPr>
            </w:pPr>
            <w:r w:rsidRPr="009459F6">
              <w:rPr>
                <w:b/>
                <w:bCs/>
                <w:sz w:val="22"/>
                <w:szCs w:val="22"/>
                <w:lang w:val="sk-SK"/>
              </w:rPr>
              <w:t>z toho počet začlenených žiakov</w:t>
            </w:r>
          </w:p>
        </w:tc>
      </w:tr>
      <w:tr w:rsidR="00EE00BD" w:rsidRPr="009459F6" w:rsidTr="00865744">
        <w:trPr>
          <w:cantSplit/>
          <w:trHeight w:val="180"/>
        </w:trPr>
        <w:tc>
          <w:tcPr>
            <w:tcW w:w="3299" w:type="dxa"/>
            <w:gridSpan w:val="2"/>
            <w:vMerge/>
            <w:tcBorders>
              <w:bottom w:val="single" w:sz="6" w:space="0" w:color="auto"/>
            </w:tcBorders>
            <w:shd w:val="clear" w:color="auto" w:fill="FFFF99"/>
          </w:tcPr>
          <w:p w:rsidR="00EE00BD" w:rsidRPr="009459F6" w:rsidRDefault="00EE00BD" w:rsidP="009459F6">
            <w:pPr>
              <w:spacing w:line="276" w:lineRule="auto"/>
              <w:jc w:val="both"/>
              <w:rPr>
                <w:b/>
                <w:bCs/>
                <w:sz w:val="22"/>
                <w:szCs w:val="22"/>
                <w:lang w:val="sk-SK"/>
              </w:rPr>
            </w:pPr>
          </w:p>
        </w:tc>
        <w:tc>
          <w:tcPr>
            <w:tcW w:w="1100" w:type="dxa"/>
            <w:vMerge/>
            <w:tcBorders>
              <w:bottom w:val="single" w:sz="6" w:space="0" w:color="auto"/>
            </w:tcBorders>
            <w:shd w:val="clear" w:color="auto" w:fill="FFFF99"/>
          </w:tcPr>
          <w:p w:rsidR="00EE00BD" w:rsidRPr="009459F6" w:rsidRDefault="00EE00BD" w:rsidP="009459F6">
            <w:pPr>
              <w:pStyle w:val="Nadpis7"/>
              <w:spacing w:line="276" w:lineRule="auto"/>
              <w:jc w:val="center"/>
              <w:rPr>
                <w:sz w:val="22"/>
                <w:szCs w:val="22"/>
              </w:rPr>
            </w:pPr>
          </w:p>
        </w:tc>
        <w:tc>
          <w:tcPr>
            <w:tcW w:w="1100" w:type="dxa"/>
            <w:vMerge/>
            <w:tcBorders>
              <w:bottom w:val="single" w:sz="6" w:space="0" w:color="auto"/>
            </w:tcBorders>
            <w:shd w:val="clear" w:color="auto" w:fill="FFFF99"/>
          </w:tcPr>
          <w:p w:rsidR="00EE00BD" w:rsidRPr="009459F6" w:rsidRDefault="00EE00BD" w:rsidP="009459F6">
            <w:pPr>
              <w:spacing w:line="276" w:lineRule="auto"/>
              <w:jc w:val="center"/>
              <w:rPr>
                <w:b/>
                <w:bCs/>
                <w:sz w:val="22"/>
                <w:szCs w:val="22"/>
                <w:lang w:val="sk-SK"/>
              </w:rPr>
            </w:pPr>
          </w:p>
        </w:tc>
        <w:tc>
          <w:tcPr>
            <w:tcW w:w="366" w:type="dxa"/>
            <w:tcBorders>
              <w:top w:val="single" w:sz="4" w:space="0" w:color="auto"/>
              <w:bottom w:val="single" w:sz="6" w:space="0" w:color="auto"/>
              <w:right w:val="single" w:sz="4" w:space="0" w:color="auto"/>
            </w:tcBorders>
            <w:shd w:val="clear" w:color="auto" w:fill="FFFF99"/>
          </w:tcPr>
          <w:p w:rsidR="00EE00BD" w:rsidRPr="009459F6" w:rsidRDefault="00EE00BD" w:rsidP="009459F6">
            <w:pPr>
              <w:spacing w:line="276" w:lineRule="auto"/>
              <w:jc w:val="center"/>
              <w:rPr>
                <w:b/>
                <w:bCs/>
                <w:sz w:val="22"/>
                <w:szCs w:val="22"/>
                <w:lang w:val="sk-SK"/>
              </w:rPr>
            </w:pPr>
            <w:r w:rsidRPr="009459F6">
              <w:rPr>
                <w:b/>
                <w:bCs/>
                <w:sz w:val="22"/>
                <w:szCs w:val="22"/>
                <w:lang w:val="sk-SK"/>
              </w:rPr>
              <w:t>A</w:t>
            </w:r>
          </w:p>
        </w:tc>
        <w:tc>
          <w:tcPr>
            <w:tcW w:w="367" w:type="dxa"/>
            <w:tcBorders>
              <w:top w:val="single" w:sz="4" w:space="0" w:color="auto"/>
              <w:left w:val="single" w:sz="4" w:space="0" w:color="auto"/>
              <w:bottom w:val="single" w:sz="6" w:space="0" w:color="auto"/>
              <w:right w:val="single" w:sz="4" w:space="0" w:color="auto"/>
            </w:tcBorders>
            <w:shd w:val="clear" w:color="auto" w:fill="FFFF99"/>
          </w:tcPr>
          <w:p w:rsidR="00EE00BD" w:rsidRPr="009459F6" w:rsidRDefault="00EE00BD" w:rsidP="009459F6">
            <w:pPr>
              <w:spacing w:line="276" w:lineRule="auto"/>
              <w:jc w:val="center"/>
              <w:rPr>
                <w:b/>
                <w:bCs/>
                <w:sz w:val="22"/>
                <w:szCs w:val="22"/>
                <w:lang w:val="sk-SK"/>
              </w:rPr>
            </w:pPr>
            <w:r w:rsidRPr="009459F6">
              <w:rPr>
                <w:b/>
                <w:bCs/>
                <w:sz w:val="22"/>
                <w:szCs w:val="22"/>
                <w:lang w:val="sk-SK"/>
              </w:rPr>
              <w:t>B</w:t>
            </w:r>
          </w:p>
        </w:tc>
        <w:tc>
          <w:tcPr>
            <w:tcW w:w="367" w:type="dxa"/>
            <w:tcBorders>
              <w:top w:val="single" w:sz="4" w:space="0" w:color="auto"/>
              <w:left w:val="single" w:sz="4" w:space="0" w:color="auto"/>
              <w:bottom w:val="single" w:sz="6" w:space="0" w:color="auto"/>
            </w:tcBorders>
            <w:shd w:val="clear" w:color="auto" w:fill="FFFF99"/>
          </w:tcPr>
          <w:p w:rsidR="00EE00BD" w:rsidRPr="009459F6" w:rsidRDefault="00EE00BD" w:rsidP="009459F6">
            <w:pPr>
              <w:spacing w:line="276" w:lineRule="auto"/>
              <w:jc w:val="center"/>
              <w:rPr>
                <w:b/>
                <w:bCs/>
                <w:sz w:val="22"/>
                <w:szCs w:val="22"/>
                <w:lang w:val="sk-SK"/>
              </w:rPr>
            </w:pPr>
            <w:r w:rsidRPr="009459F6">
              <w:rPr>
                <w:b/>
                <w:bCs/>
                <w:sz w:val="22"/>
                <w:szCs w:val="22"/>
                <w:lang w:val="sk-SK"/>
              </w:rPr>
              <w:t>C</w:t>
            </w:r>
          </w:p>
        </w:tc>
        <w:tc>
          <w:tcPr>
            <w:tcW w:w="1100" w:type="dxa"/>
            <w:vMerge/>
            <w:tcBorders>
              <w:bottom w:val="single" w:sz="6" w:space="0" w:color="auto"/>
            </w:tcBorders>
            <w:shd w:val="clear" w:color="auto" w:fill="FFFF99"/>
          </w:tcPr>
          <w:p w:rsidR="00EE00BD" w:rsidRPr="009459F6" w:rsidRDefault="00EE00BD" w:rsidP="009459F6">
            <w:pPr>
              <w:spacing w:line="276" w:lineRule="auto"/>
              <w:jc w:val="center"/>
              <w:rPr>
                <w:b/>
                <w:bCs/>
                <w:sz w:val="22"/>
                <w:szCs w:val="22"/>
                <w:lang w:val="sk-SK"/>
              </w:rPr>
            </w:pPr>
          </w:p>
        </w:tc>
        <w:tc>
          <w:tcPr>
            <w:tcW w:w="1100" w:type="dxa"/>
            <w:vMerge/>
            <w:tcBorders>
              <w:bottom w:val="single" w:sz="6" w:space="0" w:color="auto"/>
            </w:tcBorders>
            <w:shd w:val="clear" w:color="auto" w:fill="FFFF99"/>
          </w:tcPr>
          <w:p w:rsidR="00EE00BD" w:rsidRPr="009459F6" w:rsidRDefault="00EE00BD" w:rsidP="009459F6">
            <w:pPr>
              <w:spacing w:line="276" w:lineRule="auto"/>
              <w:jc w:val="center"/>
              <w:rPr>
                <w:b/>
                <w:bCs/>
                <w:sz w:val="22"/>
                <w:szCs w:val="22"/>
                <w:lang w:val="sk-SK"/>
              </w:rPr>
            </w:pPr>
          </w:p>
        </w:tc>
        <w:tc>
          <w:tcPr>
            <w:tcW w:w="366" w:type="dxa"/>
            <w:tcBorders>
              <w:top w:val="single" w:sz="4" w:space="0" w:color="auto"/>
              <w:bottom w:val="single" w:sz="6" w:space="0" w:color="auto"/>
              <w:right w:val="single" w:sz="4" w:space="0" w:color="auto"/>
            </w:tcBorders>
            <w:shd w:val="clear" w:color="auto" w:fill="FFFF99"/>
          </w:tcPr>
          <w:p w:rsidR="00EE00BD" w:rsidRPr="009459F6" w:rsidRDefault="00EE00BD" w:rsidP="009459F6">
            <w:pPr>
              <w:spacing w:line="276" w:lineRule="auto"/>
              <w:jc w:val="center"/>
              <w:rPr>
                <w:b/>
                <w:bCs/>
                <w:sz w:val="22"/>
                <w:szCs w:val="22"/>
                <w:lang w:val="sk-SK"/>
              </w:rPr>
            </w:pPr>
            <w:r w:rsidRPr="009459F6">
              <w:rPr>
                <w:b/>
                <w:bCs/>
                <w:sz w:val="22"/>
                <w:szCs w:val="22"/>
                <w:lang w:val="sk-SK"/>
              </w:rPr>
              <w:t>A</w:t>
            </w:r>
          </w:p>
        </w:tc>
        <w:tc>
          <w:tcPr>
            <w:tcW w:w="367" w:type="dxa"/>
            <w:tcBorders>
              <w:top w:val="single" w:sz="4" w:space="0" w:color="auto"/>
              <w:left w:val="single" w:sz="4" w:space="0" w:color="auto"/>
              <w:bottom w:val="single" w:sz="6" w:space="0" w:color="auto"/>
              <w:right w:val="single" w:sz="4" w:space="0" w:color="auto"/>
            </w:tcBorders>
            <w:shd w:val="clear" w:color="auto" w:fill="FFFF99"/>
          </w:tcPr>
          <w:p w:rsidR="00EE00BD" w:rsidRPr="009459F6" w:rsidRDefault="00EE00BD" w:rsidP="009459F6">
            <w:pPr>
              <w:spacing w:line="276" w:lineRule="auto"/>
              <w:jc w:val="center"/>
              <w:rPr>
                <w:b/>
                <w:bCs/>
                <w:sz w:val="22"/>
                <w:szCs w:val="22"/>
                <w:lang w:val="sk-SK"/>
              </w:rPr>
            </w:pPr>
            <w:r w:rsidRPr="009459F6">
              <w:rPr>
                <w:b/>
                <w:bCs/>
                <w:sz w:val="22"/>
                <w:szCs w:val="22"/>
                <w:lang w:val="sk-SK"/>
              </w:rPr>
              <w:t>B</w:t>
            </w:r>
          </w:p>
        </w:tc>
        <w:tc>
          <w:tcPr>
            <w:tcW w:w="367" w:type="dxa"/>
            <w:tcBorders>
              <w:top w:val="single" w:sz="4" w:space="0" w:color="auto"/>
              <w:left w:val="single" w:sz="4" w:space="0" w:color="auto"/>
              <w:bottom w:val="single" w:sz="6" w:space="0" w:color="auto"/>
            </w:tcBorders>
            <w:shd w:val="clear" w:color="auto" w:fill="FFFF99"/>
          </w:tcPr>
          <w:p w:rsidR="00EE00BD" w:rsidRPr="009459F6" w:rsidRDefault="00EE00BD" w:rsidP="009459F6">
            <w:pPr>
              <w:spacing w:line="276" w:lineRule="auto"/>
              <w:jc w:val="center"/>
              <w:rPr>
                <w:b/>
                <w:bCs/>
                <w:sz w:val="22"/>
                <w:szCs w:val="22"/>
                <w:lang w:val="sk-SK"/>
              </w:rPr>
            </w:pPr>
            <w:r w:rsidRPr="009459F6">
              <w:rPr>
                <w:b/>
                <w:bCs/>
                <w:sz w:val="22"/>
                <w:szCs w:val="22"/>
                <w:lang w:val="sk-SK"/>
              </w:rPr>
              <w:t>C</w:t>
            </w:r>
          </w:p>
        </w:tc>
      </w:tr>
      <w:tr w:rsidR="00865744" w:rsidRPr="009459F6" w:rsidTr="00865744">
        <w:trPr>
          <w:cantSplit/>
        </w:trPr>
        <w:tc>
          <w:tcPr>
            <w:tcW w:w="1870" w:type="dxa"/>
            <w:vMerge w:val="restart"/>
            <w:tcBorders>
              <w:top w:val="single" w:sz="6" w:space="0" w:color="auto"/>
              <w:bottom w:val="single" w:sz="6" w:space="0" w:color="auto"/>
            </w:tcBorders>
            <w:shd w:val="clear" w:color="auto" w:fill="FFFF99"/>
          </w:tcPr>
          <w:p w:rsidR="00865744" w:rsidRPr="009459F6" w:rsidRDefault="00865744" w:rsidP="009459F6">
            <w:pPr>
              <w:spacing w:line="276" w:lineRule="auto"/>
              <w:jc w:val="both"/>
              <w:rPr>
                <w:b/>
                <w:bCs/>
                <w:sz w:val="22"/>
                <w:szCs w:val="22"/>
                <w:lang w:val="sk-SK"/>
              </w:rPr>
            </w:pPr>
            <w:r w:rsidRPr="009459F6">
              <w:rPr>
                <w:b/>
                <w:bCs/>
                <w:sz w:val="22"/>
                <w:szCs w:val="22"/>
                <w:lang w:val="sk-SK"/>
              </w:rPr>
              <w:t>Denné štúdium</w:t>
            </w:r>
          </w:p>
        </w:tc>
        <w:tc>
          <w:tcPr>
            <w:tcW w:w="1429" w:type="dxa"/>
            <w:tcBorders>
              <w:top w:val="single" w:sz="6" w:space="0" w:color="auto"/>
              <w:bottom w:val="single" w:sz="6" w:space="0" w:color="auto"/>
            </w:tcBorders>
            <w:shd w:val="clear" w:color="auto" w:fill="FFFF99"/>
          </w:tcPr>
          <w:p w:rsidR="00865744" w:rsidRPr="009459F6" w:rsidRDefault="00865744" w:rsidP="009459F6">
            <w:pPr>
              <w:spacing w:line="276" w:lineRule="auto"/>
              <w:jc w:val="both"/>
              <w:rPr>
                <w:bCs/>
                <w:sz w:val="22"/>
                <w:szCs w:val="22"/>
                <w:lang w:val="sk-SK"/>
              </w:rPr>
            </w:pPr>
            <w:r w:rsidRPr="009459F6">
              <w:rPr>
                <w:bCs/>
                <w:sz w:val="22"/>
                <w:szCs w:val="22"/>
                <w:lang w:val="sk-SK"/>
              </w:rPr>
              <w:t>1. ročník</w:t>
            </w:r>
          </w:p>
        </w:tc>
        <w:tc>
          <w:tcPr>
            <w:tcW w:w="1100" w:type="dxa"/>
            <w:tcBorders>
              <w:top w:val="single" w:sz="6" w:space="0" w:color="auto"/>
            </w:tcBorders>
          </w:tcPr>
          <w:p w:rsidR="00865744" w:rsidRPr="009459F6" w:rsidRDefault="00215A93" w:rsidP="005C52D3">
            <w:pPr>
              <w:spacing w:line="276" w:lineRule="auto"/>
              <w:jc w:val="center"/>
              <w:rPr>
                <w:b/>
                <w:sz w:val="22"/>
                <w:szCs w:val="22"/>
                <w:lang w:val="sk-SK"/>
              </w:rPr>
            </w:pPr>
            <w:r>
              <w:rPr>
                <w:b/>
                <w:sz w:val="22"/>
                <w:szCs w:val="22"/>
                <w:lang w:val="sk-SK"/>
              </w:rPr>
              <w:t>6</w:t>
            </w:r>
          </w:p>
        </w:tc>
        <w:tc>
          <w:tcPr>
            <w:tcW w:w="1100" w:type="dxa"/>
            <w:tcBorders>
              <w:top w:val="single" w:sz="6" w:space="0" w:color="auto"/>
            </w:tcBorders>
          </w:tcPr>
          <w:p w:rsidR="00865744" w:rsidRPr="009459F6" w:rsidRDefault="00215A93" w:rsidP="005C52D3">
            <w:pPr>
              <w:spacing w:line="276" w:lineRule="auto"/>
              <w:jc w:val="center"/>
              <w:rPr>
                <w:b/>
                <w:sz w:val="22"/>
                <w:szCs w:val="22"/>
                <w:lang w:val="sk-SK"/>
              </w:rPr>
            </w:pPr>
            <w:r>
              <w:rPr>
                <w:b/>
                <w:sz w:val="22"/>
                <w:szCs w:val="22"/>
                <w:lang w:val="sk-SK"/>
              </w:rPr>
              <w:t>134</w:t>
            </w:r>
          </w:p>
        </w:tc>
        <w:tc>
          <w:tcPr>
            <w:tcW w:w="366" w:type="dxa"/>
            <w:tcBorders>
              <w:top w:val="single" w:sz="6" w:space="0" w:color="auto"/>
              <w:right w:val="single" w:sz="4" w:space="0" w:color="auto"/>
            </w:tcBorders>
          </w:tcPr>
          <w:p w:rsidR="00865744" w:rsidRPr="009459F6" w:rsidRDefault="00792137" w:rsidP="009459F6">
            <w:pPr>
              <w:spacing w:line="276" w:lineRule="auto"/>
              <w:jc w:val="both"/>
              <w:rPr>
                <w:b/>
                <w:sz w:val="22"/>
                <w:szCs w:val="22"/>
                <w:lang w:val="sk-SK"/>
              </w:rPr>
            </w:pPr>
            <w:r>
              <w:rPr>
                <w:b/>
                <w:sz w:val="22"/>
                <w:szCs w:val="22"/>
                <w:lang w:val="sk-SK"/>
              </w:rPr>
              <w:t>2</w:t>
            </w:r>
          </w:p>
        </w:tc>
        <w:tc>
          <w:tcPr>
            <w:tcW w:w="367" w:type="dxa"/>
            <w:tcBorders>
              <w:top w:val="single" w:sz="6" w:space="0" w:color="auto"/>
              <w:left w:val="single" w:sz="4" w:space="0" w:color="auto"/>
              <w:right w:val="single" w:sz="4" w:space="0" w:color="auto"/>
            </w:tcBorders>
          </w:tcPr>
          <w:p w:rsidR="00865744" w:rsidRPr="009459F6" w:rsidRDefault="00865744" w:rsidP="009459F6">
            <w:pPr>
              <w:spacing w:line="276" w:lineRule="auto"/>
              <w:jc w:val="both"/>
              <w:rPr>
                <w:b/>
                <w:sz w:val="22"/>
                <w:szCs w:val="22"/>
                <w:lang w:val="sk-SK"/>
              </w:rPr>
            </w:pPr>
          </w:p>
        </w:tc>
        <w:tc>
          <w:tcPr>
            <w:tcW w:w="367" w:type="dxa"/>
            <w:tcBorders>
              <w:top w:val="single" w:sz="6" w:space="0" w:color="auto"/>
              <w:left w:val="single" w:sz="4" w:space="0" w:color="auto"/>
            </w:tcBorders>
          </w:tcPr>
          <w:p w:rsidR="00865744" w:rsidRPr="009459F6" w:rsidRDefault="00865744" w:rsidP="009459F6">
            <w:pPr>
              <w:spacing w:line="276" w:lineRule="auto"/>
              <w:jc w:val="both"/>
              <w:rPr>
                <w:b/>
                <w:sz w:val="22"/>
                <w:szCs w:val="22"/>
                <w:lang w:val="sk-SK"/>
              </w:rPr>
            </w:pPr>
          </w:p>
        </w:tc>
        <w:tc>
          <w:tcPr>
            <w:tcW w:w="1100" w:type="dxa"/>
            <w:tcBorders>
              <w:top w:val="single" w:sz="6" w:space="0" w:color="auto"/>
            </w:tcBorders>
          </w:tcPr>
          <w:p w:rsidR="00865744" w:rsidRPr="009459F6" w:rsidRDefault="00215A93" w:rsidP="005C52D3">
            <w:pPr>
              <w:spacing w:line="276" w:lineRule="auto"/>
              <w:jc w:val="center"/>
              <w:rPr>
                <w:b/>
                <w:sz w:val="22"/>
                <w:szCs w:val="22"/>
                <w:lang w:val="sk-SK"/>
              </w:rPr>
            </w:pPr>
            <w:r>
              <w:rPr>
                <w:b/>
                <w:sz w:val="22"/>
                <w:szCs w:val="22"/>
                <w:lang w:val="sk-SK"/>
              </w:rPr>
              <w:t>6</w:t>
            </w:r>
          </w:p>
        </w:tc>
        <w:tc>
          <w:tcPr>
            <w:tcW w:w="1100" w:type="dxa"/>
            <w:tcBorders>
              <w:top w:val="single" w:sz="6" w:space="0" w:color="auto"/>
            </w:tcBorders>
          </w:tcPr>
          <w:p w:rsidR="00865744" w:rsidRPr="009459F6" w:rsidRDefault="00792137" w:rsidP="005C52D3">
            <w:pPr>
              <w:spacing w:line="276" w:lineRule="auto"/>
              <w:jc w:val="center"/>
              <w:rPr>
                <w:b/>
                <w:sz w:val="22"/>
                <w:szCs w:val="22"/>
                <w:lang w:val="sk-SK"/>
              </w:rPr>
            </w:pPr>
            <w:r>
              <w:rPr>
                <w:b/>
                <w:sz w:val="22"/>
                <w:szCs w:val="22"/>
                <w:lang w:val="sk-SK"/>
              </w:rPr>
              <w:t>136</w:t>
            </w:r>
          </w:p>
        </w:tc>
        <w:tc>
          <w:tcPr>
            <w:tcW w:w="366" w:type="dxa"/>
            <w:tcBorders>
              <w:top w:val="single" w:sz="6" w:space="0" w:color="auto"/>
              <w:right w:val="single" w:sz="4" w:space="0" w:color="auto"/>
            </w:tcBorders>
          </w:tcPr>
          <w:p w:rsidR="00865744" w:rsidRPr="009459F6" w:rsidRDefault="0032721D" w:rsidP="009459F6">
            <w:pPr>
              <w:spacing w:line="276" w:lineRule="auto"/>
              <w:jc w:val="both"/>
              <w:rPr>
                <w:b/>
                <w:sz w:val="22"/>
                <w:szCs w:val="22"/>
                <w:lang w:val="sk-SK"/>
              </w:rPr>
            </w:pPr>
            <w:r>
              <w:rPr>
                <w:b/>
                <w:sz w:val="22"/>
                <w:szCs w:val="22"/>
                <w:lang w:val="sk-SK"/>
              </w:rPr>
              <w:t>2</w:t>
            </w:r>
          </w:p>
        </w:tc>
        <w:tc>
          <w:tcPr>
            <w:tcW w:w="367" w:type="dxa"/>
            <w:tcBorders>
              <w:top w:val="single" w:sz="6" w:space="0" w:color="auto"/>
              <w:left w:val="single" w:sz="4" w:space="0" w:color="auto"/>
              <w:right w:val="single" w:sz="4" w:space="0" w:color="auto"/>
            </w:tcBorders>
          </w:tcPr>
          <w:p w:rsidR="00865744" w:rsidRPr="009459F6" w:rsidRDefault="00865744" w:rsidP="009459F6">
            <w:pPr>
              <w:spacing w:line="276" w:lineRule="auto"/>
              <w:jc w:val="both"/>
              <w:rPr>
                <w:b/>
                <w:sz w:val="22"/>
                <w:szCs w:val="22"/>
                <w:lang w:val="sk-SK"/>
              </w:rPr>
            </w:pPr>
          </w:p>
        </w:tc>
        <w:tc>
          <w:tcPr>
            <w:tcW w:w="367" w:type="dxa"/>
            <w:tcBorders>
              <w:top w:val="single" w:sz="6" w:space="0" w:color="auto"/>
              <w:left w:val="single" w:sz="4" w:space="0" w:color="auto"/>
            </w:tcBorders>
          </w:tcPr>
          <w:p w:rsidR="00865744" w:rsidRPr="009459F6" w:rsidRDefault="00865744" w:rsidP="009459F6">
            <w:pPr>
              <w:spacing w:line="276" w:lineRule="auto"/>
              <w:jc w:val="both"/>
              <w:rPr>
                <w:b/>
                <w:sz w:val="22"/>
                <w:szCs w:val="22"/>
                <w:lang w:val="sk-SK"/>
              </w:rPr>
            </w:pPr>
          </w:p>
        </w:tc>
      </w:tr>
      <w:tr w:rsidR="00865744" w:rsidRPr="009459F6" w:rsidTr="00865744">
        <w:trPr>
          <w:cantSplit/>
        </w:trPr>
        <w:tc>
          <w:tcPr>
            <w:tcW w:w="1870" w:type="dxa"/>
            <w:vMerge/>
            <w:tcBorders>
              <w:top w:val="single" w:sz="6" w:space="0" w:color="auto"/>
              <w:bottom w:val="single" w:sz="6" w:space="0" w:color="auto"/>
            </w:tcBorders>
            <w:shd w:val="clear" w:color="auto" w:fill="FFFF99"/>
          </w:tcPr>
          <w:p w:rsidR="00865744" w:rsidRPr="009459F6" w:rsidRDefault="00865744" w:rsidP="009459F6">
            <w:pPr>
              <w:spacing w:line="276" w:lineRule="auto"/>
              <w:jc w:val="both"/>
              <w:rPr>
                <w:bCs/>
                <w:sz w:val="22"/>
                <w:szCs w:val="22"/>
                <w:lang w:val="sk-SK"/>
              </w:rPr>
            </w:pPr>
          </w:p>
        </w:tc>
        <w:tc>
          <w:tcPr>
            <w:tcW w:w="1429" w:type="dxa"/>
            <w:tcBorders>
              <w:top w:val="single" w:sz="6" w:space="0" w:color="auto"/>
              <w:bottom w:val="single" w:sz="6" w:space="0" w:color="auto"/>
            </w:tcBorders>
            <w:shd w:val="clear" w:color="auto" w:fill="FFFF99"/>
          </w:tcPr>
          <w:p w:rsidR="00865744" w:rsidRPr="009459F6" w:rsidRDefault="00865744" w:rsidP="009459F6">
            <w:pPr>
              <w:spacing w:line="276" w:lineRule="auto"/>
              <w:jc w:val="both"/>
              <w:rPr>
                <w:bCs/>
                <w:sz w:val="22"/>
                <w:szCs w:val="22"/>
                <w:lang w:val="sk-SK"/>
              </w:rPr>
            </w:pPr>
            <w:r w:rsidRPr="009459F6">
              <w:rPr>
                <w:bCs/>
                <w:sz w:val="22"/>
                <w:szCs w:val="22"/>
                <w:lang w:val="sk-SK"/>
              </w:rPr>
              <w:t>2. ročník</w:t>
            </w:r>
          </w:p>
        </w:tc>
        <w:tc>
          <w:tcPr>
            <w:tcW w:w="1100" w:type="dxa"/>
          </w:tcPr>
          <w:p w:rsidR="00865744" w:rsidRPr="009459F6" w:rsidRDefault="00215A93" w:rsidP="005C52D3">
            <w:pPr>
              <w:spacing w:line="276" w:lineRule="auto"/>
              <w:jc w:val="center"/>
              <w:rPr>
                <w:b/>
                <w:sz w:val="22"/>
                <w:szCs w:val="22"/>
                <w:lang w:val="sk-SK"/>
              </w:rPr>
            </w:pPr>
            <w:r>
              <w:rPr>
                <w:b/>
                <w:sz w:val="22"/>
                <w:szCs w:val="22"/>
                <w:lang w:val="sk-SK"/>
              </w:rPr>
              <w:t>5</w:t>
            </w:r>
          </w:p>
        </w:tc>
        <w:tc>
          <w:tcPr>
            <w:tcW w:w="1100" w:type="dxa"/>
          </w:tcPr>
          <w:p w:rsidR="00865744" w:rsidRPr="009459F6" w:rsidRDefault="00215A93" w:rsidP="005C52D3">
            <w:pPr>
              <w:spacing w:line="276" w:lineRule="auto"/>
              <w:jc w:val="center"/>
              <w:rPr>
                <w:b/>
                <w:sz w:val="22"/>
                <w:szCs w:val="22"/>
                <w:lang w:val="sk-SK"/>
              </w:rPr>
            </w:pPr>
            <w:r>
              <w:rPr>
                <w:b/>
                <w:sz w:val="22"/>
                <w:szCs w:val="22"/>
                <w:lang w:val="sk-SK"/>
              </w:rPr>
              <w:t>129</w:t>
            </w:r>
          </w:p>
        </w:tc>
        <w:tc>
          <w:tcPr>
            <w:tcW w:w="366" w:type="dxa"/>
            <w:tcBorders>
              <w:right w:val="single" w:sz="4" w:space="0" w:color="auto"/>
            </w:tcBorders>
          </w:tcPr>
          <w:p w:rsidR="00865744" w:rsidRPr="009459F6" w:rsidRDefault="0032721D" w:rsidP="009459F6">
            <w:pPr>
              <w:spacing w:line="276" w:lineRule="auto"/>
              <w:jc w:val="both"/>
              <w:rPr>
                <w:b/>
                <w:sz w:val="22"/>
                <w:szCs w:val="22"/>
                <w:lang w:val="sk-SK"/>
              </w:rPr>
            </w:pPr>
            <w:r>
              <w:rPr>
                <w:b/>
                <w:sz w:val="22"/>
                <w:szCs w:val="22"/>
                <w:lang w:val="sk-SK"/>
              </w:rPr>
              <w:t>6</w:t>
            </w:r>
          </w:p>
        </w:tc>
        <w:tc>
          <w:tcPr>
            <w:tcW w:w="367" w:type="dxa"/>
            <w:tcBorders>
              <w:left w:val="single" w:sz="4" w:space="0" w:color="auto"/>
              <w:right w:val="single" w:sz="4" w:space="0" w:color="auto"/>
            </w:tcBorders>
          </w:tcPr>
          <w:p w:rsidR="00865744" w:rsidRPr="009459F6" w:rsidRDefault="00865744" w:rsidP="009459F6">
            <w:pPr>
              <w:spacing w:line="276" w:lineRule="auto"/>
              <w:jc w:val="both"/>
              <w:rPr>
                <w:b/>
                <w:sz w:val="22"/>
                <w:szCs w:val="22"/>
                <w:lang w:val="sk-SK"/>
              </w:rPr>
            </w:pPr>
          </w:p>
        </w:tc>
        <w:tc>
          <w:tcPr>
            <w:tcW w:w="367" w:type="dxa"/>
            <w:tcBorders>
              <w:left w:val="single" w:sz="4" w:space="0" w:color="auto"/>
            </w:tcBorders>
          </w:tcPr>
          <w:p w:rsidR="00865744" w:rsidRPr="009459F6" w:rsidRDefault="00865744" w:rsidP="009459F6">
            <w:pPr>
              <w:spacing w:line="276" w:lineRule="auto"/>
              <w:jc w:val="both"/>
              <w:rPr>
                <w:b/>
                <w:sz w:val="22"/>
                <w:szCs w:val="22"/>
                <w:lang w:val="sk-SK"/>
              </w:rPr>
            </w:pPr>
          </w:p>
        </w:tc>
        <w:tc>
          <w:tcPr>
            <w:tcW w:w="1100" w:type="dxa"/>
          </w:tcPr>
          <w:p w:rsidR="00865744" w:rsidRPr="009459F6" w:rsidRDefault="00215A93" w:rsidP="005C52D3">
            <w:pPr>
              <w:spacing w:line="276" w:lineRule="auto"/>
              <w:jc w:val="center"/>
              <w:rPr>
                <w:b/>
                <w:sz w:val="22"/>
                <w:szCs w:val="22"/>
                <w:lang w:val="sk-SK"/>
              </w:rPr>
            </w:pPr>
            <w:r>
              <w:rPr>
                <w:b/>
                <w:sz w:val="22"/>
                <w:szCs w:val="22"/>
                <w:lang w:val="sk-SK"/>
              </w:rPr>
              <w:t>5</w:t>
            </w:r>
          </w:p>
        </w:tc>
        <w:tc>
          <w:tcPr>
            <w:tcW w:w="1100" w:type="dxa"/>
          </w:tcPr>
          <w:p w:rsidR="00865744" w:rsidRPr="009459F6" w:rsidRDefault="00792137" w:rsidP="005C52D3">
            <w:pPr>
              <w:spacing w:line="276" w:lineRule="auto"/>
              <w:jc w:val="center"/>
              <w:rPr>
                <w:b/>
                <w:sz w:val="22"/>
                <w:szCs w:val="22"/>
                <w:lang w:val="sk-SK"/>
              </w:rPr>
            </w:pPr>
            <w:r>
              <w:rPr>
                <w:b/>
                <w:sz w:val="22"/>
                <w:szCs w:val="22"/>
                <w:lang w:val="sk-SK"/>
              </w:rPr>
              <w:t>125</w:t>
            </w:r>
          </w:p>
        </w:tc>
        <w:tc>
          <w:tcPr>
            <w:tcW w:w="366" w:type="dxa"/>
            <w:tcBorders>
              <w:right w:val="single" w:sz="4" w:space="0" w:color="auto"/>
            </w:tcBorders>
          </w:tcPr>
          <w:p w:rsidR="00865744" w:rsidRPr="009459F6" w:rsidRDefault="0032721D" w:rsidP="009459F6">
            <w:pPr>
              <w:spacing w:line="276" w:lineRule="auto"/>
              <w:jc w:val="both"/>
              <w:rPr>
                <w:b/>
                <w:sz w:val="22"/>
                <w:szCs w:val="22"/>
                <w:lang w:val="sk-SK"/>
              </w:rPr>
            </w:pPr>
            <w:r>
              <w:rPr>
                <w:b/>
                <w:sz w:val="22"/>
                <w:szCs w:val="22"/>
                <w:lang w:val="sk-SK"/>
              </w:rPr>
              <w:t>6</w:t>
            </w:r>
          </w:p>
        </w:tc>
        <w:tc>
          <w:tcPr>
            <w:tcW w:w="367" w:type="dxa"/>
            <w:tcBorders>
              <w:left w:val="single" w:sz="4" w:space="0" w:color="auto"/>
              <w:right w:val="single" w:sz="4" w:space="0" w:color="auto"/>
            </w:tcBorders>
          </w:tcPr>
          <w:p w:rsidR="00865744" w:rsidRPr="009459F6" w:rsidRDefault="00865744" w:rsidP="009459F6">
            <w:pPr>
              <w:spacing w:line="276" w:lineRule="auto"/>
              <w:jc w:val="both"/>
              <w:rPr>
                <w:b/>
                <w:sz w:val="22"/>
                <w:szCs w:val="22"/>
                <w:lang w:val="sk-SK"/>
              </w:rPr>
            </w:pPr>
          </w:p>
        </w:tc>
        <w:tc>
          <w:tcPr>
            <w:tcW w:w="367" w:type="dxa"/>
            <w:tcBorders>
              <w:left w:val="single" w:sz="4" w:space="0" w:color="auto"/>
            </w:tcBorders>
          </w:tcPr>
          <w:p w:rsidR="00865744" w:rsidRPr="009459F6" w:rsidRDefault="00865744" w:rsidP="009459F6">
            <w:pPr>
              <w:spacing w:line="276" w:lineRule="auto"/>
              <w:jc w:val="both"/>
              <w:rPr>
                <w:b/>
                <w:sz w:val="22"/>
                <w:szCs w:val="22"/>
                <w:lang w:val="sk-SK"/>
              </w:rPr>
            </w:pPr>
          </w:p>
        </w:tc>
      </w:tr>
      <w:tr w:rsidR="00865744" w:rsidRPr="009459F6" w:rsidTr="00865744">
        <w:trPr>
          <w:cantSplit/>
        </w:trPr>
        <w:tc>
          <w:tcPr>
            <w:tcW w:w="1870" w:type="dxa"/>
            <w:vMerge/>
            <w:tcBorders>
              <w:top w:val="single" w:sz="6" w:space="0" w:color="auto"/>
              <w:bottom w:val="single" w:sz="6" w:space="0" w:color="auto"/>
            </w:tcBorders>
            <w:shd w:val="clear" w:color="auto" w:fill="FFFF99"/>
          </w:tcPr>
          <w:p w:rsidR="00865744" w:rsidRPr="009459F6" w:rsidRDefault="00865744" w:rsidP="009459F6">
            <w:pPr>
              <w:spacing w:line="276" w:lineRule="auto"/>
              <w:jc w:val="both"/>
              <w:rPr>
                <w:bCs/>
                <w:sz w:val="22"/>
                <w:szCs w:val="22"/>
                <w:lang w:val="sk-SK"/>
              </w:rPr>
            </w:pPr>
          </w:p>
        </w:tc>
        <w:tc>
          <w:tcPr>
            <w:tcW w:w="1429" w:type="dxa"/>
            <w:tcBorders>
              <w:top w:val="single" w:sz="6" w:space="0" w:color="auto"/>
              <w:bottom w:val="single" w:sz="6" w:space="0" w:color="auto"/>
            </w:tcBorders>
            <w:shd w:val="clear" w:color="auto" w:fill="FFFF99"/>
          </w:tcPr>
          <w:p w:rsidR="00865744" w:rsidRPr="009459F6" w:rsidRDefault="00865744" w:rsidP="009459F6">
            <w:pPr>
              <w:spacing w:line="276" w:lineRule="auto"/>
              <w:jc w:val="both"/>
              <w:rPr>
                <w:bCs/>
                <w:sz w:val="22"/>
                <w:szCs w:val="22"/>
                <w:lang w:val="sk-SK"/>
              </w:rPr>
            </w:pPr>
            <w:r w:rsidRPr="009459F6">
              <w:rPr>
                <w:bCs/>
                <w:sz w:val="22"/>
                <w:szCs w:val="22"/>
                <w:lang w:val="sk-SK"/>
              </w:rPr>
              <w:t>3. ročník</w:t>
            </w:r>
          </w:p>
        </w:tc>
        <w:tc>
          <w:tcPr>
            <w:tcW w:w="1100" w:type="dxa"/>
          </w:tcPr>
          <w:p w:rsidR="00865744" w:rsidRPr="009459F6" w:rsidRDefault="00FC54E3" w:rsidP="005C52D3">
            <w:pPr>
              <w:spacing w:line="276" w:lineRule="auto"/>
              <w:jc w:val="center"/>
              <w:rPr>
                <w:b/>
                <w:sz w:val="22"/>
                <w:szCs w:val="22"/>
                <w:lang w:val="sk-SK"/>
              </w:rPr>
            </w:pPr>
            <w:r w:rsidRPr="009459F6">
              <w:rPr>
                <w:b/>
                <w:sz w:val="22"/>
                <w:szCs w:val="22"/>
                <w:lang w:val="sk-SK"/>
              </w:rPr>
              <w:t>6</w:t>
            </w:r>
          </w:p>
        </w:tc>
        <w:tc>
          <w:tcPr>
            <w:tcW w:w="1100" w:type="dxa"/>
          </w:tcPr>
          <w:p w:rsidR="00865744" w:rsidRPr="009459F6" w:rsidRDefault="00215A93" w:rsidP="005C52D3">
            <w:pPr>
              <w:spacing w:line="276" w:lineRule="auto"/>
              <w:jc w:val="center"/>
              <w:rPr>
                <w:b/>
                <w:sz w:val="22"/>
                <w:szCs w:val="22"/>
                <w:lang w:val="sk-SK"/>
              </w:rPr>
            </w:pPr>
            <w:r>
              <w:rPr>
                <w:b/>
                <w:sz w:val="22"/>
                <w:szCs w:val="22"/>
                <w:lang w:val="sk-SK"/>
              </w:rPr>
              <w:t>152</w:t>
            </w:r>
          </w:p>
        </w:tc>
        <w:tc>
          <w:tcPr>
            <w:tcW w:w="366" w:type="dxa"/>
            <w:tcBorders>
              <w:right w:val="single" w:sz="4" w:space="0" w:color="auto"/>
            </w:tcBorders>
          </w:tcPr>
          <w:p w:rsidR="00865744" w:rsidRPr="009459F6" w:rsidRDefault="0032721D" w:rsidP="009459F6">
            <w:pPr>
              <w:spacing w:line="276" w:lineRule="auto"/>
              <w:jc w:val="both"/>
              <w:rPr>
                <w:b/>
                <w:sz w:val="22"/>
                <w:szCs w:val="22"/>
                <w:lang w:val="sk-SK"/>
              </w:rPr>
            </w:pPr>
            <w:r>
              <w:rPr>
                <w:b/>
                <w:sz w:val="22"/>
                <w:szCs w:val="22"/>
                <w:lang w:val="sk-SK"/>
              </w:rPr>
              <w:t>3</w:t>
            </w:r>
          </w:p>
        </w:tc>
        <w:tc>
          <w:tcPr>
            <w:tcW w:w="367" w:type="dxa"/>
            <w:tcBorders>
              <w:left w:val="single" w:sz="4" w:space="0" w:color="auto"/>
              <w:right w:val="single" w:sz="4" w:space="0" w:color="auto"/>
            </w:tcBorders>
          </w:tcPr>
          <w:p w:rsidR="00865744" w:rsidRPr="009459F6" w:rsidRDefault="00865744" w:rsidP="009459F6">
            <w:pPr>
              <w:spacing w:line="276" w:lineRule="auto"/>
              <w:jc w:val="both"/>
              <w:rPr>
                <w:b/>
                <w:sz w:val="22"/>
                <w:szCs w:val="22"/>
                <w:lang w:val="sk-SK"/>
              </w:rPr>
            </w:pPr>
          </w:p>
        </w:tc>
        <w:tc>
          <w:tcPr>
            <w:tcW w:w="367" w:type="dxa"/>
            <w:tcBorders>
              <w:left w:val="single" w:sz="4" w:space="0" w:color="auto"/>
            </w:tcBorders>
          </w:tcPr>
          <w:p w:rsidR="00865744" w:rsidRPr="009459F6" w:rsidRDefault="00865744" w:rsidP="009459F6">
            <w:pPr>
              <w:spacing w:line="276" w:lineRule="auto"/>
              <w:jc w:val="both"/>
              <w:rPr>
                <w:b/>
                <w:sz w:val="22"/>
                <w:szCs w:val="22"/>
                <w:lang w:val="sk-SK"/>
              </w:rPr>
            </w:pPr>
          </w:p>
        </w:tc>
        <w:tc>
          <w:tcPr>
            <w:tcW w:w="1100" w:type="dxa"/>
          </w:tcPr>
          <w:p w:rsidR="00865744" w:rsidRPr="009459F6" w:rsidRDefault="00FC54E3" w:rsidP="005C52D3">
            <w:pPr>
              <w:spacing w:line="276" w:lineRule="auto"/>
              <w:jc w:val="center"/>
              <w:rPr>
                <w:b/>
                <w:sz w:val="22"/>
                <w:szCs w:val="22"/>
                <w:lang w:val="sk-SK"/>
              </w:rPr>
            </w:pPr>
            <w:r w:rsidRPr="009459F6">
              <w:rPr>
                <w:b/>
                <w:sz w:val="22"/>
                <w:szCs w:val="22"/>
                <w:lang w:val="sk-SK"/>
              </w:rPr>
              <w:t>6</w:t>
            </w:r>
          </w:p>
        </w:tc>
        <w:tc>
          <w:tcPr>
            <w:tcW w:w="1100" w:type="dxa"/>
          </w:tcPr>
          <w:p w:rsidR="00865744" w:rsidRPr="009459F6" w:rsidRDefault="00792137" w:rsidP="00752582">
            <w:pPr>
              <w:spacing w:line="276" w:lineRule="auto"/>
              <w:jc w:val="center"/>
              <w:rPr>
                <w:b/>
                <w:sz w:val="22"/>
                <w:szCs w:val="22"/>
                <w:lang w:val="sk-SK"/>
              </w:rPr>
            </w:pPr>
            <w:r>
              <w:rPr>
                <w:b/>
                <w:sz w:val="22"/>
                <w:szCs w:val="22"/>
                <w:lang w:val="sk-SK"/>
              </w:rPr>
              <w:t>14</w:t>
            </w:r>
            <w:r w:rsidR="00752582">
              <w:rPr>
                <w:b/>
                <w:sz w:val="22"/>
                <w:szCs w:val="22"/>
                <w:lang w:val="sk-SK"/>
              </w:rPr>
              <w:t>4</w:t>
            </w:r>
          </w:p>
        </w:tc>
        <w:tc>
          <w:tcPr>
            <w:tcW w:w="366" w:type="dxa"/>
            <w:tcBorders>
              <w:right w:val="single" w:sz="4" w:space="0" w:color="auto"/>
            </w:tcBorders>
          </w:tcPr>
          <w:p w:rsidR="00865744" w:rsidRPr="009459F6" w:rsidRDefault="0032721D" w:rsidP="009459F6">
            <w:pPr>
              <w:spacing w:line="276" w:lineRule="auto"/>
              <w:jc w:val="both"/>
              <w:rPr>
                <w:b/>
                <w:sz w:val="22"/>
                <w:szCs w:val="22"/>
                <w:lang w:val="sk-SK"/>
              </w:rPr>
            </w:pPr>
            <w:r>
              <w:rPr>
                <w:b/>
                <w:sz w:val="22"/>
                <w:szCs w:val="22"/>
                <w:lang w:val="sk-SK"/>
              </w:rPr>
              <w:t>3</w:t>
            </w:r>
          </w:p>
        </w:tc>
        <w:tc>
          <w:tcPr>
            <w:tcW w:w="367" w:type="dxa"/>
            <w:tcBorders>
              <w:left w:val="single" w:sz="4" w:space="0" w:color="auto"/>
              <w:right w:val="single" w:sz="4" w:space="0" w:color="auto"/>
            </w:tcBorders>
          </w:tcPr>
          <w:p w:rsidR="00865744" w:rsidRPr="009459F6" w:rsidRDefault="00865744" w:rsidP="009459F6">
            <w:pPr>
              <w:spacing w:line="276" w:lineRule="auto"/>
              <w:jc w:val="both"/>
              <w:rPr>
                <w:b/>
                <w:sz w:val="22"/>
                <w:szCs w:val="22"/>
                <w:lang w:val="sk-SK"/>
              </w:rPr>
            </w:pPr>
          </w:p>
        </w:tc>
        <w:tc>
          <w:tcPr>
            <w:tcW w:w="367" w:type="dxa"/>
            <w:tcBorders>
              <w:left w:val="single" w:sz="4" w:space="0" w:color="auto"/>
            </w:tcBorders>
          </w:tcPr>
          <w:p w:rsidR="00865744" w:rsidRPr="009459F6" w:rsidRDefault="00865744" w:rsidP="009459F6">
            <w:pPr>
              <w:spacing w:line="276" w:lineRule="auto"/>
              <w:jc w:val="both"/>
              <w:rPr>
                <w:b/>
                <w:sz w:val="22"/>
                <w:szCs w:val="22"/>
                <w:lang w:val="sk-SK"/>
              </w:rPr>
            </w:pPr>
          </w:p>
        </w:tc>
      </w:tr>
      <w:tr w:rsidR="00865744" w:rsidRPr="009459F6" w:rsidTr="00865744">
        <w:trPr>
          <w:cantSplit/>
        </w:trPr>
        <w:tc>
          <w:tcPr>
            <w:tcW w:w="1870" w:type="dxa"/>
            <w:vMerge/>
            <w:tcBorders>
              <w:top w:val="single" w:sz="6" w:space="0" w:color="auto"/>
              <w:bottom w:val="single" w:sz="6" w:space="0" w:color="auto"/>
            </w:tcBorders>
            <w:shd w:val="clear" w:color="auto" w:fill="FFFF99"/>
          </w:tcPr>
          <w:p w:rsidR="00865744" w:rsidRPr="009459F6" w:rsidRDefault="00865744" w:rsidP="009459F6">
            <w:pPr>
              <w:spacing w:line="276" w:lineRule="auto"/>
              <w:jc w:val="both"/>
              <w:rPr>
                <w:bCs/>
                <w:sz w:val="22"/>
                <w:szCs w:val="22"/>
                <w:lang w:val="sk-SK"/>
              </w:rPr>
            </w:pPr>
          </w:p>
        </w:tc>
        <w:tc>
          <w:tcPr>
            <w:tcW w:w="1429" w:type="dxa"/>
            <w:tcBorders>
              <w:top w:val="single" w:sz="6" w:space="0" w:color="auto"/>
              <w:bottom w:val="single" w:sz="6" w:space="0" w:color="auto"/>
            </w:tcBorders>
            <w:shd w:val="clear" w:color="auto" w:fill="FFFF99"/>
          </w:tcPr>
          <w:p w:rsidR="00865744" w:rsidRPr="009459F6" w:rsidRDefault="00865744" w:rsidP="009459F6">
            <w:pPr>
              <w:spacing w:line="276" w:lineRule="auto"/>
              <w:jc w:val="both"/>
              <w:rPr>
                <w:bCs/>
                <w:sz w:val="22"/>
                <w:szCs w:val="22"/>
                <w:lang w:val="sk-SK"/>
              </w:rPr>
            </w:pPr>
            <w:r w:rsidRPr="009459F6">
              <w:rPr>
                <w:bCs/>
                <w:sz w:val="22"/>
                <w:szCs w:val="22"/>
                <w:lang w:val="sk-SK"/>
              </w:rPr>
              <w:t>4. ročník</w:t>
            </w:r>
          </w:p>
        </w:tc>
        <w:tc>
          <w:tcPr>
            <w:tcW w:w="1100" w:type="dxa"/>
          </w:tcPr>
          <w:p w:rsidR="00865744" w:rsidRPr="009459F6" w:rsidRDefault="00215A93" w:rsidP="005C52D3">
            <w:pPr>
              <w:spacing w:line="276" w:lineRule="auto"/>
              <w:jc w:val="center"/>
              <w:rPr>
                <w:b/>
                <w:sz w:val="22"/>
                <w:szCs w:val="22"/>
                <w:lang w:val="sk-SK"/>
              </w:rPr>
            </w:pPr>
            <w:r>
              <w:rPr>
                <w:b/>
                <w:sz w:val="22"/>
                <w:szCs w:val="22"/>
                <w:lang w:val="sk-SK"/>
              </w:rPr>
              <w:t>4</w:t>
            </w:r>
          </w:p>
        </w:tc>
        <w:tc>
          <w:tcPr>
            <w:tcW w:w="1100" w:type="dxa"/>
          </w:tcPr>
          <w:p w:rsidR="00865744" w:rsidRPr="009459F6" w:rsidRDefault="00215A93" w:rsidP="005C52D3">
            <w:pPr>
              <w:spacing w:line="276" w:lineRule="auto"/>
              <w:jc w:val="center"/>
              <w:rPr>
                <w:b/>
                <w:sz w:val="22"/>
                <w:szCs w:val="22"/>
                <w:lang w:val="sk-SK"/>
              </w:rPr>
            </w:pPr>
            <w:r>
              <w:rPr>
                <w:b/>
                <w:sz w:val="22"/>
                <w:szCs w:val="22"/>
                <w:lang w:val="sk-SK"/>
              </w:rPr>
              <w:t>91</w:t>
            </w:r>
          </w:p>
        </w:tc>
        <w:tc>
          <w:tcPr>
            <w:tcW w:w="366" w:type="dxa"/>
            <w:tcBorders>
              <w:right w:val="single" w:sz="4" w:space="0" w:color="auto"/>
            </w:tcBorders>
          </w:tcPr>
          <w:p w:rsidR="00865744" w:rsidRPr="009459F6" w:rsidRDefault="00865744" w:rsidP="009459F6">
            <w:pPr>
              <w:spacing w:line="276" w:lineRule="auto"/>
              <w:jc w:val="both"/>
              <w:rPr>
                <w:b/>
                <w:sz w:val="22"/>
                <w:szCs w:val="22"/>
                <w:lang w:val="sk-SK"/>
              </w:rPr>
            </w:pPr>
          </w:p>
        </w:tc>
        <w:tc>
          <w:tcPr>
            <w:tcW w:w="367" w:type="dxa"/>
            <w:tcBorders>
              <w:left w:val="single" w:sz="4" w:space="0" w:color="auto"/>
              <w:right w:val="single" w:sz="4" w:space="0" w:color="auto"/>
            </w:tcBorders>
          </w:tcPr>
          <w:p w:rsidR="00865744" w:rsidRPr="009459F6" w:rsidRDefault="00865744" w:rsidP="009459F6">
            <w:pPr>
              <w:spacing w:line="276" w:lineRule="auto"/>
              <w:jc w:val="both"/>
              <w:rPr>
                <w:b/>
                <w:sz w:val="22"/>
                <w:szCs w:val="22"/>
                <w:lang w:val="sk-SK"/>
              </w:rPr>
            </w:pPr>
          </w:p>
        </w:tc>
        <w:tc>
          <w:tcPr>
            <w:tcW w:w="367" w:type="dxa"/>
            <w:tcBorders>
              <w:left w:val="single" w:sz="4" w:space="0" w:color="auto"/>
            </w:tcBorders>
          </w:tcPr>
          <w:p w:rsidR="00865744" w:rsidRPr="009459F6" w:rsidRDefault="00865744" w:rsidP="009459F6">
            <w:pPr>
              <w:spacing w:line="276" w:lineRule="auto"/>
              <w:jc w:val="both"/>
              <w:rPr>
                <w:b/>
                <w:sz w:val="22"/>
                <w:szCs w:val="22"/>
                <w:lang w:val="sk-SK"/>
              </w:rPr>
            </w:pPr>
          </w:p>
        </w:tc>
        <w:tc>
          <w:tcPr>
            <w:tcW w:w="1100" w:type="dxa"/>
          </w:tcPr>
          <w:p w:rsidR="00865744" w:rsidRPr="009459F6" w:rsidRDefault="00FC54E3" w:rsidP="005C52D3">
            <w:pPr>
              <w:spacing w:line="276" w:lineRule="auto"/>
              <w:jc w:val="center"/>
              <w:rPr>
                <w:b/>
                <w:sz w:val="22"/>
                <w:szCs w:val="22"/>
                <w:lang w:val="sk-SK"/>
              </w:rPr>
            </w:pPr>
            <w:r w:rsidRPr="009459F6">
              <w:rPr>
                <w:b/>
                <w:sz w:val="22"/>
                <w:szCs w:val="22"/>
                <w:lang w:val="sk-SK"/>
              </w:rPr>
              <w:t>4</w:t>
            </w:r>
          </w:p>
        </w:tc>
        <w:tc>
          <w:tcPr>
            <w:tcW w:w="1100" w:type="dxa"/>
          </w:tcPr>
          <w:p w:rsidR="00865744" w:rsidRPr="009459F6" w:rsidRDefault="00792137" w:rsidP="005C52D3">
            <w:pPr>
              <w:spacing w:line="276" w:lineRule="auto"/>
              <w:jc w:val="center"/>
              <w:rPr>
                <w:b/>
                <w:sz w:val="22"/>
                <w:szCs w:val="22"/>
                <w:lang w:val="sk-SK"/>
              </w:rPr>
            </w:pPr>
            <w:r>
              <w:rPr>
                <w:b/>
                <w:sz w:val="22"/>
                <w:szCs w:val="22"/>
                <w:lang w:val="sk-SK"/>
              </w:rPr>
              <w:t>91</w:t>
            </w:r>
          </w:p>
        </w:tc>
        <w:tc>
          <w:tcPr>
            <w:tcW w:w="366" w:type="dxa"/>
            <w:tcBorders>
              <w:right w:val="single" w:sz="4" w:space="0" w:color="auto"/>
            </w:tcBorders>
          </w:tcPr>
          <w:p w:rsidR="00865744" w:rsidRPr="009459F6" w:rsidRDefault="00865744" w:rsidP="009459F6">
            <w:pPr>
              <w:spacing w:line="276" w:lineRule="auto"/>
              <w:jc w:val="both"/>
              <w:rPr>
                <w:b/>
                <w:sz w:val="22"/>
                <w:szCs w:val="22"/>
                <w:lang w:val="sk-SK"/>
              </w:rPr>
            </w:pPr>
          </w:p>
        </w:tc>
        <w:tc>
          <w:tcPr>
            <w:tcW w:w="367" w:type="dxa"/>
            <w:tcBorders>
              <w:left w:val="single" w:sz="4" w:space="0" w:color="auto"/>
              <w:right w:val="single" w:sz="4" w:space="0" w:color="auto"/>
            </w:tcBorders>
          </w:tcPr>
          <w:p w:rsidR="00865744" w:rsidRPr="009459F6" w:rsidRDefault="00865744" w:rsidP="009459F6">
            <w:pPr>
              <w:spacing w:line="276" w:lineRule="auto"/>
              <w:jc w:val="both"/>
              <w:rPr>
                <w:b/>
                <w:sz w:val="22"/>
                <w:szCs w:val="22"/>
                <w:lang w:val="sk-SK"/>
              </w:rPr>
            </w:pPr>
          </w:p>
        </w:tc>
        <w:tc>
          <w:tcPr>
            <w:tcW w:w="367" w:type="dxa"/>
            <w:tcBorders>
              <w:left w:val="single" w:sz="4" w:space="0" w:color="auto"/>
            </w:tcBorders>
          </w:tcPr>
          <w:p w:rsidR="00865744" w:rsidRPr="009459F6" w:rsidRDefault="00865744" w:rsidP="009459F6">
            <w:pPr>
              <w:spacing w:line="276" w:lineRule="auto"/>
              <w:jc w:val="both"/>
              <w:rPr>
                <w:b/>
                <w:sz w:val="22"/>
                <w:szCs w:val="22"/>
                <w:lang w:val="sk-SK"/>
              </w:rPr>
            </w:pPr>
          </w:p>
        </w:tc>
      </w:tr>
      <w:tr w:rsidR="00865744" w:rsidRPr="009459F6" w:rsidTr="00865744">
        <w:trPr>
          <w:cantSplit/>
        </w:trPr>
        <w:tc>
          <w:tcPr>
            <w:tcW w:w="1870" w:type="dxa"/>
            <w:vMerge/>
            <w:tcBorders>
              <w:top w:val="single" w:sz="6" w:space="0" w:color="auto"/>
              <w:bottom w:val="single" w:sz="6" w:space="0" w:color="auto"/>
            </w:tcBorders>
            <w:shd w:val="clear" w:color="auto" w:fill="FFFF99"/>
          </w:tcPr>
          <w:p w:rsidR="00865744" w:rsidRPr="009459F6" w:rsidRDefault="00865744" w:rsidP="009459F6">
            <w:pPr>
              <w:spacing w:line="276" w:lineRule="auto"/>
              <w:jc w:val="both"/>
              <w:rPr>
                <w:bCs/>
                <w:sz w:val="22"/>
                <w:szCs w:val="22"/>
                <w:lang w:val="sk-SK"/>
              </w:rPr>
            </w:pPr>
          </w:p>
        </w:tc>
        <w:tc>
          <w:tcPr>
            <w:tcW w:w="1429" w:type="dxa"/>
            <w:tcBorders>
              <w:top w:val="single" w:sz="6" w:space="0" w:color="auto"/>
              <w:bottom w:val="single" w:sz="6" w:space="0" w:color="auto"/>
            </w:tcBorders>
            <w:shd w:val="clear" w:color="auto" w:fill="FFFF99"/>
          </w:tcPr>
          <w:p w:rsidR="00865744" w:rsidRPr="009459F6" w:rsidRDefault="00865744" w:rsidP="009459F6">
            <w:pPr>
              <w:spacing w:line="276" w:lineRule="auto"/>
              <w:jc w:val="both"/>
              <w:rPr>
                <w:bCs/>
                <w:sz w:val="22"/>
                <w:szCs w:val="22"/>
                <w:lang w:val="sk-SK"/>
              </w:rPr>
            </w:pPr>
            <w:r w:rsidRPr="009459F6">
              <w:rPr>
                <w:bCs/>
                <w:sz w:val="22"/>
                <w:szCs w:val="22"/>
                <w:lang w:val="sk-SK"/>
              </w:rPr>
              <w:t>5. ročník</w:t>
            </w:r>
          </w:p>
        </w:tc>
        <w:tc>
          <w:tcPr>
            <w:tcW w:w="1100" w:type="dxa"/>
          </w:tcPr>
          <w:p w:rsidR="00865744" w:rsidRPr="009459F6" w:rsidRDefault="00215A93" w:rsidP="005C52D3">
            <w:pPr>
              <w:spacing w:line="276" w:lineRule="auto"/>
              <w:jc w:val="center"/>
              <w:rPr>
                <w:b/>
                <w:sz w:val="22"/>
                <w:szCs w:val="22"/>
                <w:lang w:val="sk-SK"/>
              </w:rPr>
            </w:pPr>
            <w:r>
              <w:rPr>
                <w:b/>
                <w:sz w:val="22"/>
                <w:szCs w:val="22"/>
                <w:lang w:val="sk-SK"/>
              </w:rPr>
              <w:t>2</w:t>
            </w:r>
          </w:p>
        </w:tc>
        <w:tc>
          <w:tcPr>
            <w:tcW w:w="1100" w:type="dxa"/>
          </w:tcPr>
          <w:p w:rsidR="00865744" w:rsidRPr="009459F6" w:rsidRDefault="00215A93" w:rsidP="005C52D3">
            <w:pPr>
              <w:spacing w:line="276" w:lineRule="auto"/>
              <w:jc w:val="center"/>
              <w:rPr>
                <w:b/>
                <w:sz w:val="22"/>
                <w:szCs w:val="22"/>
                <w:lang w:val="sk-SK"/>
              </w:rPr>
            </w:pPr>
            <w:r>
              <w:rPr>
                <w:b/>
                <w:sz w:val="22"/>
                <w:szCs w:val="22"/>
                <w:lang w:val="sk-SK"/>
              </w:rPr>
              <w:t>42</w:t>
            </w:r>
          </w:p>
        </w:tc>
        <w:tc>
          <w:tcPr>
            <w:tcW w:w="366" w:type="dxa"/>
            <w:tcBorders>
              <w:right w:val="single" w:sz="4" w:space="0" w:color="auto"/>
            </w:tcBorders>
          </w:tcPr>
          <w:p w:rsidR="00865744" w:rsidRPr="009459F6" w:rsidRDefault="00865744" w:rsidP="009459F6">
            <w:pPr>
              <w:spacing w:line="276" w:lineRule="auto"/>
              <w:jc w:val="both"/>
              <w:rPr>
                <w:b/>
                <w:sz w:val="22"/>
                <w:szCs w:val="22"/>
                <w:lang w:val="sk-SK"/>
              </w:rPr>
            </w:pPr>
          </w:p>
        </w:tc>
        <w:tc>
          <w:tcPr>
            <w:tcW w:w="367" w:type="dxa"/>
            <w:tcBorders>
              <w:left w:val="single" w:sz="4" w:space="0" w:color="auto"/>
              <w:right w:val="single" w:sz="4" w:space="0" w:color="auto"/>
            </w:tcBorders>
          </w:tcPr>
          <w:p w:rsidR="00865744" w:rsidRPr="009459F6" w:rsidRDefault="00865744" w:rsidP="009459F6">
            <w:pPr>
              <w:spacing w:line="276" w:lineRule="auto"/>
              <w:jc w:val="both"/>
              <w:rPr>
                <w:b/>
                <w:sz w:val="22"/>
                <w:szCs w:val="22"/>
                <w:lang w:val="sk-SK"/>
              </w:rPr>
            </w:pPr>
          </w:p>
        </w:tc>
        <w:tc>
          <w:tcPr>
            <w:tcW w:w="367" w:type="dxa"/>
            <w:tcBorders>
              <w:left w:val="single" w:sz="4" w:space="0" w:color="auto"/>
            </w:tcBorders>
          </w:tcPr>
          <w:p w:rsidR="00865744" w:rsidRPr="009459F6" w:rsidRDefault="00865744" w:rsidP="009459F6">
            <w:pPr>
              <w:spacing w:line="276" w:lineRule="auto"/>
              <w:jc w:val="both"/>
              <w:rPr>
                <w:b/>
                <w:sz w:val="22"/>
                <w:szCs w:val="22"/>
                <w:lang w:val="sk-SK"/>
              </w:rPr>
            </w:pPr>
          </w:p>
        </w:tc>
        <w:tc>
          <w:tcPr>
            <w:tcW w:w="1100" w:type="dxa"/>
          </w:tcPr>
          <w:p w:rsidR="00865744" w:rsidRPr="009459F6" w:rsidRDefault="00215A93" w:rsidP="005C52D3">
            <w:pPr>
              <w:spacing w:line="276" w:lineRule="auto"/>
              <w:jc w:val="center"/>
              <w:rPr>
                <w:b/>
                <w:sz w:val="22"/>
                <w:szCs w:val="22"/>
                <w:lang w:val="sk-SK"/>
              </w:rPr>
            </w:pPr>
            <w:r>
              <w:rPr>
                <w:b/>
                <w:sz w:val="22"/>
                <w:szCs w:val="22"/>
                <w:lang w:val="sk-SK"/>
              </w:rPr>
              <w:t>2</w:t>
            </w:r>
          </w:p>
        </w:tc>
        <w:tc>
          <w:tcPr>
            <w:tcW w:w="1100" w:type="dxa"/>
          </w:tcPr>
          <w:p w:rsidR="00865744" w:rsidRPr="009459F6" w:rsidRDefault="00792137" w:rsidP="005C52D3">
            <w:pPr>
              <w:spacing w:line="276" w:lineRule="auto"/>
              <w:jc w:val="center"/>
              <w:rPr>
                <w:b/>
                <w:sz w:val="22"/>
                <w:szCs w:val="22"/>
                <w:lang w:val="sk-SK"/>
              </w:rPr>
            </w:pPr>
            <w:r>
              <w:rPr>
                <w:b/>
                <w:sz w:val="22"/>
                <w:szCs w:val="22"/>
                <w:lang w:val="sk-SK"/>
              </w:rPr>
              <w:t>41</w:t>
            </w:r>
          </w:p>
        </w:tc>
        <w:tc>
          <w:tcPr>
            <w:tcW w:w="366" w:type="dxa"/>
            <w:tcBorders>
              <w:right w:val="single" w:sz="4" w:space="0" w:color="auto"/>
            </w:tcBorders>
          </w:tcPr>
          <w:p w:rsidR="00865744" w:rsidRPr="009459F6" w:rsidRDefault="00865744" w:rsidP="009459F6">
            <w:pPr>
              <w:spacing w:line="276" w:lineRule="auto"/>
              <w:jc w:val="both"/>
              <w:rPr>
                <w:b/>
                <w:sz w:val="22"/>
                <w:szCs w:val="22"/>
                <w:lang w:val="sk-SK"/>
              </w:rPr>
            </w:pPr>
          </w:p>
        </w:tc>
        <w:tc>
          <w:tcPr>
            <w:tcW w:w="367" w:type="dxa"/>
            <w:tcBorders>
              <w:left w:val="single" w:sz="4" w:space="0" w:color="auto"/>
              <w:right w:val="single" w:sz="4" w:space="0" w:color="auto"/>
            </w:tcBorders>
          </w:tcPr>
          <w:p w:rsidR="00865744" w:rsidRPr="009459F6" w:rsidRDefault="00865744" w:rsidP="009459F6">
            <w:pPr>
              <w:spacing w:line="276" w:lineRule="auto"/>
              <w:jc w:val="both"/>
              <w:rPr>
                <w:b/>
                <w:sz w:val="22"/>
                <w:szCs w:val="22"/>
                <w:lang w:val="sk-SK"/>
              </w:rPr>
            </w:pPr>
          </w:p>
        </w:tc>
        <w:tc>
          <w:tcPr>
            <w:tcW w:w="367" w:type="dxa"/>
            <w:tcBorders>
              <w:left w:val="single" w:sz="4" w:space="0" w:color="auto"/>
            </w:tcBorders>
          </w:tcPr>
          <w:p w:rsidR="00865744" w:rsidRPr="009459F6" w:rsidRDefault="00865744" w:rsidP="009459F6">
            <w:pPr>
              <w:spacing w:line="276" w:lineRule="auto"/>
              <w:jc w:val="both"/>
              <w:rPr>
                <w:b/>
                <w:sz w:val="22"/>
                <w:szCs w:val="22"/>
                <w:lang w:val="sk-SK"/>
              </w:rPr>
            </w:pPr>
          </w:p>
        </w:tc>
      </w:tr>
      <w:tr w:rsidR="00865744" w:rsidRPr="009459F6" w:rsidTr="00865744">
        <w:trPr>
          <w:cantSplit/>
          <w:trHeight w:val="337"/>
        </w:trPr>
        <w:tc>
          <w:tcPr>
            <w:tcW w:w="1870" w:type="dxa"/>
            <w:vMerge w:val="restart"/>
            <w:tcBorders>
              <w:top w:val="single" w:sz="6" w:space="0" w:color="auto"/>
              <w:bottom w:val="single" w:sz="6" w:space="0" w:color="auto"/>
            </w:tcBorders>
            <w:shd w:val="clear" w:color="auto" w:fill="FFFF99"/>
          </w:tcPr>
          <w:p w:rsidR="00865744" w:rsidRPr="009459F6" w:rsidRDefault="00865744" w:rsidP="009459F6">
            <w:pPr>
              <w:spacing w:line="276" w:lineRule="auto"/>
              <w:jc w:val="both"/>
              <w:rPr>
                <w:b/>
                <w:bCs/>
                <w:sz w:val="22"/>
                <w:szCs w:val="22"/>
                <w:lang w:val="sk-SK"/>
              </w:rPr>
            </w:pPr>
            <w:r w:rsidRPr="009459F6">
              <w:rPr>
                <w:b/>
                <w:bCs/>
                <w:sz w:val="22"/>
                <w:szCs w:val="22"/>
                <w:lang w:val="sk-SK"/>
              </w:rPr>
              <w:t>Nadstavbové a pomaturitné štúdium</w:t>
            </w:r>
          </w:p>
        </w:tc>
        <w:tc>
          <w:tcPr>
            <w:tcW w:w="1429" w:type="dxa"/>
            <w:tcBorders>
              <w:top w:val="single" w:sz="6" w:space="0" w:color="auto"/>
              <w:bottom w:val="single" w:sz="6" w:space="0" w:color="auto"/>
            </w:tcBorders>
            <w:shd w:val="clear" w:color="auto" w:fill="FFFF99"/>
          </w:tcPr>
          <w:p w:rsidR="00865744" w:rsidRPr="009459F6" w:rsidRDefault="00865744" w:rsidP="009459F6">
            <w:pPr>
              <w:spacing w:line="276" w:lineRule="auto"/>
              <w:jc w:val="both"/>
              <w:rPr>
                <w:bCs/>
                <w:sz w:val="22"/>
                <w:szCs w:val="22"/>
                <w:lang w:val="sk-SK"/>
              </w:rPr>
            </w:pPr>
            <w:r w:rsidRPr="009459F6">
              <w:rPr>
                <w:bCs/>
                <w:sz w:val="22"/>
                <w:szCs w:val="22"/>
                <w:lang w:val="sk-SK"/>
              </w:rPr>
              <w:t>1. ročník</w:t>
            </w:r>
          </w:p>
        </w:tc>
        <w:tc>
          <w:tcPr>
            <w:tcW w:w="1100" w:type="dxa"/>
          </w:tcPr>
          <w:p w:rsidR="00865744" w:rsidRPr="009459F6" w:rsidRDefault="00FC54E3" w:rsidP="005C52D3">
            <w:pPr>
              <w:spacing w:line="276" w:lineRule="auto"/>
              <w:jc w:val="center"/>
              <w:rPr>
                <w:b/>
                <w:sz w:val="22"/>
                <w:szCs w:val="22"/>
                <w:lang w:val="sk-SK"/>
              </w:rPr>
            </w:pPr>
            <w:r w:rsidRPr="009459F6">
              <w:rPr>
                <w:b/>
                <w:sz w:val="22"/>
                <w:szCs w:val="22"/>
                <w:lang w:val="sk-SK"/>
              </w:rPr>
              <w:t>1</w:t>
            </w:r>
          </w:p>
        </w:tc>
        <w:tc>
          <w:tcPr>
            <w:tcW w:w="1100" w:type="dxa"/>
          </w:tcPr>
          <w:p w:rsidR="00865744" w:rsidRPr="009459F6" w:rsidRDefault="00FC54E3" w:rsidP="005C52D3">
            <w:pPr>
              <w:spacing w:line="276" w:lineRule="auto"/>
              <w:jc w:val="center"/>
              <w:rPr>
                <w:b/>
                <w:sz w:val="22"/>
                <w:szCs w:val="22"/>
                <w:lang w:val="sk-SK"/>
              </w:rPr>
            </w:pPr>
            <w:r w:rsidRPr="009459F6">
              <w:rPr>
                <w:b/>
                <w:sz w:val="22"/>
                <w:szCs w:val="22"/>
                <w:lang w:val="sk-SK"/>
              </w:rPr>
              <w:t>2</w:t>
            </w:r>
            <w:r w:rsidR="00215A93">
              <w:rPr>
                <w:b/>
                <w:sz w:val="22"/>
                <w:szCs w:val="22"/>
                <w:lang w:val="sk-SK"/>
              </w:rPr>
              <w:t>1</w:t>
            </w:r>
          </w:p>
        </w:tc>
        <w:tc>
          <w:tcPr>
            <w:tcW w:w="366" w:type="dxa"/>
            <w:tcBorders>
              <w:right w:val="single" w:sz="4" w:space="0" w:color="auto"/>
            </w:tcBorders>
          </w:tcPr>
          <w:p w:rsidR="00865744" w:rsidRPr="009459F6" w:rsidRDefault="00865744" w:rsidP="009459F6">
            <w:pPr>
              <w:spacing w:line="276" w:lineRule="auto"/>
              <w:jc w:val="both"/>
              <w:rPr>
                <w:b/>
                <w:sz w:val="22"/>
                <w:szCs w:val="22"/>
                <w:lang w:val="sk-SK"/>
              </w:rPr>
            </w:pPr>
          </w:p>
        </w:tc>
        <w:tc>
          <w:tcPr>
            <w:tcW w:w="367" w:type="dxa"/>
            <w:tcBorders>
              <w:left w:val="single" w:sz="4" w:space="0" w:color="auto"/>
              <w:right w:val="single" w:sz="4" w:space="0" w:color="auto"/>
            </w:tcBorders>
          </w:tcPr>
          <w:p w:rsidR="00865744" w:rsidRPr="009459F6" w:rsidRDefault="00865744" w:rsidP="009459F6">
            <w:pPr>
              <w:spacing w:line="276" w:lineRule="auto"/>
              <w:jc w:val="both"/>
              <w:rPr>
                <w:b/>
                <w:sz w:val="22"/>
                <w:szCs w:val="22"/>
                <w:lang w:val="sk-SK"/>
              </w:rPr>
            </w:pPr>
          </w:p>
        </w:tc>
        <w:tc>
          <w:tcPr>
            <w:tcW w:w="367" w:type="dxa"/>
            <w:tcBorders>
              <w:left w:val="single" w:sz="4" w:space="0" w:color="auto"/>
            </w:tcBorders>
          </w:tcPr>
          <w:p w:rsidR="00865744" w:rsidRPr="009459F6" w:rsidRDefault="00865744" w:rsidP="009459F6">
            <w:pPr>
              <w:spacing w:line="276" w:lineRule="auto"/>
              <w:jc w:val="both"/>
              <w:rPr>
                <w:b/>
                <w:sz w:val="22"/>
                <w:szCs w:val="22"/>
                <w:lang w:val="sk-SK"/>
              </w:rPr>
            </w:pPr>
          </w:p>
        </w:tc>
        <w:tc>
          <w:tcPr>
            <w:tcW w:w="1100" w:type="dxa"/>
          </w:tcPr>
          <w:p w:rsidR="00865744" w:rsidRPr="009459F6" w:rsidRDefault="00FC54E3" w:rsidP="005C52D3">
            <w:pPr>
              <w:spacing w:line="276" w:lineRule="auto"/>
              <w:jc w:val="center"/>
              <w:rPr>
                <w:b/>
                <w:sz w:val="22"/>
                <w:szCs w:val="22"/>
                <w:lang w:val="sk-SK"/>
              </w:rPr>
            </w:pPr>
            <w:r w:rsidRPr="009459F6">
              <w:rPr>
                <w:b/>
                <w:sz w:val="22"/>
                <w:szCs w:val="22"/>
                <w:lang w:val="sk-SK"/>
              </w:rPr>
              <w:t>1</w:t>
            </w:r>
          </w:p>
        </w:tc>
        <w:tc>
          <w:tcPr>
            <w:tcW w:w="1100" w:type="dxa"/>
          </w:tcPr>
          <w:p w:rsidR="00865744" w:rsidRPr="009459F6" w:rsidRDefault="00215A93" w:rsidP="005C52D3">
            <w:pPr>
              <w:spacing w:line="276" w:lineRule="auto"/>
              <w:jc w:val="center"/>
              <w:rPr>
                <w:b/>
                <w:sz w:val="22"/>
                <w:szCs w:val="22"/>
                <w:lang w:val="sk-SK"/>
              </w:rPr>
            </w:pPr>
            <w:r>
              <w:rPr>
                <w:b/>
                <w:sz w:val="22"/>
                <w:szCs w:val="22"/>
                <w:lang w:val="sk-SK"/>
              </w:rPr>
              <w:t>11</w:t>
            </w:r>
          </w:p>
        </w:tc>
        <w:tc>
          <w:tcPr>
            <w:tcW w:w="366" w:type="dxa"/>
            <w:tcBorders>
              <w:right w:val="single" w:sz="4" w:space="0" w:color="auto"/>
            </w:tcBorders>
          </w:tcPr>
          <w:p w:rsidR="00865744" w:rsidRPr="009459F6" w:rsidRDefault="00865744" w:rsidP="009459F6">
            <w:pPr>
              <w:spacing w:line="276" w:lineRule="auto"/>
              <w:jc w:val="both"/>
              <w:rPr>
                <w:b/>
                <w:sz w:val="22"/>
                <w:szCs w:val="22"/>
                <w:lang w:val="sk-SK"/>
              </w:rPr>
            </w:pPr>
          </w:p>
        </w:tc>
        <w:tc>
          <w:tcPr>
            <w:tcW w:w="367" w:type="dxa"/>
            <w:tcBorders>
              <w:left w:val="single" w:sz="4" w:space="0" w:color="auto"/>
              <w:right w:val="single" w:sz="4" w:space="0" w:color="auto"/>
            </w:tcBorders>
          </w:tcPr>
          <w:p w:rsidR="00865744" w:rsidRPr="009459F6" w:rsidRDefault="00865744" w:rsidP="009459F6">
            <w:pPr>
              <w:spacing w:line="276" w:lineRule="auto"/>
              <w:jc w:val="both"/>
              <w:rPr>
                <w:b/>
                <w:sz w:val="22"/>
                <w:szCs w:val="22"/>
                <w:lang w:val="sk-SK"/>
              </w:rPr>
            </w:pPr>
          </w:p>
        </w:tc>
        <w:tc>
          <w:tcPr>
            <w:tcW w:w="367" w:type="dxa"/>
            <w:tcBorders>
              <w:left w:val="single" w:sz="4" w:space="0" w:color="auto"/>
            </w:tcBorders>
          </w:tcPr>
          <w:p w:rsidR="00865744" w:rsidRPr="009459F6" w:rsidRDefault="00865744" w:rsidP="009459F6">
            <w:pPr>
              <w:spacing w:line="276" w:lineRule="auto"/>
              <w:jc w:val="both"/>
              <w:rPr>
                <w:b/>
                <w:sz w:val="22"/>
                <w:szCs w:val="22"/>
                <w:lang w:val="sk-SK"/>
              </w:rPr>
            </w:pPr>
          </w:p>
        </w:tc>
      </w:tr>
      <w:tr w:rsidR="00865744" w:rsidRPr="009459F6" w:rsidTr="00865744">
        <w:trPr>
          <w:cantSplit/>
          <w:trHeight w:val="338"/>
        </w:trPr>
        <w:tc>
          <w:tcPr>
            <w:tcW w:w="1870" w:type="dxa"/>
            <w:vMerge/>
            <w:tcBorders>
              <w:top w:val="single" w:sz="6" w:space="0" w:color="auto"/>
              <w:bottom w:val="single" w:sz="6" w:space="0" w:color="auto"/>
            </w:tcBorders>
            <w:shd w:val="clear" w:color="auto" w:fill="FFFF99"/>
          </w:tcPr>
          <w:p w:rsidR="00865744" w:rsidRPr="009459F6" w:rsidRDefault="00865744" w:rsidP="009459F6">
            <w:pPr>
              <w:spacing w:line="276" w:lineRule="auto"/>
              <w:jc w:val="both"/>
              <w:rPr>
                <w:bCs/>
                <w:sz w:val="22"/>
                <w:szCs w:val="22"/>
                <w:lang w:val="sk-SK"/>
              </w:rPr>
            </w:pPr>
          </w:p>
        </w:tc>
        <w:tc>
          <w:tcPr>
            <w:tcW w:w="1429" w:type="dxa"/>
            <w:tcBorders>
              <w:top w:val="single" w:sz="6" w:space="0" w:color="auto"/>
              <w:bottom w:val="single" w:sz="6" w:space="0" w:color="auto"/>
            </w:tcBorders>
            <w:shd w:val="clear" w:color="auto" w:fill="FFFF99"/>
          </w:tcPr>
          <w:p w:rsidR="00865744" w:rsidRPr="009459F6" w:rsidRDefault="00865744" w:rsidP="009459F6">
            <w:pPr>
              <w:spacing w:line="276" w:lineRule="auto"/>
              <w:jc w:val="both"/>
              <w:rPr>
                <w:bCs/>
                <w:sz w:val="22"/>
                <w:szCs w:val="22"/>
                <w:lang w:val="sk-SK"/>
              </w:rPr>
            </w:pPr>
            <w:r w:rsidRPr="009459F6">
              <w:rPr>
                <w:bCs/>
                <w:sz w:val="22"/>
                <w:szCs w:val="22"/>
                <w:lang w:val="sk-SK"/>
              </w:rPr>
              <w:t>2. ročník</w:t>
            </w:r>
          </w:p>
        </w:tc>
        <w:tc>
          <w:tcPr>
            <w:tcW w:w="1100" w:type="dxa"/>
          </w:tcPr>
          <w:p w:rsidR="00865744" w:rsidRPr="009459F6" w:rsidRDefault="00FC54E3" w:rsidP="005C52D3">
            <w:pPr>
              <w:spacing w:line="276" w:lineRule="auto"/>
              <w:jc w:val="center"/>
              <w:rPr>
                <w:b/>
                <w:sz w:val="22"/>
                <w:szCs w:val="22"/>
                <w:lang w:val="sk-SK"/>
              </w:rPr>
            </w:pPr>
            <w:r w:rsidRPr="009459F6">
              <w:rPr>
                <w:b/>
                <w:sz w:val="22"/>
                <w:szCs w:val="22"/>
                <w:lang w:val="sk-SK"/>
              </w:rPr>
              <w:t>1</w:t>
            </w:r>
          </w:p>
        </w:tc>
        <w:tc>
          <w:tcPr>
            <w:tcW w:w="1100" w:type="dxa"/>
          </w:tcPr>
          <w:p w:rsidR="00865744" w:rsidRPr="009459F6" w:rsidRDefault="00215A93" w:rsidP="005C52D3">
            <w:pPr>
              <w:spacing w:line="276" w:lineRule="auto"/>
              <w:jc w:val="center"/>
              <w:rPr>
                <w:b/>
                <w:sz w:val="22"/>
                <w:szCs w:val="22"/>
                <w:lang w:val="sk-SK"/>
              </w:rPr>
            </w:pPr>
            <w:r>
              <w:rPr>
                <w:b/>
                <w:sz w:val="22"/>
                <w:szCs w:val="22"/>
                <w:lang w:val="sk-SK"/>
              </w:rPr>
              <w:t>17</w:t>
            </w:r>
          </w:p>
        </w:tc>
        <w:tc>
          <w:tcPr>
            <w:tcW w:w="366" w:type="dxa"/>
            <w:tcBorders>
              <w:right w:val="single" w:sz="4" w:space="0" w:color="auto"/>
            </w:tcBorders>
          </w:tcPr>
          <w:p w:rsidR="00865744" w:rsidRPr="009459F6" w:rsidRDefault="0032721D" w:rsidP="009459F6">
            <w:pPr>
              <w:spacing w:line="276" w:lineRule="auto"/>
              <w:jc w:val="both"/>
              <w:rPr>
                <w:b/>
                <w:sz w:val="22"/>
                <w:szCs w:val="22"/>
                <w:lang w:val="sk-SK"/>
              </w:rPr>
            </w:pPr>
            <w:r>
              <w:rPr>
                <w:b/>
                <w:sz w:val="22"/>
                <w:szCs w:val="22"/>
                <w:lang w:val="sk-SK"/>
              </w:rPr>
              <w:t>1</w:t>
            </w:r>
          </w:p>
        </w:tc>
        <w:tc>
          <w:tcPr>
            <w:tcW w:w="367" w:type="dxa"/>
            <w:tcBorders>
              <w:left w:val="single" w:sz="4" w:space="0" w:color="auto"/>
              <w:right w:val="single" w:sz="4" w:space="0" w:color="auto"/>
            </w:tcBorders>
          </w:tcPr>
          <w:p w:rsidR="00865744" w:rsidRPr="009459F6" w:rsidRDefault="00865744" w:rsidP="009459F6">
            <w:pPr>
              <w:spacing w:line="276" w:lineRule="auto"/>
              <w:jc w:val="both"/>
              <w:rPr>
                <w:b/>
                <w:sz w:val="22"/>
                <w:szCs w:val="22"/>
                <w:lang w:val="sk-SK"/>
              </w:rPr>
            </w:pPr>
          </w:p>
        </w:tc>
        <w:tc>
          <w:tcPr>
            <w:tcW w:w="367" w:type="dxa"/>
            <w:tcBorders>
              <w:left w:val="single" w:sz="4" w:space="0" w:color="auto"/>
            </w:tcBorders>
          </w:tcPr>
          <w:p w:rsidR="00865744" w:rsidRPr="009459F6" w:rsidRDefault="00865744" w:rsidP="009459F6">
            <w:pPr>
              <w:spacing w:line="276" w:lineRule="auto"/>
              <w:jc w:val="both"/>
              <w:rPr>
                <w:b/>
                <w:sz w:val="22"/>
                <w:szCs w:val="22"/>
                <w:lang w:val="sk-SK"/>
              </w:rPr>
            </w:pPr>
          </w:p>
        </w:tc>
        <w:tc>
          <w:tcPr>
            <w:tcW w:w="1100" w:type="dxa"/>
          </w:tcPr>
          <w:p w:rsidR="00865744" w:rsidRPr="009459F6" w:rsidRDefault="00FC54E3" w:rsidP="005C52D3">
            <w:pPr>
              <w:spacing w:line="276" w:lineRule="auto"/>
              <w:jc w:val="center"/>
              <w:rPr>
                <w:b/>
                <w:sz w:val="22"/>
                <w:szCs w:val="22"/>
                <w:lang w:val="sk-SK"/>
              </w:rPr>
            </w:pPr>
            <w:r w:rsidRPr="009459F6">
              <w:rPr>
                <w:b/>
                <w:sz w:val="22"/>
                <w:szCs w:val="22"/>
                <w:lang w:val="sk-SK"/>
              </w:rPr>
              <w:t>1</w:t>
            </w:r>
          </w:p>
        </w:tc>
        <w:tc>
          <w:tcPr>
            <w:tcW w:w="1100" w:type="dxa"/>
          </w:tcPr>
          <w:p w:rsidR="00865744" w:rsidRPr="009459F6" w:rsidRDefault="00215A93" w:rsidP="005C52D3">
            <w:pPr>
              <w:spacing w:line="276" w:lineRule="auto"/>
              <w:jc w:val="center"/>
              <w:rPr>
                <w:b/>
                <w:sz w:val="22"/>
                <w:szCs w:val="22"/>
                <w:lang w:val="sk-SK"/>
              </w:rPr>
            </w:pPr>
            <w:r>
              <w:rPr>
                <w:b/>
                <w:sz w:val="22"/>
                <w:szCs w:val="22"/>
                <w:lang w:val="sk-SK"/>
              </w:rPr>
              <w:t>1</w:t>
            </w:r>
            <w:r w:rsidR="00792137">
              <w:rPr>
                <w:b/>
                <w:sz w:val="22"/>
                <w:szCs w:val="22"/>
                <w:lang w:val="sk-SK"/>
              </w:rPr>
              <w:t>6</w:t>
            </w:r>
          </w:p>
        </w:tc>
        <w:tc>
          <w:tcPr>
            <w:tcW w:w="366" w:type="dxa"/>
            <w:tcBorders>
              <w:right w:val="single" w:sz="4" w:space="0" w:color="auto"/>
            </w:tcBorders>
          </w:tcPr>
          <w:p w:rsidR="00865744" w:rsidRPr="009459F6" w:rsidRDefault="0032721D" w:rsidP="009459F6">
            <w:pPr>
              <w:spacing w:line="276" w:lineRule="auto"/>
              <w:jc w:val="both"/>
              <w:rPr>
                <w:b/>
                <w:sz w:val="22"/>
                <w:szCs w:val="22"/>
                <w:lang w:val="sk-SK"/>
              </w:rPr>
            </w:pPr>
            <w:r>
              <w:rPr>
                <w:b/>
                <w:sz w:val="22"/>
                <w:szCs w:val="22"/>
                <w:lang w:val="sk-SK"/>
              </w:rPr>
              <w:t>1</w:t>
            </w:r>
          </w:p>
        </w:tc>
        <w:tc>
          <w:tcPr>
            <w:tcW w:w="367" w:type="dxa"/>
            <w:tcBorders>
              <w:left w:val="single" w:sz="4" w:space="0" w:color="auto"/>
              <w:right w:val="single" w:sz="4" w:space="0" w:color="auto"/>
            </w:tcBorders>
          </w:tcPr>
          <w:p w:rsidR="00865744" w:rsidRPr="009459F6" w:rsidRDefault="00865744" w:rsidP="009459F6">
            <w:pPr>
              <w:spacing w:line="276" w:lineRule="auto"/>
              <w:jc w:val="both"/>
              <w:rPr>
                <w:b/>
                <w:sz w:val="22"/>
                <w:szCs w:val="22"/>
                <w:lang w:val="sk-SK"/>
              </w:rPr>
            </w:pPr>
          </w:p>
        </w:tc>
        <w:tc>
          <w:tcPr>
            <w:tcW w:w="367" w:type="dxa"/>
            <w:tcBorders>
              <w:left w:val="single" w:sz="4" w:space="0" w:color="auto"/>
            </w:tcBorders>
          </w:tcPr>
          <w:p w:rsidR="00865744" w:rsidRPr="009459F6" w:rsidRDefault="00865744" w:rsidP="009459F6">
            <w:pPr>
              <w:spacing w:line="276" w:lineRule="auto"/>
              <w:jc w:val="both"/>
              <w:rPr>
                <w:b/>
                <w:sz w:val="22"/>
                <w:szCs w:val="22"/>
                <w:lang w:val="sk-SK"/>
              </w:rPr>
            </w:pPr>
          </w:p>
        </w:tc>
      </w:tr>
      <w:tr w:rsidR="00865744" w:rsidRPr="009459F6" w:rsidTr="00865744">
        <w:trPr>
          <w:cantSplit/>
        </w:trPr>
        <w:tc>
          <w:tcPr>
            <w:tcW w:w="3299" w:type="dxa"/>
            <w:gridSpan w:val="2"/>
            <w:tcBorders>
              <w:top w:val="single" w:sz="6" w:space="0" w:color="auto"/>
              <w:bottom w:val="single" w:sz="6" w:space="0" w:color="auto"/>
            </w:tcBorders>
            <w:shd w:val="clear" w:color="auto" w:fill="FFFF99"/>
          </w:tcPr>
          <w:p w:rsidR="00865744" w:rsidRPr="009459F6" w:rsidRDefault="00865744" w:rsidP="009459F6">
            <w:pPr>
              <w:spacing w:line="276" w:lineRule="auto"/>
              <w:jc w:val="both"/>
              <w:rPr>
                <w:b/>
                <w:sz w:val="22"/>
                <w:szCs w:val="22"/>
                <w:lang w:val="sk-SK"/>
              </w:rPr>
            </w:pPr>
            <w:r w:rsidRPr="009459F6">
              <w:rPr>
                <w:b/>
                <w:sz w:val="22"/>
                <w:szCs w:val="22"/>
                <w:lang w:val="sk-SK"/>
              </w:rPr>
              <w:t>Externé a kombinované štúdium</w:t>
            </w:r>
          </w:p>
        </w:tc>
        <w:tc>
          <w:tcPr>
            <w:tcW w:w="1100" w:type="dxa"/>
            <w:tcBorders>
              <w:bottom w:val="single" w:sz="6" w:space="0" w:color="auto"/>
            </w:tcBorders>
          </w:tcPr>
          <w:p w:rsidR="00865744" w:rsidRPr="009459F6" w:rsidRDefault="00043314" w:rsidP="005C52D3">
            <w:pPr>
              <w:spacing w:line="276" w:lineRule="auto"/>
              <w:jc w:val="center"/>
              <w:rPr>
                <w:b/>
                <w:sz w:val="22"/>
                <w:szCs w:val="22"/>
                <w:lang w:val="sk-SK"/>
              </w:rPr>
            </w:pPr>
            <w:r w:rsidRPr="009459F6">
              <w:rPr>
                <w:b/>
                <w:sz w:val="22"/>
                <w:szCs w:val="22"/>
                <w:lang w:val="sk-SK"/>
              </w:rPr>
              <w:t>-</w:t>
            </w:r>
          </w:p>
        </w:tc>
        <w:tc>
          <w:tcPr>
            <w:tcW w:w="1100" w:type="dxa"/>
            <w:tcBorders>
              <w:bottom w:val="single" w:sz="6" w:space="0" w:color="auto"/>
            </w:tcBorders>
          </w:tcPr>
          <w:p w:rsidR="00865744" w:rsidRPr="009459F6" w:rsidRDefault="00865744" w:rsidP="005C52D3">
            <w:pPr>
              <w:spacing w:line="276" w:lineRule="auto"/>
              <w:jc w:val="center"/>
              <w:rPr>
                <w:b/>
                <w:sz w:val="22"/>
                <w:szCs w:val="22"/>
                <w:lang w:val="sk-SK"/>
              </w:rPr>
            </w:pPr>
          </w:p>
        </w:tc>
        <w:tc>
          <w:tcPr>
            <w:tcW w:w="366" w:type="dxa"/>
            <w:tcBorders>
              <w:bottom w:val="single" w:sz="6" w:space="0" w:color="auto"/>
              <w:right w:val="single" w:sz="4" w:space="0" w:color="auto"/>
            </w:tcBorders>
          </w:tcPr>
          <w:p w:rsidR="00865744" w:rsidRPr="009459F6" w:rsidRDefault="00865744" w:rsidP="009459F6">
            <w:pPr>
              <w:spacing w:line="276" w:lineRule="auto"/>
              <w:jc w:val="both"/>
              <w:rPr>
                <w:b/>
                <w:sz w:val="22"/>
                <w:szCs w:val="22"/>
                <w:lang w:val="sk-SK"/>
              </w:rPr>
            </w:pPr>
          </w:p>
        </w:tc>
        <w:tc>
          <w:tcPr>
            <w:tcW w:w="367" w:type="dxa"/>
            <w:tcBorders>
              <w:left w:val="single" w:sz="4" w:space="0" w:color="auto"/>
              <w:bottom w:val="single" w:sz="6" w:space="0" w:color="auto"/>
              <w:right w:val="single" w:sz="4" w:space="0" w:color="auto"/>
            </w:tcBorders>
          </w:tcPr>
          <w:p w:rsidR="00865744" w:rsidRPr="009459F6" w:rsidRDefault="00865744" w:rsidP="009459F6">
            <w:pPr>
              <w:spacing w:line="276" w:lineRule="auto"/>
              <w:jc w:val="both"/>
              <w:rPr>
                <w:b/>
                <w:sz w:val="22"/>
                <w:szCs w:val="22"/>
                <w:lang w:val="sk-SK"/>
              </w:rPr>
            </w:pPr>
          </w:p>
        </w:tc>
        <w:tc>
          <w:tcPr>
            <w:tcW w:w="367" w:type="dxa"/>
            <w:tcBorders>
              <w:left w:val="single" w:sz="4" w:space="0" w:color="auto"/>
              <w:bottom w:val="single" w:sz="6" w:space="0" w:color="auto"/>
            </w:tcBorders>
          </w:tcPr>
          <w:p w:rsidR="00865744" w:rsidRPr="009459F6" w:rsidRDefault="00865744" w:rsidP="009459F6">
            <w:pPr>
              <w:spacing w:line="276" w:lineRule="auto"/>
              <w:jc w:val="both"/>
              <w:rPr>
                <w:b/>
                <w:sz w:val="22"/>
                <w:szCs w:val="22"/>
                <w:lang w:val="sk-SK"/>
              </w:rPr>
            </w:pPr>
          </w:p>
        </w:tc>
        <w:tc>
          <w:tcPr>
            <w:tcW w:w="1100" w:type="dxa"/>
            <w:tcBorders>
              <w:bottom w:val="single" w:sz="6" w:space="0" w:color="auto"/>
            </w:tcBorders>
          </w:tcPr>
          <w:p w:rsidR="00865744" w:rsidRPr="009459F6" w:rsidRDefault="00043314" w:rsidP="005C52D3">
            <w:pPr>
              <w:spacing w:line="276" w:lineRule="auto"/>
              <w:jc w:val="center"/>
              <w:rPr>
                <w:b/>
                <w:sz w:val="22"/>
                <w:szCs w:val="22"/>
                <w:lang w:val="sk-SK"/>
              </w:rPr>
            </w:pPr>
            <w:r w:rsidRPr="009459F6">
              <w:rPr>
                <w:b/>
                <w:sz w:val="22"/>
                <w:szCs w:val="22"/>
                <w:lang w:val="sk-SK"/>
              </w:rPr>
              <w:t>-</w:t>
            </w:r>
          </w:p>
        </w:tc>
        <w:tc>
          <w:tcPr>
            <w:tcW w:w="1100" w:type="dxa"/>
            <w:tcBorders>
              <w:bottom w:val="single" w:sz="6" w:space="0" w:color="auto"/>
            </w:tcBorders>
          </w:tcPr>
          <w:p w:rsidR="00865744" w:rsidRPr="009459F6" w:rsidRDefault="00865744" w:rsidP="005C52D3">
            <w:pPr>
              <w:spacing w:line="276" w:lineRule="auto"/>
              <w:jc w:val="center"/>
              <w:rPr>
                <w:b/>
                <w:sz w:val="22"/>
                <w:szCs w:val="22"/>
                <w:lang w:val="sk-SK"/>
              </w:rPr>
            </w:pPr>
          </w:p>
        </w:tc>
        <w:tc>
          <w:tcPr>
            <w:tcW w:w="366" w:type="dxa"/>
            <w:tcBorders>
              <w:bottom w:val="single" w:sz="6" w:space="0" w:color="auto"/>
              <w:right w:val="single" w:sz="4" w:space="0" w:color="auto"/>
            </w:tcBorders>
          </w:tcPr>
          <w:p w:rsidR="00865744" w:rsidRPr="009459F6" w:rsidRDefault="00865744" w:rsidP="009459F6">
            <w:pPr>
              <w:spacing w:line="276" w:lineRule="auto"/>
              <w:jc w:val="both"/>
              <w:rPr>
                <w:b/>
                <w:sz w:val="22"/>
                <w:szCs w:val="22"/>
                <w:lang w:val="sk-SK"/>
              </w:rPr>
            </w:pPr>
          </w:p>
        </w:tc>
        <w:tc>
          <w:tcPr>
            <w:tcW w:w="367" w:type="dxa"/>
            <w:tcBorders>
              <w:left w:val="single" w:sz="4" w:space="0" w:color="auto"/>
              <w:bottom w:val="single" w:sz="6" w:space="0" w:color="auto"/>
              <w:right w:val="single" w:sz="4" w:space="0" w:color="auto"/>
            </w:tcBorders>
          </w:tcPr>
          <w:p w:rsidR="00865744" w:rsidRPr="009459F6" w:rsidRDefault="00865744" w:rsidP="009459F6">
            <w:pPr>
              <w:spacing w:line="276" w:lineRule="auto"/>
              <w:jc w:val="both"/>
              <w:rPr>
                <w:b/>
                <w:sz w:val="22"/>
                <w:szCs w:val="22"/>
                <w:lang w:val="sk-SK"/>
              </w:rPr>
            </w:pPr>
          </w:p>
        </w:tc>
        <w:tc>
          <w:tcPr>
            <w:tcW w:w="367" w:type="dxa"/>
            <w:tcBorders>
              <w:left w:val="single" w:sz="4" w:space="0" w:color="auto"/>
              <w:bottom w:val="single" w:sz="6" w:space="0" w:color="auto"/>
            </w:tcBorders>
          </w:tcPr>
          <w:p w:rsidR="00865744" w:rsidRPr="009459F6" w:rsidRDefault="00865744" w:rsidP="009459F6">
            <w:pPr>
              <w:spacing w:line="276" w:lineRule="auto"/>
              <w:jc w:val="both"/>
              <w:rPr>
                <w:b/>
                <w:sz w:val="22"/>
                <w:szCs w:val="22"/>
                <w:lang w:val="sk-SK"/>
              </w:rPr>
            </w:pPr>
          </w:p>
        </w:tc>
      </w:tr>
      <w:tr w:rsidR="00865744" w:rsidRPr="009459F6" w:rsidTr="00865744">
        <w:trPr>
          <w:cantSplit/>
        </w:trPr>
        <w:tc>
          <w:tcPr>
            <w:tcW w:w="3299" w:type="dxa"/>
            <w:gridSpan w:val="2"/>
            <w:tcBorders>
              <w:top w:val="single" w:sz="6" w:space="0" w:color="auto"/>
              <w:bottom w:val="single" w:sz="12" w:space="0" w:color="auto"/>
            </w:tcBorders>
            <w:shd w:val="clear" w:color="auto" w:fill="FFFF99"/>
          </w:tcPr>
          <w:p w:rsidR="00865744" w:rsidRPr="009459F6" w:rsidRDefault="00865744" w:rsidP="009459F6">
            <w:pPr>
              <w:spacing w:line="276" w:lineRule="auto"/>
              <w:jc w:val="both"/>
              <w:rPr>
                <w:b/>
                <w:sz w:val="22"/>
                <w:szCs w:val="22"/>
                <w:lang w:val="sk-SK"/>
              </w:rPr>
            </w:pPr>
            <w:r w:rsidRPr="009459F6">
              <w:rPr>
                <w:b/>
                <w:sz w:val="22"/>
                <w:szCs w:val="22"/>
                <w:lang w:val="sk-SK"/>
              </w:rPr>
              <w:t>Spolu:</w:t>
            </w:r>
          </w:p>
        </w:tc>
        <w:tc>
          <w:tcPr>
            <w:tcW w:w="1100" w:type="dxa"/>
            <w:tcBorders>
              <w:top w:val="single" w:sz="6" w:space="0" w:color="auto"/>
              <w:bottom w:val="single" w:sz="12" w:space="0" w:color="auto"/>
            </w:tcBorders>
            <w:shd w:val="clear" w:color="auto" w:fill="FFFF99"/>
          </w:tcPr>
          <w:p w:rsidR="00865744" w:rsidRPr="009459F6" w:rsidRDefault="00043314" w:rsidP="005C52D3">
            <w:pPr>
              <w:spacing w:line="276" w:lineRule="auto"/>
              <w:jc w:val="center"/>
              <w:rPr>
                <w:b/>
                <w:sz w:val="22"/>
                <w:szCs w:val="22"/>
                <w:lang w:val="sk-SK"/>
              </w:rPr>
            </w:pPr>
            <w:r w:rsidRPr="009459F6">
              <w:rPr>
                <w:b/>
                <w:sz w:val="22"/>
                <w:szCs w:val="22"/>
                <w:lang w:val="sk-SK"/>
              </w:rPr>
              <w:t>2</w:t>
            </w:r>
            <w:r w:rsidR="00215A93">
              <w:rPr>
                <w:b/>
                <w:sz w:val="22"/>
                <w:szCs w:val="22"/>
                <w:lang w:val="sk-SK"/>
              </w:rPr>
              <w:t>5</w:t>
            </w:r>
          </w:p>
        </w:tc>
        <w:tc>
          <w:tcPr>
            <w:tcW w:w="1100" w:type="dxa"/>
            <w:tcBorders>
              <w:top w:val="single" w:sz="6" w:space="0" w:color="auto"/>
              <w:bottom w:val="single" w:sz="12" w:space="0" w:color="auto"/>
            </w:tcBorders>
            <w:shd w:val="clear" w:color="auto" w:fill="FFFF99"/>
          </w:tcPr>
          <w:p w:rsidR="00865744" w:rsidRPr="009459F6" w:rsidRDefault="004E5F89" w:rsidP="005C52D3">
            <w:pPr>
              <w:spacing w:line="276" w:lineRule="auto"/>
              <w:jc w:val="center"/>
              <w:rPr>
                <w:b/>
                <w:sz w:val="22"/>
                <w:szCs w:val="22"/>
                <w:lang w:val="sk-SK"/>
              </w:rPr>
            </w:pPr>
            <w:r w:rsidRPr="009459F6">
              <w:rPr>
                <w:b/>
                <w:sz w:val="22"/>
                <w:szCs w:val="22"/>
                <w:lang w:val="sk-SK"/>
              </w:rPr>
              <w:t>5</w:t>
            </w:r>
            <w:r w:rsidR="00215A93">
              <w:rPr>
                <w:b/>
                <w:sz w:val="22"/>
                <w:szCs w:val="22"/>
                <w:lang w:val="sk-SK"/>
              </w:rPr>
              <w:t>86</w:t>
            </w:r>
          </w:p>
        </w:tc>
        <w:tc>
          <w:tcPr>
            <w:tcW w:w="366" w:type="dxa"/>
            <w:tcBorders>
              <w:top w:val="single" w:sz="6" w:space="0" w:color="auto"/>
              <w:bottom w:val="single" w:sz="12" w:space="0" w:color="auto"/>
              <w:right w:val="single" w:sz="4" w:space="0" w:color="auto"/>
            </w:tcBorders>
            <w:shd w:val="clear" w:color="auto" w:fill="FFFF99"/>
          </w:tcPr>
          <w:p w:rsidR="00865744" w:rsidRPr="009459F6" w:rsidRDefault="00C472CC" w:rsidP="0032721D">
            <w:pPr>
              <w:spacing w:line="276" w:lineRule="auto"/>
              <w:jc w:val="both"/>
              <w:rPr>
                <w:b/>
                <w:sz w:val="22"/>
                <w:szCs w:val="22"/>
                <w:lang w:val="sk-SK"/>
              </w:rPr>
            </w:pPr>
            <w:r w:rsidRPr="009459F6">
              <w:rPr>
                <w:b/>
                <w:sz w:val="22"/>
                <w:szCs w:val="22"/>
                <w:lang w:val="sk-SK"/>
              </w:rPr>
              <w:t>1</w:t>
            </w:r>
            <w:r w:rsidR="0032721D">
              <w:rPr>
                <w:b/>
                <w:sz w:val="22"/>
                <w:szCs w:val="22"/>
                <w:lang w:val="sk-SK"/>
              </w:rPr>
              <w:t>2</w:t>
            </w:r>
          </w:p>
        </w:tc>
        <w:tc>
          <w:tcPr>
            <w:tcW w:w="367" w:type="dxa"/>
            <w:tcBorders>
              <w:top w:val="single" w:sz="6" w:space="0" w:color="auto"/>
              <w:left w:val="single" w:sz="4" w:space="0" w:color="auto"/>
              <w:bottom w:val="single" w:sz="12" w:space="0" w:color="auto"/>
              <w:right w:val="single" w:sz="4" w:space="0" w:color="auto"/>
            </w:tcBorders>
            <w:shd w:val="clear" w:color="auto" w:fill="FFFF99"/>
          </w:tcPr>
          <w:p w:rsidR="00865744" w:rsidRPr="009459F6" w:rsidRDefault="00865744" w:rsidP="009459F6">
            <w:pPr>
              <w:spacing w:line="276" w:lineRule="auto"/>
              <w:jc w:val="both"/>
              <w:rPr>
                <w:b/>
                <w:sz w:val="22"/>
                <w:szCs w:val="22"/>
                <w:lang w:val="sk-SK"/>
              </w:rPr>
            </w:pPr>
          </w:p>
        </w:tc>
        <w:tc>
          <w:tcPr>
            <w:tcW w:w="367" w:type="dxa"/>
            <w:tcBorders>
              <w:top w:val="single" w:sz="6" w:space="0" w:color="auto"/>
              <w:left w:val="single" w:sz="4" w:space="0" w:color="auto"/>
              <w:bottom w:val="single" w:sz="12" w:space="0" w:color="auto"/>
            </w:tcBorders>
            <w:shd w:val="clear" w:color="auto" w:fill="FFFF99"/>
          </w:tcPr>
          <w:p w:rsidR="00865744" w:rsidRPr="009459F6" w:rsidRDefault="00865744" w:rsidP="009459F6">
            <w:pPr>
              <w:spacing w:line="276" w:lineRule="auto"/>
              <w:jc w:val="both"/>
              <w:rPr>
                <w:b/>
                <w:sz w:val="22"/>
                <w:szCs w:val="22"/>
                <w:lang w:val="sk-SK"/>
              </w:rPr>
            </w:pPr>
          </w:p>
        </w:tc>
        <w:tc>
          <w:tcPr>
            <w:tcW w:w="1100" w:type="dxa"/>
            <w:tcBorders>
              <w:top w:val="single" w:sz="6" w:space="0" w:color="auto"/>
              <w:bottom w:val="single" w:sz="12" w:space="0" w:color="auto"/>
            </w:tcBorders>
            <w:shd w:val="clear" w:color="auto" w:fill="FFFF99"/>
          </w:tcPr>
          <w:p w:rsidR="00865744" w:rsidRPr="009459F6" w:rsidRDefault="00FC54E3" w:rsidP="005C52D3">
            <w:pPr>
              <w:spacing w:line="276" w:lineRule="auto"/>
              <w:jc w:val="center"/>
              <w:rPr>
                <w:b/>
                <w:sz w:val="22"/>
                <w:szCs w:val="22"/>
                <w:lang w:val="sk-SK"/>
              </w:rPr>
            </w:pPr>
            <w:r w:rsidRPr="009459F6">
              <w:rPr>
                <w:b/>
                <w:sz w:val="22"/>
                <w:szCs w:val="22"/>
                <w:lang w:val="sk-SK"/>
              </w:rPr>
              <w:t>2</w:t>
            </w:r>
            <w:r w:rsidR="00215A93">
              <w:rPr>
                <w:b/>
                <w:sz w:val="22"/>
                <w:szCs w:val="22"/>
                <w:lang w:val="sk-SK"/>
              </w:rPr>
              <w:t>5</w:t>
            </w:r>
          </w:p>
        </w:tc>
        <w:tc>
          <w:tcPr>
            <w:tcW w:w="1100" w:type="dxa"/>
            <w:tcBorders>
              <w:top w:val="single" w:sz="6" w:space="0" w:color="auto"/>
              <w:bottom w:val="single" w:sz="12" w:space="0" w:color="auto"/>
            </w:tcBorders>
            <w:shd w:val="clear" w:color="auto" w:fill="FFFF99"/>
          </w:tcPr>
          <w:p w:rsidR="00865744" w:rsidRPr="009459F6" w:rsidRDefault="00E502A1" w:rsidP="00752582">
            <w:pPr>
              <w:spacing w:line="276" w:lineRule="auto"/>
              <w:jc w:val="center"/>
              <w:rPr>
                <w:b/>
                <w:sz w:val="22"/>
                <w:szCs w:val="22"/>
                <w:lang w:val="sk-SK"/>
              </w:rPr>
            </w:pPr>
            <w:r>
              <w:rPr>
                <w:b/>
                <w:sz w:val="22"/>
                <w:szCs w:val="22"/>
                <w:lang w:val="sk-SK"/>
              </w:rPr>
              <w:t>56</w:t>
            </w:r>
            <w:r w:rsidR="00752582">
              <w:rPr>
                <w:b/>
                <w:sz w:val="22"/>
                <w:szCs w:val="22"/>
                <w:lang w:val="sk-SK"/>
              </w:rPr>
              <w:t>4</w:t>
            </w:r>
          </w:p>
        </w:tc>
        <w:tc>
          <w:tcPr>
            <w:tcW w:w="366" w:type="dxa"/>
            <w:tcBorders>
              <w:top w:val="single" w:sz="6" w:space="0" w:color="auto"/>
              <w:bottom w:val="single" w:sz="12" w:space="0" w:color="auto"/>
              <w:right w:val="single" w:sz="4" w:space="0" w:color="auto"/>
            </w:tcBorders>
            <w:shd w:val="clear" w:color="auto" w:fill="FFFF99"/>
          </w:tcPr>
          <w:p w:rsidR="00865744" w:rsidRPr="009459F6" w:rsidRDefault="00C472CC" w:rsidP="0032721D">
            <w:pPr>
              <w:spacing w:line="276" w:lineRule="auto"/>
              <w:jc w:val="both"/>
              <w:rPr>
                <w:b/>
                <w:sz w:val="22"/>
                <w:szCs w:val="22"/>
                <w:lang w:val="sk-SK"/>
              </w:rPr>
            </w:pPr>
            <w:r w:rsidRPr="009459F6">
              <w:rPr>
                <w:b/>
                <w:sz w:val="22"/>
                <w:szCs w:val="22"/>
                <w:lang w:val="sk-SK"/>
              </w:rPr>
              <w:t>1</w:t>
            </w:r>
            <w:r w:rsidR="0032721D">
              <w:rPr>
                <w:b/>
                <w:sz w:val="22"/>
                <w:szCs w:val="22"/>
                <w:lang w:val="sk-SK"/>
              </w:rPr>
              <w:t>2</w:t>
            </w:r>
          </w:p>
        </w:tc>
        <w:tc>
          <w:tcPr>
            <w:tcW w:w="367" w:type="dxa"/>
            <w:tcBorders>
              <w:top w:val="single" w:sz="6" w:space="0" w:color="auto"/>
              <w:left w:val="single" w:sz="4" w:space="0" w:color="auto"/>
              <w:bottom w:val="single" w:sz="12" w:space="0" w:color="auto"/>
              <w:right w:val="single" w:sz="4" w:space="0" w:color="auto"/>
            </w:tcBorders>
            <w:shd w:val="clear" w:color="auto" w:fill="FFFF99"/>
          </w:tcPr>
          <w:p w:rsidR="00865744" w:rsidRPr="009459F6" w:rsidRDefault="00865744" w:rsidP="009459F6">
            <w:pPr>
              <w:spacing w:line="276" w:lineRule="auto"/>
              <w:jc w:val="both"/>
              <w:rPr>
                <w:b/>
                <w:sz w:val="22"/>
                <w:szCs w:val="22"/>
                <w:lang w:val="sk-SK"/>
              </w:rPr>
            </w:pPr>
          </w:p>
        </w:tc>
        <w:tc>
          <w:tcPr>
            <w:tcW w:w="367" w:type="dxa"/>
            <w:tcBorders>
              <w:top w:val="single" w:sz="6" w:space="0" w:color="auto"/>
              <w:left w:val="single" w:sz="4" w:space="0" w:color="auto"/>
              <w:bottom w:val="single" w:sz="12" w:space="0" w:color="auto"/>
            </w:tcBorders>
            <w:shd w:val="clear" w:color="auto" w:fill="FFFF99"/>
          </w:tcPr>
          <w:p w:rsidR="00865744" w:rsidRPr="009459F6" w:rsidRDefault="00865744" w:rsidP="009459F6">
            <w:pPr>
              <w:spacing w:line="276" w:lineRule="auto"/>
              <w:jc w:val="both"/>
              <w:rPr>
                <w:b/>
                <w:sz w:val="22"/>
                <w:szCs w:val="22"/>
                <w:lang w:val="sk-SK"/>
              </w:rPr>
            </w:pPr>
          </w:p>
        </w:tc>
      </w:tr>
    </w:tbl>
    <w:p w:rsidR="00DD127F" w:rsidRPr="009459F6" w:rsidRDefault="00DE7FFC" w:rsidP="009459F6">
      <w:pPr>
        <w:spacing w:line="276" w:lineRule="auto"/>
        <w:jc w:val="center"/>
        <w:outlineLvl w:val="0"/>
        <w:rPr>
          <w:b/>
          <w:bCs/>
          <w:caps/>
          <w:sz w:val="22"/>
          <w:szCs w:val="22"/>
          <w:u w:val="single"/>
          <w:lang w:val="sk-SK"/>
        </w:rPr>
      </w:pPr>
      <w:r w:rsidRPr="009459F6">
        <w:rPr>
          <w:b/>
          <w:bCs/>
          <w:caps/>
          <w:sz w:val="22"/>
          <w:szCs w:val="22"/>
          <w:u w:val="single"/>
          <w:lang w:val="sk-SK"/>
        </w:rPr>
        <w:lastRenderedPageBreak/>
        <w:t>5b</w:t>
      </w:r>
      <w:r w:rsidR="00DD127F" w:rsidRPr="009459F6">
        <w:rPr>
          <w:b/>
          <w:bCs/>
          <w:caps/>
          <w:sz w:val="22"/>
          <w:szCs w:val="22"/>
          <w:u w:val="single"/>
          <w:lang w:val="sk-SK"/>
        </w:rPr>
        <w:t>. Údaje o počte žiakov osemročného gymnázia</w:t>
      </w:r>
    </w:p>
    <w:p w:rsidR="00DD127F" w:rsidRPr="009459F6" w:rsidRDefault="00DD127F" w:rsidP="009459F6">
      <w:pPr>
        <w:spacing w:line="276" w:lineRule="auto"/>
        <w:jc w:val="both"/>
        <w:rPr>
          <w:b/>
          <w:bCs/>
          <w:sz w:val="22"/>
          <w:szCs w:val="22"/>
          <w:u w:val="single"/>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90"/>
        <w:gridCol w:w="1100"/>
        <w:gridCol w:w="1100"/>
        <w:gridCol w:w="366"/>
        <w:gridCol w:w="367"/>
        <w:gridCol w:w="367"/>
        <w:gridCol w:w="1100"/>
        <w:gridCol w:w="1100"/>
        <w:gridCol w:w="366"/>
        <w:gridCol w:w="367"/>
        <w:gridCol w:w="367"/>
      </w:tblGrid>
      <w:tr w:rsidR="00560AB9" w:rsidRPr="009459F6" w:rsidTr="002961A3">
        <w:trPr>
          <w:cantSplit/>
        </w:trPr>
        <w:tc>
          <w:tcPr>
            <w:tcW w:w="3190" w:type="dxa"/>
            <w:vMerge w:val="restart"/>
            <w:tcBorders>
              <w:top w:val="single" w:sz="12" w:space="0" w:color="auto"/>
            </w:tcBorders>
            <w:shd w:val="clear" w:color="auto" w:fill="FFFF99"/>
          </w:tcPr>
          <w:p w:rsidR="00560AB9" w:rsidRPr="009459F6" w:rsidRDefault="00560AB9" w:rsidP="009459F6">
            <w:pPr>
              <w:pStyle w:val="Nadpis2"/>
              <w:spacing w:line="276" w:lineRule="auto"/>
              <w:rPr>
                <w:bCs/>
                <w:sz w:val="22"/>
                <w:szCs w:val="22"/>
              </w:rPr>
            </w:pPr>
            <w:r w:rsidRPr="009459F6">
              <w:rPr>
                <w:bCs/>
                <w:sz w:val="22"/>
                <w:szCs w:val="22"/>
              </w:rPr>
              <w:t>Denná forma štúdia</w:t>
            </w:r>
          </w:p>
        </w:tc>
        <w:tc>
          <w:tcPr>
            <w:tcW w:w="3300" w:type="dxa"/>
            <w:gridSpan w:val="5"/>
            <w:tcBorders>
              <w:top w:val="single" w:sz="12" w:space="0" w:color="auto"/>
              <w:bottom w:val="single" w:sz="6" w:space="0" w:color="auto"/>
            </w:tcBorders>
            <w:shd w:val="clear" w:color="auto" w:fill="FFFF99"/>
          </w:tcPr>
          <w:p w:rsidR="00560AB9" w:rsidRPr="009459F6" w:rsidRDefault="00560AB9" w:rsidP="00271393">
            <w:pPr>
              <w:spacing w:line="276" w:lineRule="auto"/>
              <w:jc w:val="center"/>
              <w:rPr>
                <w:b/>
                <w:bCs/>
                <w:sz w:val="22"/>
                <w:szCs w:val="22"/>
                <w:lang w:val="sk-SK"/>
              </w:rPr>
            </w:pPr>
            <w:r w:rsidRPr="009459F6">
              <w:rPr>
                <w:b/>
                <w:bCs/>
                <w:sz w:val="22"/>
                <w:szCs w:val="22"/>
                <w:lang w:val="sk-SK"/>
              </w:rPr>
              <w:t>Stav k 15. 09. 201</w:t>
            </w:r>
            <w:r w:rsidR="00271393">
              <w:rPr>
                <w:b/>
                <w:bCs/>
                <w:sz w:val="22"/>
                <w:szCs w:val="22"/>
                <w:lang w:val="sk-SK"/>
              </w:rPr>
              <w:t>7</w:t>
            </w:r>
          </w:p>
        </w:tc>
        <w:tc>
          <w:tcPr>
            <w:tcW w:w="3300" w:type="dxa"/>
            <w:gridSpan w:val="5"/>
            <w:tcBorders>
              <w:top w:val="single" w:sz="12" w:space="0" w:color="auto"/>
              <w:bottom w:val="single" w:sz="6" w:space="0" w:color="auto"/>
            </w:tcBorders>
            <w:shd w:val="clear" w:color="auto" w:fill="FFFF99"/>
          </w:tcPr>
          <w:p w:rsidR="00560AB9" w:rsidRPr="009459F6" w:rsidRDefault="00560AB9" w:rsidP="00271393">
            <w:pPr>
              <w:spacing w:line="276" w:lineRule="auto"/>
              <w:jc w:val="center"/>
              <w:rPr>
                <w:b/>
                <w:bCs/>
                <w:sz w:val="22"/>
                <w:szCs w:val="22"/>
                <w:lang w:val="sk-SK"/>
              </w:rPr>
            </w:pPr>
            <w:r w:rsidRPr="009459F6">
              <w:rPr>
                <w:b/>
                <w:bCs/>
                <w:sz w:val="22"/>
                <w:szCs w:val="22"/>
                <w:lang w:val="sk-SK"/>
              </w:rPr>
              <w:t>Stav k 31. 08. 201</w:t>
            </w:r>
            <w:r w:rsidR="00271393">
              <w:rPr>
                <w:b/>
                <w:bCs/>
                <w:sz w:val="22"/>
                <w:szCs w:val="22"/>
                <w:lang w:val="sk-SK"/>
              </w:rPr>
              <w:t>8</w:t>
            </w:r>
          </w:p>
        </w:tc>
      </w:tr>
      <w:tr w:rsidR="00560AB9" w:rsidRPr="009459F6" w:rsidTr="00560AB9">
        <w:trPr>
          <w:cantSplit/>
          <w:trHeight w:val="540"/>
        </w:trPr>
        <w:tc>
          <w:tcPr>
            <w:tcW w:w="3190" w:type="dxa"/>
            <w:vMerge/>
            <w:shd w:val="clear" w:color="auto" w:fill="FFFF99"/>
          </w:tcPr>
          <w:p w:rsidR="00560AB9" w:rsidRPr="009459F6" w:rsidRDefault="00560AB9" w:rsidP="009459F6">
            <w:pPr>
              <w:spacing w:line="276" w:lineRule="auto"/>
              <w:jc w:val="center"/>
              <w:rPr>
                <w:b/>
                <w:bCs/>
                <w:sz w:val="22"/>
                <w:szCs w:val="22"/>
                <w:lang w:val="sk-SK"/>
              </w:rPr>
            </w:pPr>
          </w:p>
        </w:tc>
        <w:tc>
          <w:tcPr>
            <w:tcW w:w="1100" w:type="dxa"/>
            <w:vMerge w:val="restart"/>
            <w:tcBorders>
              <w:top w:val="single" w:sz="6" w:space="0" w:color="auto"/>
            </w:tcBorders>
            <w:shd w:val="clear" w:color="auto" w:fill="FFFF99"/>
          </w:tcPr>
          <w:p w:rsidR="00560AB9" w:rsidRPr="009459F6" w:rsidRDefault="00560AB9" w:rsidP="009459F6">
            <w:pPr>
              <w:spacing w:line="276" w:lineRule="auto"/>
              <w:jc w:val="center"/>
              <w:rPr>
                <w:b/>
                <w:bCs/>
                <w:sz w:val="22"/>
                <w:szCs w:val="22"/>
                <w:lang w:val="sk-SK"/>
              </w:rPr>
            </w:pPr>
            <w:r w:rsidRPr="009459F6">
              <w:rPr>
                <w:b/>
                <w:bCs/>
                <w:sz w:val="22"/>
                <w:szCs w:val="22"/>
                <w:lang w:val="sk-SK"/>
              </w:rPr>
              <w:t>počet tried</w:t>
            </w:r>
          </w:p>
        </w:tc>
        <w:tc>
          <w:tcPr>
            <w:tcW w:w="1100" w:type="dxa"/>
            <w:vMerge w:val="restart"/>
            <w:tcBorders>
              <w:top w:val="single" w:sz="6" w:space="0" w:color="auto"/>
            </w:tcBorders>
            <w:shd w:val="clear" w:color="auto" w:fill="FFFF99"/>
          </w:tcPr>
          <w:p w:rsidR="00560AB9" w:rsidRPr="009459F6" w:rsidRDefault="00560AB9" w:rsidP="009459F6">
            <w:pPr>
              <w:spacing w:line="276" w:lineRule="auto"/>
              <w:jc w:val="center"/>
              <w:rPr>
                <w:b/>
                <w:bCs/>
                <w:sz w:val="22"/>
                <w:szCs w:val="22"/>
                <w:lang w:val="sk-SK"/>
              </w:rPr>
            </w:pPr>
            <w:r w:rsidRPr="009459F6">
              <w:rPr>
                <w:b/>
                <w:bCs/>
                <w:sz w:val="22"/>
                <w:szCs w:val="22"/>
                <w:lang w:val="sk-SK"/>
              </w:rPr>
              <w:t>celkový počet žiakov</w:t>
            </w:r>
          </w:p>
        </w:tc>
        <w:tc>
          <w:tcPr>
            <w:tcW w:w="1100" w:type="dxa"/>
            <w:gridSpan w:val="3"/>
            <w:tcBorders>
              <w:top w:val="single" w:sz="6" w:space="0" w:color="auto"/>
              <w:bottom w:val="single" w:sz="4" w:space="0" w:color="auto"/>
            </w:tcBorders>
            <w:shd w:val="clear" w:color="auto" w:fill="FFFF99"/>
          </w:tcPr>
          <w:p w:rsidR="00560AB9" w:rsidRPr="009459F6" w:rsidRDefault="00560AB9" w:rsidP="009459F6">
            <w:pPr>
              <w:spacing w:line="276" w:lineRule="auto"/>
              <w:jc w:val="center"/>
              <w:rPr>
                <w:b/>
                <w:bCs/>
                <w:sz w:val="22"/>
                <w:szCs w:val="22"/>
                <w:lang w:val="sk-SK"/>
              </w:rPr>
            </w:pPr>
            <w:r w:rsidRPr="009459F6">
              <w:rPr>
                <w:b/>
                <w:bCs/>
                <w:sz w:val="22"/>
                <w:szCs w:val="22"/>
                <w:lang w:val="sk-SK"/>
              </w:rPr>
              <w:t>z toho počet začlenených žiakov</w:t>
            </w:r>
          </w:p>
        </w:tc>
        <w:tc>
          <w:tcPr>
            <w:tcW w:w="1100" w:type="dxa"/>
            <w:vMerge w:val="restart"/>
            <w:tcBorders>
              <w:top w:val="single" w:sz="6" w:space="0" w:color="auto"/>
            </w:tcBorders>
            <w:shd w:val="clear" w:color="auto" w:fill="FFFF99"/>
          </w:tcPr>
          <w:p w:rsidR="00560AB9" w:rsidRPr="009459F6" w:rsidRDefault="00560AB9" w:rsidP="009459F6">
            <w:pPr>
              <w:spacing w:line="276" w:lineRule="auto"/>
              <w:jc w:val="center"/>
              <w:rPr>
                <w:b/>
                <w:bCs/>
                <w:sz w:val="22"/>
                <w:szCs w:val="22"/>
                <w:lang w:val="sk-SK"/>
              </w:rPr>
            </w:pPr>
            <w:r w:rsidRPr="009459F6">
              <w:rPr>
                <w:b/>
                <w:bCs/>
                <w:sz w:val="22"/>
                <w:szCs w:val="22"/>
                <w:lang w:val="sk-SK"/>
              </w:rPr>
              <w:t>počet tried</w:t>
            </w:r>
          </w:p>
        </w:tc>
        <w:tc>
          <w:tcPr>
            <w:tcW w:w="1100" w:type="dxa"/>
            <w:vMerge w:val="restart"/>
            <w:tcBorders>
              <w:top w:val="single" w:sz="6" w:space="0" w:color="auto"/>
            </w:tcBorders>
            <w:shd w:val="clear" w:color="auto" w:fill="FFFF99"/>
          </w:tcPr>
          <w:p w:rsidR="00560AB9" w:rsidRPr="009459F6" w:rsidRDefault="00560AB9" w:rsidP="009459F6">
            <w:pPr>
              <w:spacing w:line="276" w:lineRule="auto"/>
              <w:jc w:val="center"/>
              <w:rPr>
                <w:b/>
                <w:bCs/>
                <w:sz w:val="22"/>
                <w:szCs w:val="22"/>
                <w:lang w:val="sk-SK"/>
              </w:rPr>
            </w:pPr>
            <w:r w:rsidRPr="009459F6">
              <w:rPr>
                <w:b/>
                <w:bCs/>
                <w:sz w:val="22"/>
                <w:szCs w:val="22"/>
                <w:lang w:val="sk-SK"/>
              </w:rPr>
              <w:t>celkový počet žiakov</w:t>
            </w:r>
          </w:p>
        </w:tc>
        <w:tc>
          <w:tcPr>
            <w:tcW w:w="1100" w:type="dxa"/>
            <w:gridSpan w:val="3"/>
            <w:tcBorders>
              <w:top w:val="single" w:sz="6" w:space="0" w:color="auto"/>
              <w:bottom w:val="single" w:sz="4" w:space="0" w:color="auto"/>
            </w:tcBorders>
            <w:shd w:val="clear" w:color="auto" w:fill="FFFF99"/>
          </w:tcPr>
          <w:p w:rsidR="00560AB9" w:rsidRPr="009459F6" w:rsidRDefault="00560AB9" w:rsidP="009459F6">
            <w:pPr>
              <w:spacing w:line="276" w:lineRule="auto"/>
              <w:jc w:val="center"/>
              <w:rPr>
                <w:b/>
                <w:bCs/>
                <w:sz w:val="22"/>
                <w:szCs w:val="22"/>
                <w:lang w:val="sk-SK"/>
              </w:rPr>
            </w:pPr>
            <w:r w:rsidRPr="009459F6">
              <w:rPr>
                <w:b/>
                <w:bCs/>
                <w:sz w:val="22"/>
                <w:szCs w:val="22"/>
                <w:lang w:val="sk-SK"/>
              </w:rPr>
              <w:t>z toho počet začlenených žiakov</w:t>
            </w:r>
          </w:p>
        </w:tc>
      </w:tr>
      <w:tr w:rsidR="00844208" w:rsidRPr="009459F6" w:rsidTr="00844208">
        <w:trPr>
          <w:cantSplit/>
          <w:trHeight w:val="285"/>
        </w:trPr>
        <w:tc>
          <w:tcPr>
            <w:tcW w:w="3190" w:type="dxa"/>
            <w:vMerge/>
            <w:tcBorders>
              <w:bottom w:val="single" w:sz="6" w:space="0" w:color="auto"/>
            </w:tcBorders>
            <w:shd w:val="clear" w:color="auto" w:fill="FFFF99"/>
          </w:tcPr>
          <w:p w:rsidR="00844208" w:rsidRPr="009459F6" w:rsidRDefault="00844208" w:rsidP="009459F6">
            <w:pPr>
              <w:spacing w:line="276" w:lineRule="auto"/>
              <w:jc w:val="center"/>
              <w:rPr>
                <w:b/>
                <w:bCs/>
                <w:sz w:val="22"/>
                <w:szCs w:val="22"/>
                <w:lang w:val="sk-SK"/>
              </w:rPr>
            </w:pPr>
          </w:p>
        </w:tc>
        <w:tc>
          <w:tcPr>
            <w:tcW w:w="1100" w:type="dxa"/>
            <w:vMerge/>
            <w:tcBorders>
              <w:bottom w:val="single" w:sz="6" w:space="0" w:color="auto"/>
            </w:tcBorders>
            <w:shd w:val="clear" w:color="auto" w:fill="FFFF99"/>
          </w:tcPr>
          <w:p w:rsidR="00844208" w:rsidRPr="009459F6" w:rsidRDefault="00844208" w:rsidP="009459F6">
            <w:pPr>
              <w:spacing w:line="276" w:lineRule="auto"/>
              <w:jc w:val="center"/>
              <w:rPr>
                <w:b/>
                <w:bCs/>
                <w:sz w:val="22"/>
                <w:szCs w:val="22"/>
                <w:lang w:val="sk-SK"/>
              </w:rPr>
            </w:pPr>
          </w:p>
        </w:tc>
        <w:tc>
          <w:tcPr>
            <w:tcW w:w="1100" w:type="dxa"/>
            <w:vMerge/>
            <w:tcBorders>
              <w:bottom w:val="single" w:sz="6" w:space="0" w:color="auto"/>
            </w:tcBorders>
            <w:shd w:val="clear" w:color="auto" w:fill="FFFF99"/>
          </w:tcPr>
          <w:p w:rsidR="00844208" w:rsidRPr="009459F6" w:rsidRDefault="00844208" w:rsidP="009459F6">
            <w:pPr>
              <w:spacing w:line="276" w:lineRule="auto"/>
              <w:jc w:val="center"/>
              <w:rPr>
                <w:b/>
                <w:bCs/>
                <w:sz w:val="22"/>
                <w:szCs w:val="22"/>
                <w:lang w:val="sk-SK"/>
              </w:rPr>
            </w:pPr>
          </w:p>
        </w:tc>
        <w:tc>
          <w:tcPr>
            <w:tcW w:w="366" w:type="dxa"/>
            <w:tcBorders>
              <w:top w:val="single" w:sz="4" w:space="0" w:color="auto"/>
              <w:bottom w:val="single" w:sz="6" w:space="0" w:color="auto"/>
              <w:right w:val="single" w:sz="4" w:space="0" w:color="auto"/>
            </w:tcBorders>
            <w:shd w:val="clear" w:color="auto" w:fill="FFFF99"/>
            <w:vAlign w:val="center"/>
          </w:tcPr>
          <w:p w:rsidR="00844208" w:rsidRPr="009459F6" w:rsidRDefault="00844208" w:rsidP="009459F6">
            <w:pPr>
              <w:spacing w:line="276" w:lineRule="auto"/>
              <w:jc w:val="center"/>
              <w:rPr>
                <w:b/>
                <w:bCs/>
                <w:sz w:val="22"/>
                <w:szCs w:val="22"/>
                <w:lang w:val="sk-SK"/>
              </w:rPr>
            </w:pPr>
            <w:r w:rsidRPr="009459F6">
              <w:rPr>
                <w:b/>
                <w:bCs/>
                <w:sz w:val="22"/>
                <w:szCs w:val="22"/>
                <w:lang w:val="sk-SK"/>
              </w:rPr>
              <w:t>A</w:t>
            </w:r>
          </w:p>
        </w:tc>
        <w:tc>
          <w:tcPr>
            <w:tcW w:w="367" w:type="dxa"/>
            <w:tcBorders>
              <w:top w:val="single" w:sz="4" w:space="0" w:color="auto"/>
              <w:left w:val="single" w:sz="4" w:space="0" w:color="auto"/>
              <w:bottom w:val="single" w:sz="6" w:space="0" w:color="auto"/>
              <w:right w:val="single" w:sz="4" w:space="0" w:color="auto"/>
            </w:tcBorders>
            <w:shd w:val="clear" w:color="auto" w:fill="FFFF99"/>
            <w:vAlign w:val="center"/>
          </w:tcPr>
          <w:p w:rsidR="00844208" w:rsidRPr="009459F6" w:rsidRDefault="00844208" w:rsidP="009459F6">
            <w:pPr>
              <w:spacing w:line="276" w:lineRule="auto"/>
              <w:jc w:val="center"/>
              <w:rPr>
                <w:b/>
                <w:bCs/>
                <w:sz w:val="22"/>
                <w:szCs w:val="22"/>
                <w:lang w:val="sk-SK"/>
              </w:rPr>
            </w:pPr>
            <w:r w:rsidRPr="009459F6">
              <w:rPr>
                <w:b/>
                <w:bCs/>
                <w:sz w:val="22"/>
                <w:szCs w:val="22"/>
                <w:lang w:val="sk-SK"/>
              </w:rPr>
              <w:t>B</w:t>
            </w:r>
          </w:p>
        </w:tc>
        <w:tc>
          <w:tcPr>
            <w:tcW w:w="367" w:type="dxa"/>
            <w:tcBorders>
              <w:top w:val="single" w:sz="4" w:space="0" w:color="auto"/>
              <w:left w:val="single" w:sz="4" w:space="0" w:color="auto"/>
              <w:bottom w:val="single" w:sz="6" w:space="0" w:color="auto"/>
            </w:tcBorders>
            <w:shd w:val="clear" w:color="auto" w:fill="FFFF99"/>
            <w:vAlign w:val="center"/>
          </w:tcPr>
          <w:p w:rsidR="00844208" w:rsidRPr="009459F6" w:rsidRDefault="00844208" w:rsidP="009459F6">
            <w:pPr>
              <w:spacing w:line="276" w:lineRule="auto"/>
              <w:jc w:val="center"/>
              <w:rPr>
                <w:b/>
                <w:bCs/>
                <w:sz w:val="22"/>
                <w:szCs w:val="22"/>
                <w:lang w:val="sk-SK"/>
              </w:rPr>
            </w:pPr>
            <w:r w:rsidRPr="009459F6">
              <w:rPr>
                <w:b/>
                <w:bCs/>
                <w:sz w:val="22"/>
                <w:szCs w:val="22"/>
                <w:lang w:val="sk-SK"/>
              </w:rPr>
              <w:t>C</w:t>
            </w:r>
          </w:p>
        </w:tc>
        <w:tc>
          <w:tcPr>
            <w:tcW w:w="1100" w:type="dxa"/>
            <w:vMerge/>
            <w:tcBorders>
              <w:bottom w:val="single" w:sz="6" w:space="0" w:color="auto"/>
            </w:tcBorders>
            <w:shd w:val="clear" w:color="auto" w:fill="FFFF99"/>
          </w:tcPr>
          <w:p w:rsidR="00844208" w:rsidRPr="009459F6" w:rsidRDefault="00844208" w:rsidP="009459F6">
            <w:pPr>
              <w:spacing w:line="276" w:lineRule="auto"/>
              <w:jc w:val="center"/>
              <w:rPr>
                <w:b/>
                <w:bCs/>
                <w:sz w:val="22"/>
                <w:szCs w:val="22"/>
                <w:lang w:val="sk-SK"/>
              </w:rPr>
            </w:pPr>
          </w:p>
        </w:tc>
        <w:tc>
          <w:tcPr>
            <w:tcW w:w="1100" w:type="dxa"/>
            <w:vMerge/>
            <w:tcBorders>
              <w:bottom w:val="single" w:sz="6" w:space="0" w:color="auto"/>
            </w:tcBorders>
            <w:shd w:val="clear" w:color="auto" w:fill="FFFF99"/>
          </w:tcPr>
          <w:p w:rsidR="00844208" w:rsidRPr="009459F6" w:rsidRDefault="00844208" w:rsidP="009459F6">
            <w:pPr>
              <w:spacing w:line="276" w:lineRule="auto"/>
              <w:jc w:val="center"/>
              <w:rPr>
                <w:b/>
                <w:bCs/>
                <w:sz w:val="22"/>
                <w:szCs w:val="22"/>
                <w:lang w:val="sk-SK"/>
              </w:rPr>
            </w:pPr>
          </w:p>
        </w:tc>
        <w:tc>
          <w:tcPr>
            <w:tcW w:w="366" w:type="dxa"/>
            <w:tcBorders>
              <w:top w:val="single" w:sz="4" w:space="0" w:color="auto"/>
              <w:bottom w:val="single" w:sz="6" w:space="0" w:color="auto"/>
              <w:right w:val="single" w:sz="4" w:space="0" w:color="auto"/>
            </w:tcBorders>
            <w:shd w:val="clear" w:color="auto" w:fill="FFFF99"/>
            <w:vAlign w:val="center"/>
          </w:tcPr>
          <w:p w:rsidR="00844208" w:rsidRPr="009459F6" w:rsidRDefault="00844208" w:rsidP="009459F6">
            <w:pPr>
              <w:spacing w:line="276" w:lineRule="auto"/>
              <w:jc w:val="center"/>
              <w:rPr>
                <w:b/>
                <w:bCs/>
                <w:sz w:val="22"/>
                <w:szCs w:val="22"/>
                <w:lang w:val="sk-SK"/>
              </w:rPr>
            </w:pPr>
            <w:r w:rsidRPr="009459F6">
              <w:rPr>
                <w:b/>
                <w:bCs/>
                <w:sz w:val="22"/>
                <w:szCs w:val="22"/>
                <w:lang w:val="sk-SK"/>
              </w:rPr>
              <w:t>A</w:t>
            </w:r>
          </w:p>
        </w:tc>
        <w:tc>
          <w:tcPr>
            <w:tcW w:w="367" w:type="dxa"/>
            <w:tcBorders>
              <w:top w:val="single" w:sz="4" w:space="0" w:color="auto"/>
              <w:left w:val="single" w:sz="4" w:space="0" w:color="auto"/>
              <w:bottom w:val="single" w:sz="6" w:space="0" w:color="auto"/>
              <w:right w:val="single" w:sz="4" w:space="0" w:color="auto"/>
            </w:tcBorders>
            <w:shd w:val="clear" w:color="auto" w:fill="FFFF99"/>
            <w:vAlign w:val="center"/>
          </w:tcPr>
          <w:p w:rsidR="00844208" w:rsidRPr="009459F6" w:rsidRDefault="00844208" w:rsidP="009459F6">
            <w:pPr>
              <w:spacing w:line="276" w:lineRule="auto"/>
              <w:jc w:val="center"/>
              <w:rPr>
                <w:b/>
                <w:bCs/>
                <w:sz w:val="22"/>
                <w:szCs w:val="22"/>
                <w:lang w:val="sk-SK"/>
              </w:rPr>
            </w:pPr>
            <w:r w:rsidRPr="009459F6">
              <w:rPr>
                <w:b/>
                <w:bCs/>
                <w:sz w:val="22"/>
                <w:szCs w:val="22"/>
                <w:lang w:val="sk-SK"/>
              </w:rPr>
              <w:t>B</w:t>
            </w:r>
          </w:p>
        </w:tc>
        <w:tc>
          <w:tcPr>
            <w:tcW w:w="367" w:type="dxa"/>
            <w:tcBorders>
              <w:top w:val="single" w:sz="4" w:space="0" w:color="auto"/>
              <w:left w:val="single" w:sz="4" w:space="0" w:color="auto"/>
              <w:bottom w:val="single" w:sz="6" w:space="0" w:color="auto"/>
            </w:tcBorders>
            <w:shd w:val="clear" w:color="auto" w:fill="FFFF99"/>
            <w:vAlign w:val="center"/>
          </w:tcPr>
          <w:p w:rsidR="00844208" w:rsidRPr="009459F6" w:rsidRDefault="00844208" w:rsidP="009459F6">
            <w:pPr>
              <w:spacing w:line="276" w:lineRule="auto"/>
              <w:jc w:val="center"/>
              <w:rPr>
                <w:b/>
                <w:bCs/>
                <w:sz w:val="22"/>
                <w:szCs w:val="22"/>
                <w:lang w:val="sk-SK"/>
              </w:rPr>
            </w:pPr>
            <w:r w:rsidRPr="009459F6">
              <w:rPr>
                <w:b/>
                <w:bCs/>
                <w:sz w:val="22"/>
                <w:szCs w:val="22"/>
                <w:lang w:val="sk-SK"/>
              </w:rPr>
              <w:t>C</w:t>
            </w:r>
          </w:p>
        </w:tc>
      </w:tr>
      <w:tr w:rsidR="00560AB9" w:rsidRPr="009459F6" w:rsidTr="00560AB9">
        <w:trPr>
          <w:cantSplit/>
        </w:trPr>
        <w:tc>
          <w:tcPr>
            <w:tcW w:w="3190" w:type="dxa"/>
            <w:tcBorders>
              <w:top w:val="single" w:sz="6" w:space="0" w:color="auto"/>
              <w:bottom w:val="single" w:sz="6" w:space="0" w:color="auto"/>
            </w:tcBorders>
            <w:shd w:val="clear" w:color="auto" w:fill="FFFF99"/>
          </w:tcPr>
          <w:p w:rsidR="00560AB9" w:rsidRPr="009459F6" w:rsidRDefault="00560AB9" w:rsidP="009459F6">
            <w:pPr>
              <w:spacing w:line="276" w:lineRule="auto"/>
              <w:jc w:val="both"/>
              <w:rPr>
                <w:sz w:val="22"/>
                <w:szCs w:val="22"/>
                <w:lang w:val="sk-SK"/>
              </w:rPr>
            </w:pPr>
            <w:r w:rsidRPr="009459F6">
              <w:rPr>
                <w:sz w:val="22"/>
                <w:szCs w:val="22"/>
                <w:lang w:val="sk-SK"/>
              </w:rPr>
              <w:t>1. ročník - prima</w:t>
            </w:r>
          </w:p>
        </w:tc>
        <w:tc>
          <w:tcPr>
            <w:tcW w:w="1100" w:type="dxa"/>
            <w:tcBorders>
              <w:top w:val="single" w:sz="6" w:space="0" w:color="auto"/>
            </w:tcBorders>
          </w:tcPr>
          <w:p w:rsidR="00560AB9" w:rsidRPr="009459F6" w:rsidRDefault="00560AB9" w:rsidP="009459F6">
            <w:pPr>
              <w:spacing w:line="276" w:lineRule="auto"/>
              <w:jc w:val="both"/>
              <w:rPr>
                <w:b/>
                <w:sz w:val="22"/>
                <w:szCs w:val="22"/>
                <w:lang w:val="sk-SK"/>
              </w:rPr>
            </w:pPr>
          </w:p>
        </w:tc>
        <w:tc>
          <w:tcPr>
            <w:tcW w:w="1100" w:type="dxa"/>
            <w:tcBorders>
              <w:top w:val="single" w:sz="6" w:space="0" w:color="auto"/>
            </w:tcBorders>
          </w:tcPr>
          <w:p w:rsidR="00560AB9" w:rsidRPr="009459F6" w:rsidRDefault="00560AB9" w:rsidP="009459F6">
            <w:pPr>
              <w:spacing w:line="276" w:lineRule="auto"/>
              <w:jc w:val="both"/>
              <w:rPr>
                <w:b/>
                <w:sz w:val="22"/>
                <w:szCs w:val="22"/>
                <w:lang w:val="sk-SK"/>
              </w:rPr>
            </w:pPr>
          </w:p>
        </w:tc>
        <w:tc>
          <w:tcPr>
            <w:tcW w:w="366" w:type="dxa"/>
            <w:tcBorders>
              <w:top w:val="single" w:sz="6" w:space="0" w:color="auto"/>
              <w:right w:val="single" w:sz="4" w:space="0" w:color="auto"/>
            </w:tcBorders>
          </w:tcPr>
          <w:p w:rsidR="00560AB9" w:rsidRPr="009459F6" w:rsidRDefault="00560AB9" w:rsidP="009459F6">
            <w:pPr>
              <w:spacing w:line="276" w:lineRule="auto"/>
              <w:jc w:val="both"/>
              <w:rPr>
                <w:b/>
                <w:sz w:val="22"/>
                <w:szCs w:val="22"/>
                <w:lang w:val="sk-SK"/>
              </w:rPr>
            </w:pPr>
          </w:p>
        </w:tc>
        <w:tc>
          <w:tcPr>
            <w:tcW w:w="367" w:type="dxa"/>
            <w:tcBorders>
              <w:top w:val="single" w:sz="6" w:space="0" w:color="auto"/>
              <w:left w:val="single" w:sz="4" w:space="0" w:color="auto"/>
              <w:right w:val="single" w:sz="4" w:space="0" w:color="auto"/>
            </w:tcBorders>
          </w:tcPr>
          <w:p w:rsidR="00560AB9" w:rsidRPr="009459F6" w:rsidRDefault="00560AB9" w:rsidP="009459F6">
            <w:pPr>
              <w:spacing w:line="276" w:lineRule="auto"/>
              <w:jc w:val="both"/>
              <w:rPr>
                <w:b/>
                <w:sz w:val="22"/>
                <w:szCs w:val="22"/>
                <w:lang w:val="sk-SK"/>
              </w:rPr>
            </w:pPr>
          </w:p>
        </w:tc>
        <w:tc>
          <w:tcPr>
            <w:tcW w:w="367" w:type="dxa"/>
            <w:tcBorders>
              <w:top w:val="single" w:sz="6" w:space="0" w:color="auto"/>
              <w:left w:val="single" w:sz="4" w:space="0" w:color="auto"/>
            </w:tcBorders>
          </w:tcPr>
          <w:p w:rsidR="00560AB9" w:rsidRPr="009459F6" w:rsidRDefault="00560AB9" w:rsidP="009459F6">
            <w:pPr>
              <w:spacing w:line="276" w:lineRule="auto"/>
              <w:jc w:val="both"/>
              <w:rPr>
                <w:b/>
                <w:sz w:val="22"/>
                <w:szCs w:val="22"/>
                <w:lang w:val="sk-SK"/>
              </w:rPr>
            </w:pPr>
          </w:p>
        </w:tc>
        <w:tc>
          <w:tcPr>
            <w:tcW w:w="1100" w:type="dxa"/>
            <w:tcBorders>
              <w:top w:val="single" w:sz="6" w:space="0" w:color="auto"/>
            </w:tcBorders>
          </w:tcPr>
          <w:p w:rsidR="00560AB9" w:rsidRPr="009459F6" w:rsidRDefault="00560AB9" w:rsidP="009459F6">
            <w:pPr>
              <w:spacing w:line="276" w:lineRule="auto"/>
              <w:jc w:val="both"/>
              <w:rPr>
                <w:b/>
                <w:sz w:val="22"/>
                <w:szCs w:val="22"/>
                <w:lang w:val="sk-SK"/>
              </w:rPr>
            </w:pPr>
          </w:p>
        </w:tc>
        <w:tc>
          <w:tcPr>
            <w:tcW w:w="1100" w:type="dxa"/>
            <w:tcBorders>
              <w:top w:val="single" w:sz="6" w:space="0" w:color="auto"/>
            </w:tcBorders>
          </w:tcPr>
          <w:p w:rsidR="00560AB9" w:rsidRPr="009459F6" w:rsidRDefault="00560AB9" w:rsidP="009459F6">
            <w:pPr>
              <w:spacing w:line="276" w:lineRule="auto"/>
              <w:jc w:val="both"/>
              <w:rPr>
                <w:b/>
                <w:sz w:val="22"/>
                <w:szCs w:val="22"/>
                <w:lang w:val="sk-SK"/>
              </w:rPr>
            </w:pPr>
          </w:p>
        </w:tc>
        <w:tc>
          <w:tcPr>
            <w:tcW w:w="366" w:type="dxa"/>
            <w:tcBorders>
              <w:top w:val="single" w:sz="6" w:space="0" w:color="auto"/>
              <w:right w:val="single" w:sz="4" w:space="0" w:color="auto"/>
            </w:tcBorders>
          </w:tcPr>
          <w:p w:rsidR="00560AB9" w:rsidRPr="009459F6" w:rsidRDefault="00560AB9" w:rsidP="009459F6">
            <w:pPr>
              <w:spacing w:line="276" w:lineRule="auto"/>
              <w:jc w:val="both"/>
              <w:rPr>
                <w:b/>
                <w:sz w:val="22"/>
                <w:szCs w:val="22"/>
                <w:lang w:val="sk-SK"/>
              </w:rPr>
            </w:pPr>
          </w:p>
        </w:tc>
        <w:tc>
          <w:tcPr>
            <w:tcW w:w="367" w:type="dxa"/>
            <w:tcBorders>
              <w:top w:val="single" w:sz="6" w:space="0" w:color="auto"/>
              <w:left w:val="single" w:sz="4" w:space="0" w:color="auto"/>
              <w:right w:val="single" w:sz="4" w:space="0" w:color="auto"/>
            </w:tcBorders>
          </w:tcPr>
          <w:p w:rsidR="00560AB9" w:rsidRPr="009459F6" w:rsidRDefault="00560AB9" w:rsidP="009459F6">
            <w:pPr>
              <w:spacing w:line="276" w:lineRule="auto"/>
              <w:jc w:val="both"/>
              <w:rPr>
                <w:b/>
                <w:sz w:val="22"/>
                <w:szCs w:val="22"/>
                <w:lang w:val="sk-SK"/>
              </w:rPr>
            </w:pPr>
          </w:p>
        </w:tc>
        <w:tc>
          <w:tcPr>
            <w:tcW w:w="367" w:type="dxa"/>
            <w:tcBorders>
              <w:top w:val="single" w:sz="6" w:space="0" w:color="auto"/>
              <w:left w:val="single" w:sz="4" w:space="0" w:color="auto"/>
            </w:tcBorders>
          </w:tcPr>
          <w:p w:rsidR="00560AB9" w:rsidRPr="009459F6" w:rsidRDefault="00560AB9" w:rsidP="009459F6">
            <w:pPr>
              <w:spacing w:line="276" w:lineRule="auto"/>
              <w:jc w:val="both"/>
              <w:rPr>
                <w:b/>
                <w:sz w:val="22"/>
                <w:szCs w:val="22"/>
                <w:lang w:val="sk-SK"/>
              </w:rPr>
            </w:pPr>
          </w:p>
        </w:tc>
      </w:tr>
      <w:tr w:rsidR="00560AB9" w:rsidRPr="009459F6" w:rsidTr="00560AB9">
        <w:trPr>
          <w:cantSplit/>
        </w:trPr>
        <w:tc>
          <w:tcPr>
            <w:tcW w:w="3190" w:type="dxa"/>
            <w:tcBorders>
              <w:top w:val="single" w:sz="6" w:space="0" w:color="auto"/>
              <w:bottom w:val="single" w:sz="6" w:space="0" w:color="auto"/>
            </w:tcBorders>
            <w:shd w:val="clear" w:color="auto" w:fill="FFFF99"/>
          </w:tcPr>
          <w:p w:rsidR="00560AB9" w:rsidRPr="009459F6" w:rsidRDefault="00560AB9" w:rsidP="009459F6">
            <w:pPr>
              <w:spacing w:line="276" w:lineRule="auto"/>
              <w:jc w:val="both"/>
              <w:rPr>
                <w:sz w:val="22"/>
                <w:szCs w:val="22"/>
                <w:lang w:val="sk-SK"/>
              </w:rPr>
            </w:pPr>
            <w:r w:rsidRPr="009459F6">
              <w:rPr>
                <w:sz w:val="22"/>
                <w:szCs w:val="22"/>
                <w:lang w:val="sk-SK"/>
              </w:rPr>
              <w:t>2. ročník - sekunda</w:t>
            </w:r>
          </w:p>
        </w:tc>
        <w:tc>
          <w:tcPr>
            <w:tcW w:w="1100" w:type="dxa"/>
          </w:tcPr>
          <w:p w:rsidR="00560AB9" w:rsidRPr="009459F6" w:rsidRDefault="00560AB9" w:rsidP="009459F6">
            <w:pPr>
              <w:spacing w:line="276" w:lineRule="auto"/>
              <w:jc w:val="both"/>
              <w:rPr>
                <w:b/>
                <w:sz w:val="22"/>
                <w:szCs w:val="22"/>
                <w:lang w:val="sk-SK"/>
              </w:rPr>
            </w:pPr>
          </w:p>
        </w:tc>
        <w:tc>
          <w:tcPr>
            <w:tcW w:w="1100" w:type="dxa"/>
          </w:tcPr>
          <w:p w:rsidR="00560AB9" w:rsidRPr="009459F6" w:rsidRDefault="00560AB9" w:rsidP="009459F6">
            <w:pPr>
              <w:spacing w:line="276" w:lineRule="auto"/>
              <w:jc w:val="both"/>
              <w:rPr>
                <w:b/>
                <w:sz w:val="22"/>
                <w:szCs w:val="22"/>
                <w:lang w:val="sk-SK"/>
              </w:rPr>
            </w:pPr>
          </w:p>
        </w:tc>
        <w:tc>
          <w:tcPr>
            <w:tcW w:w="366" w:type="dxa"/>
            <w:tcBorders>
              <w:right w:val="single" w:sz="4" w:space="0" w:color="auto"/>
            </w:tcBorders>
          </w:tcPr>
          <w:p w:rsidR="00560AB9" w:rsidRPr="009459F6" w:rsidRDefault="00560AB9" w:rsidP="009459F6">
            <w:pPr>
              <w:spacing w:line="276" w:lineRule="auto"/>
              <w:jc w:val="both"/>
              <w:rPr>
                <w:b/>
                <w:sz w:val="22"/>
                <w:szCs w:val="22"/>
                <w:lang w:val="sk-SK"/>
              </w:rPr>
            </w:pPr>
          </w:p>
        </w:tc>
        <w:tc>
          <w:tcPr>
            <w:tcW w:w="367" w:type="dxa"/>
            <w:tcBorders>
              <w:left w:val="single" w:sz="4" w:space="0" w:color="auto"/>
              <w:right w:val="single" w:sz="4" w:space="0" w:color="auto"/>
            </w:tcBorders>
          </w:tcPr>
          <w:p w:rsidR="00560AB9" w:rsidRPr="009459F6" w:rsidRDefault="00560AB9" w:rsidP="009459F6">
            <w:pPr>
              <w:spacing w:line="276" w:lineRule="auto"/>
              <w:jc w:val="both"/>
              <w:rPr>
                <w:b/>
                <w:sz w:val="22"/>
                <w:szCs w:val="22"/>
                <w:lang w:val="sk-SK"/>
              </w:rPr>
            </w:pPr>
          </w:p>
        </w:tc>
        <w:tc>
          <w:tcPr>
            <w:tcW w:w="367" w:type="dxa"/>
            <w:tcBorders>
              <w:left w:val="single" w:sz="4" w:space="0" w:color="auto"/>
            </w:tcBorders>
          </w:tcPr>
          <w:p w:rsidR="00560AB9" w:rsidRPr="009459F6" w:rsidRDefault="00560AB9" w:rsidP="009459F6">
            <w:pPr>
              <w:spacing w:line="276" w:lineRule="auto"/>
              <w:jc w:val="both"/>
              <w:rPr>
                <w:b/>
                <w:sz w:val="22"/>
                <w:szCs w:val="22"/>
                <w:lang w:val="sk-SK"/>
              </w:rPr>
            </w:pPr>
          </w:p>
        </w:tc>
        <w:tc>
          <w:tcPr>
            <w:tcW w:w="1100" w:type="dxa"/>
          </w:tcPr>
          <w:p w:rsidR="00560AB9" w:rsidRPr="009459F6" w:rsidRDefault="00560AB9" w:rsidP="009459F6">
            <w:pPr>
              <w:spacing w:line="276" w:lineRule="auto"/>
              <w:jc w:val="both"/>
              <w:rPr>
                <w:b/>
                <w:sz w:val="22"/>
                <w:szCs w:val="22"/>
                <w:lang w:val="sk-SK"/>
              </w:rPr>
            </w:pPr>
          </w:p>
        </w:tc>
        <w:tc>
          <w:tcPr>
            <w:tcW w:w="1100" w:type="dxa"/>
          </w:tcPr>
          <w:p w:rsidR="00560AB9" w:rsidRPr="009459F6" w:rsidRDefault="00560AB9" w:rsidP="009459F6">
            <w:pPr>
              <w:spacing w:line="276" w:lineRule="auto"/>
              <w:jc w:val="both"/>
              <w:rPr>
                <w:b/>
                <w:sz w:val="22"/>
                <w:szCs w:val="22"/>
                <w:lang w:val="sk-SK"/>
              </w:rPr>
            </w:pPr>
          </w:p>
        </w:tc>
        <w:tc>
          <w:tcPr>
            <w:tcW w:w="366" w:type="dxa"/>
            <w:tcBorders>
              <w:right w:val="single" w:sz="4" w:space="0" w:color="auto"/>
            </w:tcBorders>
          </w:tcPr>
          <w:p w:rsidR="00560AB9" w:rsidRPr="009459F6" w:rsidRDefault="00560AB9" w:rsidP="009459F6">
            <w:pPr>
              <w:spacing w:line="276" w:lineRule="auto"/>
              <w:jc w:val="both"/>
              <w:rPr>
                <w:b/>
                <w:sz w:val="22"/>
                <w:szCs w:val="22"/>
                <w:lang w:val="sk-SK"/>
              </w:rPr>
            </w:pPr>
          </w:p>
        </w:tc>
        <w:tc>
          <w:tcPr>
            <w:tcW w:w="367" w:type="dxa"/>
            <w:tcBorders>
              <w:left w:val="single" w:sz="4" w:space="0" w:color="auto"/>
              <w:right w:val="single" w:sz="4" w:space="0" w:color="auto"/>
            </w:tcBorders>
          </w:tcPr>
          <w:p w:rsidR="00560AB9" w:rsidRPr="009459F6" w:rsidRDefault="00560AB9" w:rsidP="009459F6">
            <w:pPr>
              <w:spacing w:line="276" w:lineRule="auto"/>
              <w:jc w:val="both"/>
              <w:rPr>
                <w:b/>
                <w:sz w:val="22"/>
                <w:szCs w:val="22"/>
                <w:lang w:val="sk-SK"/>
              </w:rPr>
            </w:pPr>
          </w:p>
        </w:tc>
        <w:tc>
          <w:tcPr>
            <w:tcW w:w="367" w:type="dxa"/>
            <w:tcBorders>
              <w:left w:val="single" w:sz="4" w:space="0" w:color="auto"/>
            </w:tcBorders>
          </w:tcPr>
          <w:p w:rsidR="00560AB9" w:rsidRPr="009459F6" w:rsidRDefault="00560AB9" w:rsidP="009459F6">
            <w:pPr>
              <w:spacing w:line="276" w:lineRule="auto"/>
              <w:jc w:val="both"/>
              <w:rPr>
                <w:b/>
                <w:sz w:val="22"/>
                <w:szCs w:val="22"/>
                <w:lang w:val="sk-SK"/>
              </w:rPr>
            </w:pPr>
          </w:p>
        </w:tc>
      </w:tr>
      <w:tr w:rsidR="00560AB9" w:rsidRPr="009459F6" w:rsidTr="00560AB9">
        <w:trPr>
          <w:cantSplit/>
        </w:trPr>
        <w:tc>
          <w:tcPr>
            <w:tcW w:w="3190" w:type="dxa"/>
            <w:tcBorders>
              <w:top w:val="single" w:sz="6" w:space="0" w:color="auto"/>
              <w:bottom w:val="single" w:sz="6" w:space="0" w:color="auto"/>
            </w:tcBorders>
            <w:shd w:val="clear" w:color="auto" w:fill="FFFF99"/>
          </w:tcPr>
          <w:p w:rsidR="00560AB9" w:rsidRPr="009459F6" w:rsidRDefault="00560AB9" w:rsidP="009459F6">
            <w:pPr>
              <w:spacing w:line="276" w:lineRule="auto"/>
              <w:jc w:val="both"/>
              <w:rPr>
                <w:sz w:val="22"/>
                <w:szCs w:val="22"/>
                <w:lang w:val="sk-SK"/>
              </w:rPr>
            </w:pPr>
            <w:r w:rsidRPr="009459F6">
              <w:rPr>
                <w:sz w:val="22"/>
                <w:szCs w:val="22"/>
                <w:lang w:val="sk-SK"/>
              </w:rPr>
              <w:t>3. ročník - tercia</w:t>
            </w:r>
          </w:p>
        </w:tc>
        <w:tc>
          <w:tcPr>
            <w:tcW w:w="1100" w:type="dxa"/>
          </w:tcPr>
          <w:p w:rsidR="00560AB9" w:rsidRPr="009459F6" w:rsidRDefault="00560AB9" w:rsidP="009459F6">
            <w:pPr>
              <w:spacing w:line="276" w:lineRule="auto"/>
              <w:jc w:val="both"/>
              <w:rPr>
                <w:b/>
                <w:sz w:val="22"/>
                <w:szCs w:val="22"/>
                <w:lang w:val="sk-SK"/>
              </w:rPr>
            </w:pPr>
          </w:p>
        </w:tc>
        <w:tc>
          <w:tcPr>
            <w:tcW w:w="1100" w:type="dxa"/>
          </w:tcPr>
          <w:p w:rsidR="00560AB9" w:rsidRPr="009459F6" w:rsidRDefault="00560AB9" w:rsidP="009459F6">
            <w:pPr>
              <w:spacing w:line="276" w:lineRule="auto"/>
              <w:jc w:val="both"/>
              <w:rPr>
                <w:b/>
                <w:sz w:val="22"/>
                <w:szCs w:val="22"/>
                <w:lang w:val="sk-SK"/>
              </w:rPr>
            </w:pPr>
          </w:p>
        </w:tc>
        <w:tc>
          <w:tcPr>
            <w:tcW w:w="366" w:type="dxa"/>
            <w:tcBorders>
              <w:right w:val="single" w:sz="4" w:space="0" w:color="auto"/>
            </w:tcBorders>
          </w:tcPr>
          <w:p w:rsidR="00560AB9" w:rsidRPr="009459F6" w:rsidRDefault="00560AB9" w:rsidP="009459F6">
            <w:pPr>
              <w:spacing w:line="276" w:lineRule="auto"/>
              <w:jc w:val="both"/>
              <w:rPr>
                <w:b/>
                <w:sz w:val="22"/>
                <w:szCs w:val="22"/>
                <w:lang w:val="sk-SK"/>
              </w:rPr>
            </w:pPr>
          </w:p>
        </w:tc>
        <w:tc>
          <w:tcPr>
            <w:tcW w:w="367" w:type="dxa"/>
            <w:tcBorders>
              <w:left w:val="single" w:sz="4" w:space="0" w:color="auto"/>
              <w:right w:val="single" w:sz="4" w:space="0" w:color="auto"/>
            </w:tcBorders>
          </w:tcPr>
          <w:p w:rsidR="00560AB9" w:rsidRPr="009459F6" w:rsidRDefault="00560AB9" w:rsidP="009459F6">
            <w:pPr>
              <w:spacing w:line="276" w:lineRule="auto"/>
              <w:jc w:val="both"/>
              <w:rPr>
                <w:b/>
                <w:sz w:val="22"/>
                <w:szCs w:val="22"/>
                <w:lang w:val="sk-SK"/>
              </w:rPr>
            </w:pPr>
          </w:p>
        </w:tc>
        <w:tc>
          <w:tcPr>
            <w:tcW w:w="367" w:type="dxa"/>
            <w:tcBorders>
              <w:left w:val="single" w:sz="4" w:space="0" w:color="auto"/>
            </w:tcBorders>
          </w:tcPr>
          <w:p w:rsidR="00560AB9" w:rsidRPr="009459F6" w:rsidRDefault="00560AB9" w:rsidP="009459F6">
            <w:pPr>
              <w:spacing w:line="276" w:lineRule="auto"/>
              <w:jc w:val="both"/>
              <w:rPr>
                <w:b/>
                <w:sz w:val="22"/>
                <w:szCs w:val="22"/>
                <w:lang w:val="sk-SK"/>
              </w:rPr>
            </w:pPr>
          </w:p>
        </w:tc>
        <w:tc>
          <w:tcPr>
            <w:tcW w:w="1100" w:type="dxa"/>
          </w:tcPr>
          <w:p w:rsidR="00560AB9" w:rsidRPr="009459F6" w:rsidRDefault="00560AB9" w:rsidP="009459F6">
            <w:pPr>
              <w:spacing w:line="276" w:lineRule="auto"/>
              <w:jc w:val="both"/>
              <w:rPr>
                <w:b/>
                <w:sz w:val="22"/>
                <w:szCs w:val="22"/>
                <w:lang w:val="sk-SK"/>
              </w:rPr>
            </w:pPr>
          </w:p>
        </w:tc>
        <w:tc>
          <w:tcPr>
            <w:tcW w:w="1100" w:type="dxa"/>
          </w:tcPr>
          <w:p w:rsidR="00560AB9" w:rsidRPr="009459F6" w:rsidRDefault="00560AB9" w:rsidP="009459F6">
            <w:pPr>
              <w:spacing w:line="276" w:lineRule="auto"/>
              <w:jc w:val="both"/>
              <w:rPr>
                <w:b/>
                <w:sz w:val="22"/>
                <w:szCs w:val="22"/>
                <w:lang w:val="sk-SK"/>
              </w:rPr>
            </w:pPr>
          </w:p>
        </w:tc>
        <w:tc>
          <w:tcPr>
            <w:tcW w:w="366" w:type="dxa"/>
            <w:tcBorders>
              <w:right w:val="single" w:sz="4" w:space="0" w:color="auto"/>
            </w:tcBorders>
          </w:tcPr>
          <w:p w:rsidR="00560AB9" w:rsidRPr="009459F6" w:rsidRDefault="00560AB9" w:rsidP="009459F6">
            <w:pPr>
              <w:spacing w:line="276" w:lineRule="auto"/>
              <w:jc w:val="both"/>
              <w:rPr>
                <w:b/>
                <w:sz w:val="22"/>
                <w:szCs w:val="22"/>
                <w:lang w:val="sk-SK"/>
              </w:rPr>
            </w:pPr>
          </w:p>
        </w:tc>
        <w:tc>
          <w:tcPr>
            <w:tcW w:w="367" w:type="dxa"/>
            <w:tcBorders>
              <w:left w:val="single" w:sz="4" w:space="0" w:color="auto"/>
              <w:right w:val="single" w:sz="4" w:space="0" w:color="auto"/>
            </w:tcBorders>
          </w:tcPr>
          <w:p w:rsidR="00560AB9" w:rsidRPr="009459F6" w:rsidRDefault="00560AB9" w:rsidP="009459F6">
            <w:pPr>
              <w:spacing w:line="276" w:lineRule="auto"/>
              <w:jc w:val="both"/>
              <w:rPr>
                <w:b/>
                <w:sz w:val="22"/>
                <w:szCs w:val="22"/>
                <w:lang w:val="sk-SK"/>
              </w:rPr>
            </w:pPr>
          </w:p>
        </w:tc>
        <w:tc>
          <w:tcPr>
            <w:tcW w:w="367" w:type="dxa"/>
            <w:tcBorders>
              <w:left w:val="single" w:sz="4" w:space="0" w:color="auto"/>
            </w:tcBorders>
          </w:tcPr>
          <w:p w:rsidR="00560AB9" w:rsidRPr="009459F6" w:rsidRDefault="00560AB9" w:rsidP="009459F6">
            <w:pPr>
              <w:spacing w:line="276" w:lineRule="auto"/>
              <w:jc w:val="both"/>
              <w:rPr>
                <w:b/>
                <w:sz w:val="22"/>
                <w:szCs w:val="22"/>
                <w:lang w:val="sk-SK"/>
              </w:rPr>
            </w:pPr>
          </w:p>
        </w:tc>
      </w:tr>
      <w:tr w:rsidR="00560AB9" w:rsidRPr="009459F6" w:rsidTr="00560AB9">
        <w:trPr>
          <w:cantSplit/>
        </w:trPr>
        <w:tc>
          <w:tcPr>
            <w:tcW w:w="3190" w:type="dxa"/>
            <w:tcBorders>
              <w:top w:val="single" w:sz="6" w:space="0" w:color="auto"/>
              <w:bottom w:val="single" w:sz="6" w:space="0" w:color="auto"/>
            </w:tcBorders>
            <w:shd w:val="clear" w:color="auto" w:fill="FFFF99"/>
          </w:tcPr>
          <w:p w:rsidR="00560AB9" w:rsidRPr="009459F6" w:rsidRDefault="00560AB9" w:rsidP="009459F6">
            <w:pPr>
              <w:spacing w:line="276" w:lineRule="auto"/>
              <w:jc w:val="both"/>
              <w:rPr>
                <w:sz w:val="22"/>
                <w:szCs w:val="22"/>
                <w:lang w:val="sk-SK"/>
              </w:rPr>
            </w:pPr>
            <w:r w:rsidRPr="009459F6">
              <w:rPr>
                <w:sz w:val="22"/>
                <w:szCs w:val="22"/>
                <w:lang w:val="sk-SK"/>
              </w:rPr>
              <w:t>4. ročník - kvarta</w:t>
            </w:r>
          </w:p>
        </w:tc>
        <w:tc>
          <w:tcPr>
            <w:tcW w:w="1100" w:type="dxa"/>
          </w:tcPr>
          <w:p w:rsidR="00560AB9" w:rsidRPr="009459F6" w:rsidRDefault="00560AB9" w:rsidP="009459F6">
            <w:pPr>
              <w:spacing w:line="276" w:lineRule="auto"/>
              <w:jc w:val="both"/>
              <w:rPr>
                <w:b/>
                <w:sz w:val="22"/>
                <w:szCs w:val="22"/>
                <w:lang w:val="sk-SK"/>
              </w:rPr>
            </w:pPr>
          </w:p>
        </w:tc>
        <w:tc>
          <w:tcPr>
            <w:tcW w:w="1100" w:type="dxa"/>
          </w:tcPr>
          <w:p w:rsidR="00560AB9" w:rsidRPr="009459F6" w:rsidRDefault="00560AB9" w:rsidP="009459F6">
            <w:pPr>
              <w:spacing w:line="276" w:lineRule="auto"/>
              <w:jc w:val="both"/>
              <w:rPr>
                <w:b/>
                <w:sz w:val="22"/>
                <w:szCs w:val="22"/>
                <w:lang w:val="sk-SK"/>
              </w:rPr>
            </w:pPr>
          </w:p>
        </w:tc>
        <w:tc>
          <w:tcPr>
            <w:tcW w:w="366" w:type="dxa"/>
            <w:tcBorders>
              <w:right w:val="single" w:sz="4" w:space="0" w:color="auto"/>
            </w:tcBorders>
          </w:tcPr>
          <w:p w:rsidR="00560AB9" w:rsidRPr="009459F6" w:rsidRDefault="00560AB9" w:rsidP="009459F6">
            <w:pPr>
              <w:spacing w:line="276" w:lineRule="auto"/>
              <w:jc w:val="both"/>
              <w:rPr>
                <w:b/>
                <w:sz w:val="22"/>
                <w:szCs w:val="22"/>
                <w:lang w:val="sk-SK"/>
              </w:rPr>
            </w:pPr>
          </w:p>
        </w:tc>
        <w:tc>
          <w:tcPr>
            <w:tcW w:w="367" w:type="dxa"/>
            <w:tcBorders>
              <w:left w:val="single" w:sz="4" w:space="0" w:color="auto"/>
              <w:right w:val="single" w:sz="4" w:space="0" w:color="auto"/>
            </w:tcBorders>
          </w:tcPr>
          <w:p w:rsidR="00560AB9" w:rsidRPr="009459F6" w:rsidRDefault="00560AB9" w:rsidP="009459F6">
            <w:pPr>
              <w:spacing w:line="276" w:lineRule="auto"/>
              <w:jc w:val="both"/>
              <w:rPr>
                <w:b/>
                <w:sz w:val="22"/>
                <w:szCs w:val="22"/>
                <w:lang w:val="sk-SK"/>
              </w:rPr>
            </w:pPr>
          </w:p>
        </w:tc>
        <w:tc>
          <w:tcPr>
            <w:tcW w:w="367" w:type="dxa"/>
            <w:tcBorders>
              <w:left w:val="single" w:sz="4" w:space="0" w:color="auto"/>
            </w:tcBorders>
          </w:tcPr>
          <w:p w:rsidR="00560AB9" w:rsidRPr="009459F6" w:rsidRDefault="00560AB9" w:rsidP="009459F6">
            <w:pPr>
              <w:spacing w:line="276" w:lineRule="auto"/>
              <w:jc w:val="both"/>
              <w:rPr>
                <w:b/>
                <w:sz w:val="22"/>
                <w:szCs w:val="22"/>
                <w:lang w:val="sk-SK"/>
              </w:rPr>
            </w:pPr>
          </w:p>
        </w:tc>
        <w:tc>
          <w:tcPr>
            <w:tcW w:w="1100" w:type="dxa"/>
          </w:tcPr>
          <w:p w:rsidR="00560AB9" w:rsidRPr="009459F6" w:rsidRDefault="00560AB9" w:rsidP="009459F6">
            <w:pPr>
              <w:spacing w:line="276" w:lineRule="auto"/>
              <w:jc w:val="both"/>
              <w:rPr>
                <w:b/>
                <w:sz w:val="22"/>
                <w:szCs w:val="22"/>
                <w:lang w:val="sk-SK"/>
              </w:rPr>
            </w:pPr>
          </w:p>
        </w:tc>
        <w:tc>
          <w:tcPr>
            <w:tcW w:w="1100" w:type="dxa"/>
          </w:tcPr>
          <w:p w:rsidR="00560AB9" w:rsidRPr="009459F6" w:rsidRDefault="00560AB9" w:rsidP="009459F6">
            <w:pPr>
              <w:spacing w:line="276" w:lineRule="auto"/>
              <w:jc w:val="both"/>
              <w:rPr>
                <w:b/>
                <w:sz w:val="22"/>
                <w:szCs w:val="22"/>
                <w:lang w:val="sk-SK"/>
              </w:rPr>
            </w:pPr>
          </w:p>
        </w:tc>
        <w:tc>
          <w:tcPr>
            <w:tcW w:w="366" w:type="dxa"/>
            <w:tcBorders>
              <w:right w:val="single" w:sz="4" w:space="0" w:color="auto"/>
            </w:tcBorders>
          </w:tcPr>
          <w:p w:rsidR="00560AB9" w:rsidRPr="009459F6" w:rsidRDefault="00560AB9" w:rsidP="009459F6">
            <w:pPr>
              <w:spacing w:line="276" w:lineRule="auto"/>
              <w:jc w:val="both"/>
              <w:rPr>
                <w:b/>
                <w:sz w:val="22"/>
                <w:szCs w:val="22"/>
                <w:lang w:val="sk-SK"/>
              </w:rPr>
            </w:pPr>
          </w:p>
        </w:tc>
        <w:tc>
          <w:tcPr>
            <w:tcW w:w="367" w:type="dxa"/>
            <w:tcBorders>
              <w:left w:val="single" w:sz="4" w:space="0" w:color="auto"/>
              <w:right w:val="single" w:sz="4" w:space="0" w:color="auto"/>
            </w:tcBorders>
          </w:tcPr>
          <w:p w:rsidR="00560AB9" w:rsidRPr="009459F6" w:rsidRDefault="00560AB9" w:rsidP="009459F6">
            <w:pPr>
              <w:spacing w:line="276" w:lineRule="auto"/>
              <w:jc w:val="both"/>
              <w:rPr>
                <w:b/>
                <w:sz w:val="22"/>
                <w:szCs w:val="22"/>
                <w:lang w:val="sk-SK"/>
              </w:rPr>
            </w:pPr>
          </w:p>
        </w:tc>
        <w:tc>
          <w:tcPr>
            <w:tcW w:w="367" w:type="dxa"/>
            <w:tcBorders>
              <w:left w:val="single" w:sz="4" w:space="0" w:color="auto"/>
            </w:tcBorders>
          </w:tcPr>
          <w:p w:rsidR="00560AB9" w:rsidRPr="009459F6" w:rsidRDefault="00560AB9" w:rsidP="009459F6">
            <w:pPr>
              <w:spacing w:line="276" w:lineRule="auto"/>
              <w:jc w:val="both"/>
              <w:rPr>
                <w:b/>
                <w:sz w:val="22"/>
                <w:szCs w:val="22"/>
                <w:lang w:val="sk-SK"/>
              </w:rPr>
            </w:pPr>
          </w:p>
        </w:tc>
      </w:tr>
      <w:tr w:rsidR="00560AB9" w:rsidRPr="009459F6" w:rsidTr="00560AB9">
        <w:trPr>
          <w:cantSplit/>
        </w:trPr>
        <w:tc>
          <w:tcPr>
            <w:tcW w:w="3190" w:type="dxa"/>
            <w:tcBorders>
              <w:top w:val="single" w:sz="6" w:space="0" w:color="auto"/>
              <w:bottom w:val="single" w:sz="6" w:space="0" w:color="auto"/>
            </w:tcBorders>
            <w:shd w:val="clear" w:color="auto" w:fill="FFFF99"/>
          </w:tcPr>
          <w:p w:rsidR="00560AB9" w:rsidRPr="009459F6" w:rsidRDefault="00560AB9" w:rsidP="009459F6">
            <w:pPr>
              <w:spacing w:line="276" w:lineRule="auto"/>
              <w:jc w:val="both"/>
              <w:rPr>
                <w:sz w:val="22"/>
                <w:szCs w:val="22"/>
                <w:lang w:val="sk-SK"/>
              </w:rPr>
            </w:pPr>
            <w:r w:rsidRPr="009459F6">
              <w:rPr>
                <w:sz w:val="22"/>
                <w:szCs w:val="22"/>
                <w:lang w:val="sk-SK"/>
              </w:rPr>
              <w:t>5. ročník - kvinta</w:t>
            </w:r>
          </w:p>
        </w:tc>
        <w:tc>
          <w:tcPr>
            <w:tcW w:w="1100" w:type="dxa"/>
          </w:tcPr>
          <w:p w:rsidR="00560AB9" w:rsidRPr="009459F6" w:rsidRDefault="00560AB9" w:rsidP="009459F6">
            <w:pPr>
              <w:spacing w:line="276" w:lineRule="auto"/>
              <w:jc w:val="both"/>
              <w:rPr>
                <w:b/>
                <w:sz w:val="22"/>
                <w:szCs w:val="22"/>
                <w:lang w:val="sk-SK"/>
              </w:rPr>
            </w:pPr>
          </w:p>
        </w:tc>
        <w:tc>
          <w:tcPr>
            <w:tcW w:w="1100" w:type="dxa"/>
          </w:tcPr>
          <w:p w:rsidR="00560AB9" w:rsidRPr="009459F6" w:rsidRDefault="00560AB9" w:rsidP="009459F6">
            <w:pPr>
              <w:spacing w:line="276" w:lineRule="auto"/>
              <w:jc w:val="both"/>
              <w:rPr>
                <w:b/>
                <w:sz w:val="22"/>
                <w:szCs w:val="22"/>
                <w:lang w:val="sk-SK"/>
              </w:rPr>
            </w:pPr>
          </w:p>
        </w:tc>
        <w:tc>
          <w:tcPr>
            <w:tcW w:w="366" w:type="dxa"/>
            <w:tcBorders>
              <w:right w:val="single" w:sz="4" w:space="0" w:color="auto"/>
            </w:tcBorders>
          </w:tcPr>
          <w:p w:rsidR="00560AB9" w:rsidRPr="009459F6" w:rsidRDefault="00560AB9" w:rsidP="009459F6">
            <w:pPr>
              <w:spacing w:line="276" w:lineRule="auto"/>
              <w:jc w:val="both"/>
              <w:rPr>
                <w:b/>
                <w:sz w:val="22"/>
                <w:szCs w:val="22"/>
                <w:lang w:val="sk-SK"/>
              </w:rPr>
            </w:pPr>
          </w:p>
        </w:tc>
        <w:tc>
          <w:tcPr>
            <w:tcW w:w="367" w:type="dxa"/>
            <w:tcBorders>
              <w:left w:val="single" w:sz="4" w:space="0" w:color="auto"/>
              <w:right w:val="single" w:sz="4" w:space="0" w:color="auto"/>
            </w:tcBorders>
          </w:tcPr>
          <w:p w:rsidR="00560AB9" w:rsidRPr="009459F6" w:rsidRDefault="00560AB9" w:rsidP="009459F6">
            <w:pPr>
              <w:spacing w:line="276" w:lineRule="auto"/>
              <w:jc w:val="both"/>
              <w:rPr>
                <w:b/>
                <w:sz w:val="22"/>
                <w:szCs w:val="22"/>
                <w:lang w:val="sk-SK"/>
              </w:rPr>
            </w:pPr>
          </w:p>
        </w:tc>
        <w:tc>
          <w:tcPr>
            <w:tcW w:w="367" w:type="dxa"/>
            <w:tcBorders>
              <w:left w:val="single" w:sz="4" w:space="0" w:color="auto"/>
            </w:tcBorders>
          </w:tcPr>
          <w:p w:rsidR="00560AB9" w:rsidRPr="009459F6" w:rsidRDefault="00560AB9" w:rsidP="009459F6">
            <w:pPr>
              <w:spacing w:line="276" w:lineRule="auto"/>
              <w:jc w:val="both"/>
              <w:rPr>
                <w:b/>
                <w:sz w:val="22"/>
                <w:szCs w:val="22"/>
                <w:lang w:val="sk-SK"/>
              </w:rPr>
            </w:pPr>
          </w:p>
        </w:tc>
        <w:tc>
          <w:tcPr>
            <w:tcW w:w="1100" w:type="dxa"/>
          </w:tcPr>
          <w:p w:rsidR="00560AB9" w:rsidRPr="009459F6" w:rsidRDefault="00560AB9" w:rsidP="009459F6">
            <w:pPr>
              <w:spacing w:line="276" w:lineRule="auto"/>
              <w:jc w:val="both"/>
              <w:rPr>
                <w:b/>
                <w:sz w:val="22"/>
                <w:szCs w:val="22"/>
                <w:lang w:val="sk-SK"/>
              </w:rPr>
            </w:pPr>
          </w:p>
        </w:tc>
        <w:tc>
          <w:tcPr>
            <w:tcW w:w="1100" w:type="dxa"/>
          </w:tcPr>
          <w:p w:rsidR="00560AB9" w:rsidRPr="009459F6" w:rsidRDefault="00560AB9" w:rsidP="009459F6">
            <w:pPr>
              <w:spacing w:line="276" w:lineRule="auto"/>
              <w:jc w:val="both"/>
              <w:rPr>
                <w:b/>
                <w:sz w:val="22"/>
                <w:szCs w:val="22"/>
                <w:lang w:val="sk-SK"/>
              </w:rPr>
            </w:pPr>
          </w:p>
        </w:tc>
        <w:tc>
          <w:tcPr>
            <w:tcW w:w="366" w:type="dxa"/>
            <w:tcBorders>
              <w:right w:val="single" w:sz="4" w:space="0" w:color="auto"/>
            </w:tcBorders>
          </w:tcPr>
          <w:p w:rsidR="00560AB9" w:rsidRPr="009459F6" w:rsidRDefault="00560AB9" w:rsidP="009459F6">
            <w:pPr>
              <w:spacing w:line="276" w:lineRule="auto"/>
              <w:jc w:val="both"/>
              <w:rPr>
                <w:b/>
                <w:sz w:val="22"/>
                <w:szCs w:val="22"/>
                <w:lang w:val="sk-SK"/>
              </w:rPr>
            </w:pPr>
          </w:p>
        </w:tc>
        <w:tc>
          <w:tcPr>
            <w:tcW w:w="367" w:type="dxa"/>
            <w:tcBorders>
              <w:left w:val="single" w:sz="4" w:space="0" w:color="auto"/>
              <w:right w:val="single" w:sz="4" w:space="0" w:color="auto"/>
            </w:tcBorders>
          </w:tcPr>
          <w:p w:rsidR="00560AB9" w:rsidRPr="009459F6" w:rsidRDefault="00560AB9" w:rsidP="009459F6">
            <w:pPr>
              <w:spacing w:line="276" w:lineRule="auto"/>
              <w:jc w:val="both"/>
              <w:rPr>
                <w:b/>
                <w:sz w:val="22"/>
                <w:szCs w:val="22"/>
                <w:lang w:val="sk-SK"/>
              </w:rPr>
            </w:pPr>
          </w:p>
        </w:tc>
        <w:tc>
          <w:tcPr>
            <w:tcW w:w="367" w:type="dxa"/>
            <w:tcBorders>
              <w:left w:val="single" w:sz="4" w:space="0" w:color="auto"/>
            </w:tcBorders>
          </w:tcPr>
          <w:p w:rsidR="00560AB9" w:rsidRPr="009459F6" w:rsidRDefault="00560AB9" w:rsidP="009459F6">
            <w:pPr>
              <w:spacing w:line="276" w:lineRule="auto"/>
              <w:jc w:val="both"/>
              <w:rPr>
                <w:b/>
                <w:sz w:val="22"/>
                <w:szCs w:val="22"/>
                <w:lang w:val="sk-SK"/>
              </w:rPr>
            </w:pPr>
          </w:p>
        </w:tc>
      </w:tr>
      <w:tr w:rsidR="00560AB9" w:rsidRPr="009459F6" w:rsidTr="00560AB9">
        <w:trPr>
          <w:cantSplit/>
        </w:trPr>
        <w:tc>
          <w:tcPr>
            <w:tcW w:w="3190" w:type="dxa"/>
            <w:tcBorders>
              <w:top w:val="single" w:sz="6" w:space="0" w:color="auto"/>
              <w:bottom w:val="single" w:sz="6" w:space="0" w:color="auto"/>
            </w:tcBorders>
            <w:shd w:val="clear" w:color="auto" w:fill="FFFF99"/>
          </w:tcPr>
          <w:p w:rsidR="00560AB9" w:rsidRPr="009459F6" w:rsidRDefault="00560AB9" w:rsidP="009459F6">
            <w:pPr>
              <w:spacing w:line="276" w:lineRule="auto"/>
              <w:jc w:val="both"/>
              <w:rPr>
                <w:sz w:val="22"/>
                <w:szCs w:val="22"/>
                <w:lang w:val="sk-SK"/>
              </w:rPr>
            </w:pPr>
            <w:r w:rsidRPr="009459F6">
              <w:rPr>
                <w:sz w:val="22"/>
                <w:szCs w:val="22"/>
                <w:lang w:val="sk-SK"/>
              </w:rPr>
              <w:t>6. ročník - sexta</w:t>
            </w:r>
          </w:p>
        </w:tc>
        <w:tc>
          <w:tcPr>
            <w:tcW w:w="1100" w:type="dxa"/>
          </w:tcPr>
          <w:p w:rsidR="00560AB9" w:rsidRPr="009459F6" w:rsidRDefault="00560AB9" w:rsidP="009459F6">
            <w:pPr>
              <w:spacing w:line="276" w:lineRule="auto"/>
              <w:jc w:val="both"/>
              <w:rPr>
                <w:b/>
                <w:sz w:val="22"/>
                <w:szCs w:val="22"/>
                <w:lang w:val="sk-SK"/>
              </w:rPr>
            </w:pPr>
          </w:p>
        </w:tc>
        <w:tc>
          <w:tcPr>
            <w:tcW w:w="1100" w:type="dxa"/>
          </w:tcPr>
          <w:p w:rsidR="00560AB9" w:rsidRPr="009459F6" w:rsidRDefault="00560AB9" w:rsidP="009459F6">
            <w:pPr>
              <w:spacing w:line="276" w:lineRule="auto"/>
              <w:jc w:val="both"/>
              <w:rPr>
                <w:b/>
                <w:sz w:val="22"/>
                <w:szCs w:val="22"/>
                <w:lang w:val="sk-SK"/>
              </w:rPr>
            </w:pPr>
          </w:p>
        </w:tc>
        <w:tc>
          <w:tcPr>
            <w:tcW w:w="366" w:type="dxa"/>
            <w:tcBorders>
              <w:right w:val="single" w:sz="4" w:space="0" w:color="auto"/>
            </w:tcBorders>
          </w:tcPr>
          <w:p w:rsidR="00560AB9" w:rsidRPr="009459F6" w:rsidRDefault="00560AB9" w:rsidP="009459F6">
            <w:pPr>
              <w:spacing w:line="276" w:lineRule="auto"/>
              <w:jc w:val="both"/>
              <w:rPr>
                <w:b/>
                <w:sz w:val="22"/>
                <w:szCs w:val="22"/>
                <w:lang w:val="sk-SK"/>
              </w:rPr>
            </w:pPr>
          </w:p>
        </w:tc>
        <w:tc>
          <w:tcPr>
            <w:tcW w:w="367" w:type="dxa"/>
            <w:tcBorders>
              <w:left w:val="single" w:sz="4" w:space="0" w:color="auto"/>
              <w:right w:val="single" w:sz="4" w:space="0" w:color="auto"/>
            </w:tcBorders>
          </w:tcPr>
          <w:p w:rsidR="00560AB9" w:rsidRPr="009459F6" w:rsidRDefault="00560AB9" w:rsidP="009459F6">
            <w:pPr>
              <w:spacing w:line="276" w:lineRule="auto"/>
              <w:jc w:val="both"/>
              <w:rPr>
                <w:b/>
                <w:sz w:val="22"/>
                <w:szCs w:val="22"/>
                <w:lang w:val="sk-SK"/>
              </w:rPr>
            </w:pPr>
          </w:p>
        </w:tc>
        <w:tc>
          <w:tcPr>
            <w:tcW w:w="367" w:type="dxa"/>
            <w:tcBorders>
              <w:left w:val="single" w:sz="4" w:space="0" w:color="auto"/>
            </w:tcBorders>
          </w:tcPr>
          <w:p w:rsidR="00560AB9" w:rsidRPr="009459F6" w:rsidRDefault="00560AB9" w:rsidP="009459F6">
            <w:pPr>
              <w:spacing w:line="276" w:lineRule="auto"/>
              <w:jc w:val="both"/>
              <w:rPr>
                <w:b/>
                <w:sz w:val="22"/>
                <w:szCs w:val="22"/>
                <w:lang w:val="sk-SK"/>
              </w:rPr>
            </w:pPr>
          </w:p>
        </w:tc>
        <w:tc>
          <w:tcPr>
            <w:tcW w:w="1100" w:type="dxa"/>
          </w:tcPr>
          <w:p w:rsidR="00560AB9" w:rsidRPr="009459F6" w:rsidRDefault="00560AB9" w:rsidP="009459F6">
            <w:pPr>
              <w:spacing w:line="276" w:lineRule="auto"/>
              <w:jc w:val="both"/>
              <w:rPr>
                <w:b/>
                <w:sz w:val="22"/>
                <w:szCs w:val="22"/>
                <w:lang w:val="sk-SK"/>
              </w:rPr>
            </w:pPr>
          </w:p>
        </w:tc>
        <w:tc>
          <w:tcPr>
            <w:tcW w:w="1100" w:type="dxa"/>
          </w:tcPr>
          <w:p w:rsidR="00560AB9" w:rsidRPr="009459F6" w:rsidRDefault="00560AB9" w:rsidP="009459F6">
            <w:pPr>
              <w:spacing w:line="276" w:lineRule="auto"/>
              <w:jc w:val="both"/>
              <w:rPr>
                <w:b/>
                <w:sz w:val="22"/>
                <w:szCs w:val="22"/>
                <w:lang w:val="sk-SK"/>
              </w:rPr>
            </w:pPr>
          </w:p>
        </w:tc>
        <w:tc>
          <w:tcPr>
            <w:tcW w:w="366" w:type="dxa"/>
            <w:tcBorders>
              <w:right w:val="single" w:sz="4" w:space="0" w:color="auto"/>
            </w:tcBorders>
          </w:tcPr>
          <w:p w:rsidR="00560AB9" w:rsidRPr="009459F6" w:rsidRDefault="00560AB9" w:rsidP="009459F6">
            <w:pPr>
              <w:spacing w:line="276" w:lineRule="auto"/>
              <w:jc w:val="both"/>
              <w:rPr>
                <w:b/>
                <w:sz w:val="22"/>
                <w:szCs w:val="22"/>
                <w:lang w:val="sk-SK"/>
              </w:rPr>
            </w:pPr>
          </w:p>
        </w:tc>
        <w:tc>
          <w:tcPr>
            <w:tcW w:w="367" w:type="dxa"/>
            <w:tcBorders>
              <w:left w:val="single" w:sz="4" w:space="0" w:color="auto"/>
              <w:right w:val="single" w:sz="4" w:space="0" w:color="auto"/>
            </w:tcBorders>
          </w:tcPr>
          <w:p w:rsidR="00560AB9" w:rsidRPr="009459F6" w:rsidRDefault="00560AB9" w:rsidP="009459F6">
            <w:pPr>
              <w:spacing w:line="276" w:lineRule="auto"/>
              <w:jc w:val="both"/>
              <w:rPr>
                <w:b/>
                <w:sz w:val="22"/>
                <w:szCs w:val="22"/>
                <w:lang w:val="sk-SK"/>
              </w:rPr>
            </w:pPr>
          </w:p>
        </w:tc>
        <w:tc>
          <w:tcPr>
            <w:tcW w:w="367" w:type="dxa"/>
            <w:tcBorders>
              <w:left w:val="single" w:sz="4" w:space="0" w:color="auto"/>
            </w:tcBorders>
          </w:tcPr>
          <w:p w:rsidR="00560AB9" w:rsidRPr="009459F6" w:rsidRDefault="00560AB9" w:rsidP="009459F6">
            <w:pPr>
              <w:spacing w:line="276" w:lineRule="auto"/>
              <w:jc w:val="both"/>
              <w:rPr>
                <w:b/>
                <w:sz w:val="22"/>
                <w:szCs w:val="22"/>
                <w:lang w:val="sk-SK"/>
              </w:rPr>
            </w:pPr>
          </w:p>
        </w:tc>
      </w:tr>
      <w:tr w:rsidR="00560AB9" w:rsidRPr="009459F6" w:rsidTr="00560AB9">
        <w:trPr>
          <w:cantSplit/>
        </w:trPr>
        <w:tc>
          <w:tcPr>
            <w:tcW w:w="3190" w:type="dxa"/>
            <w:tcBorders>
              <w:top w:val="single" w:sz="6" w:space="0" w:color="auto"/>
              <w:bottom w:val="single" w:sz="6" w:space="0" w:color="auto"/>
            </w:tcBorders>
            <w:shd w:val="clear" w:color="auto" w:fill="FFFF99"/>
          </w:tcPr>
          <w:p w:rsidR="00560AB9" w:rsidRPr="009459F6" w:rsidRDefault="00560AB9" w:rsidP="009459F6">
            <w:pPr>
              <w:spacing w:line="276" w:lineRule="auto"/>
              <w:jc w:val="both"/>
              <w:rPr>
                <w:sz w:val="22"/>
                <w:szCs w:val="22"/>
                <w:lang w:val="sk-SK"/>
              </w:rPr>
            </w:pPr>
            <w:r w:rsidRPr="009459F6">
              <w:rPr>
                <w:sz w:val="22"/>
                <w:szCs w:val="22"/>
                <w:lang w:val="sk-SK"/>
              </w:rPr>
              <w:t>7. ročník - septima</w:t>
            </w:r>
          </w:p>
        </w:tc>
        <w:tc>
          <w:tcPr>
            <w:tcW w:w="1100" w:type="dxa"/>
          </w:tcPr>
          <w:p w:rsidR="00560AB9" w:rsidRPr="009459F6" w:rsidRDefault="00560AB9" w:rsidP="009459F6">
            <w:pPr>
              <w:spacing w:line="276" w:lineRule="auto"/>
              <w:jc w:val="both"/>
              <w:rPr>
                <w:b/>
                <w:sz w:val="22"/>
                <w:szCs w:val="22"/>
                <w:lang w:val="sk-SK"/>
              </w:rPr>
            </w:pPr>
          </w:p>
        </w:tc>
        <w:tc>
          <w:tcPr>
            <w:tcW w:w="1100" w:type="dxa"/>
          </w:tcPr>
          <w:p w:rsidR="00560AB9" w:rsidRPr="009459F6" w:rsidRDefault="00560AB9" w:rsidP="009459F6">
            <w:pPr>
              <w:spacing w:line="276" w:lineRule="auto"/>
              <w:jc w:val="both"/>
              <w:rPr>
                <w:b/>
                <w:sz w:val="22"/>
                <w:szCs w:val="22"/>
                <w:lang w:val="sk-SK"/>
              </w:rPr>
            </w:pPr>
          </w:p>
        </w:tc>
        <w:tc>
          <w:tcPr>
            <w:tcW w:w="366" w:type="dxa"/>
            <w:tcBorders>
              <w:right w:val="single" w:sz="4" w:space="0" w:color="auto"/>
            </w:tcBorders>
          </w:tcPr>
          <w:p w:rsidR="00560AB9" w:rsidRPr="009459F6" w:rsidRDefault="00560AB9" w:rsidP="009459F6">
            <w:pPr>
              <w:spacing w:line="276" w:lineRule="auto"/>
              <w:jc w:val="both"/>
              <w:rPr>
                <w:b/>
                <w:sz w:val="22"/>
                <w:szCs w:val="22"/>
                <w:lang w:val="sk-SK"/>
              </w:rPr>
            </w:pPr>
          </w:p>
        </w:tc>
        <w:tc>
          <w:tcPr>
            <w:tcW w:w="367" w:type="dxa"/>
            <w:tcBorders>
              <w:left w:val="single" w:sz="4" w:space="0" w:color="auto"/>
              <w:right w:val="single" w:sz="4" w:space="0" w:color="auto"/>
            </w:tcBorders>
          </w:tcPr>
          <w:p w:rsidR="00560AB9" w:rsidRPr="009459F6" w:rsidRDefault="00560AB9" w:rsidP="009459F6">
            <w:pPr>
              <w:spacing w:line="276" w:lineRule="auto"/>
              <w:jc w:val="both"/>
              <w:rPr>
                <w:b/>
                <w:sz w:val="22"/>
                <w:szCs w:val="22"/>
                <w:lang w:val="sk-SK"/>
              </w:rPr>
            </w:pPr>
          </w:p>
        </w:tc>
        <w:tc>
          <w:tcPr>
            <w:tcW w:w="367" w:type="dxa"/>
            <w:tcBorders>
              <w:left w:val="single" w:sz="4" w:space="0" w:color="auto"/>
            </w:tcBorders>
          </w:tcPr>
          <w:p w:rsidR="00560AB9" w:rsidRPr="009459F6" w:rsidRDefault="00560AB9" w:rsidP="009459F6">
            <w:pPr>
              <w:spacing w:line="276" w:lineRule="auto"/>
              <w:jc w:val="both"/>
              <w:rPr>
                <w:b/>
                <w:sz w:val="22"/>
                <w:szCs w:val="22"/>
                <w:lang w:val="sk-SK"/>
              </w:rPr>
            </w:pPr>
          </w:p>
        </w:tc>
        <w:tc>
          <w:tcPr>
            <w:tcW w:w="1100" w:type="dxa"/>
          </w:tcPr>
          <w:p w:rsidR="00560AB9" w:rsidRPr="009459F6" w:rsidRDefault="00560AB9" w:rsidP="009459F6">
            <w:pPr>
              <w:spacing w:line="276" w:lineRule="auto"/>
              <w:jc w:val="both"/>
              <w:rPr>
                <w:b/>
                <w:sz w:val="22"/>
                <w:szCs w:val="22"/>
                <w:lang w:val="sk-SK"/>
              </w:rPr>
            </w:pPr>
          </w:p>
        </w:tc>
        <w:tc>
          <w:tcPr>
            <w:tcW w:w="1100" w:type="dxa"/>
          </w:tcPr>
          <w:p w:rsidR="00560AB9" w:rsidRPr="009459F6" w:rsidRDefault="00560AB9" w:rsidP="009459F6">
            <w:pPr>
              <w:spacing w:line="276" w:lineRule="auto"/>
              <w:jc w:val="both"/>
              <w:rPr>
                <w:b/>
                <w:sz w:val="22"/>
                <w:szCs w:val="22"/>
                <w:lang w:val="sk-SK"/>
              </w:rPr>
            </w:pPr>
          </w:p>
        </w:tc>
        <w:tc>
          <w:tcPr>
            <w:tcW w:w="366" w:type="dxa"/>
            <w:tcBorders>
              <w:right w:val="single" w:sz="4" w:space="0" w:color="auto"/>
            </w:tcBorders>
          </w:tcPr>
          <w:p w:rsidR="00560AB9" w:rsidRPr="009459F6" w:rsidRDefault="00560AB9" w:rsidP="009459F6">
            <w:pPr>
              <w:spacing w:line="276" w:lineRule="auto"/>
              <w:jc w:val="both"/>
              <w:rPr>
                <w:b/>
                <w:sz w:val="22"/>
                <w:szCs w:val="22"/>
                <w:lang w:val="sk-SK"/>
              </w:rPr>
            </w:pPr>
          </w:p>
        </w:tc>
        <w:tc>
          <w:tcPr>
            <w:tcW w:w="367" w:type="dxa"/>
            <w:tcBorders>
              <w:left w:val="single" w:sz="4" w:space="0" w:color="auto"/>
              <w:right w:val="single" w:sz="4" w:space="0" w:color="auto"/>
            </w:tcBorders>
          </w:tcPr>
          <w:p w:rsidR="00560AB9" w:rsidRPr="009459F6" w:rsidRDefault="00560AB9" w:rsidP="009459F6">
            <w:pPr>
              <w:spacing w:line="276" w:lineRule="auto"/>
              <w:jc w:val="both"/>
              <w:rPr>
                <w:b/>
                <w:sz w:val="22"/>
                <w:szCs w:val="22"/>
                <w:lang w:val="sk-SK"/>
              </w:rPr>
            </w:pPr>
          </w:p>
        </w:tc>
        <w:tc>
          <w:tcPr>
            <w:tcW w:w="367" w:type="dxa"/>
            <w:tcBorders>
              <w:left w:val="single" w:sz="4" w:space="0" w:color="auto"/>
            </w:tcBorders>
          </w:tcPr>
          <w:p w:rsidR="00560AB9" w:rsidRPr="009459F6" w:rsidRDefault="00560AB9" w:rsidP="009459F6">
            <w:pPr>
              <w:spacing w:line="276" w:lineRule="auto"/>
              <w:jc w:val="both"/>
              <w:rPr>
                <w:b/>
                <w:sz w:val="22"/>
                <w:szCs w:val="22"/>
                <w:lang w:val="sk-SK"/>
              </w:rPr>
            </w:pPr>
          </w:p>
        </w:tc>
      </w:tr>
      <w:tr w:rsidR="00560AB9" w:rsidRPr="009459F6" w:rsidTr="00560AB9">
        <w:trPr>
          <w:cantSplit/>
        </w:trPr>
        <w:tc>
          <w:tcPr>
            <w:tcW w:w="3190" w:type="dxa"/>
            <w:tcBorders>
              <w:top w:val="single" w:sz="6" w:space="0" w:color="auto"/>
              <w:bottom w:val="single" w:sz="6" w:space="0" w:color="auto"/>
            </w:tcBorders>
            <w:shd w:val="clear" w:color="auto" w:fill="FFFF99"/>
          </w:tcPr>
          <w:p w:rsidR="00560AB9" w:rsidRPr="009459F6" w:rsidRDefault="00560AB9" w:rsidP="009459F6">
            <w:pPr>
              <w:spacing w:line="276" w:lineRule="auto"/>
              <w:jc w:val="both"/>
              <w:rPr>
                <w:sz w:val="22"/>
                <w:szCs w:val="22"/>
                <w:lang w:val="sk-SK"/>
              </w:rPr>
            </w:pPr>
            <w:r w:rsidRPr="009459F6">
              <w:rPr>
                <w:sz w:val="22"/>
                <w:szCs w:val="22"/>
                <w:lang w:val="sk-SK"/>
              </w:rPr>
              <w:t>8. ročník - oktáva</w:t>
            </w:r>
          </w:p>
        </w:tc>
        <w:tc>
          <w:tcPr>
            <w:tcW w:w="1100" w:type="dxa"/>
            <w:tcBorders>
              <w:bottom w:val="single" w:sz="6" w:space="0" w:color="auto"/>
            </w:tcBorders>
          </w:tcPr>
          <w:p w:rsidR="00560AB9" w:rsidRPr="009459F6" w:rsidRDefault="00560AB9" w:rsidP="009459F6">
            <w:pPr>
              <w:spacing w:line="276" w:lineRule="auto"/>
              <w:jc w:val="both"/>
              <w:rPr>
                <w:b/>
                <w:sz w:val="22"/>
                <w:szCs w:val="22"/>
                <w:lang w:val="sk-SK"/>
              </w:rPr>
            </w:pPr>
          </w:p>
        </w:tc>
        <w:tc>
          <w:tcPr>
            <w:tcW w:w="1100" w:type="dxa"/>
            <w:tcBorders>
              <w:bottom w:val="single" w:sz="6" w:space="0" w:color="auto"/>
            </w:tcBorders>
          </w:tcPr>
          <w:p w:rsidR="00560AB9" w:rsidRPr="009459F6" w:rsidRDefault="00560AB9" w:rsidP="009459F6">
            <w:pPr>
              <w:spacing w:line="276" w:lineRule="auto"/>
              <w:jc w:val="both"/>
              <w:rPr>
                <w:b/>
                <w:sz w:val="22"/>
                <w:szCs w:val="22"/>
                <w:lang w:val="sk-SK"/>
              </w:rPr>
            </w:pPr>
          </w:p>
        </w:tc>
        <w:tc>
          <w:tcPr>
            <w:tcW w:w="366" w:type="dxa"/>
            <w:tcBorders>
              <w:bottom w:val="single" w:sz="6" w:space="0" w:color="auto"/>
              <w:right w:val="single" w:sz="4" w:space="0" w:color="auto"/>
            </w:tcBorders>
          </w:tcPr>
          <w:p w:rsidR="00560AB9" w:rsidRPr="009459F6" w:rsidRDefault="00560AB9" w:rsidP="009459F6">
            <w:pPr>
              <w:spacing w:line="276" w:lineRule="auto"/>
              <w:jc w:val="both"/>
              <w:rPr>
                <w:b/>
                <w:sz w:val="22"/>
                <w:szCs w:val="22"/>
                <w:lang w:val="sk-SK"/>
              </w:rPr>
            </w:pPr>
          </w:p>
        </w:tc>
        <w:tc>
          <w:tcPr>
            <w:tcW w:w="367" w:type="dxa"/>
            <w:tcBorders>
              <w:left w:val="single" w:sz="4" w:space="0" w:color="auto"/>
              <w:bottom w:val="single" w:sz="6" w:space="0" w:color="auto"/>
              <w:right w:val="single" w:sz="4" w:space="0" w:color="auto"/>
            </w:tcBorders>
          </w:tcPr>
          <w:p w:rsidR="00560AB9" w:rsidRPr="009459F6" w:rsidRDefault="00560AB9" w:rsidP="009459F6">
            <w:pPr>
              <w:spacing w:line="276" w:lineRule="auto"/>
              <w:jc w:val="both"/>
              <w:rPr>
                <w:b/>
                <w:sz w:val="22"/>
                <w:szCs w:val="22"/>
                <w:lang w:val="sk-SK"/>
              </w:rPr>
            </w:pPr>
          </w:p>
        </w:tc>
        <w:tc>
          <w:tcPr>
            <w:tcW w:w="367" w:type="dxa"/>
            <w:tcBorders>
              <w:left w:val="single" w:sz="4" w:space="0" w:color="auto"/>
              <w:bottom w:val="single" w:sz="6" w:space="0" w:color="auto"/>
            </w:tcBorders>
          </w:tcPr>
          <w:p w:rsidR="00560AB9" w:rsidRPr="009459F6" w:rsidRDefault="00560AB9" w:rsidP="009459F6">
            <w:pPr>
              <w:spacing w:line="276" w:lineRule="auto"/>
              <w:jc w:val="both"/>
              <w:rPr>
                <w:b/>
                <w:sz w:val="22"/>
                <w:szCs w:val="22"/>
                <w:lang w:val="sk-SK"/>
              </w:rPr>
            </w:pPr>
          </w:p>
        </w:tc>
        <w:tc>
          <w:tcPr>
            <w:tcW w:w="1100" w:type="dxa"/>
            <w:tcBorders>
              <w:bottom w:val="single" w:sz="6" w:space="0" w:color="auto"/>
            </w:tcBorders>
          </w:tcPr>
          <w:p w:rsidR="00560AB9" w:rsidRPr="009459F6" w:rsidRDefault="00560AB9" w:rsidP="009459F6">
            <w:pPr>
              <w:spacing w:line="276" w:lineRule="auto"/>
              <w:jc w:val="both"/>
              <w:rPr>
                <w:b/>
                <w:sz w:val="22"/>
                <w:szCs w:val="22"/>
                <w:lang w:val="sk-SK"/>
              </w:rPr>
            </w:pPr>
          </w:p>
        </w:tc>
        <w:tc>
          <w:tcPr>
            <w:tcW w:w="1100" w:type="dxa"/>
            <w:tcBorders>
              <w:bottom w:val="single" w:sz="6" w:space="0" w:color="auto"/>
            </w:tcBorders>
          </w:tcPr>
          <w:p w:rsidR="00560AB9" w:rsidRPr="009459F6" w:rsidRDefault="00560AB9" w:rsidP="009459F6">
            <w:pPr>
              <w:spacing w:line="276" w:lineRule="auto"/>
              <w:jc w:val="both"/>
              <w:rPr>
                <w:b/>
                <w:sz w:val="22"/>
                <w:szCs w:val="22"/>
                <w:lang w:val="sk-SK"/>
              </w:rPr>
            </w:pPr>
          </w:p>
        </w:tc>
        <w:tc>
          <w:tcPr>
            <w:tcW w:w="366" w:type="dxa"/>
            <w:tcBorders>
              <w:bottom w:val="single" w:sz="6" w:space="0" w:color="auto"/>
              <w:right w:val="single" w:sz="4" w:space="0" w:color="auto"/>
            </w:tcBorders>
          </w:tcPr>
          <w:p w:rsidR="00560AB9" w:rsidRPr="009459F6" w:rsidRDefault="00560AB9" w:rsidP="009459F6">
            <w:pPr>
              <w:spacing w:line="276" w:lineRule="auto"/>
              <w:jc w:val="both"/>
              <w:rPr>
                <w:b/>
                <w:sz w:val="22"/>
                <w:szCs w:val="22"/>
                <w:lang w:val="sk-SK"/>
              </w:rPr>
            </w:pPr>
          </w:p>
        </w:tc>
        <w:tc>
          <w:tcPr>
            <w:tcW w:w="367" w:type="dxa"/>
            <w:tcBorders>
              <w:left w:val="single" w:sz="4" w:space="0" w:color="auto"/>
              <w:bottom w:val="single" w:sz="6" w:space="0" w:color="auto"/>
              <w:right w:val="single" w:sz="4" w:space="0" w:color="auto"/>
            </w:tcBorders>
          </w:tcPr>
          <w:p w:rsidR="00560AB9" w:rsidRPr="009459F6" w:rsidRDefault="00560AB9" w:rsidP="009459F6">
            <w:pPr>
              <w:spacing w:line="276" w:lineRule="auto"/>
              <w:jc w:val="both"/>
              <w:rPr>
                <w:b/>
                <w:sz w:val="22"/>
                <w:szCs w:val="22"/>
                <w:lang w:val="sk-SK"/>
              </w:rPr>
            </w:pPr>
          </w:p>
        </w:tc>
        <w:tc>
          <w:tcPr>
            <w:tcW w:w="367" w:type="dxa"/>
            <w:tcBorders>
              <w:left w:val="single" w:sz="4" w:space="0" w:color="auto"/>
              <w:bottom w:val="single" w:sz="6" w:space="0" w:color="auto"/>
            </w:tcBorders>
          </w:tcPr>
          <w:p w:rsidR="00560AB9" w:rsidRPr="009459F6" w:rsidRDefault="00560AB9" w:rsidP="009459F6">
            <w:pPr>
              <w:spacing w:line="276" w:lineRule="auto"/>
              <w:jc w:val="both"/>
              <w:rPr>
                <w:b/>
                <w:sz w:val="22"/>
                <w:szCs w:val="22"/>
                <w:lang w:val="sk-SK"/>
              </w:rPr>
            </w:pPr>
          </w:p>
        </w:tc>
      </w:tr>
      <w:tr w:rsidR="00560AB9" w:rsidRPr="009459F6" w:rsidTr="00560AB9">
        <w:trPr>
          <w:cantSplit/>
        </w:trPr>
        <w:tc>
          <w:tcPr>
            <w:tcW w:w="3190" w:type="dxa"/>
            <w:tcBorders>
              <w:top w:val="single" w:sz="6" w:space="0" w:color="auto"/>
              <w:bottom w:val="single" w:sz="12" w:space="0" w:color="auto"/>
            </w:tcBorders>
            <w:shd w:val="clear" w:color="auto" w:fill="FFFF99"/>
          </w:tcPr>
          <w:p w:rsidR="00560AB9" w:rsidRPr="009459F6" w:rsidRDefault="00560AB9" w:rsidP="009459F6">
            <w:pPr>
              <w:spacing w:line="276" w:lineRule="auto"/>
              <w:jc w:val="both"/>
              <w:rPr>
                <w:b/>
                <w:sz w:val="22"/>
                <w:szCs w:val="22"/>
                <w:lang w:val="sk-SK"/>
              </w:rPr>
            </w:pPr>
            <w:r w:rsidRPr="009459F6">
              <w:rPr>
                <w:b/>
                <w:sz w:val="22"/>
                <w:szCs w:val="22"/>
                <w:lang w:val="sk-SK"/>
              </w:rPr>
              <w:t>Spolu:</w:t>
            </w:r>
          </w:p>
        </w:tc>
        <w:tc>
          <w:tcPr>
            <w:tcW w:w="1100" w:type="dxa"/>
            <w:tcBorders>
              <w:top w:val="single" w:sz="6" w:space="0" w:color="auto"/>
              <w:bottom w:val="single" w:sz="12" w:space="0" w:color="auto"/>
            </w:tcBorders>
            <w:shd w:val="clear" w:color="auto" w:fill="FFFF99"/>
          </w:tcPr>
          <w:p w:rsidR="00560AB9" w:rsidRPr="009459F6" w:rsidRDefault="00560AB9" w:rsidP="009459F6">
            <w:pPr>
              <w:spacing w:line="276" w:lineRule="auto"/>
              <w:jc w:val="both"/>
              <w:rPr>
                <w:b/>
                <w:sz w:val="22"/>
                <w:szCs w:val="22"/>
                <w:lang w:val="sk-SK"/>
              </w:rPr>
            </w:pPr>
          </w:p>
        </w:tc>
        <w:tc>
          <w:tcPr>
            <w:tcW w:w="1100" w:type="dxa"/>
            <w:tcBorders>
              <w:top w:val="single" w:sz="6" w:space="0" w:color="auto"/>
              <w:bottom w:val="single" w:sz="12" w:space="0" w:color="auto"/>
            </w:tcBorders>
            <w:shd w:val="clear" w:color="auto" w:fill="FFFF99"/>
          </w:tcPr>
          <w:p w:rsidR="00560AB9" w:rsidRPr="009459F6" w:rsidRDefault="00560AB9" w:rsidP="009459F6">
            <w:pPr>
              <w:spacing w:line="276" w:lineRule="auto"/>
              <w:jc w:val="both"/>
              <w:rPr>
                <w:b/>
                <w:sz w:val="22"/>
                <w:szCs w:val="22"/>
                <w:lang w:val="sk-SK"/>
              </w:rPr>
            </w:pPr>
          </w:p>
        </w:tc>
        <w:tc>
          <w:tcPr>
            <w:tcW w:w="366" w:type="dxa"/>
            <w:tcBorders>
              <w:top w:val="single" w:sz="6" w:space="0" w:color="auto"/>
              <w:bottom w:val="single" w:sz="12" w:space="0" w:color="auto"/>
              <w:right w:val="single" w:sz="4" w:space="0" w:color="auto"/>
            </w:tcBorders>
            <w:shd w:val="clear" w:color="auto" w:fill="FFFF99"/>
          </w:tcPr>
          <w:p w:rsidR="00560AB9" w:rsidRPr="009459F6" w:rsidRDefault="00560AB9" w:rsidP="009459F6">
            <w:pPr>
              <w:spacing w:line="276" w:lineRule="auto"/>
              <w:jc w:val="both"/>
              <w:rPr>
                <w:b/>
                <w:sz w:val="22"/>
                <w:szCs w:val="22"/>
                <w:lang w:val="sk-SK"/>
              </w:rPr>
            </w:pPr>
          </w:p>
        </w:tc>
        <w:tc>
          <w:tcPr>
            <w:tcW w:w="367" w:type="dxa"/>
            <w:tcBorders>
              <w:top w:val="single" w:sz="6" w:space="0" w:color="auto"/>
              <w:left w:val="single" w:sz="4" w:space="0" w:color="auto"/>
              <w:bottom w:val="single" w:sz="12" w:space="0" w:color="auto"/>
              <w:right w:val="single" w:sz="4" w:space="0" w:color="auto"/>
            </w:tcBorders>
            <w:shd w:val="clear" w:color="auto" w:fill="FFFF99"/>
          </w:tcPr>
          <w:p w:rsidR="00560AB9" w:rsidRPr="009459F6" w:rsidRDefault="00560AB9" w:rsidP="009459F6">
            <w:pPr>
              <w:spacing w:line="276" w:lineRule="auto"/>
              <w:jc w:val="both"/>
              <w:rPr>
                <w:b/>
                <w:sz w:val="22"/>
                <w:szCs w:val="22"/>
                <w:lang w:val="sk-SK"/>
              </w:rPr>
            </w:pPr>
          </w:p>
        </w:tc>
        <w:tc>
          <w:tcPr>
            <w:tcW w:w="367" w:type="dxa"/>
            <w:tcBorders>
              <w:top w:val="single" w:sz="6" w:space="0" w:color="auto"/>
              <w:left w:val="single" w:sz="4" w:space="0" w:color="auto"/>
              <w:bottom w:val="single" w:sz="12" w:space="0" w:color="auto"/>
            </w:tcBorders>
            <w:shd w:val="clear" w:color="auto" w:fill="FFFF99"/>
          </w:tcPr>
          <w:p w:rsidR="00560AB9" w:rsidRPr="009459F6" w:rsidRDefault="00560AB9" w:rsidP="009459F6">
            <w:pPr>
              <w:spacing w:line="276" w:lineRule="auto"/>
              <w:jc w:val="both"/>
              <w:rPr>
                <w:b/>
                <w:sz w:val="22"/>
                <w:szCs w:val="22"/>
                <w:lang w:val="sk-SK"/>
              </w:rPr>
            </w:pPr>
          </w:p>
        </w:tc>
        <w:tc>
          <w:tcPr>
            <w:tcW w:w="1100" w:type="dxa"/>
            <w:tcBorders>
              <w:top w:val="single" w:sz="6" w:space="0" w:color="auto"/>
              <w:bottom w:val="single" w:sz="12" w:space="0" w:color="auto"/>
            </w:tcBorders>
            <w:shd w:val="clear" w:color="auto" w:fill="FFFF99"/>
          </w:tcPr>
          <w:p w:rsidR="00560AB9" w:rsidRPr="009459F6" w:rsidRDefault="00560AB9" w:rsidP="009459F6">
            <w:pPr>
              <w:spacing w:line="276" w:lineRule="auto"/>
              <w:jc w:val="both"/>
              <w:rPr>
                <w:b/>
                <w:sz w:val="22"/>
                <w:szCs w:val="22"/>
                <w:lang w:val="sk-SK"/>
              </w:rPr>
            </w:pPr>
          </w:p>
        </w:tc>
        <w:tc>
          <w:tcPr>
            <w:tcW w:w="1100" w:type="dxa"/>
            <w:tcBorders>
              <w:top w:val="single" w:sz="6" w:space="0" w:color="auto"/>
              <w:bottom w:val="single" w:sz="12" w:space="0" w:color="auto"/>
            </w:tcBorders>
            <w:shd w:val="clear" w:color="auto" w:fill="FFFF99"/>
          </w:tcPr>
          <w:p w:rsidR="00560AB9" w:rsidRPr="009459F6" w:rsidRDefault="00560AB9" w:rsidP="009459F6">
            <w:pPr>
              <w:spacing w:line="276" w:lineRule="auto"/>
              <w:jc w:val="both"/>
              <w:rPr>
                <w:b/>
                <w:sz w:val="22"/>
                <w:szCs w:val="22"/>
                <w:lang w:val="sk-SK"/>
              </w:rPr>
            </w:pPr>
          </w:p>
        </w:tc>
        <w:tc>
          <w:tcPr>
            <w:tcW w:w="366" w:type="dxa"/>
            <w:tcBorders>
              <w:top w:val="single" w:sz="6" w:space="0" w:color="auto"/>
              <w:bottom w:val="single" w:sz="12" w:space="0" w:color="auto"/>
              <w:right w:val="single" w:sz="4" w:space="0" w:color="auto"/>
            </w:tcBorders>
            <w:shd w:val="clear" w:color="auto" w:fill="FFFF99"/>
          </w:tcPr>
          <w:p w:rsidR="00560AB9" w:rsidRPr="009459F6" w:rsidRDefault="00560AB9" w:rsidP="009459F6">
            <w:pPr>
              <w:spacing w:line="276" w:lineRule="auto"/>
              <w:jc w:val="both"/>
              <w:rPr>
                <w:b/>
                <w:sz w:val="22"/>
                <w:szCs w:val="22"/>
                <w:lang w:val="sk-SK"/>
              </w:rPr>
            </w:pPr>
          </w:p>
        </w:tc>
        <w:tc>
          <w:tcPr>
            <w:tcW w:w="367" w:type="dxa"/>
            <w:tcBorders>
              <w:top w:val="single" w:sz="6" w:space="0" w:color="auto"/>
              <w:left w:val="single" w:sz="4" w:space="0" w:color="auto"/>
              <w:bottom w:val="single" w:sz="12" w:space="0" w:color="auto"/>
              <w:right w:val="single" w:sz="4" w:space="0" w:color="auto"/>
            </w:tcBorders>
            <w:shd w:val="clear" w:color="auto" w:fill="FFFF99"/>
          </w:tcPr>
          <w:p w:rsidR="00560AB9" w:rsidRPr="009459F6" w:rsidRDefault="00560AB9" w:rsidP="009459F6">
            <w:pPr>
              <w:spacing w:line="276" w:lineRule="auto"/>
              <w:jc w:val="both"/>
              <w:rPr>
                <w:b/>
                <w:sz w:val="22"/>
                <w:szCs w:val="22"/>
                <w:lang w:val="sk-SK"/>
              </w:rPr>
            </w:pPr>
          </w:p>
        </w:tc>
        <w:tc>
          <w:tcPr>
            <w:tcW w:w="367" w:type="dxa"/>
            <w:tcBorders>
              <w:top w:val="single" w:sz="6" w:space="0" w:color="auto"/>
              <w:left w:val="single" w:sz="4" w:space="0" w:color="auto"/>
              <w:bottom w:val="single" w:sz="12" w:space="0" w:color="auto"/>
            </w:tcBorders>
            <w:shd w:val="clear" w:color="auto" w:fill="FFFF99"/>
          </w:tcPr>
          <w:p w:rsidR="00560AB9" w:rsidRPr="009459F6" w:rsidRDefault="00560AB9" w:rsidP="009459F6">
            <w:pPr>
              <w:spacing w:line="276" w:lineRule="auto"/>
              <w:jc w:val="both"/>
              <w:rPr>
                <w:b/>
                <w:sz w:val="22"/>
                <w:szCs w:val="22"/>
                <w:lang w:val="sk-SK"/>
              </w:rPr>
            </w:pPr>
          </w:p>
        </w:tc>
      </w:tr>
    </w:tbl>
    <w:p w:rsidR="009A6487" w:rsidRDefault="009A6487" w:rsidP="009459F6">
      <w:pPr>
        <w:spacing w:line="276" w:lineRule="auto"/>
        <w:jc w:val="center"/>
        <w:outlineLvl w:val="0"/>
        <w:rPr>
          <w:b/>
          <w:bCs/>
          <w:caps/>
          <w:sz w:val="22"/>
          <w:szCs w:val="22"/>
          <w:u w:val="single"/>
          <w:lang w:val="sk-SK"/>
        </w:rPr>
      </w:pPr>
    </w:p>
    <w:p w:rsidR="00844208" w:rsidRPr="009459F6" w:rsidRDefault="00BB37F0" w:rsidP="009459F6">
      <w:pPr>
        <w:spacing w:line="276" w:lineRule="auto"/>
        <w:jc w:val="center"/>
        <w:outlineLvl w:val="0"/>
        <w:rPr>
          <w:b/>
          <w:bCs/>
          <w:caps/>
          <w:sz w:val="22"/>
          <w:szCs w:val="22"/>
          <w:u w:val="single"/>
          <w:lang w:val="sk-SK"/>
        </w:rPr>
      </w:pPr>
      <w:smartTag w:uri="urn:schemas-microsoft-com:office:smarttags" w:element="metricconverter">
        <w:smartTagPr>
          <w:attr w:name="ProductID" w:val="5C"/>
        </w:smartTagPr>
        <w:r w:rsidRPr="009459F6">
          <w:rPr>
            <w:b/>
            <w:bCs/>
            <w:caps/>
            <w:sz w:val="22"/>
            <w:szCs w:val="22"/>
            <w:u w:val="single"/>
            <w:lang w:val="sk-SK"/>
          </w:rPr>
          <w:t>5</w:t>
        </w:r>
        <w:r w:rsidR="00844208" w:rsidRPr="009459F6">
          <w:rPr>
            <w:b/>
            <w:bCs/>
            <w:caps/>
            <w:sz w:val="22"/>
            <w:szCs w:val="22"/>
            <w:u w:val="single"/>
            <w:lang w:val="sk-SK"/>
          </w:rPr>
          <w:t>C</w:t>
        </w:r>
      </w:smartTag>
      <w:r w:rsidRPr="009459F6">
        <w:rPr>
          <w:b/>
          <w:bCs/>
          <w:caps/>
          <w:sz w:val="22"/>
          <w:szCs w:val="22"/>
          <w:u w:val="single"/>
          <w:lang w:val="sk-SK"/>
        </w:rPr>
        <w:t>.</w:t>
      </w:r>
      <w:r w:rsidR="00162CC1" w:rsidRPr="009459F6">
        <w:rPr>
          <w:b/>
          <w:bCs/>
          <w:caps/>
          <w:sz w:val="22"/>
          <w:szCs w:val="22"/>
          <w:u w:val="single"/>
          <w:lang w:val="sk-SK"/>
        </w:rPr>
        <w:t xml:space="preserve"> Údaje o počte žiakov oslobodených z hodín telesnej a športovej výchovy</w:t>
      </w:r>
    </w:p>
    <w:p w:rsidR="00162CC1" w:rsidRPr="009459F6" w:rsidRDefault="00162CC1" w:rsidP="009459F6">
      <w:pPr>
        <w:spacing w:line="276" w:lineRule="auto"/>
        <w:jc w:val="both"/>
        <w:rPr>
          <w:b/>
          <w:bCs/>
          <w:caps/>
          <w:sz w:val="22"/>
          <w:szCs w:val="22"/>
          <w:u w:val="single"/>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90"/>
        <w:gridCol w:w="825"/>
        <w:gridCol w:w="825"/>
        <w:gridCol w:w="825"/>
        <w:gridCol w:w="825"/>
        <w:gridCol w:w="825"/>
        <w:gridCol w:w="825"/>
        <w:gridCol w:w="825"/>
        <w:gridCol w:w="825"/>
      </w:tblGrid>
      <w:tr w:rsidR="00BB37F0" w:rsidRPr="009459F6" w:rsidTr="000A3E25">
        <w:trPr>
          <w:cantSplit/>
        </w:trPr>
        <w:tc>
          <w:tcPr>
            <w:tcW w:w="3190" w:type="dxa"/>
            <w:vMerge w:val="restart"/>
            <w:tcBorders>
              <w:top w:val="single" w:sz="12" w:space="0" w:color="auto"/>
            </w:tcBorders>
            <w:shd w:val="clear" w:color="auto" w:fill="FFFF99"/>
          </w:tcPr>
          <w:p w:rsidR="00BB37F0" w:rsidRPr="009459F6" w:rsidRDefault="00BB37F0" w:rsidP="009459F6">
            <w:pPr>
              <w:pStyle w:val="Nadpis2"/>
              <w:spacing w:line="276" w:lineRule="auto"/>
              <w:rPr>
                <w:bCs/>
                <w:sz w:val="22"/>
                <w:szCs w:val="22"/>
              </w:rPr>
            </w:pPr>
            <w:r w:rsidRPr="009459F6">
              <w:rPr>
                <w:bCs/>
                <w:sz w:val="22"/>
                <w:szCs w:val="22"/>
              </w:rPr>
              <w:t xml:space="preserve">Ročník  </w:t>
            </w:r>
          </w:p>
        </w:tc>
        <w:tc>
          <w:tcPr>
            <w:tcW w:w="3300" w:type="dxa"/>
            <w:gridSpan w:val="4"/>
            <w:tcBorders>
              <w:top w:val="single" w:sz="12" w:space="0" w:color="auto"/>
              <w:bottom w:val="single" w:sz="6" w:space="0" w:color="auto"/>
            </w:tcBorders>
            <w:shd w:val="clear" w:color="auto" w:fill="FFFF99"/>
          </w:tcPr>
          <w:p w:rsidR="00BB37F0" w:rsidRPr="009459F6" w:rsidRDefault="00BB37F0" w:rsidP="009459F6">
            <w:pPr>
              <w:spacing w:line="276" w:lineRule="auto"/>
              <w:jc w:val="center"/>
              <w:rPr>
                <w:b/>
                <w:bCs/>
                <w:sz w:val="22"/>
                <w:szCs w:val="22"/>
                <w:lang w:val="sk-SK"/>
              </w:rPr>
            </w:pPr>
            <w:r w:rsidRPr="009459F6">
              <w:rPr>
                <w:b/>
                <w:bCs/>
                <w:sz w:val="22"/>
                <w:szCs w:val="22"/>
                <w:lang w:val="sk-SK"/>
              </w:rPr>
              <w:t>1</w:t>
            </w:r>
            <w:r w:rsidR="001D562C" w:rsidRPr="009459F6">
              <w:rPr>
                <w:b/>
                <w:bCs/>
                <w:sz w:val="22"/>
                <w:szCs w:val="22"/>
                <w:lang w:val="sk-SK"/>
              </w:rPr>
              <w:t xml:space="preserve">. </w:t>
            </w:r>
            <w:r w:rsidRPr="009459F6">
              <w:rPr>
                <w:b/>
                <w:bCs/>
                <w:sz w:val="22"/>
                <w:szCs w:val="22"/>
                <w:lang w:val="sk-SK"/>
              </w:rPr>
              <w:t>polrok</w:t>
            </w:r>
          </w:p>
        </w:tc>
        <w:tc>
          <w:tcPr>
            <w:tcW w:w="3300" w:type="dxa"/>
            <w:gridSpan w:val="4"/>
            <w:tcBorders>
              <w:top w:val="single" w:sz="12" w:space="0" w:color="auto"/>
              <w:bottom w:val="single" w:sz="6" w:space="0" w:color="auto"/>
            </w:tcBorders>
            <w:shd w:val="clear" w:color="auto" w:fill="FFFF99"/>
          </w:tcPr>
          <w:p w:rsidR="00BB37F0" w:rsidRPr="009459F6" w:rsidRDefault="00BB37F0" w:rsidP="009459F6">
            <w:pPr>
              <w:spacing w:line="276" w:lineRule="auto"/>
              <w:jc w:val="center"/>
              <w:rPr>
                <w:b/>
                <w:bCs/>
                <w:sz w:val="22"/>
                <w:szCs w:val="22"/>
                <w:lang w:val="sk-SK"/>
              </w:rPr>
            </w:pPr>
            <w:r w:rsidRPr="009459F6">
              <w:rPr>
                <w:b/>
                <w:bCs/>
                <w:sz w:val="22"/>
                <w:szCs w:val="22"/>
                <w:lang w:val="sk-SK"/>
              </w:rPr>
              <w:t>2</w:t>
            </w:r>
            <w:r w:rsidR="001D562C" w:rsidRPr="009459F6">
              <w:rPr>
                <w:b/>
                <w:bCs/>
                <w:sz w:val="22"/>
                <w:szCs w:val="22"/>
                <w:lang w:val="sk-SK"/>
              </w:rPr>
              <w:t>.</w:t>
            </w:r>
            <w:r w:rsidRPr="009459F6">
              <w:rPr>
                <w:b/>
                <w:bCs/>
                <w:sz w:val="22"/>
                <w:szCs w:val="22"/>
                <w:lang w:val="sk-SK"/>
              </w:rPr>
              <w:t xml:space="preserve"> polrok</w:t>
            </w:r>
          </w:p>
        </w:tc>
      </w:tr>
      <w:tr w:rsidR="00BB37F0" w:rsidRPr="009459F6" w:rsidTr="00616DFC">
        <w:trPr>
          <w:cantSplit/>
          <w:trHeight w:val="345"/>
        </w:trPr>
        <w:tc>
          <w:tcPr>
            <w:tcW w:w="3190" w:type="dxa"/>
            <w:vMerge/>
            <w:shd w:val="clear" w:color="auto" w:fill="FFFF99"/>
          </w:tcPr>
          <w:p w:rsidR="00BB37F0" w:rsidRPr="009459F6" w:rsidRDefault="00BB37F0" w:rsidP="009459F6">
            <w:pPr>
              <w:spacing w:line="276" w:lineRule="auto"/>
              <w:jc w:val="center"/>
              <w:rPr>
                <w:b/>
                <w:bCs/>
                <w:sz w:val="22"/>
                <w:szCs w:val="22"/>
                <w:lang w:val="sk-SK"/>
              </w:rPr>
            </w:pPr>
          </w:p>
        </w:tc>
        <w:tc>
          <w:tcPr>
            <w:tcW w:w="1650" w:type="dxa"/>
            <w:gridSpan w:val="2"/>
            <w:tcBorders>
              <w:top w:val="single" w:sz="6" w:space="0" w:color="auto"/>
              <w:bottom w:val="single" w:sz="4" w:space="0" w:color="auto"/>
            </w:tcBorders>
            <w:shd w:val="clear" w:color="auto" w:fill="FFFF99"/>
            <w:vAlign w:val="center"/>
          </w:tcPr>
          <w:p w:rsidR="00BB37F0" w:rsidRPr="009459F6" w:rsidRDefault="00BB37F0" w:rsidP="009459F6">
            <w:pPr>
              <w:spacing w:line="276" w:lineRule="auto"/>
              <w:jc w:val="center"/>
              <w:rPr>
                <w:b/>
                <w:bCs/>
                <w:sz w:val="22"/>
                <w:szCs w:val="22"/>
                <w:lang w:val="sk-SK"/>
              </w:rPr>
            </w:pPr>
            <w:r w:rsidRPr="009459F6">
              <w:rPr>
                <w:b/>
                <w:bCs/>
                <w:sz w:val="22"/>
                <w:szCs w:val="22"/>
                <w:lang w:val="sk-SK"/>
              </w:rPr>
              <w:t>úplne</w:t>
            </w:r>
          </w:p>
        </w:tc>
        <w:tc>
          <w:tcPr>
            <w:tcW w:w="1650" w:type="dxa"/>
            <w:gridSpan w:val="2"/>
            <w:tcBorders>
              <w:top w:val="single" w:sz="6" w:space="0" w:color="auto"/>
              <w:bottom w:val="single" w:sz="4" w:space="0" w:color="auto"/>
            </w:tcBorders>
            <w:shd w:val="clear" w:color="auto" w:fill="FFFF99"/>
            <w:vAlign w:val="center"/>
          </w:tcPr>
          <w:p w:rsidR="00BB37F0" w:rsidRPr="009459F6" w:rsidRDefault="00BB37F0" w:rsidP="009459F6">
            <w:pPr>
              <w:spacing w:line="276" w:lineRule="auto"/>
              <w:jc w:val="center"/>
              <w:rPr>
                <w:b/>
                <w:bCs/>
                <w:sz w:val="22"/>
                <w:szCs w:val="22"/>
                <w:lang w:val="sk-SK"/>
              </w:rPr>
            </w:pPr>
            <w:r w:rsidRPr="009459F6">
              <w:rPr>
                <w:b/>
                <w:bCs/>
                <w:sz w:val="22"/>
                <w:szCs w:val="22"/>
                <w:lang w:val="sk-SK"/>
              </w:rPr>
              <w:t>čiastočne</w:t>
            </w:r>
          </w:p>
        </w:tc>
        <w:tc>
          <w:tcPr>
            <w:tcW w:w="1650" w:type="dxa"/>
            <w:gridSpan w:val="2"/>
            <w:tcBorders>
              <w:top w:val="single" w:sz="6" w:space="0" w:color="auto"/>
              <w:bottom w:val="single" w:sz="4" w:space="0" w:color="auto"/>
            </w:tcBorders>
            <w:shd w:val="clear" w:color="auto" w:fill="FFFF99"/>
            <w:vAlign w:val="center"/>
          </w:tcPr>
          <w:p w:rsidR="00BB37F0" w:rsidRPr="009459F6" w:rsidRDefault="00BB37F0" w:rsidP="009459F6">
            <w:pPr>
              <w:spacing w:line="276" w:lineRule="auto"/>
              <w:jc w:val="center"/>
              <w:rPr>
                <w:b/>
                <w:bCs/>
                <w:sz w:val="22"/>
                <w:szCs w:val="22"/>
                <w:lang w:val="sk-SK"/>
              </w:rPr>
            </w:pPr>
            <w:r w:rsidRPr="009459F6">
              <w:rPr>
                <w:b/>
                <w:bCs/>
                <w:sz w:val="22"/>
                <w:szCs w:val="22"/>
                <w:lang w:val="sk-SK"/>
              </w:rPr>
              <w:t>úplne</w:t>
            </w:r>
          </w:p>
        </w:tc>
        <w:tc>
          <w:tcPr>
            <w:tcW w:w="1650" w:type="dxa"/>
            <w:gridSpan w:val="2"/>
            <w:tcBorders>
              <w:top w:val="single" w:sz="6" w:space="0" w:color="auto"/>
              <w:bottom w:val="single" w:sz="4" w:space="0" w:color="auto"/>
            </w:tcBorders>
            <w:shd w:val="clear" w:color="auto" w:fill="FFFF99"/>
            <w:vAlign w:val="center"/>
          </w:tcPr>
          <w:p w:rsidR="00BB37F0" w:rsidRPr="009459F6" w:rsidRDefault="00BB37F0" w:rsidP="009459F6">
            <w:pPr>
              <w:spacing w:line="276" w:lineRule="auto"/>
              <w:jc w:val="center"/>
              <w:rPr>
                <w:b/>
                <w:bCs/>
                <w:sz w:val="22"/>
                <w:szCs w:val="22"/>
                <w:lang w:val="sk-SK"/>
              </w:rPr>
            </w:pPr>
            <w:r w:rsidRPr="009459F6">
              <w:rPr>
                <w:b/>
                <w:bCs/>
                <w:sz w:val="22"/>
                <w:szCs w:val="22"/>
                <w:lang w:val="sk-SK"/>
              </w:rPr>
              <w:t>čiastočne</w:t>
            </w:r>
          </w:p>
        </w:tc>
      </w:tr>
      <w:tr w:rsidR="00BB37F0" w:rsidRPr="009459F6" w:rsidTr="00616DFC">
        <w:trPr>
          <w:cantSplit/>
          <w:trHeight w:val="270"/>
        </w:trPr>
        <w:tc>
          <w:tcPr>
            <w:tcW w:w="3190" w:type="dxa"/>
            <w:vMerge/>
            <w:tcBorders>
              <w:bottom w:val="single" w:sz="6" w:space="0" w:color="auto"/>
            </w:tcBorders>
            <w:shd w:val="clear" w:color="auto" w:fill="FFFF99"/>
          </w:tcPr>
          <w:p w:rsidR="00BB37F0" w:rsidRPr="009459F6" w:rsidRDefault="00BB37F0" w:rsidP="009459F6">
            <w:pPr>
              <w:spacing w:line="276" w:lineRule="auto"/>
              <w:jc w:val="center"/>
              <w:rPr>
                <w:b/>
                <w:bCs/>
                <w:sz w:val="22"/>
                <w:szCs w:val="22"/>
                <w:lang w:val="sk-SK"/>
              </w:rPr>
            </w:pPr>
          </w:p>
        </w:tc>
        <w:tc>
          <w:tcPr>
            <w:tcW w:w="825" w:type="dxa"/>
            <w:tcBorders>
              <w:top w:val="single" w:sz="4" w:space="0" w:color="auto"/>
              <w:bottom w:val="single" w:sz="6" w:space="0" w:color="auto"/>
              <w:right w:val="single" w:sz="4" w:space="0" w:color="auto"/>
            </w:tcBorders>
            <w:shd w:val="clear" w:color="auto" w:fill="FFFF99"/>
            <w:vAlign w:val="center"/>
          </w:tcPr>
          <w:p w:rsidR="00BB37F0" w:rsidRPr="009459F6" w:rsidRDefault="00BB37F0" w:rsidP="009459F6">
            <w:pPr>
              <w:spacing w:line="276" w:lineRule="auto"/>
              <w:jc w:val="center"/>
              <w:rPr>
                <w:b/>
                <w:bCs/>
                <w:sz w:val="22"/>
                <w:szCs w:val="22"/>
                <w:lang w:val="sk-SK"/>
              </w:rPr>
            </w:pPr>
            <w:r w:rsidRPr="009459F6">
              <w:rPr>
                <w:b/>
                <w:bCs/>
                <w:sz w:val="22"/>
                <w:szCs w:val="22"/>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BB37F0" w:rsidRPr="009459F6" w:rsidRDefault="00BB37F0" w:rsidP="009459F6">
            <w:pPr>
              <w:spacing w:line="276" w:lineRule="auto"/>
              <w:jc w:val="center"/>
              <w:rPr>
                <w:b/>
                <w:bCs/>
                <w:sz w:val="22"/>
                <w:szCs w:val="22"/>
                <w:lang w:val="sk-SK"/>
              </w:rPr>
            </w:pPr>
            <w:r w:rsidRPr="009459F6">
              <w:rPr>
                <w:b/>
                <w:bCs/>
                <w:sz w:val="22"/>
                <w:szCs w:val="22"/>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BB37F0" w:rsidRPr="009459F6" w:rsidRDefault="00BB37F0" w:rsidP="009459F6">
            <w:pPr>
              <w:spacing w:line="276" w:lineRule="auto"/>
              <w:jc w:val="center"/>
              <w:rPr>
                <w:b/>
                <w:bCs/>
                <w:sz w:val="22"/>
                <w:szCs w:val="22"/>
                <w:lang w:val="sk-SK"/>
              </w:rPr>
            </w:pPr>
            <w:r w:rsidRPr="009459F6">
              <w:rPr>
                <w:b/>
                <w:bCs/>
                <w:sz w:val="22"/>
                <w:szCs w:val="22"/>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BB37F0" w:rsidRPr="009459F6" w:rsidRDefault="00BB37F0" w:rsidP="009459F6">
            <w:pPr>
              <w:spacing w:line="276" w:lineRule="auto"/>
              <w:jc w:val="center"/>
              <w:rPr>
                <w:b/>
                <w:bCs/>
                <w:sz w:val="22"/>
                <w:szCs w:val="22"/>
                <w:lang w:val="sk-SK"/>
              </w:rPr>
            </w:pPr>
            <w:r w:rsidRPr="009459F6">
              <w:rPr>
                <w:b/>
                <w:bCs/>
                <w:sz w:val="22"/>
                <w:szCs w:val="22"/>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BB37F0" w:rsidRPr="009459F6" w:rsidRDefault="00BB37F0" w:rsidP="009459F6">
            <w:pPr>
              <w:spacing w:line="276" w:lineRule="auto"/>
              <w:jc w:val="center"/>
              <w:rPr>
                <w:b/>
                <w:bCs/>
                <w:sz w:val="22"/>
                <w:szCs w:val="22"/>
                <w:lang w:val="sk-SK"/>
              </w:rPr>
            </w:pPr>
            <w:r w:rsidRPr="009459F6">
              <w:rPr>
                <w:b/>
                <w:bCs/>
                <w:sz w:val="22"/>
                <w:szCs w:val="22"/>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BB37F0" w:rsidRPr="009459F6" w:rsidRDefault="00BB37F0" w:rsidP="009459F6">
            <w:pPr>
              <w:spacing w:line="276" w:lineRule="auto"/>
              <w:jc w:val="center"/>
              <w:rPr>
                <w:b/>
                <w:bCs/>
                <w:sz w:val="22"/>
                <w:szCs w:val="22"/>
                <w:lang w:val="sk-SK"/>
              </w:rPr>
            </w:pPr>
            <w:r w:rsidRPr="009459F6">
              <w:rPr>
                <w:b/>
                <w:bCs/>
                <w:sz w:val="22"/>
                <w:szCs w:val="22"/>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BB37F0" w:rsidRPr="009459F6" w:rsidRDefault="00BB37F0" w:rsidP="009459F6">
            <w:pPr>
              <w:spacing w:line="276" w:lineRule="auto"/>
              <w:jc w:val="center"/>
              <w:rPr>
                <w:b/>
                <w:bCs/>
                <w:sz w:val="22"/>
                <w:szCs w:val="22"/>
                <w:lang w:val="sk-SK"/>
              </w:rPr>
            </w:pPr>
            <w:r w:rsidRPr="009459F6">
              <w:rPr>
                <w:b/>
                <w:bCs/>
                <w:sz w:val="22"/>
                <w:szCs w:val="22"/>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BB37F0" w:rsidRPr="009459F6" w:rsidRDefault="00BB37F0" w:rsidP="009459F6">
            <w:pPr>
              <w:spacing w:line="276" w:lineRule="auto"/>
              <w:jc w:val="center"/>
              <w:rPr>
                <w:b/>
                <w:bCs/>
                <w:sz w:val="22"/>
                <w:szCs w:val="22"/>
                <w:lang w:val="sk-SK"/>
              </w:rPr>
            </w:pPr>
            <w:r w:rsidRPr="009459F6">
              <w:rPr>
                <w:b/>
                <w:bCs/>
                <w:sz w:val="22"/>
                <w:szCs w:val="22"/>
                <w:lang w:val="sk-SK"/>
              </w:rPr>
              <w:t>D</w:t>
            </w:r>
          </w:p>
        </w:tc>
      </w:tr>
      <w:tr w:rsidR="00527457" w:rsidRPr="009459F6" w:rsidTr="00BB37F0">
        <w:trPr>
          <w:cantSplit/>
        </w:trPr>
        <w:tc>
          <w:tcPr>
            <w:tcW w:w="3190" w:type="dxa"/>
            <w:tcBorders>
              <w:top w:val="single" w:sz="6" w:space="0" w:color="auto"/>
              <w:bottom w:val="single" w:sz="6" w:space="0" w:color="auto"/>
            </w:tcBorders>
            <w:shd w:val="clear" w:color="auto" w:fill="FFFF99"/>
          </w:tcPr>
          <w:p w:rsidR="00527457" w:rsidRPr="009459F6" w:rsidRDefault="00527457" w:rsidP="009459F6">
            <w:pPr>
              <w:spacing w:line="276" w:lineRule="auto"/>
              <w:jc w:val="both"/>
              <w:rPr>
                <w:sz w:val="22"/>
                <w:szCs w:val="22"/>
                <w:lang w:val="sk-SK"/>
              </w:rPr>
            </w:pPr>
            <w:r w:rsidRPr="009459F6">
              <w:rPr>
                <w:sz w:val="22"/>
                <w:szCs w:val="22"/>
                <w:lang w:val="sk-SK"/>
              </w:rPr>
              <w:t xml:space="preserve">1. ročník </w:t>
            </w:r>
          </w:p>
        </w:tc>
        <w:tc>
          <w:tcPr>
            <w:tcW w:w="825" w:type="dxa"/>
            <w:tcBorders>
              <w:top w:val="single" w:sz="6" w:space="0" w:color="auto"/>
              <w:right w:val="single" w:sz="4" w:space="0" w:color="auto"/>
            </w:tcBorders>
          </w:tcPr>
          <w:p w:rsidR="00527457" w:rsidRPr="009459F6" w:rsidRDefault="00271393" w:rsidP="00271393">
            <w:pPr>
              <w:spacing w:line="276" w:lineRule="auto"/>
              <w:jc w:val="center"/>
              <w:rPr>
                <w:b/>
                <w:sz w:val="22"/>
                <w:szCs w:val="22"/>
                <w:lang w:val="sk-SK"/>
              </w:rPr>
            </w:pPr>
            <w:r>
              <w:rPr>
                <w:b/>
                <w:sz w:val="22"/>
                <w:szCs w:val="22"/>
                <w:lang w:val="sk-SK"/>
              </w:rPr>
              <w:t>2</w:t>
            </w:r>
          </w:p>
        </w:tc>
        <w:tc>
          <w:tcPr>
            <w:tcW w:w="825" w:type="dxa"/>
            <w:tcBorders>
              <w:top w:val="single" w:sz="6" w:space="0" w:color="auto"/>
              <w:left w:val="single" w:sz="4" w:space="0" w:color="auto"/>
            </w:tcBorders>
          </w:tcPr>
          <w:p w:rsidR="00527457" w:rsidRPr="009459F6" w:rsidRDefault="00271393" w:rsidP="00271393">
            <w:pPr>
              <w:spacing w:line="276" w:lineRule="auto"/>
              <w:jc w:val="center"/>
              <w:rPr>
                <w:b/>
                <w:sz w:val="22"/>
                <w:szCs w:val="22"/>
                <w:lang w:val="sk-SK"/>
              </w:rPr>
            </w:pPr>
            <w:r>
              <w:rPr>
                <w:b/>
                <w:sz w:val="22"/>
                <w:szCs w:val="22"/>
                <w:lang w:val="sk-SK"/>
              </w:rPr>
              <w:t>5</w:t>
            </w:r>
          </w:p>
        </w:tc>
        <w:tc>
          <w:tcPr>
            <w:tcW w:w="825" w:type="dxa"/>
            <w:tcBorders>
              <w:top w:val="single" w:sz="6" w:space="0" w:color="auto"/>
              <w:right w:val="single" w:sz="4" w:space="0" w:color="auto"/>
            </w:tcBorders>
          </w:tcPr>
          <w:p w:rsidR="00527457" w:rsidRPr="009459F6" w:rsidRDefault="00271393" w:rsidP="00271393">
            <w:pPr>
              <w:spacing w:line="276" w:lineRule="auto"/>
              <w:jc w:val="center"/>
              <w:rPr>
                <w:b/>
                <w:sz w:val="22"/>
                <w:szCs w:val="22"/>
                <w:lang w:val="sk-SK"/>
              </w:rPr>
            </w:pPr>
            <w:r>
              <w:rPr>
                <w:b/>
                <w:sz w:val="22"/>
                <w:szCs w:val="22"/>
                <w:lang w:val="sk-SK"/>
              </w:rPr>
              <w:t>1</w:t>
            </w:r>
          </w:p>
        </w:tc>
        <w:tc>
          <w:tcPr>
            <w:tcW w:w="825" w:type="dxa"/>
            <w:tcBorders>
              <w:top w:val="single" w:sz="6" w:space="0" w:color="auto"/>
              <w:left w:val="single" w:sz="4" w:space="0" w:color="auto"/>
            </w:tcBorders>
          </w:tcPr>
          <w:p w:rsidR="00527457" w:rsidRPr="009459F6" w:rsidRDefault="00271393" w:rsidP="00271393">
            <w:pPr>
              <w:spacing w:line="276" w:lineRule="auto"/>
              <w:jc w:val="center"/>
              <w:rPr>
                <w:b/>
                <w:sz w:val="22"/>
                <w:szCs w:val="22"/>
                <w:lang w:val="sk-SK"/>
              </w:rPr>
            </w:pPr>
            <w:r>
              <w:rPr>
                <w:b/>
                <w:sz w:val="22"/>
                <w:szCs w:val="22"/>
                <w:lang w:val="sk-SK"/>
              </w:rPr>
              <w:t>4</w:t>
            </w:r>
          </w:p>
        </w:tc>
        <w:tc>
          <w:tcPr>
            <w:tcW w:w="825" w:type="dxa"/>
            <w:tcBorders>
              <w:top w:val="single" w:sz="6" w:space="0" w:color="auto"/>
              <w:right w:val="single" w:sz="4" w:space="0" w:color="auto"/>
            </w:tcBorders>
          </w:tcPr>
          <w:p w:rsidR="00527457" w:rsidRPr="009459F6" w:rsidRDefault="00BF5930" w:rsidP="009459F6">
            <w:pPr>
              <w:spacing w:line="276" w:lineRule="auto"/>
              <w:jc w:val="center"/>
              <w:rPr>
                <w:b/>
                <w:bCs/>
                <w:sz w:val="22"/>
                <w:szCs w:val="22"/>
                <w:lang w:val="sk-SK"/>
              </w:rPr>
            </w:pPr>
            <w:r>
              <w:rPr>
                <w:b/>
                <w:bCs/>
                <w:sz w:val="22"/>
                <w:szCs w:val="22"/>
                <w:lang w:val="sk-SK"/>
              </w:rPr>
              <w:t>2</w:t>
            </w:r>
          </w:p>
        </w:tc>
        <w:tc>
          <w:tcPr>
            <w:tcW w:w="825" w:type="dxa"/>
            <w:tcBorders>
              <w:top w:val="single" w:sz="6" w:space="0" w:color="auto"/>
              <w:left w:val="single" w:sz="4" w:space="0" w:color="auto"/>
            </w:tcBorders>
          </w:tcPr>
          <w:p w:rsidR="00527457" w:rsidRPr="009459F6" w:rsidRDefault="00BF5930" w:rsidP="009459F6">
            <w:pPr>
              <w:spacing w:line="276" w:lineRule="auto"/>
              <w:jc w:val="center"/>
              <w:rPr>
                <w:b/>
                <w:bCs/>
                <w:sz w:val="22"/>
                <w:szCs w:val="22"/>
                <w:lang w:val="sk-SK"/>
              </w:rPr>
            </w:pPr>
            <w:r>
              <w:rPr>
                <w:b/>
                <w:bCs/>
                <w:sz w:val="22"/>
                <w:szCs w:val="22"/>
                <w:lang w:val="sk-SK"/>
              </w:rPr>
              <w:t>6</w:t>
            </w:r>
          </w:p>
        </w:tc>
        <w:tc>
          <w:tcPr>
            <w:tcW w:w="825" w:type="dxa"/>
            <w:tcBorders>
              <w:top w:val="single" w:sz="6" w:space="0" w:color="auto"/>
              <w:right w:val="single" w:sz="4" w:space="0" w:color="auto"/>
            </w:tcBorders>
          </w:tcPr>
          <w:p w:rsidR="00527457" w:rsidRPr="009459F6" w:rsidRDefault="00BF5930" w:rsidP="009459F6">
            <w:pPr>
              <w:spacing w:line="276" w:lineRule="auto"/>
              <w:jc w:val="center"/>
              <w:rPr>
                <w:b/>
                <w:bCs/>
                <w:sz w:val="22"/>
                <w:szCs w:val="22"/>
                <w:lang w:val="sk-SK"/>
              </w:rPr>
            </w:pPr>
            <w:r>
              <w:rPr>
                <w:b/>
                <w:bCs/>
                <w:sz w:val="22"/>
                <w:szCs w:val="22"/>
                <w:lang w:val="sk-SK"/>
              </w:rPr>
              <w:t>1</w:t>
            </w:r>
          </w:p>
        </w:tc>
        <w:tc>
          <w:tcPr>
            <w:tcW w:w="825" w:type="dxa"/>
            <w:tcBorders>
              <w:top w:val="single" w:sz="6" w:space="0" w:color="auto"/>
              <w:left w:val="single" w:sz="4" w:space="0" w:color="auto"/>
            </w:tcBorders>
          </w:tcPr>
          <w:p w:rsidR="00527457" w:rsidRPr="009459F6" w:rsidRDefault="00BF5930" w:rsidP="009459F6">
            <w:pPr>
              <w:spacing w:line="276" w:lineRule="auto"/>
              <w:jc w:val="center"/>
              <w:rPr>
                <w:b/>
                <w:bCs/>
                <w:sz w:val="22"/>
                <w:szCs w:val="22"/>
                <w:lang w:val="sk-SK"/>
              </w:rPr>
            </w:pPr>
            <w:r>
              <w:rPr>
                <w:b/>
                <w:bCs/>
                <w:sz w:val="22"/>
                <w:szCs w:val="22"/>
                <w:lang w:val="sk-SK"/>
              </w:rPr>
              <w:t>4</w:t>
            </w:r>
          </w:p>
        </w:tc>
      </w:tr>
      <w:tr w:rsidR="00527457" w:rsidRPr="009459F6" w:rsidTr="00BB37F0">
        <w:trPr>
          <w:cantSplit/>
        </w:trPr>
        <w:tc>
          <w:tcPr>
            <w:tcW w:w="3190" w:type="dxa"/>
            <w:tcBorders>
              <w:top w:val="single" w:sz="6" w:space="0" w:color="auto"/>
              <w:bottom w:val="single" w:sz="6" w:space="0" w:color="auto"/>
            </w:tcBorders>
            <w:shd w:val="clear" w:color="auto" w:fill="FFFF99"/>
          </w:tcPr>
          <w:p w:rsidR="00527457" w:rsidRPr="009459F6" w:rsidRDefault="00527457" w:rsidP="009459F6">
            <w:pPr>
              <w:spacing w:line="276" w:lineRule="auto"/>
              <w:jc w:val="both"/>
              <w:rPr>
                <w:sz w:val="22"/>
                <w:szCs w:val="22"/>
                <w:lang w:val="sk-SK"/>
              </w:rPr>
            </w:pPr>
            <w:r w:rsidRPr="009459F6">
              <w:rPr>
                <w:sz w:val="22"/>
                <w:szCs w:val="22"/>
                <w:lang w:val="sk-SK"/>
              </w:rPr>
              <w:t xml:space="preserve">2. ročník </w:t>
            </w:r>
          </w:p>
        </w:tc>
        <w:tc>
          <w:tcPr>
            <w:tcW w:w="825" w:type="dxa"/>
            <w:tcBorders>
              <w:right w:val="single" w:sz="4" w:space="0" w:color="auto"/>
            </w:tcBorders>
          </w:tcPr>
          <w:p w:rsidR="00527457" w:rsidRPr="009459F6" w:rsidRDefault="00271393" w:rsidP="00271393">
            <w:pPr>
              <w:spacing w:line="276" w:lineRule="auto"/>
              <w:jc w:val="center"/>
              <w:rPr>
                <w:b/>
                <w:sz w:val="22"/>
                <w:szCs w:val="22"/>
                <w:lang w:val="sk-SK"/>
              </w:rPr>
            </w:pPr>
            <w:r>
              <w:rPr>
                <w:b/>
                <w:sz w:val="22"/>
                <w:szCs w:val="22"/>
                <w:lang w:val="sk-SK"/>
              </w:rPr>
              <w:t>2</w:t>
            </w:r>
          </w:p>
        </w:tc>
        <w:tc>
          <w:tcPr>
            <w:tcW w:w="825" w:type="dxa"/>
            <w:tcBorders>
              <w:left w:val="single" w:sz="4" w:space="0" w:color="auto"/>
            </w:tcBorders>
          </w:tcPr>
          <w:p w:rsidR="00527457" w:rsidRPr="009459F6" w:rsidRDefault="00271393" w:rsidP="00271393">
            <w:pPr>
              <w:spacing w:line="276" w:lineRule="auto"/>
              <w:jc w:val="center"/>
              <w:rPr>
                <w:b/>
                <w:sz w:val="22"/>
                <w:szCs w:val="22"/>
                <w:lang w:val="sk-SK"/>
              </w:rPr>
            </w:pPr>
            <w:r>
              <w:rPr>
                <w:b/>
                <w:sz w:val="22"/>
                <w:szCs w:val="22"/>
                <w:lang w:val="sk-SK"/>
              </w:rPr>
              <w:t>8</w:t>
            </w:r>
          </w:p>
        </w:tc>
        <w:tc>
          <w:tcPr>
            <w:tcW w:w="825" w:type="dxa"/>
            <w:tcBorders>
              <w:right w:val="single" w:sz="4" w:space="0" w:color="auto"/>
            </w:tcBorders>
          </w:tcPr>
          <w:p w:rsidR="00527457" w:rsidRPr="009459F6" w:rsidRDefault="00271393" w:rsidP="00271393">
            <w:pPr>
              <w:spacing w:line="276" w:lineRule="auto"/>
              <w:jc w:val="center"/>
              <w:rPr>
                <w:b/>
                <w:sz w:val="22"/>
                <w:szCs w:val="22"/>
                <w:lang w:val="sk-SK"/>
              </w:rPr>
            </w:pPr>
            <w:r>
              <w:rPr>
                <w:b/>
                <w:sz w:val="22"/>
                <w:szCs w:val="22"/>
                <w:lang w:val="sk-SK"/>
              </w:rPr>
              <w:t>2</w:t>
            </w:r>
          </w:p>
        </w:tc>
        <w:tc>
          <w:tcPr>
            <w:tcW w:w="825" w:type="dxa"/>
            <w:tcBorders>
              <w:left w:val="single" w:sz="4" w:space="0" w:color="auto"/>
            </w:tcBorders>
          </w:tcPr>
          <w:p w:rsidR="00527457" w:rsidRPr="009459F6" w:rsidRDefault="00271393" w:rsidP="00271393">
            <w:pPr>
              <w:spacing w:line="276" w:lineRule="auto"/>
              <w:jc w:val="center"/>
              <w:rPr>
                <w:b/>
                <w:sz w:val="22"/>
                <w:szCs w:val="22"/>
                <w:lang w:val="sk-SK"/>
              </w:rPr>
            </w:pPr>
            <w:r>
              <w:rPr>
                <w:b/>
                <w:sz w:val="22"/>
                <w:szCs w:val="22"/>
                <w:lang w:val="sk-SK"/>
              </w:rPr>
              <w:t>6</w:t>
            </w:r>
          </w:p>
        </w:tc>
        <w:tc>
          <w:tcPr>
            <w:tcW w:w="825" w:type="dxa"/>
            <w:tcBorders>
              <w:right w:val="single" w:sz="4" w:space="0" w:color="auto"/>
            </w:tcBorders>
          </w:tcPr>
          <w:p w:rsidR="00527457" w:rsidRPr="009459F6" w:rsidRDefault="00BF5930" w:rsidP="009459F6">
            <w:pPr>
              <w:spacing w:line="276" w:lineRule="auto"/>
              <w:jc w:val="center"/>
              <w:rPr>
                <w:b/>
                <w:bCs/>
                <w:sz w:val="22"/>
                <w:szCs w:val="22"/>
                <w:lang w:val="sk-SK"/>
              </w:rPr>
            </w:pPr>
            <w:r>
              <w:rPr>
                <w:b/>
                <w:bCs/>
                <w:sz w:val="22"/>
                <w:szCs w:val="22"/>
                <w:lang w:val="sk-SK"/>
              </w:rPr>
              <w:t>2</w:t>
            </w:r>
          </w:p>
        </w:tc>
        <w:tc>
          <w:tcPr>
            <w:tcW w:w="825" w:type="dxa"/>
            <w:tcBorders>
              <w:left w:val="single" w:sz="4" w:space="0" w:color="auto"/>
            </w:tcBorders>
          </w:tcPr>
          <w:p w:rsidR="00527457" w:rsidRPr="009459F6" w:rsidRDefault="00BF5930" w:rsidP="009459F6">
            <w:pPr>
              <w:spacing w:line="276" w:lineRule="auto"/>
              <w:jc w:val="center"/>
              <w:rPr>
                <w:b/>
                <w:bCs/>
                <w:sz w:val="22"/>
                <w:szCs w:val="22"/>
                <w:lang w:val="sk-SK"/>
              </w:rPr>
            </w:pPr>
            <w:r>
              <w:rPr>
                <w:b/>
                <w:bCs/>
                <w:sz w:val="22"/>
                <w:szCs w:val="22"/>
                <w:lang w:val="sk-SK"/>
              </w:rPr>
              <w:t>10</w:t>
            </w:r>
          </w:p>
        </w:tc>
        <w:tc>
          <w:tcPr>
            <w:tcW w:w="825" w:type="dxa"/>
            <w:tcBorders>
              <w:right w:val="single" w:sz="4" w:space="0" w:color="auto"/>
            </w:tcBorders>
          </w:tcPr>
          <w:p w:rsidR="00527457" w:rsidRPr="009459F6" w:rsidRDefault="00BF5930" w:rsidP="009459F6">
            <w:pPr>
              <w:spacing w:line="276" w:lineRule="auto"/>
              <w:jc w:val="center"/>
              <w:rPr>
                <w:b/>
                <w:bCs/>
                <w:sz w:val="22"/>
                <w:szCs w:val="22"/>
                <w:lang w:val="sk-SK"/>
              </w:rPr>
            </w:pPr>
            <w:r>
              <w:rPr>
                <w:b/>
                <w:bCs/>
                <w:sz w:val="22"/>
                <w:szCs w:val="22"/>
                <w:lang w:val="sk-SK"/>
              </w:rPr>
              <w:t>2</w:t>
            </w:r>
          </w:p>
        </w:tc>
        <w:tc>
          <w:tcPr>
            <w:tcW w:w="825" w:type="dxa"/>
            <w:tcBorders>
              <w:left w:val="single" w:sz="4" w:space="0" w:color="auto"/>
            </w:tcBorders>
          </w:tcPr>
          <w:p w:rsidR="00527457" w:rsidRPr="009459F6" w:rsidRDefault="00BF5930" w:rsidP="009459F6">
            <w:pPr>
              <w:spacing w:line="276" w:lineRule="auto"/>
              <w:jc w:val="center"/>
              <w:rPr>
                <w:b/>
                <w:bCs/>
                <w:sz w:val="22"/>
                <w:szCs w:val="22"/>
                <w:lang w:val="sk-SK"/>
              </w:rPr>
            </w:pPr>
            <w:r>
              <w:rPr>
                <w:b/>
                <w:bCs/>
                <w:sz w:val="22"/>
                <w:szCs w:val="22"/>
                <w:lang w:val="sk-SK"/>
              </w:rPr>
              <w:t>6</w:t>
            </w:r>
          </w:p>
        </w:tc>
      </w:tr>
      <w:tr w:rsidR="00527457" w:rsidRPr="009459F6" w:rsidTr="00BB37F0">
        <w:trPr>
          <w:cantSplit/>
        </w:trPr>
        <w:tc>
          <w:tcPr>
            <w:tcW w:w="3190" w:type="dxa"/>
            <w:tcBorders>
              <w:top w:val="single" w:sz="6" w:space="0" w:color="auto"/>
              <w:bottom w:val="single" w:sz="6" w:space="0" w:color="auto"/>
            </w:tcBorders>
            <w:shd w:val="clear" w:color="auto" w:fill="FFFF99"/>
          </w:tcPr>
          <w:p w:rsidR="00527457" w:rsidRPr="009459F6" w:rsidRDefault="00527457" w:rsidP="009459F6">
            <w:pPr>
              <w:spacing w:line="276" w:lineRule="auto"/>
              <w:jc w:val="both"/>
              <w:rPr>
                <w:sz w:val="22"/>
                <w:szCs w:val="22"/>
                <w:lang w:val="sk-SK"/>
              </w:rPr>
            </w:pPr>
            <w:r w:rsidRPr="009459F6">
              <w:rPr>
                <w:sz w:val="22"/>
                <w:szCs w:val="22"/>
                <w:lang w:val="sk-SK"/>
              </w:rPr>
              <w:t xml:space="preserve">3. ročník </w:t>
            </w:r>
          </w:p>
        </w:tc>
        <w:tc>
          <w:tcPr>
            <w:tcW w:w="825" w:type="dxa"/>
            <w:tcBorders>
              <w:right w:val="single" w:sz="4" w:space="0" w:color="auto"/>
            </w:tcBorders>
          </w:tcPr>
          <w:p w:rsidR="00527457" w:rsidRPr="009459F6" w:rsidRDefault="00271393" w:rsidP="00271393">
            <w:pPr>
              <w:spacing w:line="276" w:lineRule="auto"/>
              <w:jc w:val="center"/>
              <w:rPr>
                <w:b/>
                <w:sz w:val="22"/>
                <w:szCs w:val="22"/>
                <w:lang w:val="sk-SK"/>
              </w:rPr>
            </w:pPr>
            <w:r>
              <w:rPr>
                <w:b/>
                <w:sz w:val="22"/>
                <w:szCs w:val="22"/>
                <w:lang w:val="sk-SK"/>
              </w:rPr>
              <w:t>4</w:t>
            </w:r>
          </w:p>
        </w:tc>
        <w:tc>
          <w:tcPr>
            <w:tcW w:w="825" w:type="dxa"/>
            <w:tcBorders>
              <w:left w:val="single" w:sz="4" w:space="0" w:color="auto"/>
            </w:tcBorders>
          </w:tcPr>
          <w:p w:rsidR="00527457" w:rsidRPr="009459F6" w:rsidRDefault="00271393" w:rsidP="00271393">
            <w:pPr>
              <w:spacing w:line="276" w:lineRule="auto"/>
              <w:jc w:val="center"/>
              <w:rPr>
                <w:b/>
                <w:sz w:val="22"/>
                <w:szCs w:val="22"/>
                <w:lang w:val="sk-SK"/>
              </w:rPr>
            </w:pPr>
            <w:r>
              <w:rPr>
                <w:b/>
                <w:sz w:val="22"/>
                <w:szCs w:val="22"/>
                <w:lang w:val="sk-SK"/>
              </w:rPr>
              <w:t>11</w:t>
            </w:r>
          </w:p>
        </w:tc>
        <w:tc>
          <w:tcPr>
            <w:tcW w:w="825" w:type="dxa"/>
            <w:tcBorders>
              <w:right w:val="single" w:sz="4" w:space="0" w:color="auto"/>
            </w:tcBorders>
          </w:tcPr>
          <w:p w:rsidR="00527457" w:rsidRPr="009459F6" w:rsidRDefault="00271393" w:rsidP="00271393">
            <w:pPr>
              <w:spacing w:line="276" w:lineRule="auto"/>
              <w:jc w:val="center"/>
              <w:rPr>
                <w:b/>
                <w:sz w:val="22"/>
                <w:szCs w:val="22"/>
                <w:lang w:val="sk-SK"/>
              </w:rPr>
            </w:pPr>
            <w:r>
              <w:rPr>
                <w:b/>
                <w:sz w:val="22"/>
                <w:szCs w:val="22"/>
                <w:lang w:val="sk-SK"/>
              </w:rPr>
              <w:t>3</w:t>
            </w:r>
          </w:p>
        </w:tc>
        <w:tc>
          <w:tcPr>
            <w:tcW w:w="825" w:type="dxa"/>
            <w:tcBorders>
              <w:left w:val="single" w:sz="4" w:space="0" w:color="auto"/>
            </w:tcBorders>
          </w:tcPr>
          <w:p w:rsidR="00527457" w:rsidRPr="009459F6" w:rsidRDefault="00271393" w:rsidP="00271393">
            <w:pPr>
              <w:spacing w:line="276" w:lineRule="auto"/>
              <w:jc w:val="center"/>
              <w:rPr>
                <w:b/>
                <w:sz w:val="22"/>
                <w:szCs w:val="22"/>
                <w:lang w:val="sk-SK"/>
              </w:rPr>
            </w:pPr>
            <w:r>
              <w:rPr>
                <w:b/>
                <w:sz w:val="22"/>
                <w:szCs w:val="22"/>
                <w:lang w:val="sk-SK"/>
              </w:rPr>
              <w:t>6</w:t>
            </w:r>
          </w:p>
        </w:tc>
        <w:tc>
          <w:tcPr>
            <w:tcW w:w="825" w:type="dxa"/>
            <w:tcBorders>
              <w:right w:val="single" w:sz="4" w:space="0" w:color="auto"/>
            </w:tcBorders>
          </w:tcPr>
          <w:p w:rsidR="00527457" w:rsidRPr="009459F6" w:rsidRDefault="00BF5930" w:rsidP="009459F6">
            <w:pPr>
              <w:spacing w:line="276" w:lineRule="auto"/>
              <w:jc w:val="center"/>
              <w:rPr>
                <w:b/>
                <w:bCs/>
                <w:sz w:val="22"/>
                <w:szCs w:val="22"/>
                <w:lang w:val="sk-SK"/>
              </w:rPr>
            </w:pPr>
            <w:r>
              <w:rPr>
                <w:b/>
                <w:bCs/>
                <w:sz w:val="22"/>
                <w:szCs w:val="22"/>
                <w:lang w:val="sk-SK"/>
              </w:rPr>
              <w:t>5</w:t>
            </w:r>
          </w:p>
        </w:tc>
        <w:tc>
          <w:tcPr>
            <w:tcW w:w="825" w:type="dxa"/>
            <w:tcBorders>
              <w:left w:val="single" w:sz="4" w:space="0" w:color="auto"/>
            </w:tcBorders>
          </w:tcPr>
          <w:p w:rsidR="00527457" w:rsidRPr="009459F6" w:rsidRDefault="00BF5930" w:rsidP="009459F6">
            <w:pPr>
              <w:spacing w:line="276" w:lineRule="auto"/>
              <w:jc w:val="center"/>
              <w:rPr>
                <w:b/>
                <w:bCs/>
                <w:sz w:val="22"/>
                <w:szCs w:val="22"/>
                <w:lang w:val="sk-SK"/>
              </w:rPr>
            </w:pPr>
            <w:r>
              <w:rPr>
                <w:b/>
                <w:bCs/>
                <w:sz w:val="22"/>
                <w:szCs w:val="22"/>
                <w:lang w:val="sk-SK"/>
              </w:rPr>
              <w:t>11</w:t>
            </w:r>
          </w:p>
        </w:tc>
        <w:tc>
          <w:tcPr>
            <w:tcW w:w="825" w:type="dxa"/>
            <w:tcBorders>
              <w:right w:val="single" w:sz="4" w:space="0" w:color="auto"/>
            </w:tcBorders>
          </w:tcPr>
          <w:p w:rsidR="00527457" w:rsidRPr="009459F6" w:rsidRDefault="00BF5930" w:rsidP="009459F6">
            <w:pPr>
              <w:spacing w:line="276" w:lineRule="auto"/>
              <w:jc w:val="center"/>
              <w:rPr>
                <w:b/>
                <w:bCs/>
                <w:sz w:val="22"/>
                <w:szCs w:val="22"/>
                <w:lang w:val="sk-SK"/>
              </w:rPr>
            </w:pPr>
            <w:r>
              <w:rPr>
                <w:b/>
                <w:bCs/>
                <w:sz w:val="22"/>
                <w:szCs w:val="22"/>
                <w:lang w:val="sk-SK"/>
              </w:rPr>
              <w:t>3</w:t>
            </w:r>
          </w:p>
        </w:tc>
        <w:tc>
          <w:tcPr>
            <w:tcW w:w="825" w:type="dxa"/>
            <w:tcBorders>
              <w:left w:val="single" w:sz="4" w:space="0" w:color="auto"/>
            </w:tcBorders>
          </w:tcPr>
          <w:p w:rsidR="00527457" w:rsidRPr="009459F6" w:rsidRDefault="00BF5930" w:rsidP="009459F6">
            <w:pPr>
              <w:spacing w:line="276" w:lineRule="auto"/>
              <w:jc w:val="center"/>
              <w:rPr>
                <w:b/>
                <w:bCs/>
                <w:sz w:val="22"/>
                <w:szCs w:val="22"/>
                <w:lang w:val="sk-SK"/>
              </w:rPr>
            </w:pPr>
            <w:r>
              <w:rPr>
                <w:b/>
                <w:bCs/>
                <w:sz w:val="22"/>
                <w:szCs w:val="22"/>
                <w:lang w:val="sk-SK"/>
              </w:rPr>
              <w:t>7</w:t>
            </w:r>
          </w:p>
        </w:tc>
      </w:tr>
      <w:tr w:rsidR="00527457" w:rsidRPr="009459F6" w:rsidTr="00BB37F0">
        <w:trPr>
          <w:cantSplit/>
        </w:trPr>
        <w:tc>
          <w:tcPr>
            <w:tcW w:w="3190" w:type="dxa"/>
            <w:tcBorders>
              <w:top w:val="single" w:sz="6" w:space="0" w:color="auto"/>
              <w:bottom w:val="single" w:sz="6" w:space="0" w:color="auto"/>
            </w:tcBorders>
            <w:shd w:val="clear" w:color="auto" w:fill="FFFF99"/>
          </w:tcPr>
          <w:p w:rsidR="00527457" w:rsidRPr="009459F6" w:rsidRDefault="00527457" w:rsidP="009459F6">
            <w:pPr>
              <w:spacing w:line="276" w:lineRule="auto"/>
              <w:jc w:val="both"/>
              <w:rPr>
                <w:sz w:val="22"/>
                <w:szCs w:val="22"/>
                <w:lang w:val="sk-SK"/>
              </w:rPr>
            </w:pPr>
            <w:r w:rsidRPr="009459F6">
              <w:rPr>
                <w:sz w:val="22"/>
                <w:szCs w:val="22"/>
                <w:lang w:val="sk-SK"/>
              </w:rPr>
              <w:t xml:space="preserve">4. ročník </w:t>
            </w:r>
          </w:p>
        </w:tc>
        <w:tc>
          <w:tcPr>
            <w:tcW w:w="825" w:type="dxa"/>
            <w:tcBorders>
              <w:right w:val="single" w:sz="4" w:space="0" w:color="auto"/>
            </w:tcBorders>
          </w:tcPr>
          <w:p w:rsidR="00527457" w:rsidRPr="009459F6" w:rsidRDefault="00271393" w:rsidP="00271393">
            <w:pPr>
              <w:spacing w:line="276" w:lineRule="auto"/>
              <w:jc w:val="center"/>
              <w:rPr>
                <w:b/>
                <w:sz w:val="22"/>
                <w:szCs w:val="22"/>
                <w:lang w:val="sk-SK"/>
              </w:rPr>
            </w:pPr>
            <w:r>
              <w:rPr>
                <w:b/>
                <w:sz w:val="22"/>
                <w:szCs w:val="22"/>
                <w:lang w:val="sk-SK"/>
              </w:rPr>
              <w:t>1</w:t>
            </w:r>
          </w:p>
        </w:tc>
        <w:tc>
          <w:tcPr>
            <w:tcW w:w="825" w:type="dxa"/>
            <w:tcBorders>
              <w:left w:val="single" w:sz="4" w:space="0" w:color="auto"/>
            </w:tcBorders>
          </w:tcPr>
          <w:p w:rsidR="00527457" w:rsidRPr="009459F6" w:rsidRDefault="00271393" w:rsidP="00271393">
            <w:pPr>
              <w:spacing w:line="276" w:lineRule="auto"/>
              <w:jc w:val="center"/>
              <w:rPr>
                <w:b/>
                <w:sz w:val="22"/>
                <w:szCs w:val="22"/>
                <w:lang w:val="sk-SK"/>
              </w:rPr>
            </w:pPr>
            <w:r>
              <w:rPr>
                <w:b/>
                <w:sz w:val="22"/>
                <w:szCs w:val="22"/>
                <w:lang w:val="sk-SK"/>
              </w:rPr>
              <w:t>4</w:t>
            </w:r>
          </w:p>
        </w:tc>
        <w:tc>
          <w:tcPr>
            <w:tcW w:w="825" w:type="dxa"/>
            <w:tcBorders>
              <w:right w:val="single" w:sz="4" w:space="0" w:color="auto"/>
            </w:tcBorders>
          </w:tcPr>
          <w:p w:rsidR="00527457" w:rsidRPr="009459F6" w:rsidRDefault="00271393" w:rsidP="00271393">
            <w:pPr>
              <w:spacing w:line="276" w:lineRule="auto"/>
              <w:jc w:val="center"/>
              <w:rPr>
                <w:b/>
                <w:sz w:val="22"/>
                <w:szCs w:val="22"/>
                <w:lang w:val="sk-SK"/>
              </w:rPr>
            </w:pPr>
            <w:r>
              <w:rPr>
                <w:b/>
                <w:sz w:val="22"/>
                <w:szCs w:val="22"/>
                <w:lang w:val="sk-SK"/>
              </w:rPr>
              <w:t>-</w:t>
            </w:r>
          </w:p>
        </w:tc>
        <w:tc>
          <w:tcPr>
            <w:tcW w:w="825" w:type="dxa"/>
            <w:tcBorders>
              <w:left w:val="single" w:sz="4" w:space="0" w:color="auto"/>
            </w:tcBorders>
          </w:tcPr>
          <w:p w:rsidR="00527457" w:rsidRPr="009459F6" w:rsidRDefault="00271393" w:rsidP="00271393">
            <w:pPr>
              <w:spacing w:line="276" w:lineRule="auto"/>
              <w:jc w:val="center"/>
              <w:rPr>
                <w:b/>
                <w:sz w:val="22"/>
                <w:szCs w:val="22"/>
                <w:lang w:val="sk-SK"/>
              </w:rPr>
            </w:pPr>
            <w:r>
              <w:rPr>
                <w:b/>
                <w:sz w:val="22"/>
                <w:szCs w:val="22"/>
                <w:lang w:val="sk-SK"/>
              </w:rPr>
              <w:t>4</w:t>
            </w:r>
          </w:p>
        </w:tc>
        <w:tc>
          <w:tcPr>
            <w:tcW w:w="825" w:type="dxa"/>
            <w:tcBorders>
              <w:right w:val="single" w:sz="4" w:space="0" w:color="auto"/>
            </w:tcBorders>
          </w:tcPr>
          <w:p w:rsidR="00527457" w:rsidRPr="009459F6" w:rsidRDefault="00BF5930" w:rsidP="009459F6">
            <w:pPr>
              <w:spacing w:line="276" w:lineRule="auto"/>
              <w:jc w:val="center"/>
              <w:rPr>
                <w:b/>
                <w:bCs/>
                <w:sz w:val="22"/>
                <w:szCs w:val="22"/>
                <w:lang w:val="sk-SK"/>
              </w:rPr>
            </w:pPr>
            <w:r>
              <w:rPr>
                <w:b/>
                <w:bCs/>
                <w:sz w:val="22"/>
                <w:szCs w:val="22"/>
                <w:lang w:val="sk-SK"/>
              </w:rPr>
              <w:t>1</w:t>
            </w:r>
          </w:p>
        </w:tc>
        <w:tc>
          <w:tcPr>
            <w:tcW w:w="825" w:type="dxa"/>
            <w:tcBorders>
              <w:left w:val="single" w:sz="4" w:space="0" w:color="auto"/>
            </w:tcBorders>
          </w:tcPr>
          <w:p w:rsidR="00527457" w:rsidRPr="009459F6" w:rsidRDefault="00BF5930" w:rsidP="009459F6">
            <w:pPr>
              <w:spacing w:line="276" w:lineRule="auto"/>
              <w:jc w:val="center"/>
              <w:rPr>
                <w:b/>
                <w:bCs/>
                <w:sz w:val="22"/>
                <w:szCs w:val="22"/>
                <w:lang w:val="sk-SK"/>
              </w:rPr>
            </w:pPr>
            <w:r>
              <w:rPr>
                <w:b/>
                <w:bCs/>
                <w:sz w:val="22"/>
                <w:szCs w:val="22"/>
                <w:lang w:val="sk-SK"/>
              </w:rPr>
              <w:t>4</w:t>
            </w:r>
          </w:p>
        </w:tc>
        <w:tc>
          <w:tcPr>
            <w:tcW w:w="825" w:type="dxa"/>
            <w:tcBorders>
              <w:right w:val="single" w:sz="4" w:space="0" w:color="auto"/>
            </w:tcBorders>
          </w:tcPr>
          <w:p w:rsidR="00527457" w:rsidRPr="009459F6" w:rsidRDefault="00271393" w:rsidP="009459F6">
            <w:pPr>
              <w:spacing w:line="276" w:lineRule="auto"/>
              <w:jc w:val="center"/>
              <w:rPr>
                <w:b/>
                <w:bCs/>
                <w:sz w:val="22"/>
                <w:szCs w:val="22"/>
                <w:lang w:val="sk-SK"/>
              </w:rPr>
            </w:pPr>
            <w:r>
              <w:rPr>
                <w:b/>
                <w:bCs/>
                <w:sz w:val="22"/>
                <w:szCs w:val="22"/>
                <w:lang w:val="sk-SK"/>
              </w:rPr>
              <w:t>-</w:t>
            </w:r>
          </w:p>
        </w:tc>
        <w:tc>
          <w:tcPr>
            <w:tcW w:w="825" w:type="dxa"/>
            <w:tcBorders>
              <w:left w:val="single" w:sz="4" w:space="0" w:color="auto"/>
            </w:tcBorders>
          </w:tcPr>
          <w:p w:rsidR="00527457" w:rsidRPr="009459F6" w:rsidRDefault="00BF5930" w:rsidP="009459F6">
            <w:pPr>
              <w:spacing w:line="276" w:lineRule="auto"/>
              <w:jc w:val="center"/>
              <w:rPr>
                <w:b/>
                <w:bCs/>
                <w:sz w:val="22"/>
                <w:szCs w:val="22"/>
                <w:lang w:val="sk-SK"/>
              </w:rPr>
            </w:pPr>
            <w:r>
              <w:rPr>
                <w:b/>
                <w:bCs/>
                <w:sz w:val="22"/>
                <w:szCs w:val="22"/>
                <w:lang w:val="sk-SK"/>
              </w:rPr>
              <w:t>5</w:t>
            </w:r>
          </w:p>
        </w:tc>
      </w:tr>
      <w:tr w:rsidR="00527457" w:rsidRPr="009459F6" w:rsidTr="00BB37F0">
        <w:trPr>
          <w:cantSplit/>
        </w:trPr>
        <w:tc>
          <w:tcPr>
            <w:tcW w:w="3190" w:type="dxa"/>
            <w:tcBorders>
              <w:top w:val="single" w:sz="6" w:space="0" w:color="auto"/>
              <w:bottom w:val="single" w:sz="6" w:space="0" w:color="auto"/>
            </w:tcBorders>
            <w:shd w:val="clear" w:color="auto" w:fill="FFFF99"/>
          </w:tcPr>
          <w:p w:rsidR="00527457" w:rsidRPr="009459F6" w:rsidRDefault="00527457" w:rsidP="009459F6">
            <w:pPr>
              <w:spacing w:line="276" w:lineRule="auto"/>
              <w:jc w:val="both"/>
              <w:rPr>
                <w:sz w:val="22"/>
                <w:szCs w:val="22"/>
                <w:lang w:val="sk-SK"/>
              </w:rPr>
            </w:pPr>
            <w:r w:rsidRPr="009459F6">
              <w:rPr>
                <w:sz w:val="22"/>
                <w:szCs w:val="22"/>
                <w:lang w:val="sk-SK"/>
              </w:rPr>
              <w:t>5. ročník</w:t>
            </w:r>
          </w:p>
        </w:tc>
        <w:tc>
          <w:tcPr>
            <w:tcW w:w="825" w:type="dxa"/>
            <w:tcBorders>
              <w:right w:val="single" w:sz="4" w:space="0" w:color="auto"/>
            </w:tcBorders>
          </w:tcPr>
          <w:p w:rsidR="00527457" w:rsidRPr="009459F6" w:rsidRDefault="00271393" w:rsidP="00271393">
            <w:pPr>
              <w:spacing w:line="276" w:lineRule="auto"/>
              <w:jc w:val="center"/>
              <w:rPr>
                <w:b/>
                <w:sz w:val="22"/>
                <w:szCs w:val="22"/>
                <w:lang w:val="sk-SK"/>
              </w:rPr>
            </w:pPr>
            <w:r>
              <w:rPr>
                <w:b/>
                <w:sz w:val="22"/>
                <w:szCs w:val="22"/>
                <w:lang w:val="sk-SK"/>
              </w:rPr>
              <w:t>-</w:t>
            </w:r>
          </w:p>
        </w:tc>
        <w:tc>
          <w:tcPr>
            <w:tcW w:w="825" w:type="dxa"/>
            <w:tcBorders>
              <w:left w:val="single" w:sz="4" w:space="0" w:color="auto"/>
            </w:tcBorders>
          </w:tcPr>
          <w:p w:rsidR="00527457" w:rsidRPr="009459F6" w:rsidRDefault="00271393" w:rsidP="00271393">
            <w:pPr>
              <w:spacing w:line="276" w:lineRule="auto"/>
              <w:jc w:val="center"/>
              <w:rPr>
                <w:b/>
                <w:sz w:val="22"/>
                <w:szCs w:val="22"/>
                <w:lang w:val="sk-SK"/>
              </w:rPr>
            </w:pPr>
            <w:r>
              <w:rPr>
                <w:b/>
                <w:sz w:val="22"/>
                <w:szCs w:val="22"/>
                <w:lang w:val="sk-SK"/>
              </w:rPr>
              <w:t>3</w:t>
            </w:r>
          </w:p>
        </w:tc>
        <w:tc>
          <w:tcPr>
            <w:tcW w:w="825" w:type="dxa"/>
            <w:tcBorders>
              <w:right w:val="single" w:sz="4" w:space="0" w:color="auto"/>
            </w:tcBorders>
          </w:tcPr>
          <w:p w:rsidR="00527457" w:rsidRPr="009459F6" w:rsidRDefault="00271393" w:rsidP="00271393">
            <w:pPr>
              <w:spacing w:line="276" w:lineRule="auto"/>
              <w:jc w:val="center"/>
              <w:rPr>
                <w:b/>
                <w:sz w:val="22"/>
                <w:szCs w:val="22"/>
                <w:lang w:val="sk-SK"/>
              </w:rPr>
            </w:pPr>
            <w:r>
              <w:rPr>
                <w:b/>
                <w:sz w:val="22"/>
                <w:szCs w:val="22"/>
                <w:lang w:val="sk-SK"/>
              </w:rPr>
              <w:t>-</w:t>
            </w:r>
          </w:p>
        </w:tc>
        <w:tc>
          <w:tcPr>
            <w:tcW w:w="825" w:type="dxa"/>
            <w:tcBorders>
              <w:left w:val="single" w:sz="4" w:space="0" w:color="auto"/>
            </w:tcBorders>
          </w:tcPr>
          <w:p w:rsidR="00527457" w:rsidRPr="009459F6" w:rsidRDefault="00271393" w:rsidP="00271393">
            <w:pPr>
              <w:spacing w:line="276" w:lineRule="auto"/>
              <w:jc w:val="center"/>
              <w:rPr>
                <w:b/>
                <w:sz w:val="22"/>
                <w:szCs w:val="22"/>
                <w:lang w:val="sk-SK"/>
              </w:rPr>
            </w:pPr>
            <w:r>
              <w:rPr>
                <w:b/>
                <w:sz w:val="22"/>
                <w:szCs w:val="22"/>
                <w:lang w:val="sk-SK"/>
              </w:rPr>
              <w:t>1</w:t>
            </w:r>
          </w:p>
        </w:tc>
        <w:tc>
          <w:tcPr>
            <w:tcW w:w="825" w:type="dxa"/>
            <w:tcBorders>
              <w:right w:val="single" w:sz="4" w:space="0" w:color="auto"/>
            </w:tcBorders>
          </w:tcPr>
          <w:p w:rsidR="00527457" w:rsidRPr="009459F6" w:rsidRDefault="00271393" w:rsidP="009459F6">
            <w:pPr>
              <w:spacing w:line="276" w:lineRule="auto"/>
              <w:jc w:val="center"/>
              <w:rPr>
                <w:b/>
                <w:bCs/>
                <w:sz w:val="22"/>
                <w:szCs w:val="22"/>
                <w:lang w:val="sk-SK"/>
              </w:rPr>
            </w:pPr>
            <w:r>
              <w:rPr>
                <w:b/>
                <w:bCs/>
                <w:sz w:val="22"/>
                <w:szCs w:val="22"/>
                <w:lang w:val="sk-SK"/>
              </w:rPr>
              <w:t>-</w:t>
            </w:r>
          </w:p>
        </w:tc>
        <w:tc>
          <w:tcPr>
            <w:tcW w:w="825" w:type="dxa"/>
            <w:tcBorders>
              <w:left w:val="single" w:sz="4" w:space="0" w:color="auto"/>
            </w:tcBorders>
          </w:tcPr>
          <w:p w:rsidR="00527457" w:rsidRPr="009459F6" w:rsidRDefault="00BF5930" w:rsidP="009459F6">
            <w:pPr>
              <w:spacing w:line="276" w:lineRule="auto"/>
              <w:jc w:val="center"/>
              <w:rPr>
                <w:b/>
                <w:bCs/>
                <w:sz w:val="22"/>
                <w:szCs w:val="22"/>
                <w:lang w:val="sk-SK"/>
              </w:rPr>
            </w:pPr>
            <w:r>
              <w:rPr>
                <w:b/>
                <w:bCs/>
                <w:sz w:val="22"/>
                <w:szCs w:val="22"/>
                <w:lang w:val="sk-SK"/>
              </w:rPr>
              <w:t>3</w:t>
            </w:r>
          </w:p>
        </w:tc>
        <w:tc>
          <w:tcPr>
            <w:tcW w:w="825" w:type="dxa"/>
            <w:tcBorders>
              <w:right w:val="single" w:sz="4" w:space="0" w:color="auto"/>
            </w:tcBorders>
          </w:tcPr>
          <w:p w:rsidR="00527457" w:rsidRPr="009459F6" w:rsidRDefault="00271393" w:rsidP="009459F6">
            <w:pPr>
              <w:spacing w:line="276" w:lineRule="auto"/>
              <w:jc w:val="center"/>
              <w:rPr>
                <w:b/>
                <w:bCs/>
                <w:sz w:val="22"/>
                <w:szCs w:val="22"/>
                <w:lang w:val="sk-SK"/>
              </w:rPr>
            </w:pPr>
            <w:r>
              <w:rPr>
                <w:b/>
                <w:bCs/>
                <w:sz w:val="22"/>
                <w:szCs w:val="22"/>
                <w:lang w:val="sk-SK"/>
              </w:rPr>
              <w:t>-</w:t>
            </w:r>
          </w:p>
        </w:tc>
        <w:tc>
          <w:tcPr>
            <w:tcW w:w="825" w:type="dxa"/>
            <w:tcBorders>
              <w:left w:val="single" w:sz="4" w:space="0" w:color="auto"/>
            </w:tcBorders>
          </w:tcPr>
          <w:p w:rsidR="00527457" w:rsidRPr="009459F6" w:rsidRDefault="00BF5930" w:rsidP="009459F6">
            <w:pPr>
              <w:spacing w:line="276" w:lineRule="auto"/>
              <w:jc w:val="center"/>
              <w:rPr>
                <w:b/>
                <w:bCs/>
                <w:sz w:val="22"/>
                <w:szCs w:val="22"/>
                <w:lang w:val="sk-SK"/>
              </w:rPr>
            </w:pPr>
            <w:r>
              <w:rPr>
                <w:b/>
                <w:bCs/>
                <w:sz w:val="22"/>
                <w:szCs w:val="22"/>
                <w:lang w:val="sk-SK"/>
              </w:rPr>
              <w:t>2</w:t>
            </w:r>
          </w:p>
        </w:tc>
      </w:tr>
      <w:tr w:rsidR="00527457" w:rsidRPr="009459F6" w:rsidTr="00BB37F0">
        <w:trPr>
          <w:cantSplit/>
        </w:trPr>
        <w:tc>
          <w:tcPr>
            <w:tcW w:w="3190" w:type="dxa"/>
            <w:tcBorders>
              <w:top w:val="single" w:sz="6" w:space="0" w:color="auto"/>
              <w:bottom w:val="single" w:sz="6" w:space="0" w:color="auto"/>
            </w:tcBorders>
            <w:shd w:val="clear" w:color="auto" w:fill="FFFF99"/>
          </w:tcPr>
          <w:p w:rsidR="00527457" w:rsidRPr="009459F6" w:rsidRDefault="00527457" w:rsidP="009459F6">
            <w:pPr>
              <w:spacing w:line="276" w:lineRule="auto"/>
              <w:jc w:val="both"/>
              <w:rPr>
                <w:b/>
                <w:sz w:val="22"/>
                <w:szCs w:val="22"/>
                <w:lang w:val="sk-SK"/>
              </w:rPr>
            </w:pPr>
            <w:r w:rsidRPr="009459F6">
              <w:rPr>
                <w:b/>
                <w:sz w:val="22"/>
                <w:szCs w:val="22"/>
                <w:lang w:val="sk-SK"/>
              </w:rPr>
              <w:t>Spolu:</w:t>
            </w:r>
          </w:p>
        </w:tc>
        <w:tc>
          <w:tcPr>
            <w:tcW w:w="825" w:type="dxa"/>
            <w:tcBorders>
              <w:top w:val="single" w:sz="6" w:space="0" w:color="auto"/>
              <w:bottom w:val="single" w:sz="6" w:space="0" w:color="auto"/>
              <w:right w:val="single" w:sz="4" w:space="0" w:color="auto"/>
            </w:tcBorders>
            <w:shd w:val="clear" w:color="auto" w:fill="FFFF99"/>
          </w:tcPr>
          <w:p w:rsidR="00527457" w:rsidRPr="009459F6" w:rsidRDefault="00271393" w:rsidP="00271393">
            <w:pPr>
              <w:spacing w:line="276" w:lineRule="auto"/>
              <w:jc w:val="center"/>
              <w:rPr>
                <w:b/>
                <w:sz w:val="22"/>
                <w:szCs w:val="22"/>
                <w:lang w:val="sk-SK"/>
              </w:rPr>
            </w:pPr>
            <w:r>
              <w:rPr>
                <w:b/>
                <w:sz w:val="22"/>
                <w:szCs w:val="22"/>
                <w:lang w:val="sk-SK"/>
              </w:rPr>
              <w:t>9</w:t>
            </w:r>
          </w:p>
        </w:tc>
        <w:tc>
          <w:tcPr>
            <w:tcW w:w="825" w:type="dxa"/>
            <w:tcBorders>
              <w:top w:val="single" w:sz="6" w:space="0" w:color="auto"/>
              <w:left w:val="single" w:sz="4" w:space="0" w:color="auto"/>
              <w:bottom w:val="single" w:sz="6" w:space="0" w:color="auto"/>
            </w:tcBorders>
            <w:shd w:val="clear" w:color="auto" w:fill="FFFF99"/>
          </w:tcPr>
          <w:p w:rsidR="00527457" w:rsidRPr="009459F6" w:rsidRDefault="00271393" w:rsidP="00271393">
            <w:pPr>
              <w:spacing w:line="276" w:lineRule="auto"/>
              <w:jc w:val="center"/>
              <w:rPr>
                <w:b/>
                <w:sz w:val="22"/>
                <w:szCs w:val="22"/>
                <w:lang w:val="sk-SK"/>
              </w:rPr>
            </w:pPr>
            <w:r>
              <w:rPr>
                <w:b/>
                <w:sz w:val="22"/>
                <w:szCs w:val="22"/>
                <w:lang w:val="sk-SK"/>
              </w:rPr>
              <w:t>31</w:t>
            </w:r>
          </w:p>
        </w:tc>
        <w:tc>
          <w:tcPr>
            <w:tcW w:w="825" w:type="dxa"/>
            <w:tcBorders>
              <w:top w:val="single" w:sz="6" w:space="0" w:color="auto"/>
              <w:bottom w:val="single" w:sz="6" w:space="0" w:color="auto"/>
              <w:right w:val="single" w:sz="4" w:space="0" w:color="auto"/>
            </w:tcBorders>
            <w:shd w:val="clear" w:color="auto" w:fill="FFFF99"/>
          </w:tcPr>
          <w:p w:rsidR="00527457" w:rsidRPr="009459F6" w:rsidRDefault="00271393" w:rsidP="00271393">
            <w:pPr>
              <w:spacing w:line="276" w:lineRule="auto"/>
              <w:jc w:val="center"/>
              <w:rPr>
                <w:b/>
                <w:sz w:val="22"/>
                <w:szCs w:val="22"/>
                <w:lang w:val="sk-SK"/>
              </w:rPr>
            </w:pPr>
            <w:r>
              <w:rPr>
                <w:b/>
                <w:sz w:val="22"/>
                <w:szCs w:val="22"/>
                <w:lang w:val="sk-SK"/>
              </w:rPr>
              <w:t>6</w:t>
            </w:r>
          </w:p>
        </w:tc>
        <w:tc>
          <w:tcPr>
            <w:tcW w:w="825" w:type="dxa"/>
            <w:tcBorders>
              <w:top w:val="single" w:sz="6" w:space="0" w:color="auto"/>
              <w:left w:val="single" w:sz="4" w:space="0" w:color="auto"/>
              <w:bottom w:val="single" w:sz="6" w:space="0" w:color="auto"/>
            </w:tcBorders>
            <w:shd w:val="clear" w:color="auto" w:fill="FFFF99"/>
          </w:tcPr>
          <w:p w:rsidR="00527457" w:rsidRPr="009459F6" w:rsidRDefault="00271393" w:rsidP="00271393">
            <w:pPr>
              <w:spacing w:line="276" w:lineRule="auto"/>
              <w:jc w:val="center"/>
              <w:rPr>
                <w:b/>
                <w:sz w:val="22"/>
                <w:szCs w:val="22"/>
                <w:lang w:val="sk-SK"/>
              </w:rPr>
            </w:pPr>
            <w:r>
              <w:rPr>
                <w:b/>
                <w:sz w:val="22"/>
                <w:szCs w:val="22"/>
                <w:lang w:val="sk-SK"/>
              </w:rPr>
              <w:t>21</w:t>
            </w:r>
          </w:p>
        </w:tc>
        <w:tc>
          <w:tcPr>
            <w:tcW w:w="825" w:type="dxa"/>
            <w:tcBorders>
              <w:top w:val="single" w:sz="6" w:space="0" w:color="auto"/>
              <w:bottom w:val="single" w:sz="6" w:space="0" w:color="auto"/>
              <w:right w:val="single" w:sz="4" w:space="0" w:color="auto"/>
            </w:tcBorders>
            <w:shd w:val="clear" w:color="auto" w:fill="FFFF99"/>
          </w:tcPr>
          <w:p w:rsidR="00527457" w:rsidRPr="009459F6" w:rsidRDefault="00271393" w:rsidP="009459F6">
            <w:pPr>
              <w:spacing w:line="276" w:lineRule="auto"/>
              <w:jc w:val="center"/>
              <w:rPr>
                <w:b/>
                <w:bCs/>
                <w:sz w:val="22"/>
                <w:szCs w:val="22"/>
                <w:lang w:val="sk-SK"/>
              </w:rPr>
            </w:pPr>
            <w:r>
              <w:rPr>
                <w:b/>
                <w:bCs/>
                <w:sz w:val="22"/>
                <w:szCs w:val="22"/>
                <w:lang w:val="sk-SK"/>
              </w:rPr>
              <w:t>1</w:t>
            </w:r>
            <w:r w:rsidR="00BF5930">
              <w:rPr>
                <w:b/>
                <w:bCs/>
                <w:sz w:val="22"/>
                <w:szCs w:val="22"/>
                <w:lang w:val="sk-SK"/>
              </w:rPr>
              <w:t>0</w:t>
            </w:r>
          </w:p>
        </w:tc>
        <w:tc>
          <w:tcPr>
            <w:tcW w:w="825" w:type="dxa"/>
            <w:tcBorders>
              <w:top w:val="single" w:sz="6" w:space="0" w:color="auto"/>
              <w:left w:val="single" w:sz="4" w:space="0" w:color="auto"/>
              <w:bottom w:val="single" w:sz="6" w:space="0" w:color="auto"/>
            </w:tcBorders>
            <w:shd w:val="clear" w:color="auto" w:fill="FFFF99"/>
          </w:tcPr>
          <w:p w:rsidR="00527457" w:rsidRPr="009459F6" w:rsidRDefault="00271393" w:rsidP="009459F6">
            <w:pPr>
              <w:spacing w:line="276" w:lineRule="auto"/>
              <w:jc w:val="center"/>
              <w:rPr>
                <w:b/>
                <w:bCs/>
                <w:sz w:val="22"/>
                <w:szCs w:val="22"/>
                <w:lang w:val="sk-SK"/>
              </w:rPr>
            </w:pPr>
            <w:r>
              <w:rPr>
                <w:b/>
                <w:bCs/>
                <w:sz w:val="22"/>
                <w:szCs w:val="22"/>
                <w:lang w:val="sk-SK"/>
              </w:rPr>
              <w:t>3</w:t>
            </w:r>
            <w:r w:rsidR="00BF5930">
              <w:rPr>
                <w:b/>
                <w:bCs/>
                <w:sz w:val="22"/>
                <w:szCs w:val="22"/>
                <w:lang w:val="sk-SK"/>
              </w:rPr>
              <w:t>4</w:t>
            </w:r>
          </w:p>
        </w:tc>
        <w:tc>
          <w:tcPr>
            <w:tcW w:w="825" w:type="dxa"/>
            <w:tcBorders>
              <w:top w:val="single" w:sz="6" w:space="0" w:color="auto"/>
              <w:bottom w:val="single" w:sz="6" w:space="0" w:color="auto"/>
              <w:right w:val="single" w:sz="4" w:space="0" w:color="auto"/>
            </w:tcBorders>
            <w:shd w:val="clear" w:color="auto" w:fill="FFFF99"/>
          </w:tcPr>
          <w:p w:rsidR="00527457" w:rsidRPr="009459F6" w:rsidRDefault="00BF5930" w:rsidP="009459F6">
            <w:pPr>
              <w:spacing w:line="276" w:lineRule="auto"/>
              <w:jc w:val="center"/>
              <w:rPr>
                <w:b/>
                <w:bCs/>
                <w:sz w:val="22"/>
                <w:szCs w:val="22"/>
                <w:lang w:val="sk-SK"/>
              </w:rPr>
            </w:pPr>
            <w:r>
              <w:rPr>
                <w:b/>
                <w:bCs/>
                <w:sz w:val="22"/>
                <w:szCs w:val="22"/>
                <w:lang w:val="sk-SK"/>
              </w:rPr>
              <w:t>6</w:t>
            </w:r>
          </w:p>
        </w:tc>
        <w:tc>
          <w:tcPr>
            <w:tcW w:w="825" w:type="dxa"/>
            <w:tcBorders>
              <w:top w:val="single" w:sz="6" w:space="0" w:color="auto"/>
              <w:left w:val="single" w:sz="4" w:space="0" w:color="auto"/>
              <w:bottom w:val="single" w:sz="6" w:space="0" w:color="auto"/>
            </w:tcBorders>
            <w:shd w:val="clear" w:color="auto" w:fill="FFFF99"/>
          </w:tcPr>
          <w:p w:rsidR="00527457" w:rsidRPr="009459F6" w:rsidRDefault="00BF5930" w:rsidP="009459F6">
            <w:pPr>
              <w:spacing w:line="276" w:lineRule="auto"/>
              <w:jc w:val="center"/>
              <w:rPr>
                <w:b/>
                <w:bCs/>
                <w:sz w:val="22"/>
                <w:szCs w:val="22"/>
                <w:lang w:val="sk-SK"/>
              </w:rPr>
            </w:pPr>
            <w:r>
              <w:rPr>
                <w:b/>
                <w:bCs/>
                <w:sz w:val="22"/>
                <w:szCs w:val="22"/>
                <w:lang w:val="sk-SK"/>
              </w:rPr>
              <w:t>24</w:t>
            </w:r>
          </w:p>
        </w:tc>
      </w:tr>
      <w:tr w:rsidR="00527457" w:rsidRPr="009459F6" w:rsidTr="00BB37F0">
        <w:trPr>
          <w:cantSplit/>
        </w:trPr>
        <w:tc>
          <w:tcPr>
            <w:tcW w:w="3190" w:type="dxa"/>
            <w:tcBorders>
              <w:top w:val="single" w:sz="6" w:space="0" w:color="auto"/>
              <w:bottom w:val="single" w:sz="12" w:space="0" w:color="auto"/>
            </w:tcBorders>
            <w:shd w:val="clear" w:color="auto" w:fill="FFFF99"/>
          </w:tcPr>
          <w:p w:rsidR="00527457" w:rsidRPr="009459F6" w:rsidRDefault="00527457" w:rsidP="009459F6">
            <w:pPr>
              <w:spacing w:line="276" w:lineRule="auto"/>
              <w:jc w:val="both"/>
              <w:rPr>
                <w:b/>
                <w:sz w:val="22"/>
                <w:szCs w:val="22"/>
                <w:lang w:val="sk-SK"/>
              </w:rPr>
            </w:pPr>
            <w:r w:rsidRPr="009459F6">
              <w:rPr>
                <w:b/>
                <w:sz w:val="22"/>
                <w:szCs w:val="22"/>
                <w:lang w:val="sk-SK"/>
              </w:rPr>
              <w:t>Spolu CH + D:</w:t>
            </w:r>
          </w:p>
        </w:tc>
        <w:tc>
          <w:tcPr>
            <w:tcW w:w="1650" w:type="dxa"/>
            <w:gridSpan w:val="2"/>
            <w:tcBorders>
              <w:top w:val="single" w:sz="6" w:space="0" w:color="auto"/>
              <w:bottom w:val="single" w:sz="12" w:space="0" w:color="auto"/>
            </w:tcBorders>
            <w:shd w:val="clear" w:color="auto" w:fill="FFFF99"/>
          </w:tcPr>
          <w:p w:rsidR="00527457" w:rsidRPr="009459F6" w:rsidRDefault="00271393" w:rsidP="009459F6">
            <w:pPr>
              <w:spacing w:line="276" w:lineRule="auto"/>
              <w:jc w:val="center"/>
              <w:rPr>
                <w:b/>
                <w:sz w:val="22"/>
                <w:szCs w:val="22"/>
                <w:lang w:val="sk-SK"/>
              </w:rPr>
            </w:pPr>
            <w:r>
              <w:rPr>
                <w:b/>
                <w:sz w:val="22"/>
                <w:szCs w:val="22"/>
                <w:lang w:val="sk-SK"/>
              </w:rPr>
              <w:t>40</w:t>
            </w:r>
          </w:p>
        </w:tc>
        <w:tc>
          <w:tcPr>
            <w:tcW w:w="1650" w:type="dxa"/>
            <w:gridSpan w:val="2"/>
            <w:tcBorders>
              <w:top w:val="single" w:sz="6" w:space="0" w:color="auto"/>
              <w:bottom w:val="single" w:sz="12" w:space="0" w:color="auto"/>
            </w:tcBorders>
            <w:shd w:val="clear" w:color="auto" w:fill="FFFF99"/>
          </w:tcPr>
          <w:p w:rsidR="00527457" w:rsidRPr="009459F6" w:rsidRDefault="00271393" w:rsidP="009459F6">
            <w:pPr>
              <w:spacing w:line="276" w:lineRule="auto"/>
              <w:jc w:val="center"/>
              <w:rPr>
                <w:b/>
                <w:sz w:val="22"/>
                <w:szCs w:val="22"/>
                <w:lang w:val="sk-SK"/>
              </w:rPr>
            </w:pPr>
            <w:r>
              <w:rPr>
                <w:b/>
                <w:sz w:val="22"/>
                <w:szCs w:val="22"/>
                <w:lang w:val="sk-SK"/>
              </w:rPr>
              <w:t>27</w:t>
            </w:r>
          </w:p>
        </w:tc>
        <w:tc>
          <w:tcPr>
            <w:tcW w:w="1650" w:type="dxa"/>
            <w:gridSpan w:val="2"/>
            <w:tcBorders>
              <w:top w:val="single" w:sz="6" w:space="0" w:color="auto"/>
              <w:bottom w:val="single" w:sz="12" w:space="0" w:color="auto"/>
            </w:tcBorders>
            <w:shd w:val="clear" w:color="auto" w:fill="FFFF99"/>
          </w:tcPr>
          <w:p w:rsidR="00527457" w:rsidRPr="009459F6" w:rsidRDefault="00271393" w:rsidP="009459F6">
            <w:pPr>
              <w:spacing w:line="276" w:lineRule="auto"/>
              <w:jc w:val="center"/>
              <w:rPr>
                <w:b/>
                <w:bCs/>
                <w:sz w:val="22"/>
                <w:szCs w:val="22"/>
                <w:lang w:val="sk-SK"/>
              </w:rPr>
            </w:pPr>
            <w:r>
              <w:rPr>
                <w:b/>
                <w:bCs/>
                <w:sz w:val="22"/>
                <w:szCs w:val="22"/>
                <w:lang w:val="sk-SK"/>
              </w:rPr>
              <w:t>4</w:t>
            </w:r>
            <w:r w:rsidR="00BF5930">
              <w:rPr>
                <w:b/>
                <w:bCs/>
                <w:sz w:val="22"/>
                <w:szCs w:val="22"/>
                <w:lang w:val="sk-SK"/>
              </w:rPr>
              <w:t>4</w:t>
            </w:r>
          </w:p>
        </w:tc>
        <w:tc>
          <w:tcPr>
            <w:tcW w:w="1650" w:type="dxa"/>
            <w:gridSpan w:val="2"/>
            <w:tcBorders>
              <w:top w:val="single" w:sz="6" w:space="0" w:color="auto"/>
              <w:bottom w:val="single" w:sz="12" w:space="0" w:color="auto"/>
            </w:tcBorders>
            <w:shd w:val="clear" w:color="auto" w:fill="FFFF99"/>
          </w:tcPr>
          <w:p w:rsidR="00527457" w:rsidRPr="009459F6" w:rsidRDefault="00271393" w:rsidP="009459F6">
            <w:pPr>
              <w:spacing w:line="276" w:lineRule="auto"/>
              <w:jc w:val="center"/>
              <w:rPr>
                <w:b/>
                <w:bCs/>
                <w:sz w:val="22"/>
                <w:szCs w:val="22"/>
                <w:lang w:val="sk-SK"/>
              </w:rPr>
            </w:pPr>
            <w:r>
              <w:rPr>
                <w:b/>
                <w:bCs/>
                <w:sz w:val="22"/>
                <w:szCs w:val="22"/>
                <w:lang w:val="sk-SK"/>
              </w:rPr>
              <w:t>3</w:t>
            </w:r>
            <w:r w:rsidR="00BF5930">
              <w:rPr>
                <w:b/>
                <w:bCs/>
                <w:sz w:val="22"/>
                <w:szCs w:val="22"/>
                <w:lang w:val="sk-SK"/>
              </w:rPr>
              <w:t>0</w:t>
            </w:r>
          </w:p>
        </w:tc>
      </w:tr>
    </w:tbl>
    <w:p w:rsidR="00162CC1" w:rsidRPr="009459F6" w:rsidRDefault="00162CC1" w:rsidP="009459F6">
      <w:pPr>
        <w:spacing w:line="276" w:lineRule="auto"/>
        <w:jc w:val="both"/>
        <w:rPr>
          <w:b/>
          <w:bCs/>
          <w:caps/>
          <w:sz w:val="22"/>
          <w:szCs w:val="22"/>
          <w:u w:val="single"/>
          <w:lang w:val="sk-SK"/>
        </w:rPr>
      </w:pPr>
    </w:p>
    <w:p w:rsidR="00844208" w:rsidRPr="009459F6" w:rsidRDefault="00844208" w:rsidP="009459F6">
      <w:pPr>
        <w:spacing w:line="276" w:lineRule="auto"/>
        <w:jc w:val="center"/>
        <w:outlineLvl w:val="0"/>
        <w:rPr>
          <w:b/>
          <w:bCs/>
          <w:caps/>
          <w:sz w:val="22"/>
          <w:szCs w:val="22"/>
          <w:u w:val="single"/>
          <w:lang w:val="sk-SK"/>
        </w:rPr>
      </w:pPr>
    </w:p>
    <w:p w:rsidR="00844208" w:rsidRPr="009459F6" w:rsidRDefault="00844208" w:rsidP="009459F6">
      <w:pPr>
        <w:spacing w:line="276" w:lineRule="auto"/>
        <w:jc w:val="center"/>
        <w:outlineLvl w:val="0"/>
        <w:rPr>
          <w:b/>
          <w:bCs/>
          <w:caps/>
          <w:sz w:val="22"/>
          <w:szCs w:val="22"/>
          <w:u w:val="single"/>
          <w:lang w:val="sk-SK"/>
        </w:rPr>
      </w:pPr>
      <w:r w:rsidRPr="009459F6">
        <w:rPr>
          <w:b/>
          <w:bCs/>
          <w:caps/>
          <w:sz w:val="22"/>
          <w:szCs w:val="22"/>
          <w:u w:val="single"/>
          <w:lang w:val="sk-SK"/>
        </w:rPr>
        <w:t>5D. Údaje o počte žiakov oslobodených z hodín telesnej a športovej výchovyv osemročnÝch</w:t>
      </w:r>
      <w:r w:rsidR="00104190" w:rsidRPr="009459F6">
        <w:rPr>
          <w:b/>
          <w:bCs/>
          <w:caps/>
          <w:sz w:val="22"/>
          <w:szCs w:val="22"/>
          <w:u w:val="single"/>
          <w:lang w:val="sk-SK"/>
        </w:rPr>
        <w:t xml:space="preserve"> gymnáziÁ</w:t>
      </w:r>
      <w:r w:rsidRPr="009459F6">
        <w:rPr>
          <w:b/>
          <w:bCs/>
          <w:caps/>
          <w:sz w:val="22"/>
          <w:szCs w:val="22"/>
          <w:u w:val="single"/>
          <w:lang w:val="sk-SK"/>
        </w:rPr>
        <w:t>ch</w:t>
      </w:r>
    </w:p>
    <w:p w:rsidR="00BB37F0" w:rsidRPr="009459F6" w:rsidRDefault="00BB37F0" w:rsidP="009459F6">
      <w:pPr>
        <w:spacing w:line="276" w:lineRule="auto"/>
        <w:jc w:val="both"/>
        <w:rPr>
          <w:b/>
          <w:bCs/>
          <w:caps/>
          <w:sz w:val="22"/>
          <w:szCs w:val="22"/>
          <w:u w:val="single"/>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90"/>
        <w:gridCol w:w="825"/>
        <w:gridCol w:w="825"/>
        <w:gridCol w:w="825"/>
        <w:gridCol w:w="825"/>
        <w:gridCol w:w="825"/>
        <w:gridCol w:w="825"/>
        <w:gridCol w:w="825"/>
        <w:gridCol w:w="825"/>
      </w:tblGrid>
      <w:tr w:rsidR="00844208" w:rsidRPr="009459F6" w:rsidTr="00FC1D81">
        <w:trPr>
          <w:cantSplit/>
        </w:trPr>
        <w:tc>
          <w:tcPr>
            <w:tcW w:w="3190" w:type="dxa"/>
            <w:vMerge w:val="restart"/>
            <w:tcBorders>
              <w:top w:val="single" w:sz="12" w:space="0" w:color="auto"/>
            </w:tcBorders>
            <w:shd w:val="clear" w:color="auto" w:fill="FFFF99"/>
          </w:tcPr>
          <w:p w:rsidR="00844208" w:rsidRPr="009459F6" w:rsidRDefault="00844208" w:rsidP="009459F6">
            <w:pPr>
              <w:pStyle w:val="Nadpis2"/>
              <w:spacing w:line="276" w:lineRule="auto"/>
              <w:rPr>
                <w:bCs/>
                <w:sz w:val="22"/>
                <w:szCs w:val="22"/>
              </w:rPr>
            </w:pPr>
            <w:r w:rsidRPr="009459F6">
              <w:rPr>
                <w:bCs/>
                <w:sz w:val="22"/>
                <w:szCs w:val="22"/>
              </w:rPr>
              <w:t xml:space="preserve">Ročník  </w:t>
            </w:r>
          </w:p>
        </w:tc>
        <w:tc>
          <w:tcPr>
            <w:tcW w:w="3300" w:type="dxa"/>
            <w:gridSpan w:val="4"/>
            <w:tcBorders>
              <w:top w:val="single" w:sz="12" w:space="0" w:color="auto"/>
              <w:bottom w:val="single" w:sz="6" w:space="0" w:color="auto"/>
            </w:tcBorders>
            <w:shd w:val="clear" w:color="auto" w:fill="FFFF99"/>
          </w:tcPr>
          <w:p w:rsidR="00844208" w:rsidRPr="009459F6" w:rsidRDefault="001D562C" w:rsidP="009459F6">
            <w:pPr>
              <w:spacing w:line="276" w:lineRule="auto"/>
              <w:jc w:val="center"/>
              <w:rPr>
                <w:b/>
                <w:bCs/>
                <w:sz w:val="22"/>
                <w:szCs w:val="22"/>
                <w:lang w:val="sk-SK"/>
              </w:rPr>
            </w:pPr>
            <w:r w:rsidRPr="009459F6">
              <w:rPr>
                <w:b/>
                <w:bCs/>
                <w:sz w:val="22"/>
                <w:szCs w:val="22"/>
                <w:lang w:val="sk-SK"/>
              </w:rPr>
              <w:t xml:space="preserve">1. </w:t>
            </w:r>
            <w:r w:rsidR="00844208" w:rsidRPr="009459F6">
              <w:rPr>
                <w:b/>
                <w:bCs/>
                <w:sz w:val="22"/>
                <w:szCs w:val="22"/>
                <w:lang w:val="sk-SK"/>
              </w:rPr>
              <w:t>polrok</w:t>
            </w:r>
          </w:p>
        </w:tc>
        <w:tc>
          <w:tcPr>
            <w:tcW w:w="3300" w:type="dxa"/>
            <w:gridSpan w:val="4"/>
            <w:tcBorders>
              <w:top w:val="single" w:sz="12" w:space="0" w:color="auto"/>
              <w:bottom w:val="single" w:sz="6" w:space="0" w:color="auto"/>
            </w:tcBorders>
            <w:shd w:val="clear" w:color="auto" w:fill="FFFF99"/>
          </w:tcPr>
          <w:p w:rsidR="00844208" w:rsidRPr="009459F6" w:rsidRDefault="00844208" w:rsidP="009459F6">
            <w:pPr>
              <w:spacing w:line="276" w:lineRule="auto"/>
              <w:jc w:val="center"/>
              <w:rPr>
                <w:b/>
                <w:bCs/>
                <w:sz w:val="22"/>
                <w:szCs w:val="22"/>
                <w:lang w:val="sk-SK"/>
              </w:rPr>
            </w:pPr>
            <w:r w:rsidRPr="009459F6">
              <w:rPr>
                <w:b/>
                <w:bCs/>
                <w:sz w:val="22"/>
                <w:szCs w:val="22"/>
                <w:lang w:val="sk-SK"/>
              </w:rPr>
              <w:t>2</w:t>
            </w:r>
            <w:r w:rsidR="001D562C" w:rsidRPr="009459F6">
              <w:rPr>
                <w:b/>
                <w:bCs/>
                <w:sz w:val="22"/>
                <w:szCs w:val="22"/>
                <w:lang w:val="sk-SK"/>
              </w:rPr>
              <w:t xml:space="preserve">. </w:t>
            </w:r>
            <w:r w:rsidRPr="009459F6">
              <w:rPr>
                <w:b/>
                <w:bCs/>
                <w:sz w:val="22"/>
                <w:szCs w:val="22"/>
                <w:lang w:val="sk-SK"/>
              </w:rPr>
              <w:t>polrok</w:t>
            </w:r>
          </w:p>
        </w:tc>
      </w:tr>
      <w:tr w:rsidR="00844208" w:rsidRPr="009459F6" w:rsidTr="00FC1D81">
        <w:trPr>
          <w:cantSplit/>
          <w:trHeight w:val="345"/>
        </w:trPr>
        <w:tc>
          <w:tcPr>
            <w:tcW w:w="3190" w:type="dxa"/>
            <w:vMerge/>
            <w:shd w:val="clear" w:color="auto" w:fill="FFFF99"/>
          </w:tcPr>
          <w:p w:rsidR="00844208" w:rsidRPr="009459F6" w:rsidRDefault="00844208" w:rsidP="009459F6">
            <w:pPr>
              <w:spacing w:line="276" w:lineRule="auto"/>
              <w:jc w:val="center"/>
              <w:rPr>
                <w:b/>
                <w:bCs/>
                <w:sz w:val="22"/>
                <w:szCs w:val="22"/>
                <w:lang w:val="sk-SK"/>
              </w:rPr>
            </w:pPr>
          </w:p>
        </w:tc>
        <w:tc>
          <w:tcPr>
            <w:tcW w:w="1650" w:type="dxa"/>
            <w:gridSpan w:val="2"/>
            <w:tcBorders>
              <w:top w:val="single" w:sz="6" w:space="0" w:color="auto"/>
              <w:bottom w:val="single" w:sz="4" w:space="0" w:color="auto"/>
            </w:tcBorders>
            <w:shd w:val="clear" w:color="auto" w:fill="FFFF99"/>
            <w:vAlign w:val="center"/>
          </w:tcPr>
          <w:p w:rsidR="00844208" w:rsidRPr="009459F6" w:rsidRDefault="00844208" w:rsidP="009459F6">
            <w:pPr>
              <w:spacing w:line="276" w:lineRule="auto"/>
              <w:jc w:val="center"/>
              <w:rPr>
                <w:b/>
                <w:bCs/>
                <w:sz w:val="22"/>
                <w:szCs w:val="22"/>
                <w:lang w:val="sk-SK"/>
              </w:rPr>
            </w:pPr>
            <w:r w:rsidRPr="009459F6">
              <w:rPr>
                <w:b/>
                <w:bCs/>
                <w:sz w:val="22"/>
                <w:szCs w:val="22"/>
                <w:lang w:val="sk-SK"/>
              </w:rPr>
              <w:t>úplne</w:t>
            </w:r>
          </w:p>
        </w:tc>
        <w:tc>
          <w:tcPr>
            <w:tcW w:w="1650" w:type="dxa"/>
            <w:gridSpan w:val="2"/>
            <w:tcBorders>
              <w:top w:val="single" w:sz="6" w:space="0" w:color="auto"/>
              <w:bottom w:val="single" w:sz="4" w:space="0" w:color="auto"/>
            </w:tcBorders>
            <w:shd w:val="clear" w:color="auto" w:fill="FFFF99"/>
            <w:vAlign w:val="center"/>
          </w:tcPr>
          <w:p w:rsidR="00844208" w:rsidRPr="009459F6" w:rsidRDefault="00844208" w:rsidP="009459F6">
            <w:pPr>
              <w:spacing w:line="276" w:lineRule="auto"/>
              <w:jc w:val="center"/>
              <w:rPr>
                <w:b/>
                <w:bCs/>
                <w:sz w:val="22"/>
                <w:szCs w:val="22"/>
                <w:lang w:val="sk-SK"/>
              </w:rPr>
            </w:pPr>
            <w:r w:rsidRPr="009459F6">
              <w:rPr>
                <w:b/>
                <w:bCs/>
                <w:sz w:val="22"/>
                <w:szCs w:val="22"/>
                <w:lang w:val="sk-SK"/>
              </w:rPr>
              <w:t>čiastočne</w:t>
            </w:r>
          </w:p>
        </w:tc>
        <w:tc>
          <w:tcPr>
            <w:tcW w:w="1650" w:type="dxa"/>
            <w:gridSpan w:val="2"/>
            <w:tcBorders>
              <w:top w:val="single" w:sz="6" w:space="0" w:color="auto"/>
              <w:bottom w:val="single" w:sz="4" w:space="0" w:color="auto"/>
            </w:tcBorders>
            <w:shd w:val="clear" w:color="auto" w:fill="FFFF99"/>
            <w:vAlign w:val="center"/>
          </w:tcPr>
          <w:p w:rsidR="00844208" w:rsidRPr="009459F6" w:rsidRDefault="00844208" w:rsidP="009459F6">
            <w:pPr>
              <w:spacing w:line="276" w:lineRule="auto"/>
              <w:jc w:val="center"/>
              <w:rPr>
                <w:b/>
                <w:bCs/>
                <w:sz w:val="22"/>
                <w:szCs w:val="22"/>
                <w:lang w:val="sk-SK"/>
              </w:rPr>
            </w:pPr>
            <w:r w:rsidRPr="009459F6">
              <w:rPr>
                <w:b/>
                <w:bCs/>
                <w:sz w:val="22"/>
                <w:szCs w:val="22"/>
                <w:lang w:val="sk-SK"/>
              </w:rPr>
              <w:t>úplne</w:t>
            </w:r>
          </w:p>
        </w:tc>
        <w:tc>
          <w:tcPr>
            <w:tcW w:w="1650" w:type="dxa"/>
            <w:gridSpan w:val="2"/>
            <w:tcBorders>
              <w:top w:val="single" w:sz="6" w:space="0" w:color="auto"/>
              <w:bottom w:val="single" w:sz="4" w:space="0" w:color="auto"/>
            </w:tcBorders>
            <w:shd w:val="clear" w:color="auto" w:fill="FFFF99"/>
            <w:vAlign w:val="center"/>
          </w:tcPr>
          <w:p w:rsidR="00844208" w:rsidRPr="009459F6" w:rsidRDefault="00844208" w:rsidP="009459F6">
            <w:pPr>
              <w:spacing w:line="276" w:lineRule="auto"/>
              <w:jc w:val="center"/>
              <w:rPr>
                <w:b/>
                <w:bCs/>
                <w:sz w:val="22"/>
                <w:szCs w:val="22"/>
                <w:lang w:val="sk-SK"/>
              </w:rPr>
            </w:pPr>
            <w:r w:rsidRPr="009459F6">
              <w:rPr>
                <w:b/>
                <w:bCs/>
                <w:sz w:val="22"/>
                <w:szCs w:val="22"/>
                <w:lang w:val="sk-SK"/>
              </w:rPr>
              <w:t>čiastočne</w:t>
            </w:r>
          </w:p>
        </w:tc>
      </w:tr>
      <w:tr w:rsidR="00844208" w:rsidRPr="009459F6" w:rsidTr="00FC1D81">
        <w:trPr>
          <w:cantSplit/>
          <w:trHeight w:val="270"/>
        </w:trPr>
        <w:tc>
          <w:tcPr>
            <w:tcW w:w="3190" w:type="dxa"/>
            <w:vMerge/>
            <w:tcBorders>
              <w:bottom w:val="single" w:sz="6" w:space="0" w:color="auto"/>
            </w:tcBorders>
            <w:shd w:val="clear" w:color="auto" w:fill="FFFF99"/>
          </w:tcPr>
          <w:p w:rsidR="00844208" w:rsidRPr="009459F6" w:rsidRDefault="00844208" w:rsidP="009459F6">
            <w:pPr>
              <w:spacing w:line="276" w:lineRule="auto"/>
              <w:jc w:val="center"/>
              <w:rPr>
                <w:b/>
                <w:bCs/>
                <w:sz w:val="22"/>
                <w:szCs w:val="22"/>
                <w:lang w:val="sk-SK"/>
              </w:rPr>
            </w:pPr>
          </w:p>
        </w:tc>
        <w:tc>
          <w:tcPr>
            <w:tcW w:w="825" w:type="dxa"/>
            <w:tcBorders>
              <w:top w:val="single" w:sz="4" w:space="0" w:color="auto"/>
              <w:bottom w:val="single" w:sz="6" w:space="0" w:color="auto"/>
              <w:right w:val="single" w:sz="4" w:space="0" w:color="auto"/>
            </w:tcBorders>
            <w:shd w:val="clear" w:color="auto" w:fill="FFFF99"/>
            <w:vAlign w:val="center"/>
          </w:tcPr>
          <w:p w:rsidR="00844208" w:rsidRPr="009459F6" w:rsidRDefault="00844208" w:rsidP="009459F6">
            <w:pPr>
              <w:spacing w:line="276" w:lineRule="auto"/>
              <w:jc w:val="center"/>
              <w:rPr>
                <w:b/>
                <w:bCs/>
                <w:sz w:val="22"/>
                <w:szCs w:val="22"/>
                <w:lang w:val="sk-SK"/>
              </w:rPr>
            </w:pPr>
            <w:r w:rsidRPr="009459F6">
              <w:rPr>
                <w:b/>
                <w:bCs/>
                <w:sz w:val="22"/>
                <w:szCs w:val="22"/>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844208" w:rsidRPr="009459F6" w:rsidRDefault="00844208" w:rsidP="009459F6">
            <w:pPr>
              <w:spacing w:line="276" w:lineRule="auto"/>
              <w:jc w:val="center"/>
              <w:rPr>
                <w:b/>
                <w:bCs/>
                <w:sz w:val="22"/>
                <w:szCs w:val="22"/>
                <w:lang w:val="sk-SK"/>
              </w:rPr>
            </w:pPr>
            <w:r w:rsidRPr="009459F6">
              <w:rPr>
                <w:b/>
                <w:bCs/>
                <w:sz w:val="22"/>
                <w:szCs w:val="22"/>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844208" w:rsidRPr="009459F6" w:rsidRDefault="00844208" w:rsidP="009459F6">
            <w:pPr>
              <w:spacing w:line="276" w:lineRule="auto"/>
              <w:jc w:val="center"/>
              <w:rPr>
                <w:b/>
                <w:bCs/>
                <w:sz w:val="22"/>
                <w:szCs w:val="22"/>
                <w:lang w:val="sk-SK"/>
              </w:rPr>
            </w:pPr>
            <w:r w:rsidRPr="009459F6">
              <w:rPr>
                <w:b/>
                <w:bCs/>
                <w:sz w:val="22"/>
                <w:szCs w:val="22"/>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844208" w:rsidRPr="009459F6" w:rsidRDefault="00844208" w:rsidP="009459F6">
            <w:pPr>
              <w:spacing w:line="276" w:lineRule="auto"/>
              <w:jc w:val="center"/>
              <w:rPr>
                <w:b/>
                <w:bCs/>
                <w:sz w:val="22"/>
                <w:szCs w:val="22"/>
                <w:lang w:val="sk-SK"/>
              </w:rPr>
            </w:pPr>
            <w:r w:rsidRPr="009459F6">
              <w:rPr>
                <w:b/>
                <w:bCs/>
                <w:sz w:val="22"/>
                <w:szCs w:val="22"/>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844208" w:rsidRPr="009459F6" w:rsidRDefault="00844208" w:rsidP="009459F6">
            <w:pPr>
              <w:spacing w:line="276" w:lineRule="auto"/>
              <w:jc w:val="center"/>
              <w:rPr>
                <w:b/>
                <w:bCs/>
                <w:sz w:val="22"/>
                <w:szCs w:val="22"/>
                <w:lang w:val="sk-SK"/>
              </w:rPr>
            </w:pPr>
            <w:r w:rsidRPr="009459F6">
              <w:rPr>
                <w:b/>
                <w:bCs/>
                <w:sz w:val="22"/>
                <w:szCs w:val="22"/>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844208" w:rsidRPr="009459F6" w:rsidRDefault="00844208" w:rsidP="009459F6">
            <w:pPr>
              <w:spacing w:line="276" w:lineRule="auto"/>
              <w:jc w:val="center"/>
              <w:rPr>
                <w:b/>
                <w:bCs/>
                <w:sz w:val="22"/>
                <w:szCs w:val="22"/>
                <w:lang w:val="sk-SK"/>
              </w:rPr>
            </w:pPr>
            <w:r w:rsidRPr="009459F6">
              <w:rPr>
                <w:b/>
                <w:bCs/>
                <w:sz w:val="22"/>
                <w:szCs w:val="22"/>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844208" w:rsidRPr="009459F6" w:rsidRDefault="00844208" w:rsidP="009459F6">
            <w:pPr>
              <w:spacing w:line="276" w:lineRule="auto"/>
              <w:jc w:val="center"/>
              <w:rPr>
                <w:b/>
                <w:bCs/>
                <w:sz w:val="22"/>
                <w:szCs w:val="22"/>
                <w:lang w:val="sk-SK"/>
              </w:rPr>
            </w:pPr>
            <w:r w:rsidRPr="009459F6">
              <w:rPr>
                <w:b/>
                <w:bCs/>
                <w:sz w:val="22"/>
                <w:szCs w:val="22"/>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844208" w:rsidRPr="009459F6" w:rsidRDefault="00844208" w:rsidP="009459F6">
            <w:pPr>
              <w:spacing w:line="276" w:lineRule="auto"/>
              <w:jc w:val="center"/>
              <w:rPr>
                <w:b/>
                <w:bCs/>
                <w:sz w:val="22"/>
                <w:szCs w:val="22"/>
                <w:lang w:val="sk-SK"/>
              </w:rPr>
            </w:pPr>
            <w:r w:rsidRPr="009459F6">
              <w:rPr>
                <w:b/>
                <w:bCs/>
                <w:sz w:val="22"/>
                <w:szCs w:val="22"/>
                <w:lang w:val="sk-SK"/>
              </w:rPr>
              <w:t>D</w:t>
            </w:r>
          </w:p>
        </w:tc>
      </w:tr>
      <w:tr w:rsidR="00844208" w:rsidRPr="009459F6" w:rsidTr="00FC1D81">
        <w:trPr>
          <w:cantSplit/>
        </w:trPr>
        <w:tc>
          <w:tcPr>
            <w:tcW w:w="3190" w:type="dxa"/>
            <w:tcBorders>
              <w:top w:val="single" w:sz="6" w:space="0" w:color="auto"/>
              <w:bottom w:val="single" w:sz="6" w:space="0" w:color="auto"/>
            </w:tcBorders>
            <w:shd w:val="clear" w:color="auto" w:fill="FFFF99"/>
          </w:tcPr>
          <w:p w:rsidR="00844208" w:rsidRPr="009459F6" w:rsidRDefault="00844208" w:rsidP="009459F6">
            <w:pPr>
              <w:spacing w:line="276" w:lineRule="auto"/>
              <w:jc w:val="both"/>
              <w:rPr>
                <w:sz w:val="22"/>
                <w:szCs w:val="22"/>
                <w:lang w:val="sk-SK"/>
              </w:rPr>
            </w:pPr>
            <w:r w:rsidRPr="009459F6">
              <w:rPr>
                <w:sz w:val="22"/>
                <w:szCs w:val="22"/>
                <w:lang w:val="sk-SK"/>
              </w:rPr>
              <w:t>1. ročník - prima</w:t>
            </w:r>
          </w:p>
        </w:tc>
        <w:tc>
          <w:tcPr>
            <w:tcW w:w="825" w:type="dxa"/>
            <w:tcBorders>
              <w:top w:val="single" w:sz="6" w:space="0" w:color="auto"/>
              <w:right w:val="single" w:sz="4" w:space="0" w:color="auto"/>
            </w:tcBorders>
          </w:tcPr>
          <w:p w:rsidR="00844208" w:rsidRPr="009459F6" w:rsidRDefault="00844208" w:rsidP="009459F6">
            <w:pPr>
              <w:spacing w:line="276" w:lineRule="auto"/>
              <w:jc w:val="both"/>
              <w:rPr>
                <w:b/>
                <w:sz w:val="22"/>
                <w:szCs w:val="22"/>
                <w:lang w:val="sk-SK"/>
              </w:rPr>
            </w:pPr>
          </w:p>
        </w:tc>
        <w:tc>
          <w:tcPr>
            <w:tcW w:w="825" w:type="dxa"/>
            <w:tcBorders>
              <w:top w:val="single" w:sz="6" w:space="0" w:color="auto"/>
              <w:left w:val="single" w:sz="4" w:space="0" w:color="auto"/>
            </w:tcBorders>
          </w:tcPr>
          <w:p w:rsidR="00844208" w:rsidRPr="009459F6" w:rsidRDefault="00844208" w:rsidP="009459F6">
            <w:pPr>
              <w:spacing w:line="276" w:lineRule="auto"/>
              <w:jc w:val="both"/>
              <w:rPr>
                <w:b/>
                <w:sz w:val="22"/>
                <w:szCs w:val="22"/>
                <w:lang w:val="sk-SK"/>
              </w:rPr>
            </w:pPr>
          </w:p>
        </w:tc>
        <w:tc>
          <w:tcPr>
            <w:tcW w:w="825" w:type="dxa"/>
            <w:tcBorders>
              <w:top w:val="single" w:sz="6" w:space="0" w:color="auto"/>
              <w:right w:val="single" w:sz="4" w:space="0" w:color="auto"/>
            </w:tcBorders>
          </w:tcPr>
          <w:p w:rsidR="00844208" w:rsidRPr="009459F6" w:rsidRDefault="00844208" w:rsidP="009459F6">
            <w:pPr>
              <w:spacing w:line="276" w:lineRule="auto"/>
              <w:jc w:val="both"/>
              <w:rPr>
                <w:b/>
                <w:sz w:val="22"/>
                <w:szCs w:val="22"/>
                <w:lang w:val="sk-SK"/>
              </w:rPr>
            </w:pPr>
          </w:p>
        </w:tc>
        <w:tc>
          <w:tcPr>
            <w:tcW w:w="825" w:type="dxa"/>
            <w:tcBorders>
              <w:top w:val="single" w:sz="6" w:space="0" w:color="auto"/>
              <w:left w:val="single" w:sz="4" w:space="0" w:color="auto"/>
            </w:tcBorders>
          </w:tcPr>
          <w:p w:rsidR="00844208" w:rsidRPr="009459F6" w:rsidRDefault="00844208" w:rsidP="009459F6">
            <w:pPr>
              <w:spacing w:line="276" w:lineRule="auto"/>
              <w:jc w:val="both"/>
              <w:rPr>
                <w:b/>
                <w:sz w:val="22"/>
                <w:szCs w:val="22"/>
                <w:lang w:val="sk-SK"/>
              </w:rPr>
            </w:pPr>
          </w:p>
        </w:tc>
        <w:tc>
          <w:tcPr>
            <w:tcW w:w="825" w:type="dxa"/>
            <w:tcBorders>
              <w:top w:val="single" w:sz="6" w:space="0" w:color="auto"/>
              <w:right w:val="single" w:sz="4" w:space="0" w:color="auto"/>
            </w:tcBorders>
          </w:tcPr>
          <w:p w:rsidR="00844208" w:rsidRPr="009459F6" w:rsidRDefault="00844208" w:rsidP="009459F6">
            <w:pPr>
              <w:spacing w:line="276" w:lineRule="auto"/>
              <w:jc w:val="center"/>
              <w:rPr>
                <w:b/>
                <w:bCs/>
                <w:sz w:val="22"/>
                <w:szCs w:val="22"/>
                <w:lang w:val="sk-SK"/>
              </w:rPr>
            </w:pPr>
          </w:p>
        </w:tc>
        <w:tc>
          <w:tcPr>
            <w:tcW w:w="825" w:type="dxa"/>
            <w:tcBorders>
              <w:top w:val="single" w:sz="6" w:space="0" w:color="auto"/>
              <w:left w:val="single" w:sz="4" w:space="0" w:color="auto"/>
            </w:tcBorders>
          </w:tcPr>
          <w:p w:rsidR="00844208" w:rsidRPr="009459F6" w:rsidRDefault="00844208" w:rsidP="009459F6">
            <w:pPr>
              <w:spacing w:line="276" w:lineRule="auto"/>
              <w:jc w:val="center"/>
              <w:rPr>
                <w:b/>
                <w:bCs/>
                <w:sz w:val="22"/>
                <w:szCs w:val="22"/>
                <w:lang w:val="sk-SK"/>
              </w:rPr>
            </w:pPr>
          </w:p>
        </w:tc>
        <w:tc>
          <w:tcPr>
            <w:tcW w:w="825" w:type="dxa"/>
            <w:tcBorders>
              <w:top w:val="single" w:sz="6" w:space="0" w:color="auto"/>
              <w:right w:val="single" w:sz="4" w:space="0" w:color="auto"/>
            </w:tcBorders>
          </w:tcPr>
          <w:p w:rsidR="00844208" w:rsidRPr="009459F6" w:rsidRDefault="00844208" w:rsidP="009459F6">
            <w:pPr>
              <w:spacing w:line="276" w:lineRule="auto"/>
              <w:jc w:val="center"/>
              <w:rPr>
                <w:b/>
                <w:bCs/>
                <w:sz w:val="22"/>
                <w:szCs w:val="22"/>
                <w:lang w:val="sk-SK"/>
              </w:rPr>
            </w:pPr>
          </w:p>
        </w:tc>
        <w:tc>
          <w:tcPr>
            <w:tcW w:w="825" w:type="dxa"/>
            <w:tcBorders>
              <w:top w:val="single" w:sz="6" w:space="0" w:color="auto"/>
              <w:left w:val="single" w:sz="4" w:space="0" w:color="auto"/>
            </w:tcBorders>
          </w:tcPr>
          <w:p w:rsidR="00844208" w:rsidRPr="009459F6" w:rsidRDefault="00844208" w:rsidP="009459F6">
            <w:pPr>
              <w:spacing w:line="276" w:lineRule="auto"/>
              <w:jc w:val="center"/>
              <w:rPr>
                <w:b/>
                <w:bCs/>
                <w:sz w:val="22"/>
                <w:szCs w:val="22"/>
                <w:lang w:val="sk-SK"/>
              </w:rPr>
            </w:pPr>
          </w:p>
        </w:tc>
      </w:tr>
      <w:tr w:rsidR="00844208" w:rsidRPr="009459F6" w:rsidTr="00FC1D81">
        <w:trPr>
          <w:cantSplit/>
        </w:trPr>
        <w:tc>
          <w:tcPr>
            <w:tcW w:w="3190" w:type="dxa"/>
            <w:tcBorders>
              <w:top w:val="single" w:sz="6" w:space="0" w:color="auto"/>
              <w:bottom w:val="single" w:sz="6" w:space="0" w:color="auto"/>
            </w:tcBorders>
            <w:shd w:val="clear" w:color="auto" w:fill="FFFF99"/>
          </w:tcPr>
          <w:p w:rsidR="00844208" w:rsidRPr="009459F6" w:rsidRDefault="00844208" w:rsidP="009459F6">
            <w:pPr>
              <w:spacing w:line="276" w:lineRule="auto"/>
              <w:jc w:val="both"/>
              <w:rPr>
                <w:sz w:val="22"/>
                <w:szCs w:val="22"/>
                <w:lang w:val="sk-SK"/>
              </w:rPr>
            </w:pPr>
            <w:r w:rsidRPr="009459F6">
              <w:rPr>
                <w:sz w:val="22"/>
                <w:szCs w:val="22"/>
                <w:lang w:val="sk-SK"/>
              </w:rPr>
              <w:t>2. ročník - sekunda</w:t>
            </w:r>
          </w:p>
        </w:tc>
        <w:tc>
          <w:tcPr>
            <w:tcW w:w="825" w:type="dxa"/>
            <w:tcBorders>
              <w:right w:val="single" w:sz="4" w:space="0" w:color="auto"/>
            </w:tcBorders>
          </w:tcPr>
          <w:p w:rsidR="00844208" w:rsidRPr="009459F6" w:rsidRDefault="00844208" w:rsidP="009459F6">
            <w:pPr>
              <w:spacing w:line="276" w:lineRule="auto"/>
              <w:jc w:val="both"/>
              <w:rPr>
                <w:b/>
                <w:sz w:val="22"/>
                <w:szCs w:val="22"/>
                <w:lang w:val="sk-SK"/>
              </w:rPr>
            </w:pPr>
          </w:p>
        </w:tc>
        <w:tc>
          <w:tcPr>
            <w:tcW w:w="825" w:type="dxa"/>
            <w:tcBorders>
              <w:left w:val="single" w:sz="4" w:space="0" w:color="auto"/>
            </w:tcBorders>
          </w:tcPr>
          <w:p w:rsidR="00844208" w:rsidRPr="009459F6" w:rsidRDefault="00844208" w:rsidP="009459F6">
            <w:pPr>
              <w:spacing w:line="276" w:lineRule="auto"/>
              <w:jc w:val="both"/>
              <w:rPr>
                <w:b/>
                <w:sz w:val="22"/>
                <w:szCs w:val="22"/>
                <w:lang w:val="sk-SK"/>
              </w:rPr>
            </w:pPr>
          </w:p>
        </w:tc>
        <w:tc>
          <w:tcPr>
            <w:tcW w:w="825" w:type="dxa"/>
            <w:tcBorders>
              <w:right w:val="single" w:sz="4" w:space="0" w:color="auto"/>
            </w:tcBorders>
          </w:tcPr>
          <w:p w:rsidR="00844208" w:rsidRPr="009459F6" w:rsidRDefault="00844208" w:rsidP="009459F6">
            <w:pPr>
              <w:spacing w:line="276" w:lineRule="auto"/>
              <w:jc w:val="both"/>
              <w:rPr>
                <w:b/>
                <w:sz w:val="22"/>
                <w:szCs w:val="22"/>
                <w:lang w:val="sk-SK"/>
              </w:rPr>
            </w:pPr>
          </w:p>
        </w:tc>
        <w:tc>
          <w:tcPr>
            <w:tcW w:w="825" w:type="dxa"/>
            <w:tcBorders>
              <w:left w:val="single" w:sz="4" w:space="0" w:color="auto"/>
            </w:tcBorders>
          </w:tcPr>
          <w:p w:rsidR="00844208" w:rsidRPr="009459F6" w:rsidRDefault="00844208" w:rsidP="009459F6">
            <w:pPr>
              <w:spacing w:line="276" w:lineRule="auto"/>
              <w:jc w:val="both"/>
              <w:rPr>
                <w:b/>
                <w:sz w:val="22"/>
                <w:szCs w:val="22"/>
                <w:lang w:val="sk-SK"/>
              </w:rPr>
            </w:pPr>
          </w:p>
        </w:tc>
        <w:tc>
          <w:tcPr>
            <w:tcW w:w="825" w:type="dxa"/>
            <w:tcBorders>
              <w:right w:val="single" w:sz="4" w:space="0" w:color="auto"/>
            </w:tcBorders>
          </w:tcPr>
          <w:p w:rsidR="00844208" w:rsidRPr="009459F6" w:rsidRDefault="00844208" w:rsidP="009459F6">
            <w:pPr>
              <w:spacing w:line="276" w:lineRule="auto"/>
              <w:jc w:val="center"/>
              <w:rPr>
                <w:b/>
                <w:bCs/>
                <w:sz w:val="22"/>
                <w:szCs w:val="22"/>
                <w:lang w:val="sk-SK"/>
              </w:rPr>
            </w:pPr>
          </w:p>
        </w:tc>
        <w:tc>
          <w:tcPr>
            <w:tcW w:w="825" w:type="dxa"/>
            <w:tcBorders>
              <w:left w:val="single" w:sz="4" w:space="0" w:color="auto"/>
            </w:tcBorders>
          </w:tcPr>
          <w:p w:rsidR="00844208" w:rsidRPr="009459F6" w:rsidRDefault="00844208" w:rsidP="009459F6">
            <w:pPr>
              <w:spacing w:line="276" w:lineRule="auto"/>
              <w:jc w:val="center"/>
              <w:rPr>
                <w:b/>
                <w:bCs/>
                <w:sz w:val="22"/>
                <w:szCs w:val="22"/>
                <w:lang w:val="sk-SK"/>
              </w:rPr>
            </w:pPr>
          </w:p>
        </w:tc>
        <w:tc>
          <w:tcPr>
            <w:tcW w:w="825" w:type="dxa"/>
            <w:tcBorders>
              <w:right w:val="single" w:sz="4" w:space="0" w:color="auto"/>
            </w:tcBorders>
          </w:tcPr>
          <w:p w:rsidR="00844208" w:rsidRPr="009459F6" w:rsidRDefault="00844208" w:rsidP="009459F6">
            <w:pPr>
              <w:spacing w:line="276" w:lineRule="auto"/>
              <w:jc w:val="center"/>
              <w:rPr>
                <w:b/>
                <w:bCs/>
                <w:sz w:val="22"/>
                <w:szCs w:val="22"/>
                <w:lang w:val="sk-SK"/>
              </w:rPr>
            </w:pPr>
          </w:p>
        </w:tc>
        <w:tc>
          <w:tcPr>
            <w:tcW w:w="825" w:type="dxa"/>
            <w:tcBorders>
              <w:left w:val="single" w:sz="4" w:space="0" w:color="auto"/>
            </w:tcBorders>
          </w:tcPr>
          <w:p w:rsidR="00844208" w:rsidRPr="009459F6" w:rsidRDefault="00844208" w:rsidP="009459F6">
            <w:pPr>
              <w:spacing w:line="276" w:lineRule="auto"/>
              <w:jc w:val="center"/>
              <w:rPr>
                <w:b/>
                <w:bCs/>
                <w:sz w:val="22"/>
                <w:szCs w:val="22"/>
                <w:lang w:val="sk-SK"/>
              </w:rPr>
            </w:pPr>
          </w:p>
        </w:tc>
      </w:tr>
      <w:tr w:rsidR="00844208" w:rsidRPr="009459F6" w:rsidTr="00FC1D81">
        <w:trPr>
          <w:cantSplit/>
        </w:trPr>
        <w:tc>
          <w:tcPr>
            <w:tcW w:w="3190" w:type="dxa"/>
            <w:tcBorders>
              <w:top w:val="single" w:sz="6" w:space="0" w:color="auto"/>
              <w:bottom w:val="single" w:sz="6" w:space="0" w:color="auto"/>
            </w:tcBorders>
            <w:shd w:val="clear" w:color="auto" w:fill="FFFF99"/>
          </w:tcPr>
          <w:p w:rsidR="00844208" w:rsidRPr="009459F6" w:rsidRDefault="00844208" w:rsidP="009459F6">
            <w:pPr>
              <w:spacing w:line="276" w:lineRule="auto"/>
              <w:jc w:val="both"/>
              <w:rPr>
                <w:sz w:val="22"/>
                <w:szCs w:val="22"/>
                <w:lang w:val="sk-SK"/>
              </w:rPr>
            </w:pPr>
            <w:r w:rsidRPr="009459F6">
              <w:rPr>
                <w:sz w:val="22"/>
                <w:szCs w:val="22"/>
                <w:lang w:val="sk-SK"/>
              </w:rPr>
              <w:t>3. ročník - tercia</w:t>
            </w:r>
          </w:p>
        </w:tc>
        <w:tc>
          <w:tcPr>
            <w:tcW w:w="825" w:type="dxa"/>
            <w:tcBorders>
              <w:right w:val="single" w:sz="4" w:space="0" w:color="auto"/>
            </w:tcBorders>
          </w:tcPr>
          <w:p w:rsidR="00844208" w:rsidRPr="009459F6" w:rsidRDefault="00844208" w:rsidP="009459F6">
            <w:pPr>
              <w:spacing w:line="276" w:lineRule="auto"/>
              <w:jc w:val="both"/>
              <w:rPr>
                <w:b/>
                <w:sz w:val="22"/>
                <w:szCs w:val="22"/>
                <w:lang w:val="sk-SK"/>
              </w:rPr>
            </w:pPr>
          </w:p>
        </w:tc>
        <w:tc>
          <w:tcPr>
            <w:tcW w:w="825" w:type="dxa"/>
            <w:tcBorders>
              <w:left w:val="single" w:sz="4" w:space="0" w:color="auto"/>
            </w:tcBorders>
          </w:tcPr>
          <w:p w:rsidR="00844208" w:rsidRPr="009459F6" w:rsidRDefault="00844208" w:rsidP="009459F6">
            <w:pPr>
              <w:spacing w:line="276" w:lineRule="auto"/>
              <w:jc w:val="both"/>
              <w:rPr>
                <w:b/>
                <w:sz w:val="22"/>
                <w:szCs w:val="22"/>
                <w:lang w:val="sk-SK"/>
              </w:rPr>
            </w:pPr>
          </w:p>
        </w:tc>
        <w:tc>
          <w:tcPr>
            <w:tcW w:w="825" w:type="dxa"/>
            <w:tcBorders>
              <w:right w:val="single" w:sz="4" w:space="0" w:color="auto"/>
            </w:tcBorders>
          </w:tcPr>
          <w:p w:rsidR="00844208" w:rsidRPr="009459F6" w:rsidRDefault="00844208" w:rsidP="009459F6">
            <w:pPr>
              <w:spacing w:line="276" w:lineRule="auto"/>
              <w:jc w:val="both"/>
              <w:rPr>
                <w:b/>
                <w:sz w:val="22"/>
                <w:szCs w:val="22"/>
                <w:lang w:val="sk-SK"/>
              </w:rPr>
            </w:pPr>
          </w:p>
        </w:tc>
        <w:tc>
          <w:tcPr>
            <w:tcW w:w="825" w:type="dxa"/>
            <w:tcBorders>
              <w:left w:val="single" w:sz="4" w:space="0" w:color="auto"/>
            </w:tcBorders>
          </w:tcPr>
          <w:p w:rsidR="00844208" w:rsidRPr="009459F6" w:rsidRDefault="00844208" w:rsidP="009459F6">
            <w:pPr>
              <w:spacing w:line="276" w:lineRule="auto"/>
              <w:jc w:val="both"/>
              <w:rPr>
                <w:b/>
                <w:sz w:val="22"/>
                <w:szCs w:val="22"/>
                <w:lang w:val="sk-SK"/>
              </w:rPr>
            </w:pPr>
          </w:p>
        </w:tc>
        <w:tc>
          <w:tcPr>
            <w:tcW w:w="825" w:type="dxa"/>
            <w:tcBorders>
              <w:right w:val="single" w:sz="4" w:space="0" w:color="auto"/>
            </w:tcBorders>
          </w:tcPr>
          <w:p w:rsidR="00844208" w:rsidRPr="009459F6" w:rsidRDefault="00844208" w:rsidP="009459F6">
            <w:pPr>
              <w:spacing w:line="276" w:lineRule="auto"/>
              <w:jc w:val="center"/>
              <w:rPr>
                <w:b/>
                <w:bCs/>
                <w:sz w:val="22"/>
                <w:szCs w:val="22"/>
                <w:lang w:val="sk-SK"/>
              </w:rPr>
            </w:pPr>
          </w:p>
        </w:tc>
        <w:tc>
          <w:tcPr>
            <w:tcW w:w="825" w:type="dxa"/>
            <w:tcBorders>
              <w:left w:val="single" w:sz="4" w:space="0" w:color="auto"/>
            </w:tcBorders>
          </w:tcPr>
          <w:p w:rsidR="00844208" w:rsidRPr="009459F6" w:rsidRDefault="00844208" w:rsidP="009459F6">
            <w:pPr>
              <w:spacing w:line="276" w:lineRule="auto"/>
              <w:jc w:val="center"/>
              <w:rPr>
                <w:b/>
                <w:bCs/>
                <w:sz w:val="22"/>
                <w:szCs w:val="22"/>
                <w:lang w:val="sk-SK"/>
              </w:rPr>
            </w:pPr>
          </w:p>
        </w:tc>
        <w:tc>
          <w:tcPr>
            <w:tcW w:w="825" w:type="dxa"/>
            <w:tcBorders>
              <w:right w:val="single" w:sz="4" w:space="0" w:color="auto"/>
            </w:tcBorders>
          </w:tcPr>
          <w:p w:rsidR="00844208" w:rsidRPr="009459F6" w:rsidRDefault="00844208" w:rsidP="009459F6">
            <w:pPr>
              <w:spacing w:line="276" w:lineRule="auto"/>
              <w:jc w:val="center"/>
              <w:rPr>
                <w:b/>
                <w:bCs/>
                <w:sz w:val="22"/>
                <w:szCs w:val="22"/>
                <w:lang w:val="sk-SK"/>
              </w:rPr>
            </w:pPr>
          </w:p>
        </w:tc>
        <w:tc>
          <w:tcPr>
            <w:tcW w:w="825" w:type="dxa"/>
            <w:tcBorders>
              <w:left w:val="single" w:sz="4" w:space="0" w:color="auto"/>
            </w:tcBorders>
          </w:tcPr>
          <w:p w:rsidR="00844208" w:rsidRPr="009459F6" w:rsidRDefault="00844208" w:rsidP="009459F6">
            <w:pPr>
              <w:spacing w:line="276" w:lineRule="auto"/>
              <w:jc w:val="center"/>
              <w:rPr>
                <w:b/>
                <w:bCs/>
                <w:sz w:val="22"/>
                <w:szCs w:val="22"/>
                <w:lang w:val="sk-SK"/>
              </w:rPr>
            </w:pPr>
          </w:p>
        </w:tc>
      </w:tr>
      <w:tr w:rsidR="00844208" w:rsidRPr="009459F6" w:rsidTr="00FC1D81">
        <w:trPr>
          <w:cantSplit/>
        </w:trPr>
        <w:tc>
          <w:tcPr>
            <w:tcW w:w="3190" w:type="dxa"/>
            <w:tcBorders>
              <w:top w:val="single" w:sz="6" w:space="0" w:color="auto"/>
              <w:bottom w:val="single" w:sz="6" w:space="0" w:color="auto"/>
            </w:tcBorders>
            <w:shd w:val="clear" w:color="auto" w:fill="FFFF99"/>
          </w:tcPr>
          <w:p w:rsidR="00844208" w:rsidRPr="009459F6" w:rsidRDefault="00844208" w:rsidP="009459F6">
            <w:pPr>
              <w:spacing w:line="276" w:lineRule="auto"/>
              <w:jc w:val="both"/>
              <w:rPr>
                <w:sz w:val="22"/>
                <w:szCs w:val="22"/>
                <w:lang w:val="sk-SK"/>
              </w:rPr>
            </w:pPr>
            <w:r w:rsidRPr="009459F6">
              <w:rPr>
                <w:sz w:val="22"/>
                <w:szCs w:val="22"/>
                <w:lang w:val="sk-SK"/>
              </w:rPr>
              <w:t>4. ročník - kvarta</w:t>
            </w:r>
          </w:p>
        </w:tc>
        <w:tc>
          <w:tcPr>
            <w:tcW w:w="825" w:type="dxa"/>
            <w:tcBorders>
              <w:right w:val="single" w:sz="4" w:space="0" w:color="auto"/>
            </w:tcBorders>
          </w:tcPr>
          <w:p w:rsidR="00844208" w:rsidRPr="009459F6" w:rsidRDefault="00844208" w:rsidP="009459F6">
            <w:pPr>
              <w:spacing w:line="276" w:lineRule="auto"/>
              <w:jc w:val="both"/>
              <w:rPr>
                <w:b/>
                <w:sz w:val="22"/>
                <w:szCs w:val="22"/>
                <w:lang w:val="sk-SK"/>
              </w:rPr>
            </w:pPr>
          </w:p>
        </w:tc>
        <w:tc>
          <w:tcPr>
            <w:tcW w:w="825" w:type="dxa"/>
            <w:tcBorders>
              <w:left w:val="single" w:sz="4" w:space="0" w:color="auto"/>
            </w:tcBorders>
          </w:tcPr>
          <w:p w:rsidR="00844208" w:rsidRPr="009459F6" w:rsidRDefault="00844208" w:rsidP="009459F6">
            <w:pPr>
              <w:spacing w:line="276" w:lineRule="auto"/>
              <w:jc w:val="both"/>
              <w:rPr>
                <w:b/>
                <w:sz w:val="22"/>
                <w:szCs w:val="22"/>
                <w:lang w:val="sk-SK"/>
              </w:rPr>
            </w:pPr>
          </w:p>
        </w:tc>
        <w:tc>
          <w:tcPr>
            <w:tcW w:w="825" w:type="dxa"/>
            <w:tcBorders>
              <w:right w:val="single" w:sz="4" w:space="0" w:color="auto"/>
            </w:tcBorders>
          </w:tcPr>
          <w:p w:rsidR="00844208" w:rsidRPr="009459F6" w:rsidRDefault="00844208" w:rsidP="009459F6">
            <w:pPr>
              <w:spacing w:line="276" w:lineRule="auto"/>
              <w:jc w:val="both"/>
              <w:rPr>
                <w:b/>
                <w:sz w:val="22"/>
                <w:szCs w:val="22"/>
                <w:lang w:val="sk-SK"/>
              </w:rPr>
            </w:pPr>
          </w:p>
        </w:tc>
        <w:tc>
          <w:tcPr>
            <w:tcW w:w="825" w:type="dxa"/>
            <w:tcBorders>
              <w:left w:val="single" w:sz="4" w:space="0" w:color="auto"/>
            </w:tcBorders>
          </w:tcPr>
          <w:p w:rsidR="00844208" w:rsidRPr="009459F6" w:rsidRDefault="00844208" w:rsidP="009459F6">
            <w:pPr>
              <w:spacing w:line="276" w:lineRule="auto"/>
              <w:jc w:val="both"/>
              <w:rPr>
                <w:b/>
                <w:sz w:val="22"/>
                <w:szCs w:val="22"/>
                <w:lang w:val="sk-SK"/>
              </w:rPr>
            </w:pPr>
          </w:p>
        </w:tc>
        <w:tc>
          <w:tcPr>
            <w:tcW w:w="825" w:type="dxa"/>
            <w:tcBorders>
              <w:right w:val="single" w:sz="4" w:space="0" w:color="auto"/>
            </w:tcBorders>
          </w:tcPr>
          <w:p w:rsidR="00844208" w:rsidRPr="009459F6" w:rsidRDefault="00844208" w:rsidP="009459F6">
            <w:pPr>
              <w:spacing w:line="276" w:lineRule="auto"/>
              <w:jc w:val="center"/>
              <w:rPr>
                <w:b/>
                <w:bCs/>
                <w:sz w:val="22"/>
                <w:szCs w:val="22"/>
                <w:lang w:val="sk-SK"/>
              </w:rPr>
            </w:pPr>
          </w:p>
        </w:tc>
        <w:tc>
          <w:tcPr>
            <w:tcW w:w="825" w:type="dxa"/>
            <w:tcBorders>
              <w:left w:val="single" w:sz="4" w:space="0" w:color="auto"/>
            </w:tcBorders>
          </w:tcPr>
          <w:p w:rsidR="00844208" w:rsidRPr="009459F6" w:rsidRDefault="00844208" w:rsidP="009459F6">
            <w:pPr>
              <w:spacing w:line="276" w:lineRule="auto"/>
              <w:jc w:val="center"/>
              <w:rPr>
                <w:b/>
                <w:bCs/>
                <w:sz w:val="22"/>
                <w:szCs w:val="22"/>
                <w:lang w:val="sk-SK"/>
              </w:rPr>
            </w:pPr>
          </w:p>
        </w:tc>
        <w:tc>
          <w:tcPr>
            <w:tcW w:w="825" w:type="dxa"/>
            <w:tcBorders>
              <w:right w:val="single" w:sz="4" w:space="0" w:color="auto"/>
            </w:tcBorders>
          </w:tcPr>
          <w:p w:rsidR="00844208" w:rsidRPr="009459F6" w:rsidRDefault="00844208" w:rsidP="009459F6">
            <w:pPr>
              <w:spacing w:line="276" w:lineRule="auto"/>
              <w:jc w:val="center"/>
              <w:rPr>
                <w:b/>
                <w:bCs/>
                <w:sz w:val="22"/>
                <w:szCs w:val="22"/>
                <w:lang w:val="sk-SK"/>
              </w:rPr>
            </w:pPr>
          </w:p>
        </w:tc>
        <w:tc>
          <w:tcPr>
            <w:tcW w:w="825" w:type="dxa"/>
            <w:tcBorders>
              <w:left w:val="single" w:sz="4" w:space="0" w:color="auto"/>
            </w:tcBorders>
          </w:tcPr>
          <w:p w:rsidR="00844208" w:rsidRPr="009459F6" w:rsidRDefault="00844208" w:rsidP="009459F6">
            <w:pPr>
              <w:spacing w:line="276" w:lineRule="auto"/>
              <w:jc w:val="center"/>
              <w:rPr>
                <w:b/>
                <w:bCs/>
                <w:sz w:val="22"/>
                <w:szCs w:val="22"/>
                <w:lang w:val="sk-SK"/>
              </w:rPr>
            </w:pPr>
          </w:p>
        </w:tc>
      </w:tr>
      <w:tr w:rsidR="00844208" w:rsidRPr="009459F6" w:rsidTr="00FC1D81">
        <w:trPr>
          <w:cantSplit/>
        </w:trPr>
        <w:tc>
          <w:tcPr>
            <w:tcW w:w="3190" w:type="dxa"/>
            <w:tcBorders>
              <w:top w:val="single" w:sz="6" w:space="0" w:color="auto"/>
              <w:bottom w:val="single" w:sz="6" w:space="0" w:color="auto"/>
            </w:tcBorders>
            <w:shd w:val="clear" w:color="auto" w:fill="FFFF99"/>
          </w:tcPr>
          <w:p w:rsidR="00844208" w:rsidRPr="009459F6" w:rsidRDefault="00844208" w:rsidP="009459F6">
            <w:pPr>
              <w:spacing w:line="276" w:lineRule="auto"/>
              <w:jc w:val="both"/>
              <w:rPr>
                <w:sz w:val="22"/>
                <w:szCs w:val="22"/>
                <w:lang w:val="sk-SK"/>
              </w:rPr>
            </w:pPr>
            <w:r w:rsidRPr="009459F6">
              <w:rPr>
                <w:sz w:val="22"/>
                <w:szCs w:val="22"/>
                <w:lang w:val="sk-SK"/>
              </w:rPr>
              <w:t>5. ročník - kvinta</w:t>
            </w:r>
          </w:p>
        </w:tc>
        <w:tc>
          <w:tcPr>
            <w:tcW w:w="825" w:type="dxa"/>
            <w:tcBorders>
              <w:right w:val="single" w:sz="4" w:space="0" w:color="auto"/>
            </w:tcBorders>
          </w:tcPr>
          <w:p w:rsidR="00844208" w:rsidRPr="009459F6" w:rsidRDefault="00844208" w:rsidP="009459F6">
            <w:pPr>
              <w:spacing w:line="276" w:lineRule="auto"/>
              <w:jc w:val="both"/>
              <w:rPr>
                <w:b/>
                <w:sz w:val="22"/>
                <w:szCs w:val="22"/>
                <w:lang w:val="sk-SK"/>
              </w:rPr>
            </w:pPr>
          </w:p>
        </w:tc>
        <w:tc>
          <w:tcPr>
            <w:tcW w:w="825" w:type="dxa"/>
            <w:tcBorders>
              <w:left w:val="single" w:sz="4" w:space="0" w:color="auto"/>
            </w:tcBorders>
          </w:tcPr>
          <w:p w:rsidR="00844208" w:rsidRPr="009459F6" w:rsidRDefault="00844208" w:rsidP="009459F6">
            <w:pPr>
              <w:spacing w:line="276" w:lineRule="auto"/>
              <w:jc w:val="both"/>
              <w:rPr>
                <w:b/>
                <w:sz w:val="22"/>
                <w:szCs w:val="22"/>
                <w:lang w:val="sk-SK"/>
              </w:rPr>
            </w:pPr>
          </w:p>
        </w:tc>
        <w:tc>
          <w:tcPr>
            <w:tcW w:w="825" w:type="dxa"/>
            <w:tcBorders>
              <w:right w:val="single" w:sz="4" w:space="0" w:color="auto"/>
            </w:tcBorders>
          </w:tcPr>
          <w:p w:rsidR="00844208" w:rsidRPr="009459F6" w:rsidRDefault="00844208" w:rsidP="009459F6">
            <w:pPr>
              <w:spacing w:line="276" w:lineRule="auto"/>
              <w:jc w:val="both"/>
              <w:rPr>
                <w:b/>
                <w:sz w:val="22"/>
                <w:szCs w:val="22"/>
                <w:lang w:val="sk-SK"/>
              </w:rPr>
            </w:pPr>
          </w:p>
        </w:tc>
        <w:tc>
          <w:tcPr>
            <w:tcW w:w="825" w:type="dxa"/>
            <w:tcBorders>
              <w:left w:val="single" w:sz="4" w:space="0" w:color="auto"/>
            </w:tcBorders>
          </w:tcPr>
          <w:p w:rsidR="00844208" w:rsidRPr="009459F6" w:rsidRDefault="00844208" w:rsidP="009459F6">
            <w:pPr>
              <w:spacing w:line="276" w:lineRule="auto"/>
              <w:jc w:val="both"/>
              <w:rPr>
                <w:b/>
                <w:sz w:val="22"/>
                <w:szCs w:val="22"/>
                <w:lang w:val="sk-SK"/>
              </w:rPr>
            </w:pPr>
          </w:p>
        </w:tc>
        <w:tc>
          <w:tcPr>
            <w:tcW w:w="825" w:type="dxa"/>
            <w:tcBorders>
              <w:right w:val="single" w:sz="4" w:space="0" w:color="auto"/>
            </w:tcBorders>
          </w:tcPr>
          <w:p w:rsidR="00844208" w:rsidRPr="009459F6" w:rsidRDefault="00844208" w:rsidP="009459F6">
            <w:pPr>
              <w:spacing w:line="276" w:lineRule="auto"/>
              <w:jc w:val="center"/>
              <w:rPr>
                <w:b/>
                <w:bCs/>
                <w:sz w:val="22"/>
                <w:szCs w:val="22"/>
                <w:lang w:val="sk-SK"/>
              </w:rPr>
            </w:pPr>
          </w:p>
        </w:tc>
        <w:tc>
          <w:tcPr>
            <w:tcW w:w="825" w:type="dxa"/>
            <w:tcBorders>
              <w:left w:val="single" w:sz="4" w:space="0" w:color="auto"/>
            </w:tcBorders>
          </w:tcPr>
          <w:p w:rsidR="00844208" w:rsidRPr="009459F6" w:rsidRDefault="00844208" w:rsidP="009459F6">
            <w:pPr>
              <w:spacing w:line="276" w:lineRule="auto"/>
              <w:jc w:val="center"/>
              <w:rPr>
                <w:b/>
                <w:bCs/>
                <w:sz w:val="22"/>
                <w:szCs w:val="22"/>
                <w:lang w:val="sk-SK"/>
              </w:rPr>
            </w:pPr>
          </w:p>
        </w:tc>
        <w:tc>
          <w:tcPr>
            <w:tcW w:w="825" w:type="dxa"/>
            <w:tcBorders>
              <w:right w:val="single" w:sz="4" w:space="0" w:color="auto"/>
            </w:tcBorders>
          </w:tcPr>
          <w:p w:rsidR="00844208" w:rsidRPr="009459F6" w:rsidRDefault="00844208" w:rsidP="009459F6">
            <w:pPr>
              <w:spacing w:line="276" w:lineRule="auto"/>
              <w:jc w:val="center"/>
              <w:rPr>
                <w:b/>
                <w:bCs/>
                <w:sz w:val="22"/>
                <w:szCs w:val="22"/>
                <w:lang w:val="sk-SK"/>
              </w:rPr>
            </w:pPr>
          </w:p>
        </w:tc>
        <w:tc>
          <w:tcPr>
            <w:tcW w:w="825" w:type="dxa"/>
            <w:tcBorders>
              <w:left w:val="single" w:sz="4" w:space="0" w:color="auto"/>
            </w:tcBorders>
          </w:tcPr>
          <w:p w:rsidR="00844208" w:rsidRPr="009459F6" w:rsidRDefault="00844208" w:rsidP="009459F6">
            <w:pPr>
              <w:spacing w:line="276" w:lineRule="auto"/>
              <w:jc w:val="center"/>
              <w:rPr>
                <w:b/>
                <w:bCs/>
                <w:sz w:val="22"/>
                <w:szCs w:val="22"/>
                <w:lang w:val="sk-SK"/>
              </w:rPr>
            </w:pPr>
          </w:p>
        </w:tc>
      </w:tr>
      <w:tr w:rsidR="00844208" w:rsidRPr="009459F6" w:rsidTr="00FC1D81">
        <w:trPr>
          <w:cantSplit/>
        </w:trPr>
        <w:tc>
          <w:tcPr>
            <w:tcW w:w="3190" w:type="dxa"/>
            <w:tcBorders>
              <w:top w:val="single" w:sz="6" w:space="0" w:color="auto"/>
              <w:bottom w:val="single" w:sz="6" w:space="0" w:color="auto"/>
            </w:tcBorders>
            <w:shd w:val="clear" w:color="auto" w:fill="FFFF99"/>
          </w:tcPr>
          <w:p w:rsidR="00844208" w:rsidRPr="009459F6" w:rsidRDefault="00844208" w:rsidP="009459F6">
            <w:pPr>
              <w:spacing w:line="276" w:lineRule="auto"/>
              <w:jc w:val="both"/>
              <w:rPr>
                <w:sz w:val="22"/>
                <w:szCs w:val="22"/>
                <w:lang w:val="sk-SK"/>
              </w:rPr>
            </w:pPr>
            <w:r w:rsidRPr="009459F6">
              <w:rPr>
                <w:sz w:val="22"/>
                <w:szCs w:val="22"/>
                <w:lang w:val="sk-SK"/>
              </w:rPr>
              <w:t>6. ročník - sexta</w:t>
            </w:r>
          </w:p>
        </w:tc>
        <w:tc>
          <w:tcPr>
            <w:tcW w:w="825" w:type="dxa"/>
            <w:tcBorders>
              <w:right w:val="single" w:sz="4" w:space="0" w:color="auto"/>
            </w:tcBorders>
          </w:tcPr>
          <w:p w:rsidR="00844208" w:rsidRPr="009459F6" w:rsidRDefault="00844208" w:rsidP="009459F6">
            <w:pPr>
              <w:spacing w:line="276" w:lineRule="auto"/>
              <w:jc w:val="both"/>
              <w:rPr>
                <w:b/>
                <w:sz w:val="22"/>
                <w:szCs w:val="22"/>
                <w:lang w:val="sk-SK"/>
              </w:rPr>
            </w:pPr>
          </w:p>
        </w:tc>
        <w:tc>
          <w:tcPr>
            <w:tcW w:w="825" w:type="dxa"/>
            <w:tcBorders>
              <w:left w:val="single" w:sz="4" w:space="0" w:color="auto"/>
            </w:tcBorders>
          </w:tcPr>
          <w:p w:rsidR="00844208" w:rsidRPr="009459F6" w:rsidRDefault="00844208" w:rsidP="009459F6">
            <w:pPr>
              <w:spacing w:line="276" w:lineRule="auto"/>
              <w:jc w:val="both"/>
              <w:rPr>
                <w:b/>
                <w:sz w:val="22"/>
                <w:szCs w:val="22"/>
                <w:lang w:val="sk-SK"/>
              </w:rPr>
            </w:pPr>
          </w:p>
        </w:tc>
        <w:tc>
          <w:tcPr>
            <w:tcW w:w="825" w:type="dxa"/>
            <w:tcBorders>
              <w:right w:val="single" w:sz="4" w:space="0" w:color="auto"/>
            </w:tcBorders>
          </w:tcPr>
          <w:p w:rsidR="00844208" w:rsidRPr="009459F6" w:rsidRDefault="00844208" w:rsidP="009459F6">
            <w:pPr>
              <w:spacing w:line="276" w:lineRule="auto"/>
              <w:jc w:val="both"/>
              <w:rPr>
                <w:b/>
                <w:sz w:val="22"/>
                <w:szCs w:val="22"/>
                <w:lang w:val="sk-SK"/>
              </w:rPr>
            </w:pPr>
          </w:p>
        </w:tc>
        <w:tc>
          <w:tcPr>
            <w:tcW w:w="825" w:type="dxa"/>
            <w:tcBorders>
              <w:left w:val="single" w:sz="4" w:space="0" w:color="auto"/>
            </w:tcBorders>
          </w:tcPr>
          <w:p w:rsidR="00844208" w:rsidRPr="009459F6" w:rsidRDefault="00844208" w:rsidP="009459F6">
            <w:pPr>
              <w:spacing w:line="276" w:lineRule="auto"/>
              <w:jc w:val="both"/>
              <w:rPr>
                <w:b/>
                <w:sz w:val="22"/>
                <w:szCs w:val="22"/>
                <w:lang w:val="sk-SK"/>
              </w:rPr>
            </w:pPr>
          </w:p>
        </w:tc>
        <w:tc>
          <w:tcPr>
            <w:tcW w:w="825" w:type="dxa"/>
            <w:tcBorders>
              <w:right w:val="single" w:sz="4" w:space="0" w:color="auto"/>
            </w:tcBorders>
          </w:tcPr>
          <w:p w:rsidR="00844208" w:rsidRPr="009459F6" w:rsidRDefault="00844208" w:rsidP="009459F6">
            <w:pPr>
              <w:spacing w:line="276" w:lineRule="auto"/>
              <w:jc w:val="center"/>
              <w:rPr>
                <w:b/>
                <w:bCs/>
                <w:sz w:val="22"/>
                <w:szCs w:val="22"/>
                <w:lang w:val="sk-SK"/>
              </w:rPr>
            </w:pPr>
          </w:p>
        </w:tc>
        <w:tc>
          <w:tcPr>
            <w:tcW w:w="825" w:type="dxa"/>
            <w:tcBorders>
              <w:left w:val="single" w:sz="4" w:space="0" w:color="auto"/>
            </w:tcBorders>
          </w:tcPr>
          <w:p w:rsidR="00844208" w:rsidRPr="009459F6" w:rsidRDefault="00844208" w:rsidP="009459F6">
            <w:pPr>
              <w:spacing w:line="276" w:lineRule="auto"/>
              <w:jc w:val="center"/>
              <w:rPr>
                <w:b/>
                <w:bCs/>
                <w:sz w:val="22"/>
                <w:szCs w:val="22"/>
                <w:lang w:val="sk-SK"/>
              </w:rPr>
            </w:pPr>
          </w:p>
        </w:tc>
        <w:tc>
          <w:tcPr>
            <w:tcW w:w="825" w:type="dxa"/>
            <w:tcBorders>
              <w:right w:val="single" w:sz="4" w:space="0" w:color="auto"/>
            </w:tcBorders>
          </w:tcPr>
          <w:p w:rsidR="00844208" w:rsidRPr="009459F6" w:rsidRDefault="00844208" w:rsidP="009459F6">
            <w:pPr>
              <w:spacing w:line="276" w:lineRule="auto"/>
              <w:jc w:val="center"/>
              <w:rPr>
                <w:b/>
                <w:bCs/>
                <w:sz w:val="22"/>
                <w:szCs w:val="22"/>
                <w:lang w:val="sk-SK"/>
              </w:rPr>
            </w:pPr>
          </w:p>
        </w:tc>
        <w:tc>
          <w:tcPr>
            <w:tcW w:w="825" w:type="dxa"/>
            <w:tcBorders>
              <w:left w:val="single" w:sz="4" w:space="0" w:color="auto"/>
            </w:tcBorders>
          </w:tcPr>
          <w:p w:rsidR="00844208" w:rsidRPr="009459F6" w:rsidRDefault="00844208" w:rsidP="009459F6">
            <w:pPr>
              <w:spacing w:line="276" w:lineRule="auto"/>
              <w:jc w:val="center"/>
              <w:rPr>
                <w:b/>
                <w:bCs/>
                <w:sz w:val="22"/>
                <w:szCs w:val="22"/>
                <w:lang w:val="sk-SK"/>
              </w:rPr>
            </w:pPr>
          </w:p>
        </w:tc>
      </w:tr>
      <w:tr w:rsidR="00844208" w:rsidRPr="009459F6" w:rsidTr="00FC1D81">
        <w:trPr>
          <w:cantSplit/>
        </w:trPr>
        <w:tc>
          <w:tcPr>
            <w:tcW w:w="3190" w:type="dxa"/>
            <w:tcBorders>
              <w:top w:val="single" w:sz="6" w:space="0" w:color="auto"/>
              <w:bottom w:val="single" w:sz="6" w:space="0" w:color="auto"/>
            </w:tcBorders>
            <w:shd w:val="clear" w:color="auto" w:fill="FFFF99"/>
          </w:tcPr>
          <w:p w:rsidR="00844208" w:rsidRPr="009459F6" w:rsidRDefault="00844208" w:rsidP="009459F6">
            <w:pPr>
              <w:spacing w:line="276" w:lineRule="auto"/>
              <w:jc w:val="both"/>
              <w:rPr>
                <w:sz w:val="22"/>
                <w:szCs w:val="22"/>
                <w:lang w:val="sk-SK"/>
              </w:rPr>
            </w:pPr>
            <w:r w:rsidRPr="009459F6">
              <w:rPr>
                <w:sz w:val="22"/>
                <w:szCs w:val="22"/>
                <w:lang w:val="sk-SK"/>
              </w:rPr>
              <w:t>7. ročník - septima</w:t>
            </w:r>
          </w:p>
        </w:tc>
        <w:tc>
          <w:tcPr>
            <w:tcW w:w="825" w:type="dxa"/>
            <w:tcBorders>
              <w:right w:val="single" w:sz="4" w:space="0" w:color="auto"/>
            </w:tcBorders>
          </w:tcPr>
          <w:p w:rsidR="00844208" w:rsidRPr="009459F6" w:rsidRDefault="00844208" w:rsidP="009459F6">
            <w:pPr>
              <w:spacing w:line="276" w:lineRule="auto"/>
              <w:jc w:val="both"/>
              <w:rPr>
                <w:b/>
                <w:sz w:val="22"/>
                <w:szCs w:val="22"/>
                <w:lang w:val="sk-SK"/>
              </w:rPr>
            </w:pPr>
          </w:p>
        </w:tc>
        <w:tc>
          <w:tcPr>
            <w:tcW w:w="825" w:type="dxa"/>
            <w:tcBorders>
              <w:left w:val="single" w:sz="4" w:space="0" w:color="auto"/>
            </w:tcBorders>
          </w:tcPr>
          <w:p w:rsidR="00844208" w:rsidRPr="009459F6" w:rsidRDefault="00844208" w:rsidP="009459F6">
            <w:pPr>
              <w:spacing w:line="276" w:lineRule="auto"/>
              <w:jc w:val="both"/>
              <w:rPr>
                <w:b/>
                <w:sz w:val="22"/>
                <w:szCs w:val="22"/>
                <w:lang w:val="sk-SK"/>
              </w:rPr>
            </w:pPr>
          </w:p>
        </w:tc>
        <w:tc>
          <w:tcPr>
            <w:tcW w:w="825" w:type="dxa"/>
            <w:tcBorders>
              <w:right w:val="single" w:sz="4" w:space="0" w:color="auto"/>
            </w:tcBorders>
          </w:tcPr>
          <w:p w:rsidR="00844208" w:rsidRPr="009459F6" w:rsidRDefault="00844208" w:rsidP="009459F6">
            <w:pPr>
              <w:spacing w:line="276" w:lineRule="auto"/>
              <w:jc w:val="both"/>
              <w:rPr>
                <w:b/>
                <w:sz w:val="22"/>
                <w:szCs w:val="22"/>
                <w:lang w:val="sk-SK"/>
              </w:rPr>
            </w:pPr>
          </w:p>
        </w:tc>
        <w:tc>
          <w:tcPr>
            <w:tcW w:w="825" w:type="dxa"/>
            <w:tcBorders>
              <w:left w:val="single" w:sz="4" w:space="0" w:color="auto"/>
            </w:tcBorders>
          </w:tcPr>
          <w:p w:rsidR="00844208" w:rsidRPr="009459F6" w:rsidRDefault="00844208" w:rsidP="009459F6">
            <w:pPr>
              <w:spacing w:line="276" w:lineRule="auto"/>
              <w:jc w:val="both"/>
              <w:rPr>
                <w:b/>
                <w:sz w:val="22"/>
                <w:szCs w:val="22"/>
                <w:lang w:val="sk-SK"/>
              </w:rPr>
            </w:pPr>
          </w:p>
        </w:tc>
        <w:tc>
          <w:tcPr>
            <w:tcW w:w="825" w:type="dxa"/>
            <w:tcBorders>
              <w:right w:val="single" w:sz="4" w:space="0" w:color="auto"/>
            </w:tcBorders>
          </w:tcPr>
          <w:p w:rsidR="00844208" w:rsidRPr="009459F6" w:rsidRDefault="00844208" w:rsidP="009459F6">
            <w:pPr>
              <w:spacing w:line="276" w:lineRule="auto"/>
              <w:jc w:val="center"/>
              <w:rPr>
                <w:b/>
                <w:bCs/>
                <w:sz w:val="22"/>
                <w:szCs w:val="22"/>
                <w:lang w:val="sk-SK"/>
              </w:rPr>
            </w:pPr>
          </w:p>
        </w:tc>
        <w:tc>
          <w:tcPr>
            <w:tcW w:w="825" w:type="dxa"/>
            <w:tcBorders>
              <w:left w:val="single" w:sz="4" w:space="0" w:color="auto"/>
            </w:tcBorders>
          </w:tcPr>
          <w:p w:rsidR="00844208" w:rsidRPr="009459F6" w:rsidRDefault="00844208" w:rsidP="009459F6">
            <w:pPr>
              <w:spacing w:line="276" w:lineRule="auto"/>
              <w:jc w:val="center"/>
              <w:rPr>
                <w:b/>
                <w:bCs/>
                <w:sz w:val="22"/>
                <w:szCs w:val="22"/>
                <w:lang w:val="sk-SK"/>
              </w:rPr>
            </w:pPr>
          </w:p>
        </w:tc>
        <w:tc>
          <w:tcPr>
            <w:tcW w:w="825" w:type="dxa"/>
            <w:tcBorders>
              <w:right w:val="single" w:sz="4" w:space="0" w:color="auto"/>
            </w:tcBorders>
          </w:tcPr>
          <w:p w:rsidR="00844208" w:rsidRPr="009459F6" w:rsidRDefault="00844208" w:rsidP="009459F6">
            <w:pPr>
              <w:spacing w:line="276" w:lineRule="auto"/>
              <w:jc w:val="center"/>
              <w:rPr>
                <w:b/>
                <w:bCs/>
                <w:sz w:val="22"/>
                <w:szCs w:val="22"/>
                <w:lang w:val="sk-SK"/>
              </w:rPr>
            </w:pPr>
          </w:p>
        </w:tc>
        <w:tc>
          <w:tcPr>
            <w:tcW w:w="825" w:type="dxa"/>
            <w:tcBorders>
              <w:left w:val="single" w:sz="4" w:space="0" w:color="auto"/>
            </w:tcBorders>
          </w:tcPr>
          <w:p w:rsidR="00844208" w:rsidRPr="009459F6" w:rsidRDefault="00844208" w:rsidP="009459F6">
            <w:pPr>
              <w:spacing w:line="276" w:lineRule="auto"/>
              <w:jc w:val="center"/>
              <w:rPr>
                <w:b/>
                <w:bCs/>
                <w:sz w:val="22"/>
                <w:szCs w:val="22"/>
                <w:lang w:val="sk-SK"/>
              </w:rPr>
            </w:pPr>
          </w:p>
        </w:tc>
      </w:tr>
      <w:tr w:rsidR="00844208" w:rsidRPr="009459F6" w:rsidTr="00FC1D81">
        <w:trPr>
          <w:cantSplit/>
        </w:trPr>
        <w:tc>
          <w:tcPr>
            <w:tcW w:w="3190" w:type="dxa"/>
            <w:tcBorders>
              <w:top w:val="single" w:sz="6" w:space="0" w:color="auto"/>
              <w:bottom w:val="single" w:sz="6" w:space="0" w:color="auto"/>
            </w:tcBorders>
            <w:shd w:val="clear" w:color="auto" w:fill="FFFF99"/>
          </w:tcPr>
          <w:p w:rsidR="00844208" w:rsidRPr="009459F6" w:rsidRDefault="00844208" w:rsidP="009459F6">
            <w:pPr>
              <w:spacing w:line="276" w:lineRule="auto"/>
              <w:jc w:val="both"/>
              <w:rPr>
                <w:sz w:val="22"/>
                <w:szCs w:val="22"/>
                <w:lang w:val="sk-SK"/>
              </w:rPr>
            </w:pPr>
            <w:r w:rsidRPr="009459F6">
              <w:rPr>
                <w:sz w:val="22"/>
                <w:szCs w:val="22"/>
                <w:lang w:val="sk-SK"/>
              </w:rPr>
              <w:t>8. ročník - oktáva</w:t>
            </w:r>
          </w:p>
        </w:tc>
        <w:tc>
          <w:tcPr>
            <w:tcW w:w="825" w:type="dxa"/>
            <w:tcBorders>
              <w:right w:val="single" w:sz="4" w:space="0" w:color="auto"/>
            </w:tcBorders>
          </w:tcPr>
          <w:p w:rsidR="00844208" w:rsidRPr="009459F6" w:rsidRDefault="00844208" w:rsidP="009459F6">
            <w:pPr>
              <w:spacing w:line="276" w:lineRule="auto"/>
              <w:jc w:val="both"/>
              <w:rPr>
                <w:b/>
                <w:sz w:val="22"/>
                <w:szCs w:val="22"/>
                <w:lang w:val="sk-SK"/>
              </w:rPr>
            </w:pPr>
          </w:p>
        </w:tc>
        <w:tc>
          <w:tcPr>
            <w:tcW w:w="825" w:type="dxa"/>
            <w:tcBorders>
              <w:left w:val="single" w:sz="4" w:space="0" w:color="auto"/>
            </w:tcBorders>
          </w:tcPr>
          <w:p w:rsidR="00844208" w:rsidRPr="009459F6" w:rsidRDefault="00844208" w:rsidP="009459F6">
            <w:pPr>
              <w:spacing w:line="276" w:lineRule="auto"/>
              <w:jc w:val="both"/>
              <w:rPr>
                <w:b/>
                <w:sz w:val="22"/>
                <w:szCs w:val="22"/>
                <w:lang w:val="sk-SK"/>
              </w:rPr>
            </w:pPr>
          </w:p>
        </w:tc>
        <w:tc>
          <w:tcPr>
            <w:tcW w:w="825" w:type="dxa"/>
            <w:tcBorders>
              <w:right w:val="single" w:sz="4" w:space="0" w:color="auto"/>
            </w:tcBorders>
          </w:tcPr>
          <w:p w:rsidR="00844208" w:rsidRPr="009459F6" w:rsidRDefault="00844208" w:rsidP="009459F6">
            <w:pPr>
              <w:spacing w:line="276" w:lineRule="auto"/>
              <w:jc w:val="both"/>
              <w:rPr>
                <w:b/>
                <w:sz w:val="22"/>
                <w:szCs w:val="22"/>
                <w:lang w:val="sk-SK"/>
              </w:rPr>
            </w:pPr>
          </w:p>
        </w:tc>
        <w:tc>
          <w:tcPr>
            <w:tcW w:w="825" w:type="dxa"/>
            <w:tcBorders>
              <w:left w:val="single" w:sz="4" w:space="0" w:color="auto"/>
            </w:tcBorders>
          </w:tcPr>
          <w:p w:rsidR="00844208" w:rsidRPr="009459F6" w:rsidRDefault="00844208" w:rsidP="009459F6">
            <w:pPr>
              <w:spacing w:line="276" w:lineRule="auto"/>
              <w:jc w:val="both"/>
              <w:rPr>
                <w:b/>
                <w:sz w:val="22"/>
                <w:szCs w:val="22"/>
                <w:lang w:val="sk-SK"/>
              </w:rPr>
            </w:pPr>
          </w:p>
        </w:tc>
        <w:tc>
          <w:tcPr>
            <w:tcW w:w="825" w:type="dxa"/>
            <w:tcBorders>
              <w:right w:val="single" w:sz="4" w:space="0" w:color="auto"/>
            </w:tcBorders>
          </w:tcPr>
          <w:p w:rsidR="00844208" w:rsidRPr="009459F6" w:rsidRDefault="00844208" w:rsidP="009459F6">
            <w:pPr>
              <w:spacing w:line="276" w:lineRule="auto"/>
              <w:jc w:val="center"/>
              <w:rPr>
                <w:b/>
                <w:bCs/>
                <w:sz w:val="22"/>
                <w:szCs w:val="22"/>
                <w:lang w:val="sk-SK"/>
              </w:rPr>
            </w:pPr>
          </w:p>
        </w:tc>
        <w:tc>
          <w:tcPr>
            <w:tcW w:w="825" w:type="dxa"/>
            <w:tcBorders>
              <w:left w:val="single" w:sz="4" w:space="0" w:color="auto"/>
            </w:tcBorders>
          </w:tcPr>
          <w:p w:rsidR="00844208" w:rsidRPr="009459F6" w:rsidRDefault="00844208" w:rsidP="009459F6">
            <w:pPr>
              <w:spacing w:line="276" w:lineRule="auto"/>
              <w:jc w:val="center"/>
              <w:rPr>
                <w:b/>
                <w:bCs/>
                <w:sz w:val="22"/>
                <w:szCs w:val="22"/>
                <w:lang w:val="sk-SK"/>
              </w:rPr>
            </w:pPr>
          </w:p>
        </w:tc>
        <w:tc>
          <w:tcPr>
            <w:tcW w:w="825" w:type="dxa"/>
            <w:tcBorders>
              <w:right w:val="single" w:sz="4" w:space="0" w:color="auto"/>
            </w:tcBorders>
          </w:tcPr>
          <w:p w:rsidR="00844208" w:rsidRPr="009459F6" w:rsidRDefault="00844208" w:rsidP="009459F6">
            <w:pPr>
              <w:spacing w:line="276" w:lineRule="auto"/>
              <w:jc w:val="center"/>
              <w:rPr>
                <w:b/>
                <w:bCs/>
                <w:sz w:val="22"/>
                <w:szCs w:val="22"/>
                <w:lang w:val="sk-SK"/>
              </w:rPr>
            </w:pPr>
          </w:p>
        </w:tc>
        <w:tc>
          <w:tcPr>
            <w:tcW w:w="825" w:type="dxa"/>
            <w:tcBorders>
              <w:left w:val="single" w:sz="4" w:space="0" w:color="auto"/>
            </w:tcBorders>
          </w:tcPr>
          <w:p w:rsidR="00844208" w:rsidRPr="009459F6" w:rsidRDefault="00844208" w:rsidP="009459F6">
            <w:pPr>
              <w:spacing w:line="276" w:lineRule="auto"/>
              <w:jc w:val="center"/>
              <w:rPr>
                <w:b/>
                <w:bCs/>
                <w:sz w:val="22"/>
                <w:szCs w:val="22"/>
                <w:lang w:val="sk-SK"/>
              </w:rPr>
            </w:pPr>
          </w:p>
        </w:tc>
      </w:tr>
      <w:tr w:rsidR="00844208" w:rsidRPr="009459F6" w:rsidTr="00FC1D81">
        <w:trPr>
          <w:cantSplit/>
        </w:trPr>
        <w:tc>
          <w:tcPr>
            <w:tcW w:w="3190" w:type="dxa"/>
            <w:tcBorders>
              <w:top w:val="single" w:sz="6" w:space="0" w:color="auto"/>
              <w:bottom w:val="single" w:sz="6" w:space="0" w:color="auto"/>
            </w:tcBorders>
            <w:shd w:val="clear" w:color="auto" w:fill="FFFF99"/>
          </w:tcPr>
          <w:p w:rsidR="00844208" w:rsidRPr="009459F6" w:rsidRDefault="00844208" w:rsidP="009459F6">
            <w:pPr>
              <w:spacing w:line="276" w:lineRule="auto"/>
              <w:jc w:val="both"/>
              <w:rPr>
                <w:b/>
                <w:sz w:val="22"/>
                <w:szCs w:val="22"/>
                <w:lang w:val="sk-SK"/>
              </w:rPr>
            </w:pPr>
            <w:r w:rsidRPr="009459F6">
              <w:rPr>
                <w:b/>
                <w:sz w:val="22"/>
                <w:szCs w:val="22"/>
                <w:lang w:val="sk-SK"/>
              </w:rPr>
              <w:t>Spolu:</w:t>
            </w:r>
          </w:p>
        </w:tc>
        <w:tc>
          <w:tcPr>
            <w:tcW w:w="825" w:type="dxa"/>
            <w:tcBorders>
              <w:top w:val="single" w:sz="6" w:space="0" w:color="auto"/>
              <w:bottom w:val="single" w:sz="6" w:space="0" w:color="auto"/>
              <w:right w:val="single" w:sz="4" w:space="0" w:color="auto"/>
            </w:tcBorders>
            <w:shd w:val="clear" w:color="auto" w:fill="FFFF99"/>
          </w:tcPr>
          <w:p w:rsidR="00844208" w:rsidRPr="009459F6" w:rsidRDefault="00844208" w:rsidP="009459F6">
            <w:pPr>
              <w:spacing w:line="276" w:lineRule="auto"/>
              <w:jc w:val="both"/>
              <w:rPr>
                <w:b/>
                <w:sz w:val="22"/>
                <w:szCs w:val="22"/>
                <w:lang w:val="sk-SK"/>
              </w:rPr>
            </w:pPr>
          </w:p>
        </w:tc>
        <w:tc>
          <w:tcPr>
            <w:tcW w:w="825" w:type="dxa"/>
            <w:tcBorders>
              <w:top w:val="single" w:sz="6" w:space="0" w:color="auto"/>
              <w:left w:val="single" w:sz="4" w:space="0" w:color="auto"/>
              <w:bottom w:val="single" w:sz="6" w:space="0" w:color="auto"/>
            </w:tcBorders>
            <w:shd w:val="clear" w:color="auto" w:fill="FFFF99"/>
          </w:tcPr>
          <w:p w:rsidR="00844208" w:rsidRPr="009459F6" w:rsidRDefault="00844208" w:rsidP="009459F6">
            <w:pPr>
              <w:spacing w:line="276" w:lineRule="auto"/>
              <w:jc w:val="both"/>
              <w:rPr>
                <w:b/>
                <w:sz w:val="22"/>
                <w:szCs w:val="22"/>
                <w:lang w:val="sk-SK"/>
              </w:rPr>
            </w:pPr>
          </w:p>
        </w:tc>
        <w:tc>
          <w:tcPr>
            <w:tcW w:w="825" w:type="dxa"/>
            <w:tcBorders>
              <w:top w:val="single" w:sz="6" w:space="0" w:color="auto"/>
              <w:bottom w:val="single" w:sz="6" w:space="0" w:color="auto"/>
              <w:right w:val="single" w:sz="4" w:space="0" w:color="auto"/>
            </w:tcBorders>
            <w:shd w:val="clear" w:color="auto" w:fill="FFFF99"/>
          </w:tcPr>
          <w:p w:rsidR="00844208" w:rsidRPr="009459F6" w:rsidRDefault="00844208" w:rsidP="009459F6">
            <w:pPr>
              <w:spacing w:line="276" w:lineRule="auto"/>
              <w:jc w:val="both"/>
              <w:rPr>
                <w:b/>
                <w:sz w:val="22"/>
                <w:szCs w:val="22"/>
                <w:lang w:val="sk-SK"/>
              </w:rPr>
            </w:pPr>
          </w:p>
        </w:tc>
        <w:tc>
          <w:tcPr>
            <w:tcW w:w="825" w:type="dxa"/>
            <w:tcBorders>
              <w:top w:val="single" w:sz="6" w:space="0" w:color="auto"/>
              <w:left w:val="single" w:sz="4" w:space="0" w:color="auto"/>
              <w:bottom w:val="single" w:sz="6" w:space="0" w:color="auto"/>
            </w:tcBorders>
            <w:shd w:val="clear" w:color="auto" w:fill="FFFF99"/>
          </w:tcPr>
          <w:p w:rsidR="00844208" w:rsidRPr="009459F6" w:rsidRDefault="00844208" w:rsidP="009459F6">
            <w:pPr>
              <w:spacing w:line="276" w:lineRule="auto"/>
              <w:jc w:val="both"/>
              <w:rPr>
                <w:b/>
                <w:sz w:val="22"/>
                <w:szCs w:val="22"/>
                <w:lang w:val="sk-SK"/>
              </w:rPr>
            </w:pPr>
          </w:p>
        </w:tc>
        <w:tc>
          <w:tcPr>
            <w:tcW w:w="825" w:type="dxa"/>
            <w:tcBorders>
              <w:top w:val="single" w:sz="6" w:space="0" w:color="auto"/>
              <w:bottom w:val="single" w:sz="6" w:space="0" w:color="auto"/>
              <w:right w:val="single" w:sz="4" w:space="0" w:color="auto"/>
            </w:tcBorders>
            <w:shd w:val="clear" w:color="auto" w:fill="FFFF99"/>
          </w:tcPr>
          <w:p w:rsidR="00844208" w:rsidRPr="009459F6" w:rsidRDefault="00844208" w:rsidP="009459F6">
            <w:pPr>
              <w:spacing w:line="276" w:lineRule="auto"/>
              <w:jc w:val="center"/>
              <w:rPr>
                <w:b/>
                <w:bCs/>
                <w:sz w:val="22"/>
                <w:szCs w:val="22"/>
                <w:lang w:val="sk-SK"/>
              </w:rPr>
            </w:pPr>
          </w:p>
        </w:tc>
        <w:tc>
          <w:tcPr>
            <w:tcW w:w="825" w:type="dxa"/>
            <w:tcBorders>
              <w:top w:val="single" w:sz="6" w:space="0" w:color="auto"/>
              <w:left w:val="single" w:sz="4" w:space="0" w:color="auto"/>
              <w:bottom w:val="single" w:sz="6" w:space="0" w:color="auto"/>
            </w:tcBorders>
            <w:shd w:val="clear" w:color="auto" w:fill="FFFF99"/>
          </w:tcPr>
          <w:p w:rsidR="00844208" w:rsidRPr="009459F6" w:rsidRDefault="00844208" w:rsidP="009459F6">
            <w:pPr>
              <w:spacing w:line="276" w:lineRule="auto"/>
              <w:jc w:val="center"/>
              <w:rPr>
                <w:b/>
                <w:bCs/>
                <w:sz w:val="22"/>
                <w:szCs w:val="22"/>
                <w:lang w:val="sk-SK"/>
              </w:rPr>
            </w:pPr>
          </w:p>
        </w:tc>
        <w:tc>
          <w:tcPr>
            <w:tcW w:w="825" w:type="dxa"/>
            <w:tcBorders>
              <w:top w:val="single" w:sz="6" w:space="0" w:color="auto"/>
              <w:bottom w:val="single" w:sz="6" w:space="0" w:color="auto"/>
              <w:right w:val="single" w:sz="4" w:space="0" w:color="auto"/>
            </w:tcBorders>
            <w:shd w:val="clear" w:color="auto" w:fill="FFFF99"/>
          </w:tcPr>
          <w:p w:rsidR="00844208" w:rsidRPr="009459F6" w:rsidRDefault="00844208" w:rsidP="009459F6">
            <w:pPr>
              <w:spacing w:line="276" w:lineRule="auto"/>
              <w:jc w:val="center"/>
              <w:rPr>
                <w:b/>
                <w:bCs/>
                <w:sz w:val="22"/>
                <w:szCs w:val="22"/>
                <w:lang w:val="sk-SK"/>
              </w:rPr>
            </w:pPr>
          </w:p>
        </w:tc>
        <w:tc>
          <w:tcPr>
            <w:tcW w:w="825" w:type="dxa"/>
            <w:tcBorders>
              <w:top w:val="single" w:sz="6" w:space="0" w:color="auto"/>
              <w:left w:val="single" w:sz="4" w:space="0" w:color="auto"/>
              <w:bottom w:val="single" w:sz="6" w:space="0" w:color="auto"/>
            </w:tcBorders>
            <w:shd w:val="clear" w:color="auto" w:fill="FFFF99"/>
          </w:tcPr>
          <w:p w:rsidR="00844208" w:rsidRPr="009459F6" w:rsidRDefault="00844208" w:rsidP="009459F6">
            <w:pPr>
              <w:spacing w:line="276" w:lineRule="auto"/>
              <w:jc w:val="center"/>
              <w:rPr>
                <w:b/>
                <w:bCs/>
                <w:sz w:val="22"/>
                <w:szCs w:val="22"/>
                <w:lang w:val="sk-SK"/>
              </w:rPr>
            </w:pPr>
          </w:p>
        </w:tc>
      </w:tr>
      <w:tr w:rsidR="00844208" w:rsidRPr="009459F6" w:rsidTr="00FC1D81">
        <w:trPr>
          <w:cantSplit/>
        </w:trPr>
        <w:tc>
          <w:tcPr>
            <w:tcW w:w="3190" w:type="dxa"/>
            <w:tcBorders>
              <w:top w:val="single" w:sz="6" w:space="0" w:color="auto"/>
              <w:bottom w:val="single" w:sz="12" w:space="0" w:color="auto"/>
            </w:tcBorders>
            <w:shd w:val="clear" w:color="auto" w:fill="FFFF99"/>
          </w:tcPr>
          <w:p w:rsidR="00844208" w:rsidRPr="009459F6" w:rsidRDefault="00844208" w:rsidP="009459F6">
            <w:pPr>
              <w:spacing w:line="276" w:lineRule="auto"/>
              <w:jc w:val="both"/>
              <w:rPr>
                <w:b/>
                <w:sz w:val="22"/>
                <w:szCs w:val="22"/>
                <w:lang w:val="sk-SK"/>
              </w:rPr>
            </w:pPr>
            <w:r w:rsidRPr="009459F6">
              <w:rPr>
                <w:b/>
                <w:sz w:val="22"/>
                <w:szCs w:val="22"/>
                <w:lang w:val="sk-SK"/>
              </w:rPr>
              <w:t>Spolu CH + D:</w:t>
            </w:r>
          </w:p>
        </w:tc>
        <w:tc>
          <w:tcPr>
            <w:tcW w:w="1650" w:type="dxa"/>
            <w:gridSpan w:val="2"/>
            <w:tcBorders>
              <w:top w:val="single" w:sz="6" w:space="0" w:color="auto"/>
              <w:bottom w:val="single" w:sz="12" w:space="0" w:color="auto"/>
            </w:tcBorders>
            <w:shd w:val="clear" w:color="auto" w:fill="FFFF99"/>
          </w:tcPr>
          <w:p w:rsidR="00844208" w:rsidRPr="009459F6" w:rsidRDefault="00844208" w:rsidP="009459F6">
            <w:pPr>
              <w:spacing w:line="276" w:lineRule="auto"/>
              <w:jc w:val="both"/>
              <w:rPr>
                <w:b/>
                <w:sz w:val="22"/>
                <w:szCs w:val="22"/>
                <w:lang w:val="sk-SK"/>
              </w:rPr>
            </w:pPr>
          </w:p>
        </w:tc>
        <w:tc>
          <w:tcPr>
            <w:tcW w:w="1650" w:type="dxa"/>
            <w:gridSpan w:val="2"/>
            <w:tcBorders>
              <w:top w:val="single" w:sz="6" w:space="0" w:color="auto"/>
              <w:bottom w:val="single" w:sz="12" w:space="0" w:color="auto"/>
            </w:tcBorders>
            <w:shd w:val="clear" w:color="auto" w:fill="FFFF99"/>
          </w:tcPr>
          <w:p w:rsidR="00844208" w:rsidRPr="009459F6" w:rsidRDefault="00844208" w:rsidP="009459F6">
            <w:pPr>
              <w:spacing w:line="276" w:lineRule="auto"/>
              <w:jc w:val="both"/>
              <w:rPr>
                <w:b/>
                <w:sz w:val="22"/>
                <w:szCs w:val="22"/>
                <w:lang w:val="sk-SK"/>
              </w:rPr>
            </w:pPr>
          </w:p>
        </w:tc>
        <w:tc>
          <w:tcPr>
            <w:tcW w:w="1650" w:type="dxa"/>
            <w:gridSpan w:val="2"/>
            <w:tcBorders>
              <w:top w:val="single" w:sz="6" w:space="0" w:color="auto"/>
              <w:bottom w:val="single" w:sz="12" w:space="0" w:color="auto"/>
            </w:tcBorders>
            <w:shd w:val="clear" w:color="auto" w:fill="FFFF99"/>
          </w:tcPr>
          <w:p w:rsidR="00844208" w:rsidRPr="009459F6" w:rsidRDefault="00844208" w:rsidP="009459F6">
            <w:pPr>
              <w:spacing w:line="276" w:lineRule="auto"/>
              <w:jc w:val="center"/>
              <w:rPr>
                <w:b/>
                <w:bCs/>
                <w:sz w:val="22"/>
                <w:szCs w:val="22"/>
                <w:lang w:val="sk-SK"/>
              </w:rPr>
            </w:pPr>
          </w:p>
        </w:tc>
        <w:tc>
          <w:tcPr>
            <w:tcW w:w="1650" w:type="dxa"/>
            <w:gridSpan w:val="2"/>
            <w:tcBorders>
              <w:top w:val="single" w:sz="6" w:space="0" w:color="auto"/>
              <w:bottom w:val="single" w:sz="12" w:space="0" w:color="auto"/>
            </w:tcBorders>
            <w:shd w:val="clear" w:color="auto" w:fill="FFFF99"/>
          </w:tcPr>
          <w:p w:rsidR="00844208" w:rsidRPr="009459F6" w:rsidRDefault="00844208" w:rsidP="009459F6">
            <w:pPr>
              <w:spacing w:line="276" w:lineRule="auto"/>
              <w:jc w:val="center"/>
              <w:rPr>
                <w:b/>
                <w:bCs/>
                <w:sz w:val="22"/>
                <w:szCs w:val="22"/>
                <w:lang w:val="sk-SK"/>
              </w:rPr>
            </w:pPr>
          </w:p>
        </w:tc>
      </w:tr>
    </w:tbl>
    <w:p w:rsidR="00DD127F" w:rsidRPr="009459F6" w:rsidRDefault="00424A26" w:rsidP="009459F6">
      <w:pPr>
        <w:spacing w:line="276" w:lineRule="auto"/>
        <w:jc w:val="center"/>
        <w:outlineLvl w:val="0"/>
        <w:rPr>
          <w:b/>
          <w:bCs/>
          <w:caps/>
          <w:sz w:val="22"/>
          <w:szCs w:val="22"/>
          <w:u w:val="single"/>
          <w:lang w:val="sk-SK"/>
        </w:rPr>
      </w:pPr>
      <w:r w:rsidRPr="009459F6">
        <w:rPr>
          <w:b/>
          <w:bCs/>
          <w:caps/>
          <w:sz w:val="22"/>
          <w:szCs w:val="22"/>
          <w:u w:val="single"/>
          <w:lang w:val="sk-SK"/>
        </w:rPr>
        <w:t>6. Údaje o prijímanÍ Žiakov na vzdelávanie</w:t>
      </w:r>
    </w:p>
    <w:p w:rsidR="00DD127F" w:rsidRPr="009459F6" w:rsidRDefault="00DD127F" w:rsidP="009459F6">
      <w:pPr>
        <w:spacing w:line="276" w:lineRule="auto"/>
        <w:jc w:val="both"/>
        <w:rPr>
          <w:b/>
          <w:bCs/>
          <w:caps/>
          <w:sz w:val="22"/>
          <w:szCs w:val="22"/>
          <w:u w:val="single"/>
          <w:lang w:val="sk-SK"/>
        </w:rPr>
      </w:pPr>
    </w:p>
    <w:tbl>
      <w:tblPr>
        <w:tblW w:w="97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55"/>
        <w:gridCol w:w="2694"/>
        <w:gridCol w:w="703"/>
        <w:gridCol w:w="752"/>
        <w:gridCol w:w="962"/>
        <w:gridCol w:w="826"/>
        <w:gridCol w:w="941"/>
        <w:gridCol w:w="941"/>
        <w:gridCol w:w="911"/>
      </w:tblGrid>
      <w:tr w:rsidR="00844208" w:rsidRPr="009459F6" w:rsidTr="00DC6AAE">
        <w:trPr>
          <w:cantSplit/>
        </w:trPr>
        <w:tc>
          <w:tcPr>
            <w:tcW w:w="1055" w:type="dxa"/>
            <w:vMerge w:val="restart"/>
            <w:tcBorders>
              <w:top w:val="single" w:sz="12" w:space="0" w:color="auto"/>
              <w:right w:val="single" w:sz="4" w:space="0" w:color="auto"/>
            </w:tcBorders>
            <w:shd w:val="clear" w:color="auto" w:fill="FFFF99"/>
          </w:tcPr>
          <w:p w:rsidR="00844208" w:rsidRPr="009459F6" w:rsidRDefault="00844208" w:rsidP="009459F6">
            <w:pPr>
              <w:pStyle w:val="Nadpis4"/>
              <w:spacing w:line="276" w:lineRule="auto"/>
              <w:rPr>
                <w:bCs w:val="0"/>
                <w:sz w:val="22"/>
                <w:szCs w:val="22"/>
              </w:rPr>
            </w:pPr>
            <w:r w:rsidRPr="009459F6">
              <w:rPr>
                <w:bCs w:val="0"/>
                <w:sz w:val="22"/>
                <w:szCs w:val="22"/>
              </w:rPr>
              <w:t>Kód</w:t>
            </w:r>
          </w:p>
        </w:tc>
        <w:tc>
          <w:tcPr>
            <w:tcW w:w="2694" w:type="dxa"/>
            <w:vMerge w:val="restart"/>
            <w:tcBorders>
              <w:top w:val="single" w:sz="12" w:space="0" w:color="auto"/>
              <w:left w:val="single" w:sz="4" w:space="0" w:color="auto"/>
            </w:tcBorders>
            <w:shd w:val="clear" w:color="auto" w:fill="FFFF99"/>
          </w:tcPr>
          <w:p w:rsidR="00844208" w:rsidRPr="009459F6" w:rsidRDefault="00844208" w:rsidP="009459F6">
            <w:pPr>
              <w:pStyle w:val="Nadpis4"/>
              <w:spacing w:line="276" w:lineRule="auto"/>
              <w:rPr>
                <w:bCs w:val="0"/>
                <w:sz w:val="22"/>
                <w:szCs w:val="22"/>
              </w:rPr>
            </w:pPr>
            <w:r w:rsidRPr="009459F6">
              <w:rPr>
                <w:bCs w:val="0"/>
                <w:sz w:val="22"/>
                <w:szCs w:val="22"/>
              </w:rPr>
              <w:t>Názov študijného odboru/</w:t>
            </w:r>
          </w:p>
          <w:p w:rsidR="00844208" w:rsidRPr="009459F6" w:rsidRDefault="00844208" w:rsidP="009459F6">
            <w:pPr>
              <w:pStyle w:val="Nadpis4"/>
              <w:spacing w:line="276" w:lineRule="auto"/>
              <w:rPr>
                <w:bCs w:val="0"/>
                <w:sz w:val="22"/>
                <w:szCs w:val="22"/>
              </w:rPr>
            </w:pPr>
            <w:r w:rsidRPr="009459F6">
              <w:rPr>
                <w:bCs w:val="0"/>
                <w:sz w:val="22"/>
                <w:szCs w:val="22"/>
              </w:rPr>
              <w:t>učebného odboru</w:t>
            </w:r>
          </w:p>
        </w:tc>
        <w:tc>
          <w:tcPr>
            <w:tcW w:w="1455" w:type="dxa"/>
            <w:gridSpan w:val="2"/>
            <w:tcBorders>
              <w:top w:val="single" w:sz="12" w:space="0" w:color="auto"/>
              <w:bottom w:val="single" w:sz="6" w:space="0" w:color="auto"/>
            </w:tcBorders>
            <w:shd w:val="clear" w:color="auto" w:fill="FFFF99"/>
          </w:tcPr>
          <w:p w:rsidR="00844208" w:rsidRPr="009459F6" w:rsidRDefault="00844208" w:rsidP="009459F6">
            <w:pPr>
              <w:spacing w:line="276" w:lineRule="auto"/>
              <w:jc w:val="center"/>
              <w:rPr>
                <w:b/>
                <w:bCs/>
                <w:sz w:val="22"/>
                <w:szCs w:val="22"/>
                <w:lang w:val="sk-SK"/>
              </w:rPr>
            </w:pPr>
            <w:r w:rsidRPr="009459F6">
              <w:rPr>
                <w:b/>
                <w:bCs/>
                <w:sz w:val="22"/>
                <w:szCs w:val="22"/>
                <w:lang w:val="sk-SK"/>
              </w:rPr>
              <w:t>Návrh školy</w:t>
            </w:r>
          </w:p>
        </w:tc>
        <w:tc>
          <w:tcPr>
            <w:tcW w:w="962" w:type="dxa"/>
            <w:vMerge w:val="restart"/>
            <w:tcBorders>
              <w:top w:val="single" w:sz="12" w:space="0" w:color="auto"/>
            </w:tcBorders>
            <w:shd w:val="clear" w:color="auto" w:fill="FFFF99"/>
          </w:tcPr>
          <w:p w:rsidR="00844208" w:rsidRPr="009459F6" w:rsidRDefault="00844208" w:rsidP="009459F6">
            <w:pPr>
              <w:spacing w:line="276" w:lineRule="auto"/>
              <w:jc w:val="center"/>
              <w:rPr>
                <w:b/>
                <w:bCs/>
                <w:sz w:val="22"/>
                <w:szCs w:val="22"/>
                <w:lang w:val="sk-SK"/>
              </w:rPr>
            </w:pPr>
            <w:r w:rsidRPr="009459F6">
              <w:rPr>
                <w:b/>
                <w:bCs/>
                <w:sz w:val="22"/>
                <w:szCs w:val="22"/>
                <w:lang w:val="sk-SK"/>
              </w:rPr>
              <w:t>Stupeň vzdelania (ISCED)</w:t>
            </w:r>
          </w:p>
        </w:tc>
        <w:tc>
          <w:tcPr>
            <w:tcW w:w="826" w:type="dxa"/>
            <w:vMerge w:val="restart"/>
            <w:tcBorders>
              <w:top w:val="single" w:sz="12" w:space="0" w:color="auto"/>
            </w:tcBorders>
            <w:shd w:val="clear" w:color="auto" w:fill="FFFF99"/>
          </w:tcPr>
          <w:p w:rsidR="00844208" w:rsidRPr="009459F6" w:rsidRDefault="00844208" w:rsidP="009459F6">
            <w:pPr>
              <w:spacing w:line="276" w:lineRule="auto"/>
              <w:jc w:val="center"/>
              <w:rPr>
                <w:b/>
                <w:bCs/>
                <w:sz w:val="22"/>
                <w:szCs w:val="22"/>
                <w:lang w:val="sk-SK"/>
              </w:rPr>
            </w:pPr>
            <w:r w:rsidRPr="009459F6">
              <w:rPr>
                <w:b/>
                <w:bCs/>
                <w:sz w:val="22"/>
                <w:szCs w:val="22"/>
                <w:lang w:val="sk-SK"/>
              </w:rPr>
              <w:t>Dĺžka štúdia</w:t>
            </w:r>
          </w:p>
        </w:tc>
        <w:tc>
          <w:tcPr>
            <w:tcW w:w="2793" w:type="dxa"/>
            <w:gridSpan w:val="3"/>
            <w:tcBorders>
              <w:top w:val="single" w:sz="12" w:space="0" w:color="auto"/>
              <w:bottom w:val="single" w:sz="6" w:space="0" w:color="auto"/>
            </w:tcBorders>
            <w:shd w:val="clear" w:color="auto" w:fill="FFFF99"/>
          </w:tcPr>
          <w:p w:rsidR="00844208" w:rsidRPr="009459F6" w:rsidRDefault="00844208" w:rsidP="009459F6">
            <w:pPr>
              <w:spacing w:line="276" w:lineRule="auto"/>
              <w:jc w:val="center"/>
              <w:rPr>
                <w:b/>
                <w:bCs/>
                <w:sz w:val="22"/>
                <w:szCs w:val="22"/>
                <w:lang w:val="sk-SK"/>
              </w:rPr>
            </w:pPr>
            <w:r w:rsidRPr="009459F6">
              <w:rPr>
                <w:b/>
                <w:bCs/>
                <w:sz w:val="22"/>
                <w:szCs w:val="22"/>
                <w:lang w:val="sk-SK"/>
              </w:rPr>
              <w:t>Počet žiakov</w:t>
            </w:r>
          </w:p>
        </w:tc>
      </w:tr>
      <w:tr w:rsidR="00844208" w:rsidRPr="009459F6" w:rsidTr="00DC6AAE">
        <w:trPr>
          <w:cantSplit/>
          <w:trHeight w:val="435"/>
        </w:trPr>
        <w:tc>
          <w:tcPr>
            <w:tcW w:w="1055" w:type="dxa"/>
            <w:vMerge/>
            <w:tcBorders>
              <w:right w:val="single" w:sz="4" w:space="0" w:color="auto"/>
            </w:tcBorders>
            <w:shd w:val="clear" w:color="auto" w:fill="FFFF99"/>
          </w:tcPr>
          <w:p w:rsidR="00844208" w:rsidRPr="009459F6" w:rsidRDefault="00844208" w:rsidP="009459F6">
            <w:pPr>
              <w:spacing w:line="276" w:lineRule="auto"/>
              <w:jc w:val="both"/>
              <w:rPr>
                <w:b/>
                <w:bCs/>
                <w:sz w:val="22"/>
                <w:szCs w:val="22"/>
                <w:lang w:val="sk-SK"/>
              </w:rPr>
            </w:pPr>
          </w:p>
        </w:tc>
        <w:tc>
          <w:tcPr>
            <w:tcW w:w="2694" w:type="dxa"/>
            <w:vMerge/>
            <w:tcBorders>
              <w:left w:val="single" w:sz="4" w:space="0" w:color="auto"/>
            </w:tcBorders>
            <w:shd w:val="clear" w:color="auto" w:fill="FFFF99"/>
          </w:tcPr>
          <w:p w:rsidR="00844208" w:rsidRPr="009459F6" w:rsidRDefault="00844208" w:rsidP="009459F6">
            <w:pPr>
              <w:spacing w:line="276" w:lineRule="auto"/>
              <w:jc w:val="both"/>
              <w:rPr>
                <w:b/>
                <w:bCs/>
                <w:sz w:val="22"/>
                <w:szCs w:val="22"/>
                <w:lang w:val="sk-SK"/>
              </w:rPr>
            </w:pPr>
          </w:p>
        </w:tc>
        <w:tc>
          <w:tcPr>
            <w:tcW w:w="703" w:type="dxa"/>
            <w:vMerge w:val="restart"/>
            <w:tcBorders>
              <w:top w:val="single" w:sz="6" w:space="0" w:color="auto"/>
            </w:tcBorders>
            <w:shd w:val="clear" w:color="auto" w:fill="FFFF99"/>
          </w:tcPr>
          <w:p w:rsidR="00844208" w:rsidRPr="009459F6" w:rsidRDefault="00844208" w:rsidP="009459F6">
            <w:pPr>
              <w:spacing w:line="276" w:lineRule="auto"/>
              <w:jc w:val="center"/>
              <w:rPr>
                <w:b/>
                <w:bCs/>
                <w:sz w:val="22"/>
                <w:szCs w:val="22"/>
                <w:lang w:val="sk-SK"/>
              </w:rPr>
            </w:pPr>
            <w:r w:rsidRPr="009459F6">
              <w:rPr>
                <w:b/>
                <w:bCs/>
                <w:sz w:val="22"/>
                <w:szCs w:val="22"/>
                <w:lang w:val="sk-SK"/>
              </w:rPr>
              <w:t>počet tried</w:t>
            </w:r>
          </w:p>
        </w:tc>
        <w:tc>
          <w:tcPr>
            <w:tcW w:w="752" w:type="dxa"/>
            <w:vMerge w:val="restart"/>
            <w:tcBorders>
              <w:top w:val="single" w:sz="6" w:space="0" w:color="auto"/>
            </w:tcBorders>
            <w:shd w:val="clear" w:color="auto" w:fill="FFFF99"/>
          </w:tcPr>
          <w:p w:rsidR="00844208" w:rsidRPr="009459F6" w:rsidRDefault="00844208" w:rsidP="009459F6">
            <w:pPr>
              <w:spacing w:line="276" w:lineRule="auto"/>
              <w:jc w:val="center"/>
              <w:rPr>
                <w:b/>
                <w:bCs/>
                <w:sz w:val="22"/>
                <w:szCs w:val="22"/>
                <w:lang w:val="sk-SK"/>
              </w:rPr>
            </w:pPr>
            <w:r w:rsidRPr="009459F6">
              <w:rPr>
                <w:b/>
                <w:bCs/>
                <w:sz w:val="22"/>
                <w:szCs w:val="22"/>
                <w:lang w:val="sk-SK"/>
              </w:rPr>
              <w:t>počet žiakov</w:t>
            </w:r>
          </w:p>
        </w:tc>
        <w:tc>
          <w:tcPr>
            <w:tcW w:w="962" w:type="dxa"/>
            <w:vMerge/>
            <w:shd w:val="clear" w:color="auto" w:fill="FFFF99"/>
          </w:tcPr>
          <w:p w:rsidR="00844208" w:rsidRPr="009459F6" w:rsidRDefault="00844208" w:rsidP="009459F6">
            <w:pPr>
              <w:spacing w:line="276" w:lineRule="auto"/>
              <w:jc w:val="center"/>
              <w:rPr>
                <w:b/>
                <w:bCs/>
                <w:sz w:val="22"/>
                <w:szCs w:val="22"/>
                <w:lang w:val="sk-SK"/>
              </w:rPr>
            </w:pPr>
          </w:p>
        </w:tc>
        <w:tc>
          <w:tcPr>
            <w:tcW w:w="826" w:type="dxa"/>
            <w:vMerge/>
            <w:shd w:val="clear" w:color="auto" w:fill="FFFF99"/>
          </w:tcPr>
          <w:p w:rsidR="00844208" w:rsidRPr="009459F6" w:rsidRDefault="00844208" w:rsidP="009459F6">
            <w:pPr>
              <w:spacing w:line="276" w:lineRule="auto"/>
              <w:jc w:val="center"/>
              <w:rPr>
                <w:b/>
                <w:bCs/>
                <w:sz w:val="22"/>
                <w:szCs w:val="22"/>
                <w:lang w:val="sk-SK"/>
              </w:rPr>
            </w:pPr>
          </w:p>
        </w:tc>
        <w:tc>
          <w:tcPr>
            <w:tcW w:w="1882" w:type="dxa"/>
            <w:gridSpan w:val="2"/>
            <w:tcBorders>
              <w:top w:val="single" w:sz="6" w:space="0" w:color="auto"/>
              <w:bottom w:val="single" w:sz="4" w:space="0" w:color="auto"/>
            </w:tcBorders>
            <w:shd w:val="clear" w:color="auto" w:fill="FFFF99"/>
            <w:vAlign w:val="center"/>
          </w:tcPr>
          <w:p w:rsidR="00844208" w:rsidRPr="009459F6" w:rsidRDefault="00844208" w:rsidP="009459F6">
            <w:pPr>
              <w:spacing w:line="276" w:lineRule="auto"/>
              <w:jc w:val="center"/>
              <w:rPr>
                <w:b/>
                <w:bCs/>
                <w:sz w:val="22"/>
                <w:szCs w:val="22"/>
                <w:lang w:val="sk-SK"/>
              </w:rPr>
            </w:pPr>
            <w:r w:rsidRPr="009459F6">
              <w:rPr>
                <w:b/>
                <w:bCs/>
                <w:sz w:val="22"/>
                <w:szCs w:val="22"/>
                <w:lang w:val="sk-SK"/>
              </w:rPr>
              <w:t>prihlásení</w:t>
            </w:r>
          </w:p>
        </w:tc>
        <w:tc>
          <w:tcPr>
            <w:tcW w:w="911" w:type="dxa"/>
            <w:vMerge w:val="restart"/>
            <w:tcBorders>
              <w:top w:val="single" w:sz="6" w:space="0" w:color="auto"/>
            </w:tcBorders>
            <w:shd w:val="clear" w:color="auto" w:fill="FFFF99"/>
            <w:vAlign w:val="center"/>
          </w:tcPr>
          <w:p w:rsidR="00844208" w:rsidRPr="009459F6" w:rsidRDefault="00844208" w:rsidP="009459F6">
            <w:pPr>
              <w:spacing w:line="276" w:lineRule="auto"/>
              <w:jc w:val="center"/>
              <w:rPr>
                <w:b/>
                <w:bCs/>
                <w:sz w:val="22"/>
                <w:szCs w:val="22"/>
                <w:lang w:val="sk-SK"/>
              </w:rPr>
            </w:pPr>
            <w:r w:rsidRPr="009459F6">
              <w:rPr>
                <w:b/>
                <w:bCs/>
                <w:sz w:val="22"/>
                <w:szCs w:val="22"/>
                <w:lang w:val="sk-SK"/>
              </w:rPr>
              <w:t>zapísaní</w:t>
            </w:r>
          </w:p>
          <w:p w:rsidR="00844208" w:rsidRPr="009459F6" w:rsidRDefault="00844208" w:rsidP="009459F6">
            <w:pPr>
              <w:spacing w:line="276" w:lineRule="auto"/>
              <w:jc w:val="center"/>
              <w:rPr>
                <w:b/>
                <w:bCs/>
                <w:sz w:val="22"/>
                <w:szCs w:val="22"/>
                <w:lang w:val="sk-SK"/>
              </w:rPr>
            </w:pPr>
          </w:p>
          <w:p w:rsidR="00844208" w:rsidRPr="009459F6" w:rsidRDefault="00844208" w:rsidP="009459F6">
            <w:pPr>
              <w:spacing w:line="276" w:lineRule="auto"/>
              <w:jc w:val="center"/>
              <w:rPr>
                <w:b/>
                <w:bCs/>
                <w:sz w:val="22"/>
                <w:szCs w:val="22"/>
                <w:lang w:val="sk-SK"/>
              </w:rPr>
            </w:pPr>
          </w:p>
        </w:tc>
      </w:tr>
      <w:tr w:rsidR="00844208" w:rsidRPr="009459F6" w:rsidTr="00DC6AAE">
        <w:trPr>
          <w:cantSplit/>
          <w:trHeight w:val="255"/>
        </w:trPr>
        <w:tc>
          <w:tcPr>
            <w:tcW w:w="1055" w:type="dxa"/>
            <w:vMerge/>
            <w:tcBorders>
              <w:bottom w:val="single" w:sz="6" w:space="0" w:color="auto"/>
              <w:right w:val="single" w:sz="4" w:space="0" w:color="auto"/>
            </w:tcBorders>
            <w:shd w:val="clear" w:color="auto" w:fill="FFFF99"/>
          </w:tcPr>
          <w:p w:rsidR="00844208" w:rsidRPr="009459F6" w:rsidRDefault="00844208" w:rsidP="009459F6">
            <w:pPr>
              <w:spacing w:line="276" w:lineRule="auto"/>
              <w:jc w:val="both"/>
              <w:rPr>
                <w:b/>
                <w:bCs/>
                <w:sz w:val="22"/>
                <w:szCs w:val="22"/>
                <w:lang w:val="sk-SK"/>
              </w:rPr>
            </w:pPr>
          </w:p>
        </w:tc>
        <w:tc>
          <w:tcPr>
            <w:tcW w:w="2694" w:type="dxa"/>
            <w:vMerge/>
            <w:tcBorders>
              <w:left w:val="single" w:sz="4" w:space="0" w:color="auto"/>
              <w:bottom w:val="single" w:sz="6" w:space="0" w:color="auto"/>
            </w:tcBorders>
            <w:shd w:val="clear" w:color="auto" w:fill="FFFF99"/>
          </w:tcPr>
          <w:p w:rsidR="00844208" w:rsidRPr="009459F6" w:rsidRDefault="00844208" w:rsidP="009459F6">
            <w:pPr>
              <w:spacing w:line="276" w:lineRule="auto"/>
              <w:jc w:val="both"/>
              <w:rPr>
                <w:b/>
                <w:bCs/>
                <w:sz w:val="22"/>
                <w:szCs w:val="22"/>
                <w:lang w:val="sk-SK"/>
              </w:rPr>
            </w:pPr>
          </w:p>
        </w:tc>
        <w:tc>
          <w:tcPr>
            <w:tcW w:w="703" w:type="dxa"/>
            <w:vMerge/>
            <w:tcBorders>
              <w:bottom w:val="single" w:sz="6" w:space="0" w:color="auto"/>
            </w:tcBorders>
            <w:shd w:val="clear" w:color="auto" w:fill="FFFF99"/>
          </w:tcPr>
          <w:p w:rsidR="00844208" w:rsidRPr="009459F6" w:rsidRDefault="00844208" w:rsidP="009459F6">
            <w:pPr>
              <w:spacing w:line="276" w:lineRule="auto"/>
              <w:jc w:val="center"/>
              <w:rPr>
                <w:b/>
                <w:bCs/>
                <w:sz w:val="22"/>
                <w:szCs w:val="22"/>
                <w:lang w:val="sk-SK"/>
              </w:rPr>
            </w:pPr>
          </w:p>
        </w:tc>
        <w:tc>
          <w:tcPr>
            <w:tcW w:w="752" w:type="dxa"/>
            <w:vMerge/>
            <w:tcBorders>
              <w:bottom w:val="single" w:sz="6" w:space="0" w:color="auto"/>
            </w:tcBorders>
            <w:shd w:val="clear" w:color="auto" w:fill="FFFF99"/>
          </w:tcPr>
          <w:p w:rsidR="00844208" w:rsidRPr="009459F6" w:rsidRDefault="00844208" w:rsidP="009459F6">
            <w:pPr>
              <w:spacing w:line="276" w:lineRule="auto"/>
              <w:jc w:val="center"/>
              <w:rPr>
                <w:b/>
                <w:bCs/>
                <w:sz w:val="22"/>
                <w:szCs w:val="22"/>
                <w:lang w:val="sk-SK"/>
              </w:rPr>
            </w:pPr>
          </w:p>
        </w:tc>
        <w:tc>
          <w:tcPr>
            <w:tcW w:w="962" w:type="dxa"/>
            <w:vMerge/>
            <w:tcBorders>
              <w:bottom w:val="single" w:sz="6" w:space="0" w:color="auto"/>
            </w:tcBorders>
            <w:shd w:val="clear" w:color="auto" w:fill="FFFF99"/>
          </w:tcPr>
          <w:p w:rsidR="00844208" w:rsidRPr="009459F6" w:rsidRDefault="00844208" w:rsidP="009459F6">
            <w:pPr>
              <w:spacing w:line="276" w:lineRule="auto"/>
              <w:jc w:val="center"/>
              <w:rPr>
                <w:b/>
                <w:bCs/>
                <w:sz w:val="22"/>
                <w:szCs w:val="22"/>
                <w:lang w:val="sk-SK"/>
              </w:rPr>
            </w:pPr>
          </w:p>
        </w:tc>
        <w:tc>
          <w:tcPr>
            <w:tcW w:w="826" w:type="dxa"/>
            <w:vMerge/>
            <w:tcBorders>
              <w:bottom w:val="single" w:sz="6" w:space="0" w:color="auto"/>
            </w:tcBorders>
            <w:shd w:val="clear" w:color="auto" w:fill="FFFF99"/>
          </w:tcPr>
          <w:p w:rsidR="00844208" w:rsidRPr="009459F6" w:rsidRDefault="00844208" w:rsidP="009459F6">
            <w:pPr>
              <w:spacing w:line="276" w:lineRule="auto"/>
              <w:jc w:val="center"/>
              <w:rPr>
                <w:b/>
                <w:bCs/>
                <w:sz w:val="22"/>
                <w:szCs w:val="22"/>
                <w:lang w:val="sk-SK"/>
              </w:rPr>
            </w:pPr>
          </w:p>
        </w:tc>
        <w:tc>
          <w:tcPr>
            <w:tcW w:w="941" w:type="dxa"/>
            <w:tcBorders>
              <w:top w:val="single" w:sz="4" w:space="0" w:color="auto"/>
              <w:bottom w:val="single" w:sz="6" w:space="0" w:color="auto"/>
              <w:right w:val="single" w:sz="4" w:space="0" w:color="auto"/>
            </w:tcBorders>
            <w:shd w:val="clear" w:color="auto" w:fill="FFFF99"/>
          </w:tcPr>
          <w:p w:rsidR="00844208" w:rsidRPr="009459F6" w:rsidRDefault="00844208" w:rsidP="009459F6">
            <w:pPr>
              <w:spacing w:line="276" w:lineRule="auto"/>
              <w:jc w:val="center"/>
              <w:rPr>
                <w:b/>
                <w:bCs/>
                <w:sz w:val="22"/>
                <w:szCs w:val="22"/>
                <w:lang w:val="sk-SK"/>
              </w:rPr>
            </w:pPr>
            <w:r w:rsidRPr="009459F6">
              <w:rPr>
                <w:b/>
                <w:bCs/>
                <w:sz w:val="22"/>
                <w:szCs w:val="22"/>
                <w:lang w:val="sk-SK"/>
              </w:rPr>
              <w:t>1</w:t>
            </w:r>
            <w:r w:rsidR="00C2565B" w:rsidRPr="009459F6">
              <w:rPr>
                <w:b/>
                <w:bCs/>
                <w:sz w:val="22"/>
                <w:szCs w:val="22"/>
                <w:lang w:val="sk-SK"/>
              </w:rPr>
              <w:t>.t</w:t>
            </w:r>
            <w:r w:rsidRPr="009459F6">
              <w:rPr>
                <w:b/>
                <w:bCs/>
                <w:sz w:val="22"/>
                <w:szCs w:val="22"/>
                <w:lang w:val="sk-SK"/>
              </w:rPr>
              <w:t>er</w:t>
            </w:r>
            <w:r w:rsidR="00C2565B" w:rsidRPr="009459F6">
              <w:rPr>
                <w:b/>
                <w:bCs/>
                <w:sz w:val="22"/>
                <w:szCs w:val="22"/>
                <w:lang w:val="sk-SK"/>
              </w:rPr>
              <w:t>mín</w:t>
            </w:r>
          </w:p>
          <w:p w:rsidR="00844208" w:rsidRPr="009459F6" w:rsidRDefault="00844208" w:rsidP="009459F6">
            <w:pPr>
              <w:spacing w:line="276" w:lineRule="auto"/>
              <w:jc w:val="center"/>
              <w:rPr>
                <w:b/>
                <w:bCs/>
                <w:sz w:val="22"/>
                <w:szCs w:val="22"/>
                <w:lang w:val="sk-SK"/>
              </w:rPr>
            </w:pPr>
          </w:p>
        </w:tc>
        <w:tc>
          <w:tcPr>
            <w:tcW w:w="941" w:type="dxa"/>
            <w:tcBorders>
              <w:top w:val="single" w:sz="4" w:space="0" w:color="auto"/>
              <w:left w:val="single" w:sz="4" w:space="0" w:color="auto"/>
              <w:bottom w:val="single" w:sz="6" w:space="0" w:color="auto"/>
            </w:tcBorders>
            <w:shd w:val="clear" w:color="auto" w:fill="FFFF99"/>
          </w:tcPr>
          <w:p w:rsidR="00844208" w:rsidRPr="009459F6" w:rsidRDefault="00844208" w:rsidP="009459F6">
            <w:pPr>
              <w:spacing w:line="276" w:lineRule="auto"/>
              <w:jc w:val="center"/>
              <w:rPr>
                <w:b/>
                <w:bCs/>
                <w:sz w:val="22"/>
                <w:szCs w:val="22"/>
                <w:lang w:val="sk-SK"/>
              </w:rPr>
            </w:pPr>
            <w:r w:rsidRPr="009459F6">
              <w:rPr>
                <w:b/>
                <w:bCs/>
                <w:sz w:val="22"/>
                <w:szCs w:val="22"/>
                <w:lang w:val="sk-SK"/>
              </w:rPr>
              <w:t>1</w:t>
            </w:r>
            <w:r w:rsidR="00C2565B" w:rsidRPr="009459F6">
              <w:rPr>
                <w:b/>
                <w:bCs/>
                <w:sz w:val="22"/>
                <w:szCs w:val="22"/>
                <w:lang w:val="sk-SK"/>
              </w:rPr>
              <w:t>.t</w:t>
            </w:r>
            <w:r w:rsidRPr="009459F6">
              <w:rPr>
                <w:b/>
                <w:bCs/>
                <w:sz w:val="22"/>
                <w:szCs w:val="22"/>
                <w:lang w:val="sk-SK"/>
              </w:rPr>
              <w:t>er</w:t>
            </w:r>
            <w:r w:rsidR="00C2565B" w:rsidRPr="009459F6">
              <w:rPr>
                <w:b/>
                <w:bCs/>
                <w:sz w:val="22"/>
                <w:szCs w:val="22"/>
                <w:lang w:val="sk-SK"/>
              </w:rPr>
              <w:t>mín</w:t>
            </w:r>
          </w:p>
          <w:p w:rsidR="00844208" w:rsidRPr="009459F6" w:rsidRDefault="00844208" w:rsidP="009459F6">
            <w:pPr>
              <w:spacing w:line="276" w:lineRule="auto"/>
              <w:jc w:val="center"/>
              <w:rPr>
                <w:b/>
                <w:bCs/>
                <w:sz w:val="22"/>
                <w:szCs w:val="22"/>
                <w:lang w:val="sk-SK"/>
              </w:rPr>
            </w:pPr>
            <w:r w:rsidRPr="009459F6">
              <w:rPr>
                <w:b/>
                <w:bCs/>
                <w:sz w:val="22"/>
                <w:szCs w:val="22"/>
                <w:lang w:val="sk-SK"/>
              </w:rPr>
              <w:t>+</w:t>
            </w:r>
          </w:p>
          <w:p w:rsidR="00844208" w:rsidRPr="009459F6" w:rsidRDefault="00844208" w:rsidP="009459F6">
            <w:pPr>
              <w:spacing w:line="276" w:lineRule="auto"/>
              <w:jc w:val="center"/>
              <w:rPr>
                <w:b/>
                <w:bCs/>
                <w:sz w:val="22"/>
                <w:szCs w:val="22"/>
                <w:lang w:val="sk-SK"/>
              </w:rPr>
            </w:pPr>
            <w:r w:rsidRPr="009459F6">
              <w:rPr>
                <w:b/>
                <w:bCs/>
                <w:sz w:val="22"/>
                <w:szCs w:val="22"/>
                <w:lang w:val="sk-SK"/>
              </w:rPr>
              <w:t>2</w:t>
            </w:r>
            <w:r w:rsidR="00C2565B" w:rsidRPr="009459F6">
              <w:rPr>
                <w:b/>
                <w:bCs/>
                <w:sz w:val="22"/>
                <w:szCs w:val="22"/>
                <w:lang w:val="sk-SK"/>
              </w:rPr>
              <w:t>.t</w:t>
            </w:r>
            <w:r w:rsidRPr="009459F6">
              <w:rPr>
                <w:b/>
                <w:bCs/>
                <w:sz w:val="22"/>
                <w:szCs w:val="22"/>
                <w:lang w:val="sk-SK"/>
              </w:rPr>
              <w:t>er</w:t>
            </w:r>
            <w:r w:rsidR="00C2565B" w:rsidRPr="009459F6">
              <w:rPr>
                <w:b/>
                <w:bCs/>
                <w:sz w:val="22"/>
                <w:szCs w:val="22"/>
                <w:lang w:val="sk-SK"/>
              </w:rPr>
              <w:t>mín</w:t>
            </w:r>
          </w:p>
        </w:tc>
        <w:tc>
          <w:tcPr>
            <w:tcW w:w="911" w:type="dxa"/>
            <w:vMerge/>
            <w:tcBorders>
              <w:bottom w:val="single" w:sz="6" w:space="0" w:color="auto"/>
            </w:tcBorders>
            <w:shd w:val="clear" w:color="auto" w:fill="FFFF99"/>
          </w:tcPr>
          <w:p w:rsidR="00844208" w:rsidRPr="009459F6" w:rsidRDefault="00844208" w:rsidP="009459F6">
            <w:pPr>
              <w:spacing w:line="276" w:lineRule="auto"/>
              <w:jc w:val="center"/>
              <w:rPr>
                <w:b/>
                <w:bCs/>
                <w:sz w:val="22"/>
                <w:szCs w:val="22"/>
                <w:lang w:val="sk-SK"/>
              </w:rPr>
            </w:pPr>
          </w:p>
        </w:tc>
      </w:tr>
      <w:tr w:rsidR="00527457" w:rsidRPr="009459F6" w:rsidTr="00DC6AAE">
        <w:tc>
          <w:tcPr>
            <w:tcW w:w="1055" w:type="dxa"/>
            <w:tcBorders>
              <w:top w:val="single" w:sz="6" w:space="0" w:color="auto"/>
              <w:right w:val="single" w:sz="4" w:space="0" w:color="auto"/>
            </w:tcBorders>
          </w:tcPr>
          <w:p w:rsidR="00527457" w:rsidRPr="009459F6" w:rsidRDefault="00527457" w:rsidP="009459F6">
            <w:pPr>
              <w:spacing w:line="276" w:lineRule="auto"/>
              <w:jc w:val="both"/>
              <w:rPr>
                <w:bCs/>
                <w:sz w:val="22"/>
                <w:szCs w:val="22"/>
                <w:lang w:val="sk-SK"/>
              </w:rPr>
            </w:pPr>
            <w:r w:rsidRPr="009459F6">
              <w:rPr>
                <w:bCs/>
                <w:sz w:val="22"/>
                <w:szCs w:val="22"/>
                <w:lang w:val="sk-SK"/>
              </w:rPr>
              <w:t>6444 K</w:t>
            </w:r>
          </w:p>
        </w:tc>
        <w:tc>
          <w:tcPr>
            <w:tcW w:w="2694" w:type="dxa"/>
            <w:tcBorders>
              <w:top w:val="single" w:sz="6" w:space="0" w:color="auto"/>
              <w:left w:val="single" w:sz="4" w:space="0" w:color="auto"/>
            </w:tcBorders>
          </w:tcPr>
          <w:p w:rsidR="00527457" w:rsidRPr="009459F6" w:rsidRDefault="00527457" w:rsidP="009459F6">
            <w:pPr>
              <w:snapToGrid w:val="0"/>
              <w:spacing w:line="276" w:lineRule="auto"/>
              <w:jc w:val="both"/>
              <w:rPr>
                <w:bCs/>
                <w:sz w:val="22"/>
                <w:szCs w:val="22"/>
                <w:lang w:val="sk-SK"/>
              </w:rPr>
            </w:pPr>
            <w:r w:rsidRPr="009459F6">
              <w:rPr>
                <w:bCs/>
                <w:sz w:val="22"/>
                <w:szCs w:val="22"/>
                <w:lang w:val="sk-SK"/>
              </w:rPr>
              <w:t>čašník, servírka</w:t>
            </w:r>
          </w:p>
        </w:tc>
        <w:tc>
          <w:tcPr>
            <w:tcW w:w="703" w:type="dxa"/>
            <w:tcBorders>
              <w:top w:val="single" w:sz="6" w:space="0" w:color="auto"/>
            </w:tcBorders>
          </w:tcPr>
          <w:p w:rsidR="00527457" w:rsidRPr="009459F6" w:rsidRDefault="00527457" w:rsidP="001C7CFF">
            <w:pPr>
              <w:spacing w:line="276" w:lineRule="auto"/>
              <w:jc w:val="center"/>
              <w:rPr>
                <w:bCs/>
                <w:sz w:val="22"/>
                <w:szCs w:val="22"/>
                <w:lang w:val="sk-SK"/>
              </w:rPr>
            </w:pPr>
            <w:r w:rsidRPr="009459F6">
              <w:rPr>
                <w:bCs/>
                <w:sz w:val="22"/>
                <w:szCs w:val="22"/>
                <w:lang w:val="sk-SK"/>
              </w:rPr>
              <w:t>0,5</w:t>
            </w:r>
          </w:p>
        </w:tc>
        <w:tc>
          <w:tcPr>
            <w:tcW w:w="752" w:type="dxa"/>
            <w:tcBorders>
              <w:top w:val="single" w:sz="6" w:space="0" w:color="auto"/>
            </w:tcBorders>
          </w:tcPr>
          <w:p w:rsidR="00527457" w:rsidRPr="009459F6" w:rsidRDefault="00BB054A" w:rsidP="001C7CFF">
            <w:pPr>
              <w:spacing w:line="276" w:lineRule="auto"/>
              <w:jc w:val="center"/>
              <w:rPr>
                <w:bCs/>
                <w:sz w:val="22"/>
                <w:szCs w:val="22"/>
                <w:lang w:val="sk-SK"/>
              </w:rPr>
            </w:pPr>
            <w:r w:rsidRPr="009459F6">
              <w:rPr>
                <w:bCs/>
                <w:sz w:val="22"/>
                <w:szCs w:val="22"/>
                <w:lang w:val="sk-SK"/>
              </w:rPr>
              <w:t>15</w:t>
            </w:r>
          </w:p>
        </w:tc>
        <w:tc>
          <w:tcPr>
            <w:tcW w:w="962" w:type="dxa"/>
            <w:tcBorders>
              <w:top w:val="single" w:sz="6" w:space="0" w:color="auto"/>
            </w:tcBorders>
          </w:tcPr>
          <w:p w:rsidR="00527457" w:rsidRPr="009459F6" w:rsidRDefault="00527457" w:rsidP="001C7CFF">
            <w:pPr>
              <w:spacing w:line="276" w:lineRule="auto"/>
              <w:jc w:val="center"/>
              <w:rPr>
                <w:bCs/>
                <w:sz w:val="22"/>
                <w:szCs w:val="22"/>
                <w:lang w:val="sk-SK"/>
              </w:rPr>
            </w:pPr>
            <w:r w:rsidRPr="009459F6">
              <w:rPr>
                <w:bCs/>
                <w:sz w:val="22"/>
                <w:szCs w:val="22"/>
                <w:lang w:val="sk-SK"/>
              </w:rPr>
              <w:t>3A</w:t>
            </w:r>
          </w:p>
        </w:tc>
        <w:tc>
          <w:tcPr>
            <w:tcW w:w="826" w:type="dxa"/>
            <w:tcBorders>
              <w:top w:val="single" w:sz="6" w:space="0" w:color="auto"/>
            </w:tcBorders>
          </w:tcPr>
          <w:p w:rsidR="00527457" w:rsidRPr="009459F6" w:rsidRDefault="00527457" w:rsidP="009459F6">
            <w:pPr>
              <w:spacing w:line="276" w:lineRule="auto"/>
              <w:jc w:val="both"/>
              <w:rPr>
                <w:bCs/>
                <w:sz w:val="22"/>
                <w:szCs w:val="22"/>
                <w:lang w:val="sk-SK"/>
              </w:rPr>
            </w:pPr>
            <w:r w:rsidRPr="009459F6">
              <w:rPr>
                <w:bCs/>
                <w:sz w:val="22"/>
                <w:szCs w:val="22"/>
                <w:lang w:val="sk-SK"/>
              </w:rPr>
              <w:t>4</w:t>
            </w:r>
            <w:r w:rsidR="00DB1093" w:rsidRPr="009459F6">
              <w:rPr>
                <w:bCs/>
                <w:sz w:val="22"/>
                <w:szCs w:val="22"/>
                <w:lang w:val="sk-SK"/>
              </w:rPr>
              <w:t xml:space="preserve"> </w:t>
            </w:r>
            <w:r w:rsidRPr="009459F6">
              <w:rPr>
                <w:bCs/>
                <w:sz w:val="22"/>
                <w:szCs w:val="22"/>
                <w:lang w:val="sk-SK"/>
              </w:rPr>
              <w:t>roky</w:t>
            </w:r>
          </w:p>
        </w:tc>
        <w:tc>
          <w:tcPr>
            <w:tcW w:w="941" w:type="dxa"/>
            <w:tcBorders>
              <w:top w:val="single" w:sz="6" w:space="0" w:color="auto"/>
              <w:right w:val="single" w:sz="4" w:space="0" w:color="auto"/>
            </w:tcBorders>
          </w:tcPr>
          <w:p w:rsidR="00527457" w:rsidRPr="009459F6" w:rsidRDefault="00271393" w:rsidP="001C7CFF">
            <w:pPr>
              <w:spacing w:line="276" w:lineRule="auto"/>
              <w:jc w:val="center"/>
              <w:rPr>
                <w:bCs/>
                <w:sz w:val="22"/>
                <w:szCs w:val="22"/>
                <w:lang w:val="sk-SK"/>
              </w:rPr>
            </w:pPr>
            <w:r>
              <w:rPr>
                <w:bCs/>
                <w:sz w:val="22"/>
                <w:szCs w:val="22"/>
                <w:lang w:val="sk-SK"/>
              </w:rPr>
              <w:t>10</w:t>
            </w:r>
          </w:p>
        </w:tc>
        <w:tc>
          <w:tcPr>
            <w:tcW w:w="941" w:type="dxa"/>
            <w:tcBorders>
              <w:top w:val="single" w:sz="6" w:space="0" w:color="auto"/>
              <w:left w:val="single" w:sz="4" w:space="0" w:color="auto"/>
            </w:tcBorders>
          </w:tcPr>
          <w:p w:rsidR="00527457" w:rsidRPr="009459F6" w:rsidRDefault="00271393" w:rsidP="001C7CFF">
            <w:pPr>
              <w:spacing w:line="276" w:lineRule="auto"/>
              <w:jc w:val="center"/>
              <w:rPr>
                <w:bCs/>
                <w:sz w:val="22"/>
                <w:szCs w:val="22"/>
                <w:lang w:val="sk-SK"/>
              </w:rPr>
            </w:pPr>
            <w:r>
              <w:rPr>
                <w:bCs/>
                <w:sz w:val="22"/>
                <w:szCs w:val="22"/>
                <w:lang w:val="sk-SK"/>
              </w:rPr>
              <w:t>24</w:t>
            </w:r>
          </w:p>
        </w:tc>
        <w:tc>
          <w:tcPr>
            <w:tcW w:w="911" w:type="dxa"/>
            <w:tcBorders>
              <w:top w:val="single" w:sz="6" w:space="0" w:color="auto"/>
            </w:tcBorders>
            <w:shd w:val="clear" w:color="auto" w:fill="auto"/>
          </w:tcPr>
          <w:p w:rsidR="00527457" w:rsidRPr="009459F6" w:rsidRDefault="00271393" w:rsidP="001C7CFF">
            <w:pPr>
              <w:spacing w:line="276" w:lineRule="auto"/>
              <w:jc w:val="center"/>
              <w:rPr>
                <w:bCs/>
                <w:sz w:val="22"/>
                <w:szCs w:val="22"/>
                <w:lang w:val="sk-SK"/>
              </w:rPr>
            </w:pPr>
            <w:r>
              <w:rPr>
                <w:bCs/>
                <w:sz w:val="22"/>
                <w:szCs w:val="22"/>
                <w:lang w:val="sk-SK"/>
              </w:rPr>
              <w:t>12</w:t>
            </w:r>
          </w:p>
        </w:tc>
      </w:tr>
      <w:tr w:rsidR="00527457" w:rsidRPr="009459F6" w:rsidTr="00DC6AAE">
        <w:tc>
          <w:tcPr>
            <w:tcW w:w="1055" w:type="dxa"/>
            <w:tcBorders>
              <w:right w:val="single" w:sz="4" w:space="0" w:color="auto"/>
            </w:tcBorders>
          </w:tcPr>
          <w:p w:rsidR="00527457" w:rsidRPr="009459F6" w:rsidRDefault="00527457" w:rsidP="009459F6">
            <w:pPr>
              <w:spacing w:line="276" w:lineRule="auto"/>
              <w:jc w:val="both"/>
              <w:rPr>
                <w:bCs/>
                <w:sz w:val="22"/>
                <w:szCs w:val="22"/>
                <w:lang w:val="sk-SK"/>
              </w:rPr>
            </w:pPr>
            <w:r w:rsidRPr="009459F6">
              <w:rPr>
                <w:bCs/>
                <w:sz w:val="22"/>
                <w:szCs w:val="22"/>
                <w:lang w:val="sk-SK"/>
              </w:rPr>
              <w:t>6445 K</w:t>
            </w:r>
          </w:p>
        </w:tc>
        <w:tc>
          <w:tcPr>
            <w:tcW w:w="2694" w:type="dxa"/>
            <w:tcBorders>
              <w:left w:val="single" w:sz="4" w:space="0" w:color="auto"/>
            </w:tcBorders>
          </w:tcPr>
          <w:p w:rsidR="00527457" w:rsidRPr="009459F6" w:rsidRDefault="00527457" w:rsidP="009459F6">
            <w:pPr>
              <w:snapToGrid w:val="0"/>
              <w:spacing w:line="276" w:lineRule="auto"/>
              <w:jc w:val="both"/>
              <w:rPr>
                <w:bCs/>
                <w:sz w:val="22"/>
                <w:szCs w:val="22"/>
                <w:lang w:val="sk-SK"/>
              </w:rPr>
            </w:pPr>
            <w:r w:rsidRPr="009459F6">
              <w:rPr>
                <w:bCs/>
                <w:sz w:val="22"/>
                <w:szCs w:val="22"/>
                <w:lang w:val="sk-SK"/>
              </w:rPr>
              <w:t>kuchár</w:t>
            </w:r>
          </w:p>
        </w:tc>
        <w:tc>
          <w:tcPr>
            <w:tcW w:w="703" w:type="dxa"/>
          </w:tcPr>
          <w:p w:rsidR="00527457" w:rsidRPr="009459F6" w:rsidRDefault="00527457" w:rsidP="001C7CFF">
            <w:pPr>
              <w:spacing w:line="276" w:lineRule="auto"/>
              <w:jc w:val="center"/>
              <w:rPr>
                <w:bCs/>
                <w:sz w:val="22"/>
                <w:szCs w:val="22"/>
                <w:lang w:val="sk-SK"/>
              </w:rPr>
            </w:pPr>
            <w:r w:rsidRPr="009459F6">
              <w:rPr>
                <w:bCs/>
                <w:sz w:val="22"/>
                <w:szCs w:val="22"/>
                <w:lang w:val="sk-SK"/>
              </w:rPr>
              <w:t>0,5</w:t>
            </w:r>
          </w:p>
        </w:tc>
        <w:tc>
          <w:tcPr>
            <w:tcW w:w="752" w:type="dxa"/>
          </w:tcPr>
          <w:p w:rsidR="00527457" w:rsidRPr="009459F6" w:rsidRDefault="00BB054A" w:rsidP="001C7CFF">
            <w:pPr>
              <w:spacing w:line="276" w:lineRule="auto"/>
              <w:jc w:val="center"/>
              <w:rPr>
                <w:bCs/>
                <w:sz w:val="22"/>
                <w:szCs w:val="22"/>
                <w:lang w:val="sk-SK"/>
              </w:rPr>
            </w:pPr>
            <w:r w:rsidRPr="009459F6">
              <w:rPr>
                <w:bCs/>
                <w:sz w:val="22"/>
                <w:szCs w:val="22"/>
                <w:lang w:val="sk-SK"/>
              </w:rPr>
              <w:t>15</w:t>
            </w:r>
          </w:p>
        </w:tc>
        <w:tc>
          <w:tcPr>
            <w:tcW w:w="962" w:type="dxa"/>
          </w:tcPr>
          <w:p w:rsidR="00527457" w:rsidRPr="009459F6" w:rsidRDefault="00527457" w:rsidP="001C7CFF">
            <w:pPr>
              <w:spacing w:line="276" w:lineRule="auto"/>
              <w:jc w:val="center"/>
              <w:rPr>
                <w:bCs/>
                <w:sz w:val="22"/>
                <w:szCs w:val="22"/>
                <w:lang w:val="sk-SK"/>
              </w:rPr>
            </w:pPr>
            <w:r w:rsidRPr="009459F6">
              <w:rPr>
                <w:bCs/>
                <w:sz w:val="22"/>
                <w:szCs w:val="22"/>
                <w:lang w:val="sk-SK"/>
              </w:rPr>
              <w:t>3A</w:t>
            </w:r>
          </w:p>
        </w:tc>
        <w:tc>
          <w:tcPr>
            <w:tcW w:w="826" w:type="dxa"/>
          </w:tcPr>
          <w:p w:rsidR="00527457" w:rsidRPr="009459F6" w:rsidRDefault="00527457" w:rsidP="009459F6">
            <w:pPr>
              <w:spacing w:line="276" w:lineRule="auto"/>
              <w:jc w:val="both"/>
              <w:rPr>
                <w:bCs/>
                <w:sz w:val="22"/>
                <w:szCs w:val="22"/>
                <w:lang w:val="sk-SK"/>
              </w:rPr>
            </w:pPr>
            <w:r w:rsidRPr="009459F6">
              <w:rPr>
                <w:bCs/>
                <w:sz w:val="22"/>
                <w:szCs w:val="22"/>
                <w:lang w:val="sk-SK"/>
              </w:rPr>
              <w:t>4</w:t>
            </w:r>
            <w:r w:rsidR="00DB1093" w:rsidRPr="009459F6">
              <w:rPr>
                <w:bCs/>
                <w:sz w:val="22"/>
                <w:szCs w:val="22"/>
                <w:lang w:val="sk-SK"/>
              </w:rPr>
              <w:t xml:space="preserve"> </w:t>
            </w:r>
            <w:r w:rsidRPr="009459F6">
              <w:rPr>
                <w:bCs/>
                <w:sz w:val="22"/>
                <w:szCs w:val="22"/>
                <w:lang w:val="sk-SK"/>
              </w:rPr>
              <w:t>roky</w:t>
            </w:r>
          </w:p>
        </w:tc>
        <w:tc>
          <w:tcPr>
            <w:tcW w:w="941" w:type="dxa"/>
            <w:tcBorders>
              <w:right w:val="single" w:sz="4" w:space="0" w:color="auto"/>
            </w:tcBorders>
          </w:tcPr>
          <w:p w:rsidR="00527457" w:rsidRPr="009459F6" w:rsidRDefault="00271393" w:rsidP="001C7CFF">
            <w:pPr>
              <w:spacing w:line="276" w:lineRule="auto"/>
              <w:jc w:val="center"/>
              <w:rPr>
                <w:bCs/>
                <w:sz w:val="22"/>
                <w:szCs w:val="22"/>
                <w:lang w:val="sk-SK"/>
              </w:rPr>
            </w:pPr>
            <w:r>
              <w:rPr>
                <w:bCs/>
                <w:sz w:val="22"/>
                <w:szCs w:val="22"/>
                <w:lang w:val="sk-SK"/>
              </w:rPr>
              <w:t>24</w:t>
            </w:r>
          </w:p>
        </w:tc>
        <w:tc>
          <w:tcPr>
            <w:tcW w:w="941" w:type="dxa"/>
            <w:tcBorders>
              <w:left w:val="single" w:sz="4" w:space="0" w:color="auto"/>
            </w:tcBorders>
          </w:tcPr>
          <w:p w:rsidR="00527457" w:rsidRPr="009459F6" w:rsidRDefault="00271393" w:rsidP="001C7CFF">
            <w:pPr>
              <w:spacing w:line="276" w:lineRule="auto"/>
              <w:jc w:val="center"/>
              <w:rPr>
                <w:bCs/>
                <w:sz w:val="22"/>
                <w:szCs w:val="22"/>
                <w:lang w:val="sk-SK"/>
              </w:rPr>
            </w:pPr>
            <w:r>
              <w:rPr>
                <w:bCs/>
                <w:sz w:val="22"/>
                <w:szCs w:val="22"/>
                <w:lang w:val="sk-SK"/>
              </w:rPr>
              <w:t>51</w:t>
            </w:r>
          </w:p>
        </w:tc>
        <w:tc>
          <w:tcPr>
            <w:tcW w:w="911" w:type="dxa"/>
          </w:tcPr>
          <w:p w:rsidR="00527457" w:rsidRPr="009459F6" w:rsidRDefault="00271393" w:rsidP="001C7CFF">
            <w:pPr>
              <w:spacing w:line="276" w:lineRule="auto"/>
              <w:jc w:val="center"/>
              <w:rPr>
                <w:bCs/>
                <w:sz w:val="22"/>
                <w:szCs w:val="22"/>
                <w:lang w:val="sk-SK"/>
              </w:rPr>
            </w:pPr>
            <w:r>
              <w:rPr>
                <w:bCs/>
                <w:sz w:val="22"/>
                <w:szCs w:val="22"/>
                <w:lang w:val="sk-SK"/>
              </w:rPr>
              <w:t>18</w:t>
            </w:r>
          </w:p>
        </w:tc>
      </w:tr>
      <w:tr w:rsidR="00373D61" w:rsidRPr="009459F6" w:rsidTr="00373D61">
        <w:tc>
          <w:tcPr>
            <w:tcW w:w="1055" w:type="dxa"/>
            <w:tcBorders>
              <w:right w:val="single" w:sz="4" w:space="0" w:color="auto"/>
            </w:tcBorders>
          </w:tcPr>
          <w:p w:rsidR="00373D61" w:rsidRPr="009459F6" w:rsidRDefault="00373D61" w:rsidP="009459F6">
            <w:pPr>
              <w:spacing w:line="276" w:lineRule="auto"/>
              <w:jc w:val="both"/>
              <w:rPr>
                <w:bCs/>
                <w:sz w:val="22"/>
                <w:szCs w:val="22"/>
                <w:lang w:val="sk-SK"/>
              </w:rPr>
            </w:pPr>
            <w:r w:rsidRPr="009459F6">
              <w:rPr>
                <w:bCs/>
                <w:sz w:val="22"/>
                <w:szCs w:val="22"/>
                <w:lang w:val="sk-SK"/>
              </w:rPr>
              <w:t>6444 H</w:t>
            </w:r>
          </w:p>
        </w:tc>
        <w:tc>
          <w:tcPr>
            <w:tcW w:w="2694" w:type="dxa"/>
            <w:tcBorders>
              <w:left w:val="single" w:sz="4" w:space="0" w:color="auto"/>
            </w:tcBorders>
          </w:tcPr>
          <w:p w:rsidR="00373D61" w:rsidRPr="009459F6" w:rsidRDefault="00373D61" w:rsidP="009459F6">
            <w:pPr>
              <w:snapToGrid w:val="0"/>
              <w:spacing w:line="276" w:lineRule="auto"/>
              <w:jc w:val="both"/>
              <w:rPr>
                <w:bCs/>
                <w:sz w:val="22"/>
                <w:szCs w:val="22"/>
                <w:lang w:val="sk-SK"/>
              </w:rPr>
            </w:pPr>
            <w:r w:rsidRPr="009459F6">
              <w:rPr>
                <w:bCs/>
                <w:sz w:val="22"/>
                <w:szCs w:val="22"/>
                <w:lang w:val="sk-SK"/>
              </w:rPr>
              <w:t>čašník, servírka</w:t>
            </w:r>
          </w:p>
        </w:tc>
        <w:tc>
          <w:tcPr>
            <w:tcW w:w="703" w:type="dxa"/>
            <w:vMerge w:val="restart"/>
            <w:vAlign w:val="center"/>
          </w:tcPr>
          <w:p w:rsidR="00373D61" w:rsidRPr="00DC6AAE" w:rsidRDefault="009F68AF" w:rsidP="001C7CFF">
            <w:pPr>
              <w:spacing w:line="276" w:lineRule="auto"/>
              <w:jc w:val="center"/>
              <w:rPr>
                <w:bCs/>
                <w:color w:val="C00000"/>
                <w:sz w:val="22"/>
                <w:szCs w:val="22"/>
                <w:lang w:val="sk-SK"/>
              </w:rPr>
            </w:pPr>
            <w:r>
              <w:rPr>
                <w:bCs/>
                <w:sz w:val="22"/>
                <w:szCs w:val="22"/>
                <w:lang w:val="sk-SK"/>
              </w:rPr>
              <w:t>2</w:t>
            </w:r>
          </w:p>
        </w:tc>
        <w:tc>
          <w:tcPr>
            <w:tcW w:w="752" w:type="dxa"/>
            <w:vAlign w:val="center"/>
          </w:tcPr>
          <w:p w:rsidR="00373D61" w:rsidRPr="00DC6AAE" w:rsidRDefault="00271393" w:rsidP="001C7CFF">
            <w:pPr>
              <w:spacing w:line="276" w:lineRule="auto"/>
              <w:jc w:val="center"/>
              <w:rPr>
                <w:bCs/>
                <w:color w:val="C00000"/>
                <w:sz w:val="22"/>
                <w:szCs w:val="22"/>
                <w:lang w:val="sk-SK"/>
              </w:rPr>
            </w:pPr>
            <w:r>
              <w:rPr>
                <w:bCs/>
                <w:sz w:val="22"/>
                <w:szCs w:val="22"/>
                <w:lang w:val="sk-SK"/>
              </w:rPr>
              <w:t>10</w:t>
            </w:r>
          </w:p>
        </w:tc>
        <w:tc>
          <w:tcPr>
            <w:tcW w:w="962" w:type="dxa"/>
          </w:tcPr>
          <w:p w:rsidR="00373D61" w:rsidRPr="009459F6" w:rsidRDefault="00373D61" w:rsidP="001C7CFF">
            <w:pPr>
              <w:spacing w:line="276" w:lineRule="auto"/>
              <w:jc w:val="center"/>
              <w:rPr>
                <w:bCs/>
                <w:sz w:val="22"/>
                <w:szCs w:val="22"/>
                <w:lang w:val="sk-SK"/>
              </w:rPr>
            </w:pPr>
            <w:r w:rsidRPr="009459F6">
              <w:rPr>
                <w:bCs/>
                <w:sz w:val="22"/>
                <w:szCs w:val="22"/>
                <w:lang w:val="sk-SK"/>
              </w:rPr>
              <w:t>3C</w:t>
            </w:r>
          </w:p>
        </w:tc>
        <w:tc>
          <w:tcPr>
            <w:tcW w:w="826" w:type="dxa"/>
          </w:tcPr>
          <w:p w:rsidR="00373D61" w:rsidRPr="009459F6" w:rsidRDefault="00373D61" w:rsidP="009459F6">
            <w:pPr>
              <w:spacing w:line="276" w:lineRule="auto"/>
              <w:jc w:val="both"/>
              <w:rPr>
                <w:bCs/>
                <w:sz w:val="22"/>
                <w:szCs w:val="22"/>
                <w:lang w:val="sk-SK"/>
              </w:rPr>
            </w:pPr>
            <w:r w:rsidRPr="009459F6">
              <w:rPr>
                <w:bCs/>
                <w:sz w:val="22"/>
                <w:szCs w:val="22"/>
                <w:lang w:val="sk-SK"/>
              </w:rPr>
              <w:t>3 roky</w:t>
            </w:r>
          </w:p>
        </w:tc>
        <w:tc>
          <w:tcPr>
            <w:tcW w:w="941" w:type="dxa"/>
            <w:tcBorders>
              <w:right w:val="single" w:sz="4" w:space="0" w:color="auto"/>
            </w:tcBorders>
          </w:tcPr>
          <w:p w:rsidR="00373D61" w:rsidRPr="009459F6" w:rsidRDefault="00271393" w:rsidP="001C7CFF">
            <w:pPr>
              <w:spacing w:line="276" w:lineRule="auto"/>
              <w:jc w:val="center"/>
              <w:rPr>
                <w:bCs/>
                <w:sz w:val="22"/>
                <w:szCs w:val="22"/>
                <w:lang w:val="sk-SK"/>
              </w:rPr>
            </w:pPr>
            <w:r>
              <w:rPr>
                <w:bCs/>
                <w:sz w:val="22"/>
                <w:szCs w:val="22"/>
                <w:lang w:val="sk-SK"/>
              </w:rPr>
              <w:t>15</w:t>
            </w:r>
          </w:p>
        </w:tc>
        <w:tc>
          <w:tcPr>
            <w:tcW w:w="941" w:type="dxa"/>
            <w:tcBorders>
              <w:left w:val="single" w:sz="4" w:space="0" w:color="auto"/>
            </w:tcBorders>
          </w:tcPr>
          <w:p w:rsidR="00373D61" w:rsidRPr="009459F6" w:rsidRDefault="00271393" w:rsidP="001C7CFF">
            <w:pPr>
              <w:spacing w:line="276" w:lineRule="auto"/>
              <w:jc w:val="center"/>
              <w:rPr>
                <w:bCs/>
                <w:sz w:val="22"/>
                <w:szCs w:val="22"/>
                <w:lang w:val="sk-SK"/>
              </w:rPr>
            </w:pPr>
            <w:r>
              <w:rPr>
                <w:bCs/>
                <w:sz w:val="22"/>
                <w:szCs w:val="22"/>
                <w:lang w:val="sk-SK"/>
              </w:rPr>
              <w:t>25</w:t>
            </w:r>
          </w:p>
        </w:tc>
        <w:tc>
          <w:tcPr>
            <w:tcW w:w="911" w:type="dxa"/>
          </w:tcPr>
          <w:p w:rsidR="00373D61" w:rsidRPr="009459F6" w:rsidRDefault="00271393" w:rsidP="001C7CFF">
            <w:pPr>
              <w:spacing w:line="276" w:lineRule="auto"/>
              <w:jc w:val="center"/>
              <w:rPr>
                <w:bCs/>
                <w:sz w:val="22"/>
                <w:szCs w:val="22"/>
                <w:lang w:val="sk-SK"/>
              </w:rPr>
            </w:pPr>
            <w:r>
              <w:rPr>
                <w:bCs/>
                <w:sz w:val="22"/>
                <w:szCs w:val="22"/>
                <w:lang w:val="sk-SK"/>
              </w:rPr>
              <w:t>14</w:t>
            </w:r>
          </w:p>
        </w:tc>
      </w:tr>
      <w:tr w:rsidR="00373D61" w:rsidRPr="009459F6" w:rsidTr="00DC6AAE">
        <w:tc>
          <w:tcPr>
            <w:tcW w:w="1055" w:type="dxa"/>
            <w:tcBorders>
              <w:right w:val="single" w:sz="4" w:space="0" w:color="auto"/>
            </w:tcBorders>
          </w:tcPr>
          <w:p w:rsidR="00373D61" w:rsidRPr="009459F6" w:rsidRDefault="00373D61" w:rsidP="009459F6">
            <w:pPr>
              <w:spacing w:line="276" w:lineRule="auto"/>
              <w:jc w:val="both"/>
              <w:rPr>
                <w:bCs/>
                <w:sz w:val="22"/>
                <w:szCs w:val="22"/>
                <w:lang w:val="sk-SK"/>
              </w:rPr>
            </w:pPr>
            <w:r w:rsidRPr="009459F6">
              <w:rPr>
                <w:bCs/>
                <w:sz w:val="22"/>
                <w:szCs w:val="22"/>
                <w:lang w:val="sk-SK"/>
              </w:rPr>
              <w:t>6445 H</w:t>
            </w:r>
          </w:p>
        </w:tc>
        <w:tc>
          <w:tcPr>
            <w:tcW w:w="2694" w:type="dxa"/>
            <w:tcBorders>
              <w:left w:val="single" w:sz="4" w:space="0" w:color="auto"/>
            </w:tcBorders>
          </w:tcPr>
          <w:p w:rsidR="00373D61" w:rsidRPr="009459F6" w:rsidRDefault="00373D61" w:rsidP="009459F6">
            <w:pPr>
              <w:snapToGrid w:val="0"/>
              <w:spacing w:line="276" w:lineRule="auto"/>
              <w:jc w:val="both"/>
              <w:rPr>
                <w:bCs/>
                <w:sz w:val="22"/>
                <w:szCs w:val="22"/>
                <w:lang w:val="sk-SK"/>
              </w:rPr>
            </w:pPr>
            <w:r w:rsidRPr="009459F6">
              <w:rPr>
                <w:bCs/>
                <w:sz w:val="22"/>
                <w:szCs w:val="22"/>
                <w:lang w:val="sk-SK"/>
              </w:rPr>
              <w:t>kuchár</w:t>
            </w:r>
          </w:p>
        </w:tc>
        <w:tc>
          <w:tcPr>
            <w:tcW w:w="703" w:type="dxa"/>
            <w:vMerge/>
          </w:tcPr>
          <w:p w:rsidR="00373D61" w:rsidRPr="00DC6AAE" w:rsidRDefault="00373D61" w:rsidP="001C7CFF">
            <w:pPr>
              <w:spacing w:line="276" w:lineRule="auto"/>
              <w:jc w:val="center"/>
              <w:rPr>
                <w:bCs/>
                <w:color w:val="C00000"/>
                <w:sz w:val="22"/>
                <w:szCs w:val="22"/>
                <w:lang w:val="sk-SK"/>
              </w:rPr>
            </w:pPr>
          </w:p>
        </w:tc>
        <w:tc>
          <w:tcPr>
            <w:tcW w:w="752" w:type="dxa"/>
          </w:tcPr>
          <w:p w:rsidR="00373D61" w:rsidRPr="00DC6AAE" w:rsidRDefault="00271393" w:rsidP="001C7CFF">
            <w:pPr>
              <w:spacing w:line="276" w:lineRule="auto"/>
              <w:jc w:val="center"/>
              <w:rPr>
                <w:bCs/>
                <w:color w:val="C00000"/>
                <w:sz w:val="22"/>
                <w:szCs w:val="22"/>
                <w:lang w:val="sk-SK"/>
              </w:rPr>
            </w:pPr>
            <w:r w:rsidRPr="00271393">
              <w:rPr>
                <w:bCs/>
                <w:sz w:val="22"/>
                <w:szCs w:val="22"/>
                <w:lang w:val="sk-SK"/>
              </w:rPr>
              <w:t>18</w:t>
            </w:r>
          </w:p>
        </w:tc>
        <w:tc>
          <w:tcPr>
            <w:tcW w:w="962" w:type="dxa"/>
          </w:tcPr>
          <w:p w:rsidR="00373D61" w:rsidRPr="009459F6" w:rsidRDefault="00373D61" w:rsidP="001C7CFF">
            <w:pPr>
              <w:spacing w:line="276" w:lineRule="auto"/>
              <w:jc w:val="center"/>
              <w:rPr>
                <w:bCs/>
                <w:sz w:val="22"/>
                <w:szCs w:val="22"/>
                <w:lang w:val="sk-SK"/>
              </w:rPr>
            </w:pPr>
            <w:r w:rsidRPr="009459F6">
              <w:rPr>
                <w:bCs/>
                <w:sz w:val="22"/>
                <w:szCs w:val="22"/>
                <w:lang w:val="sk-SK"/>
              </w:rPr>
              <w:t>3C</w:t>
            </w:r>
          </w:p>
        </w:tc>
        <w:tc>
          <w:tcPr>
            <w:tcW w:w="826" w:type="dxa"/>
          </w:tcPr>
          <w:p w:rsidR="00373D61" w:rsidRPr="009459F6" w:rsidRDefault="00373D61" w:rsidP="009459F6">
            <w:pPr>
              <w:spacing w:line="276" w:lineRule="auto"/>
              <w:jc w:val="both"/>
              <w:rPr>
                <w:bCs/>
                <w:sz w:val="22"/>
                <w:szCs w:val="22"/>
                <w:lang w:val="sk-SK"/>
              </w:rPr>
            </w:pPr>
            <w:r w:rsidRPr="009459F6">
              <w:rPr>
                <w:bCs/>
                <w:sz w:val="22"/>
                <w:szCs w:val="22"/>
                <w:lang w:val="sk-SK"/>
              </w:rPr>
              <w:t>3 roky</w:t>
            </w:r>
          </w:p>
        </w:tc>
        <w:tc>
          <w:tcPr>
            <w:tcW w:w="941" w:type="dxa"/>
            <w:tcBorders>
              <w:right w:val="single" w:sz="4" w:space="0" w:color="auto"/>
            </w:tcBorders>
          </w:tcPr>
          <w:p w:rsidR="00373D61" w:rsidRPr="009459F6" w:rsidRDefault="00271393" w:rsidP="001C7CFF">
            <w:pPr>
              <w:spacing w:line="276" w:lineRule="auto"/>
              <w:jc w:val="center"/>
              <w:rPr>
                <w:bCs/>
                <w:sz w:val="22"/>
                <w:szCs w:val="22"/>
                <w:lang w:val="sk-SK"/>
              </w:rPr>
            </w:pPr>
            <w:r>
              <w:rPr>
                <w:bCs/>
                <w:sz w:val="22"/>
                <w:szCs w:val="22"/>
                <w:lang w:val="sk-SK"/>
              </w:rPr>
              <w:t>23</w:t>
            </w:r>
          </w:p>
        </w:tc>
        <w:tc>
          <w:tcPr>
            <w:tcW w:w="941" w:type="dxa"/>
            <w:tcBorders>
              <w:left w:val="single" w:sz="4" w:space="0" w:color="auto"/>
            </w:tcBorders>
          </w:tcPr>
          <w:p w:rsidR="00373D61" w:rsidRPr="009459F6" w:rsidRDefault="00271393" w:rsidP="001C7CFF">
            <w:pPr>
              <w:spacing w:line="276" w:lineRule="auto"/>
              <w:jc w:val="center"/>
              <w:rPr>
                <w:bCs/>
                <w:sz w:val="22"/>
                <w:szCs w:val="22"/>
                <w:lang w:val="sk-SK"/>
              </w:rPr>
            </w:pPr>
            <w:r>
              <w:rPr>
                <w:bCs/>
                <w:sz w:val="22"/>
                <w:szCs w:val="22"/>
                <w:lang w:val="sk-SK"/>
              </w:rPr>
              <w:t>35</w:t>
            </w:r>
          </w:p>
        </w:tc>
        <w:tc>
          <w:tcPr>
            <w:tcW w:w="911" w:type="dxa"/>
          </w:tcPr>
          <w:p w:rsidR="00373D61" w:rsidRPr="009459F6" w:rsidRDefault="00271393" w:rsidP="001C7CFF">
            <w:pPr>
              <w:spacing w:line="276" w:lineRule="auto"/>
              <w:jc w:val="center"/>
              <w:rPr>
                <w:bCs/>
                <w:sz w:val="22"/>
                <w:szCs w:val="22"/>
                <w:lang w:val="sk-SK"/>
              </w:rPr>
            </w:pPr>
            <w:r>
              <w:rPr>
                <w:bCs/>
                <w:sz w:val="22"/>
                <w:szCs w:val="22"/>
                <w:lang w:val="sk-SK"/>
              </w:rPr>
              <w:t>18</w:t>
            </w:r>
          </w:p>
        </w:tc>
      </w:tr>
      <w:tr w:rsidR="00373D61" w:rsidRPr="009459F6" w:rsidTr="00DC6AAE">
        <w:tc>
          <w:tcPr>
            <w:tcW w:w="1055" w:type="dxa"/>
            <w:tcBorders>
              <w:right w:val="single" w:sz="4" w:space="0" w:color="auto"/>
            </w:tcBorders>
          </w:tcPr>
          <w:p w:rsidR="00373D61" w:rsidRPr="009459F6" w:rsidRDefault="00373D61" w:rsidP="00251750">
            <w:pPr>
              <w:spacing w:line="276" w:lineRule="auto"/>
              <w:jc w:val="both"/>
              <w:rPr>
                <w:bCs/>
                <w:sz w:val="22"/>
                <w:szCs w:val="22"/>
                <w:lang w:val="sk-SK"/>
              </w:rPr>
            </w:pPr>
            <w:r w:rsidRPr="009459F6">
              <w:rPr>
                <w:bCs/>
                <w:sz w:val="22"/>
                <w:szCs w:val="22"/>
                <w:lang w:val="sk-SK"/>
              </w:rPr>
              <w:t>2964 H</w:t>
            </w:r>
          </w:p>
        </w:tc>
        <w:tc>
          <w:tcPr>
            <w:tcW w:w="2694" w:type="dxa"/>
            <w:tcBorders>
              <w:left w:val="single" w:sz="4" w:space="0" w:color="auto"/>
            </w:tcBorders>
          </w:tcPr>
          <w:p w:rsidR="00373D61" w:rsidRPr="009459F6" w:rsidRDefault="00373D61" w:rsidP="00251750">
            <w:pPr>
              <w:spacing w:line="276" w:lineRule="auto"/>
              <w:jc w:val="both"/>
              <w:rPr>
                <w:bCs/>
                <w:sz w:val="22"/>
                <w:szCs w:val="22"/>
                <w:lang w:val="sk-SK"/>
              </w:rPr>
            </w:pPr>
            <w:r w:rsidRPr="009459F6">
              <w:rPr>
                <w:bCs/>
                <w:sz w:val="22"/>
                <w:szCs w:val="22"/>
                <w:lang w:val="sk-SK"/>
              </w:rPr>
              <w:t>cukrár</w:t>
            </w:r>
          </w:p>
        </w:tc>
        <w:tc>
          <w:tcPr>
            <w:tcW w:w="703" w:type="dxa"/>
            <w:vMerge/>
          </w:tcPr>
          <w:p w:rsidR="00373D61" w:rsidRPr="00DC6AAE" w:rsidRDefault="00373D61" w:rsidP="001C7CFF">
            <w:pPr>
              <w:spacing w:line="276" w:lineRule="auto"/>
              <w:jc w:val="center"/>
              <w:rPr>
                <w:bCs/>
                <w:color w:val="C00000"/>
                <w:sz w:val="22"/>
                <w:szCs w:val="22"/>
                <w:lang w:val="sk-SK"/>
              </w:rPr>
            </w:pPr>
          </w:p>
        </w:tc>
        <w:tc>
          <w:tcPr>
            <w:tcW w:w="752" w:type="dxa"/>
          </w:tcPr>
          <w:p w:rsidR="00373D61" w:rsidRPr="00DC6AAE" w:rsidRDefault="00271393" w:rsidP="001C7CFF">
            <w:pPr>
              <w:spacing w:line="276" w:lineRule="auto"/>
              <w:jc w:val="center"/>
              <w:rPr>
                <w:bCs/>
                <w:color w:val="C00000"/>
                <w:sz w:val="22"/>
                <w:szCs w:val="22"/>
                <w:lang w:val="sk-SK"/>
              </w:rPr>
            </w:pPr>
            <w:r w:rsidRPr="00271393">
              <w:rPr>
                <w:bCs/>
                <w:sz w:val="22"/>
                <w:szCs w:val="22"/>
                <w:lang w:val="sk-SK"/>
              </w:rPr>
              <w:t>10</w:t>
            </w:r>
          </w:p>
        </w:tc>
        <w:tc>
          <w:tcPr>
            <w:tcW w:w="962" w:type="dxa"/>
          </w:tcPr>
          <w:p w:rsidR="00373D61" w:rsidRPr="009459F6" w:rsidRDefault="00373D61" w:rsidP="001C7CFF">
            <w:pPr>
              <w:spacing w:line="276" w:lineRule="auto"/>
              <w:jc w:val="center"/>
              <w:rPr>
                <w:bCs/>
                <w:sz w:val="22"/>
                <w:szCs w:val="22"/>
                <w:lang w:val="sk-SK"/>
              </w:rPr>
            </w:pPr>
            <w:r w:rsidRPr="009459F6">
              <w:rPr>
                <w:bCs/>
                <w:sz w:val="22"/>
                <w:szCs w:val="22"/>
                <w:lang w:val="sk-SK"/>
              </w:rPr>
              <w:t>3C</w:t>
            </w:r>
          </w:p>
        </w:tc>
        <w:tc>
          <w:tcPr>
            <w:tcW w:w="826" w:type="dxa"/>
          </w:tcPr>
          <w:p w:rsidR="00373D61" w:rsidRPr="009459F6" w:rsidRDefault="00373D61" w:rsidP="00251750">
            <w:pPr>
              <w:spacing w:line="276" w:lineRule="auto"/>
              <w:jc w:val="both"/>
              <w:rPr>
                <w:bCs/>
                <w:sz w:val="22"/>
                <w:szCs w:val="22"/>
                <w:lang w:val="sk-SK"/>
              </w:rPr>
            </w:pPr>
            <w:r w:rsidRPr="009459F6">
              <w:rPr>
                <w:bCs/>
                <w:sz w:val="22"/>
                <w:szCs w:val="22"/>
                <w:lang w:val="sk-SK"/>
              </w:rPr>
              <w:t>3 roky</w:t>
            </w:r>
          </w:p>
        </w:tc>
        <w:tc>
          <w:tcPr>
            <w:tcW w:w="941" w:type="dxa"/>
            <w:tcBorders>
              <w:right w:val="single" w:sz="4" w:space="0" w:color="auto"/>
            </w:tcBorders>
          </w:tcPr>
          <w:p w:rsidR="00373D61" w:rsidRPr="009459F6" w:rsidRDefault="00271393" w:rsidP="001C7CFF">
            <w:pPr>
              <w:spacing w:line="276" w:lineRule="auto"/>
              <w:jc w:val="center"/>
              <w:rPr>
                <w:bCs/>
                <w:sz w:val="22"/>
                <w:szCs w:val="22"/>
                <w:lang w:val="sk-SK"/>
              </w:rPr>
            </w:pPr>
            <w:r>
              <w:rPr>
                <w:bCs/>
                <w:sz w:val="22"/>
                <w:szCs w:val="22"/>
                <w:lang w:val="sk-SK"/>
              </w:rPr>
              <w:t>5</w:t>
            </w:r>
          </w:p>
        </w:tc>
        <w:tc>
          <w:tcPr>
            <w:tcW w:w="941" w:type="dxa"/>
            <w:tcBorders>
              <w:left w:val="single" w:sz="4" w:space="0" w:color="auto"/>
            </w:tcBorders>
          </w:tcPr>
          <w:p w:rsidR="00373D61" w:rsidRPr="009459F6" w:rsidRDefault="00271393" w:rsidP="001C7CFF">
            <w:pPr>
              <w:spacing w:line="276" w:lineRule="auto"/>
              <w:jc w:val="center"/>
              <w:rPr>
                <w:bCs/>
                <w:sz w:val="22"/>
                <w:szCs w:val="22"/>
                <w:lang w:val="sk-SK"/>
              </w:rPr>
            </w:pPr>
            <w:r>
              <w:rPr>
                <w:bCs/>
                <w:sz w:val="22"/>
                <w:szCs w:val="22"/>
                <w:lang w:val="sk-SK"/>
              </w:rPr>
              <w:t>10</w:t>
            </w:r>
          </w:p>
        </w:tc>
        <w:tc>
          <w:tcPr>
            <w:tcW w:w="911" w:type="dxa"/>
          </w:tcPr>
          <w:p w:rsidR="00373D61" w:rsidRPr="009459F6" w:rsidRDefault="00271393" w:rsidP="001C7CFF">
            <w:pPr>
              <w:spacing w:line="276" w:lineRule="auto"/>
              <w:jc w:val="center"/>
              <w:rPr>
                <w:bCs/>
                <w:sz w:val="22"/>
                <w:szCs w:val="22"/>
                <w:lang w:val="sk-SK"/>
              </w:rPr>
            </w:pPr>
            <w:r>
              <w:rPr>
                <w:bCs/>
                <w:sz w:val="22"/>
                <w:szCs w:val="22"/>
                <w:lang w:val="sk-SK"/>
              </w:rPr>
              <w:t>6</w:t>
            </w:r>
          </w:p>
        </w:tc>
      </w:tr>
      <w:tr w:rsidR="00251750" w:rsidRPr="009459F6" w:rsidTr="00DC6AAE">
        <w:tc>
          <w:tcPr>
            <w:tcW w:w="1055" w:type="dxa"/>
            <w:tcBorders>
              <w:right w:val="single" w:sz="4" w:space="0" w:color="auto"/>
            </w:tcBorders>
          </w:tcPr>
          <w:p w:rsidR="00251750" w:rsidRPr="009459F6" w:rsidRDefault="00251750" w:rsidP="00251750">
            <w:pPr>
              <w:spacing w:line="276" w:lineRule="auto"/>
              <w:jc w:val="both"/>
              <w:rPr>
                <w:bCs/>
                <w:sz w:val="22"/>
                <w:szCs w:val="22"/>
                <w:lang w:val="sk-SK"/>
              </w:rPr>
            </w:pPr>
            <w:r w:rsidRPr="009459F6">
              <w:rPr>
                <w:bCs/>
                <w:sz w:val="22"/>
                <w:szCs w:val="22"/>
                <w:lang w:val="sk-SK"/>
              </w:rPr>
              <w:t>6421 L</w:t>
            </w:r>
          </w:p>
        </w:tc>
        <w:tc>
          <w:tcPr>
            <w:tcW w:w="2694" w:type="dxa"/>
            <w:tcBorders>
              <w:left w:val="single" w:sz="4" w:space="0" w:color="auto"/>
            </w:tcBorders>
          </w:tcPr>
          <w:p w:rsidR="00251750" w:rsidRPr="009459F6" w:rsidRDefault="00251750" w:rsidP="00251750">
            <w:pPr>
              <w:snapToGrid w:val="0"/>
              <w:spacing w:line="276" w:lineRule="auto"/>
              <w:jc w:val="both"/>
              <w:rPr>
                <w:bCs/>
                <w:sz w:val="22"/>
                <w:szCs w:val="22"/>
                <w:lang w:val="sk-SK"/>
              </w:rPr>
            </w:pPr>
            <w:r w:rsidRPr="009459F6">
              <w:rPr>
                <w:bCs/>
                <w:sz w:val="22"/>
                <w:szCs w:val="22"/>
                <w:lang w:val="sk-SK"/>
              </w:rPr>
              <w:t>spoločné stravovanie</w:t>
            </w:r>
          </w:p>
        </w:tc>
        <w:tc>
          <w:tcPr>
            <w:tcW w:w="703" w:type="dxa"/>
          </w:tcPr>
          <w:p w:rsidR="00251750" w:rsidRPr="009459F6" w:rsidRDefault="00251750" w:rsidP="001C7CFF">
            <w:pPr>
              <w:spacing w:line="276" w:lineRule="auto"/>
              <w:jc w:val="center"/>
              <w:rPr>
                <w:bCs/>
                <w:sz w:val="22"/>
                <w:szCs w:val="22"/>
                <w:lang w:val="sk-SK"/>
              </w:rPr>
            </w:pPr>
            <w:r w:rsidRPr="009459F6">
              <w:rPr>
                <w:bCs/>
                <w:sz w:val="22"/>
                <w:szCs w:val="22"/>
                <w:lang w:val="sk-SK"/>
              </w:rPr>
              <w:t>1</w:t>
            </w:r>
          </w:p>
        </w:tc>
        <w:tc>
          <w:tcPr>
            <w:tcW w:w="752" w:type="dxa"/>
          </w:tcPr>
          <w:p w:rsidR="00251750" w:rsidRPr="009459F6" w:rsidRDefault="00251750" w:rsidP="001C7CFF">
            <w:pPr>
              <w:spacing w:line="276" w:lineRule="auto"/>
              <w:jc w:val="center"/>
              <w:rPr>
                <w:bCs/>
                <w:sz w:val="22"/>
                <w:szCs w:val="22"/>
                <w:lang w:val="sk-SK"/>
              </w:rPr>
            </w:pPr>
            <w:r w:rsidRPr="009459F6">
              <w:rPr>
                <w:bCs/>
                <w:sz w:val="22"/>
                <w:szCs w:val="22"/>
                <w:lang w:val="sk-SK"/>
              </w:rPr>
              <w:t>24</w:t>
            </w:r>
          </w:p>
        </w:tc>
        <w:tc>
          <w:tcPr>
            <w:tcW w:w="962" w:type="dxa"/>
          </w:tcPr>
          <w:p w:rsidR="00251750" w:rsidRPr="009459F6" w:rsidRDefault="00251750" w:rsidP="001C7CFF">
            <w:pPr>
              <w:spacing w:line="276" w:lineRule="auto"/>
              <w:jc w:val="center"/>
              <w:rPr>
                <w:bCs/>
                <w:sz w:val="22"/>
                <w:szCs w:val="22"/>
                <w:lang w:val="sk-SK"/>
              </w:rPr>
            </w:pPr>
            <w:r w:rsidRPr="009459F6">
              <w:rPr>
                <w:bCs/>
                <w:sz w:val="22"/>
                <w:szCs w:val="22"/>
                <w:lang w:val="sk-SK"/>
              </w:rPr>
              <w:t>3A</w:t>
            </w:r>
          </w:p>
        </w:tc>
        <w:tc>
          <w:tcPr>
            <w:tcW w:w="826" w:type="dxa"/>
          </w:tcPr>
          <w:p w:rsidR="00251750" w:rsidRPr="009459F6" w:rsidRDefault="00251750" w:rsidP="00251750">
            <w:pPr>
              <w:spacing w:line="276" w:lineRule="auto"/>
              <w:jc w:val="both"/>
              <w:rPr>
                <w:bCs/>
                <w:sz w:val="22"/>
                <w:szCs w:val="22"/>
                <w:lang w:val="sk-SK"/>
              </w:rPr>
            </w:pPr>
            <w:r w:rsidRPr="009459F6">
              <w:rPr>
                <w:bCs/>
                <w:sz w:val="22"/>
                <w:szCs w:val="22"/>
                <w:lang w:val="sk-SK"/>
              </w:rPr>
              <w:t>2 roky</w:t>
            </w:r>
          </w:p>
        </w:tc>
        <w:tc>
          <w:tcPr>
            <w:tcW w:w="941" w:type="dxa"/>
            <w:tcBorders>
              <w:right w:val="single" w:sz="4" w:space="0" w:color="auto"/>
            </w:tcBorders>
          </w:tcPr>
          <w:p w:rsidR="00251750" w:rsidRPr="009459F6" w:rsidRDefault="00271393" w:rsidP="001C7CFF">
            <w:pPr>
              <w:spacing w:line="276" w:lineRule="auto"/>
              <w:jc w:val="center"/>
              <w:rPr>
                <w:bCs/>
                <w:sz w:val="22"/>
                <w:szCs w:val="22"/>
                <w:lang w:val="sk-SK"/>
              </w:rPr>
            </w:pPr>
            <w:r>
              <w:rPr>
                <w:bCs/>
                <w:sz w:val="22"/>
                <w:szCs w:val="22"/>
                <w:lang w:val="sk-SK"/>
              </w:rPr>
              <w:t>24</w:t>
            </w:r>
          </w:p>
        </w:tc>
        <w:tc>
          <w:tcPr>
            <w:tcW w:w="941" w:type="dxa"/>
            <w:tcBorders>
              <w:left w:val="single" w:sz="4" w:space="0" w:color="auto"/>
            </w:tcBorders>
          </w:tcPr>
          <w:p w:rsidR="00251750" w:rsidRPr="009459F6" w:rsidRDefault="00271393" w:rsidP="001C7CFF">
            <w:pPr>
              <w:spacing w:line="276" w:lineRule="auto"/>
              <w:jc w:val="center"/>
              <w:rPr>
                <w:bCs/>
                <w:sz w:val="22"/>
                <w:szCs w:val="22"/>
                <w:lang w:val="sk-SK"/>
              </w:rPr>
            </w:pPr>
            <w:r>
              <w:rPr>
                <w:bCs/>
                <w:sz w:val="22"/>
                <w:szCs w:val="22"/>
                <w:lang w:val="sk-SK"/>
              </w:rPr>
              <w:t>24</w:t>
            </w:r>
          </w:p>
        </w:tc>
        <w:tc>
          <w:tcPr>
            <w:tcW w:w="911" w:type="dxa"/>
          </w:tcPr>
          <w:p w:rsidR="00251750" w:rsidRPr="009459F6" w:rsidRDefault="00271393" w:rsidP="001C7CFF">
            <w:pPr>
              <w:spacing w:line="276" w:lineRule="auto"/>
              <w:jc w:val="center"/>
              <w:rPr>
                <w:bCs/>
                <w:sz w:val="22"/>
                <w:szCs w:val="22"/>
                <w:lang w:val="sk-SK"/>
              </w:rPr>
            </w:pPr>
            <w:r>
              <w:rPr>
                <w:bCs/>
                <w:sz w:val="22"/>
                <w:szCs w:val="22"/>
                <w:lang w:val="sk-SK"/>
              </w:rPr>
              <w:t>24</w:t>
            </w:r>
          </w:p>
        </w:tc>
      </w:tr>
      <w:tr w:rsidR="00251750" w:rsidRPr="009459F6" w:rsidTr="00DC6AAE">
        <w:tc>
          <w:tcPr>
            <w:tcW w:w="1055" w:type="dxa"/>
            <w:tcBorders>
              <w:right w:val="single" w:sz="4" w:space="0" w:color="auto"/>
            </w:tcBorders>
          </w:tcPr>
          <w:p w:rsidR="00251750" w:rsidRPr="009459F6" w:rsidRDefault="00251750" w:rsidP="00251750">
            <w:pPr>
              <w:spacing w:line="276" w:lineRule="auto"/>
              <w:jc w:val="both"/>
              <w:rPr>
                <w:bCs/>
                <w:sz w:val="22"/>
                <w:szCs w:val="22"/>
                <w:lang w:val="sk-SK"/>
              </w:rPr>
            </w:pPr>
            <w:r w:rsidRPr="009459F6">
              <w:rPr>
                <w:bCs/>
                <w:sz w:val="22"/>
                <w:szCs w:val="22"/>
                <w:lang w:val="sk-SK"/>
              </w:rPr>
              <w:t>6323 K</w:t>
            </w:r>
          </w:p>
        </w:tc>
        <w:tc>
          <w:tcPr>
            <w:tcW w:w="2694" w:type="dxa"/>
            <w:tcBorders>
              <w:left w:val="single" w:sz="4" w:space="0" w:color="auto"/>
            </w:tcBorders>
          </w:tcPr>
          <w:p w:rsidR="00251750" w:rsidRPr="009459F6" w:rsidRDefault="00251750" w:rsidP="00251750">
            <w:pPr>
              <w:snapToGrid w:val="0"/>
              <w:spacing w:line="276" w:lineRule="auto"/>
              <w:jc w:val="both"/>
              <w:rPr>
                <w:bCs/>
                <w:sz w:val="22"/>
                <w:szCs w:val="22"/>
                <w:lang w:val="sk-SK"/>
              </w:rPr>
            </w:pPr>
            <w:r w:rsidRPr="009459F6">
              <w:rPr>
                <w:bCs/>
                <w:sz w:val="22"/>
                <w:szCs w:val="22"/>
                <w:lang w:val="sk-SK"/>
              </w:rPr>
              <w:t>hotelová akadémia</w:t>
            </w:r>
          </w:p>
        </w:tc>
        <w:tc>
          <w:tcPr>
            <w:tcW w:w="703" w:type="dxa"/>
          </w:tcPr>
          <w:p w:rsidR="00251750" w:rsidRPr="009459F6" w:rsidRDefault="00251750" w:rsidP="001C7CFF">
            <w:pPr>
              <w:spacing w:line="276" w:lineRule="auto"/>
              <w:jc w:val="center"/>
              <w:rPr>
                <w:bCs/>
                <w:sz w:val="22"/>
                <w:szCs w:val="22"/>
                <w:lang w:val="sk-SK"/>
              </w:rPr>
            </w:pPr>
            <w:r w:rsidRPr="009459F6">
              <w:rPr>
                <w:bCs/>
                <w:sz w:val="22"/>
                <w:szCs w:val="22"/>
                <w:lang w:val="sk-SK"/>
              </w:rPr>
              <w:t>2</w:t>
            </w:r>
          </w:p>
        </w:tc>
        <w:tc>
          <w:tcPr>
            <w:tcW w:w="752" w:type="dxa"/>
          </w:tcPr>
          <w:p w:rsidR="00251750" w:rsidRPr="009459F6" w:rsidRDefault="00251750" w:rsidP="001C7CFF">
            <w:pPr>
              <w:spacing w:line="276" w:lineRule="auto"/>
              <w:jc w:val="center"/>
              <w:rPr>
                <w:bCs/>
                <w:sz w:val="22"/>
                <w:szCs w:val="22"/>
                <w:lang w:val="sk-SK"/>
              </w:rPr>
            </w:pPr>
            <w:r w:rsidRPr="009459F6">
              <w:rPr>
                <w:bCs/>
                <w:sz w:val="22"/>
                <w:szCs w:val="22"/>
                <w:lang w:val="sk-SK"/>
              </w:rPr>
              <w:t>40</w:t>
            </w:r>
          </w:p>
        </w:tc>
        <w:tc>
          <w:tcPr>
            <w:tcW w:w="962" w:type="dxa"/>
          </w:tcPr>
          <w:p w:rsidR="00251750" w:rsidRPr="009459F6" w:rsidRDefault="00251750" w:rsidP="001C7CFF">
            <w:pPr>
              <w:spacing w:line="276" w:lineRule="auto"/>
              <w:jc w:val="center"/>
              <w:rPr>
                <w:bCs/>
                <w:sz w:val="22"/>
                <w:szCs w:val="22"/>
                <w:lang w:val="sk-SK"/>
              </w:rPr>
            </w:pPr>
            <w:r w:rsidRPr="009459F6">
              <w:rPr>
                <w:bCs/>
                <w:sz w:val="22"/>
                <w:szCs w:val="22"/>
                <w:lang w:val="sk-SK"/>
              </w:rPr>
              <w:t>3A</w:t>
            </w:r>
          </w:p>
        </w:tc>
        <w:tc>
          <w:tcPr>
            <w:tcW w:w="826" w:type="dxa"/>
          </w:tcPr>
          <w:p w:rsidR="00251750" w:rsidRPr="009459F6" w:rsidRDefault="00251750" w:rsidP="00251750">
            <w:pPr>
              <w:spacing w:line="276" w:lineRule="auto"/>
              <w:jc w:val="both"/>
              <w:rPr>
                <w:bCs/>
                <w:sz w:val="22"/>
                <w:szCs w:val="22"/>
                <w:lang w:val="sk-SK"/>
              </w:rPr>
            </w:pPr>
            <w:r w:rsidRPr="009459F6">
              <w:rPr>
                <w:bCs/>
                <w:sz w:val="22"/>
                <w:szCs w:val="22"/>
                <w:lang w:val="sk-SK"/>
              </w:rPr>
              <w:t>5 rokov</w:t>
            </w:r>
          </w:p>
        </w:tc>
        <w:tc>
          <w:tcPr>
            <w:tcW w:w="941" w:type="dxa"/>
            <w:tcBorders>
              <w:right w:val="single" w:sz="4" w:space="0" w:color="auto"/>
            </w:tcBorders>
          </w:tcPr>
          <w:p w:rsidR="00251750" w:rsidRPr="009459F6" w:rsidRDefault="00271393" w:rsidP="001C7CFF">
            <w:pPr>
              <w:spacing w:line="276" w:lineRule="auto"/>
              <w:jc w:val="center"/>
              <w:rPr>
                <w:bCs/>
                <w:sz w:val="22"/>
                <w:szCs w:val="22"/>
                <w:lang w:val="sk-SK"/>
              </w:rPr>
            </w:pPr>
            <w:r>
              <w:rPr>
                <w:bCs/>
                <w:sz w:val="22"/>
                <w:szCs w:val="22"/>
                <w:lang w:val="sk-SK"/>
              </w:rPr>
              <w:t>43</w:t>
            </w:r>
          </w:p>
        </w:tc>
        <w:tc>
          <w:tcPr>
            <w:tcW w:w="941" w:type="dxa"/>
            <w:tcBorders>
              <w:left w:val="single" w:sz="4" w:space="0" w:color="auto"/>
            </w:tcBorders>
          </w:tcPr>
          <w:p w:rsidR="00251750" w:rsidRPr="009459F6" w:rsidRDefault="00271393" w:rsidP="001C7CFF">
            <w:pPr>
              <w:spacing w:line="276" w:lineRule="auto"/>
              <w:jc w:val="center"/>
              <w:rPr>
                <w:bCs/>
                <w:sz w:val="22"/>
                <w:szCs w:val="22"/>
                <w:lang w:val="sk-SK"/>
              </w:rPr>
            </w:pPr>
            <w:r>
              <w:rPr>
                <w:bCs/>
                <w:sz w:val="22"/>
                <w:szCs w:val="22"/>
                <w:lang w:val="sk-SK"/>
              </w:rPr>
              <w:t>80</w:t>
            </w:r>
          </w:p>
        </w:tc>
        <w:tc>
          <w:tcPr>
            <w:tcW w:w="911" w:type="dxa"/>
          </w:tcPr>
          <w:p w:rsidR="00251750" w:rsidRPr="009459F6" w:rsidRDefault="00271393" w:rsidP="001C7CFF">
            <w:pPr>
              <w:spacing w:line="276" w:lineRule="auto"/>
              <w:jc w:val="center"/>
              <w:rPr>
                <w:bCs/>
                <w:sz w:val="22"/>
                <w:szCs w:val="22"/>
                <w:lang w:val="sk-SK"/>
              </w:rPr>
            </w:pPr>
            <w:r>
              <w:rPr>
                <w:bCs/>
                <w:sz w:val="22"/>
                <w:szCs w:val="22"/>
                <w:lang w:val="sk-SK"/>
              </w:rPr>
              <w:t>40</w:t>
            </w:r>
          </w:p>
        </w:tc>
      </w:tr>
      <w:tr w:rsidR="00251750" w:rsidRPr="009459F6" w:rsidTr="00DC6AAE">
        <w:tc>
          <w:tcPr>
            <w:tcW w:w="1055" w:type="dxa"/>
            <w:tcBorders>
              <w:right w:val="single" w:sz="4" w:space="0" w:color="auto"/>
            </w:tcBorders>
          </w:tcPr>
          <w:p w:rsidR="00251750" w:rsidRPr="009459F6" w:rsidRDefault="00251750" w:rsidP="00251750">
            <w:pPr>
              <w:spacing w:line="276" w:lineRule="auto"/>
              <w:jc w:val="both"/>
              <w:rPr>
                <w:bCs/>
                <w:sz w:val="22"/>
                <w:szCs w:val="22"/>
                <w:lang w:val="sk-SK"/>
              </w:rPr>
            </w:pPr>
            <w:r w:rsidRPr="009459F6">
              <w:rPr>
                <w:bCs/>
                <w:sz w:val="22"/>
                <w:szCs w:val="22"/>
                <w:lang w:val="sk-SK"/>
              </w:rPr>
              <w:t>6324 M</w:t>
            </w:r>
          </w:p>
        </w:tc>
        <w:tc>
          <w:tcPr>
            <w:tcW w:w="2694" w:type="dxa"/>
            <w:tcBorders>
              <w:left w:val="single" w:sz="4" w:space="0" w:color="auto"/>
            </w:tcBorders>
          </w:tcPr>
          <w:p w:rsidR="00251750" w:rsidRPr="009459F6" w:rsidRDefault="00251750" w:rsidP="00251750">
            <w:pPr>
              <w:snapToGrid w:val="0"/>
              <w:spacing w:line="276" w:lineRule="auto"/>
              <w:rPr>
                <w:bCs/>
                <w:sz w:val="22"/>
                <w:szCs w:val="22"/>
                <w:lang w:val="sk-SK"/>
              </w:rPr>
            </w:pPr>
            <w:r w:rsidRPr="009459F6">
              <w:rPr>
                <w:bCs/>
                <w:sz w:val="22"/>
                <w:szCs w:val="22"/>
                <w:lang w:val="sk-SK"/>
              </w:rPr>
              <w:t>manažment regionálneho cestovného ruchu</w:t>
            </w:r>
          </w:p>
        </w:tc>
        <w:tc>
          <w:tcPr>
            <w:tcW w:w="703" w:type="dxa"/>
          </w:tcPr>
          <w:p w:rsidR="00251750" w:rsidRPr="009459F6" w:rsidRDefault="00251750" w:rsidP="001C7CFF">
            <w:pPr>
              <w:spacing w:line="276" w:lineRule="auto"/>
              <w:jc w:val="center"/>
              <w:rPr>
                <w:bCs/>
                <w:sz w:val="22"/>
                <w:szCs w:val="22"/>
                <w:lang w:val="sk-SK"/>
              </w:rPr>
            </w:pPr>
            <w:r w:rsidRPr="009459F6">
              <w:rPr>
                <w:bCs/>
                <w:sz w:val="22"/>
                <w:szCs w:val="22"/>
                <w:lang w:val="sk-SK"/>
              </w:rPr>
              <w:t>1</w:t>
            </w:r>
          </w:p>
        </w:tc>
        <w:tc>
          <w:tcPr>
            <w:tcW w:w="752" w:type="dxa"/>
          </w:tcPr>
          <w:p w:rsidR="00251750" w:rsidRPr="009459F6" w:rsidRDefault="00251750" w:rsidP="001C7CFF">
            <w:pPr>
              <w:spacing w:line="276" w:lineRule="auto"/>
              <w:jc w:val="center"/>
              <w:rPr>
                <w:bCs/>
                <w:sz w:val="22"/>
                <w:szCs w:val="22"/>
                <w:lang w:val="sk-SK"/>
              </w:rPr>
            </w:pPr>
            <w:r w:rsidRPr="009459F6">
              <w:rPr>
                <w:bCs/>
                <w:sz w:val="22"/>
                <w:szCs w:val="22"/>
                <w:lang w:val="sk-SK"/>
              </w:rPr>
              <w:t>20</w:t>
            </w:r>
          </w:p>
        </w:tc>
        <w:tc>
          <w:tcPr>
            <w:tcW w:w="962" w:type="dxa"/>
          </w:tcPr>
          <w:p w:rsidR="00251750" w:rsidRPr="009459F6" w:rsidRDefault="00251750" w:rsidP="001C7CFF">
            <w:pPr>
              <w:spacing w:line="276" w:lineRule="auto"/>
              <w:jc w:val="center"/>
              <w:rPr>
                <w:bCs/>
                <w:sz w:val="22"/>
                <w:szCs w:val="22"/>
                <w:lang w:val="sk-SK"/>
              </w:rPr>
            </w:pPr>
            <w:r w:rsidRPr="009459F6">
              <w:rPr>
                <w:bCs/>
                <w:sz w:val="22"/>
                <w:szCs w:val="22"/>
                <w:lang w:val="sk-SK"/>
              </w:rPr>
              <w:t>3A</w:t>
            </w:r>
          </w:p>
        </w:tc>
        <w:tc>
          <w:tcPr>
            <w:tcW w:w="826" w:type="dxa"/>
          </w:tcPr>
          <w:p w:rsidR="00251750" w:rsidRPr="009459F6" w:rsidRDefault="00251750" w:rsidP="00251750">
            <w:pPr>
              <w:spacing w:line="276" w:lineRule="auto"/>
              <w:jc w:val="both"/>
              <w:rPr>
                <w:bCs/>
                <w:sz w:val="22"/>
                <w:szCs w:val="22"/>
                <w:lang w:val="sk-SK"/>
              </w:rPr>
            </w:pPr>
            <w:r w:rsidRPr="009459F6">
              <w:rPr>
                <w:bCs/>
                <w:sz w:val="22"/>
                <w:szCs w:val="22"/>
                <w:lang w:val="sk-SK"/>
              </w:rPr>
              <w:t>4 roky</w:t>
            </w:r>
          </w:p>
        </w:tc>
        <w:tc>
          <w:tcPr>
            <w:tcW w:w="941" w:type="dxa"/>
            <w:tcBorders>
              <w:right w:val="single" w:sz="4" w:space="0" w:color="auto"/>
            </w:tcBorders>
          </w:tcPr>
          <w:p w:rsidR="00251750" w:rsidRPr="009459F6" w:rsidRDefault="00271393" w:rsidP="001C7CFF">
            <w:pPr>
              <w:spacing w:line="276" w:lineRule="auto"/>
              <w:jc w:val="center"/>
              <w:rPr>
                <w:bCs/>
                <w:sz w:val="22"/>
                <w:szCs w:val="22"/>
                <w:lang w:val="sk-SK"/>
              </w:rPr>
            </w:pPr>
            <w:r>
              <w:rPr>
                <w:bCs/>
                <w:sz w:val="22"/>
                <w:szCs w:val="22"/>
                <w:lang w:val="sk-SK"/>
              </w:rPr>
              <w:t>25</w:t>
            </w:r>
          </w:p>
        </w:tc>
        <w:tc>
          <w:tcPr>
            <w:tcW w:w="941" w:type="dxa"/>
            <w:tcBorders>
              <w:left w:val="single" w:sz="4" w:space="0" w:color="auto"/>
            </w:tcBorders>
          </w:tcPr>
          <w:p w:rsidR="00251750" w:rsidRPr="009459F6" w:rsidRDefault="00271393" w:rsidP="001C7CFF">
            <w:pPr>
              <w:spacing w:line="276" w:lineRule="auto"/>
              <w:jc w:val="center"/>
              <w:rPr>
                <w:bCs/>
                <w:sz w:val="22"/>
                <w:szCs w:val="22"/>
                <w:lang w:val="sk-SK"/>
              </w:rPr>
            </w:pPr>
            <w:r>
              <w:rPr>
                <w:bCs/>
                <w:sz w:val="22"/>
                <w:szCs w:val="22"/>
                <w:lang w:val="sk-SK"/>
              </w:rPr>
              <w:t>73</w:t>
            </w:r>
          </w:p>
        </w:tc>
        <w:tc>
          <w:tcPr>
            <w:tcW w:w="911" w:type="dxa"/>
          </w:tcPr>
          <w:p w:rsidR="00251750" w:rsidRPr="009459F6" w:rsidRDefault="00271393" w:rsidP="001C7CFF">
            <w:pPr>
              <w:spacing w:line="276" w:lineRule="auto"/>
              <w:jc w:val="center"/>
              <w:rPr>
                <w:bCs/>
                <w:sz w:val="22"/>
                <w:szCs w:val="22"/>
                <w:lang w:val="sk-SK"/>
              </w:rPr>
            </w:pPr>
            <w:r>
              <w:rPr>
                <w:bCs/>
                <w:sz w:val="22"/>
                <w:szCs w:val="22"/>
                <w:lang w:val="sk-SK"/>
              </w:rPr>
              <w:t>20</w:t>
            </w:r>
          </w:p>
        </w:tc>
      </w:tr>
    </w:tbl>
    <w:p w:rsidR="00D94314" w:rsidRPr="009459F6" w:rsidRDefault="00D94314" w:rsidP="009459F6">
      <w:pPr>
        <w:spacing w:line="276" w:lineRule="auto"/>
        <w:jc w:val="both"/>
        <w:rPr>
          <w:sz w:val="22"/>
          <w:szCs w:val="22"/>
          <w:lang w:val="sk-SK"/>
        </w:rPr>
      </w:pPr>
    </w:p>
    <w:p w:rsidR="00DD127F" w:rsidRPr="009459F6" w:rsidRDefault="00DD127F" w:rsidP="009459F6">
      <w:pPr>
        <w:spacing w:line="276" w:lineRule="auto"/>
        <w:jc w:val="both"/>
        <w:outlineLvl w:val="0"/>
        <w:rPr>
          <w:b/>
          <w:sz w:val="22"/>
          <w:szCs w:val="22"/>
          <w:u w:val="single"/>
          <w:lang w:val="sk-SK"/>
        </w:rPr>
      </w:pPr>
      <w:r w:rsidRPr="009459F6">
        <w:rPr>
          <w:b/>
          <w:sz w:val="22"/>
          <w:szCs w:val="22"/>
          <w:u w:val="single"/>
          <w:lang w:val="sk-SK"/>
        </w:rPr>
        <w:t>Nenaplnené študijné/ učebné odbory</w:t>
      </w:r>
    </w:p>
    <w:p w:rsidR="0048638A" w:rsidRPr="009459F6" w:rsidRDefault="0048638A" w:rsidP="009459F6">
      <w:pPr>
        <w:spacing w:line="276" w:lineRule="auto"/>
        <w:jc w:val="both"/>
        <w:rPr>
          <w:sz w:val="22"/>
          <w:szCs w:val="22"/>
          <w:lang w:val="sk-SK"/>
        </w:rPr>
      </w:pPr>
    </w:p>
    <w:tbl>
      <w:tblPr>
        <w:tblW w:w="97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47"/>
        <w:gridCol w:w="2654"/>
        <w:gridCol w:w="702"/>
        <w:gridCol w:w="752"/>
        <w:gridCol w:w="1033"/>
        <w:gridCol w:w="753"/>
        <w:gridCol w:w="941"/>
        <w:gridCol w:w="941"/>
        <w:gridCol w:w="911"/>
      </w:tblGrid>
      <w:tr w:rsidR="0048638A" w:rsidRPr="009459F6" w:rsidTr="007D0647">
        <w:trPr>
          <w:cantSplit/>
        </w:trPr>
        <w:tc>
          <w:tcPr>
            <w:tcW w:w="1047" w:type="dxa"/>
            <w:vMerge w:val="restart"/>
            <w:tcBorders>
              <w:top w:val="single" w:sz="12" w:space="0" w:color="auto"/>
              <w:right w:val="single" w:sz="4" w:space="0" w:color="auto"/>
            </w:tcBorders>
            <w:shd w:val="clear" w:color="auto" w:fill="FFFF99"/>
          </w:tcPr>
          <w:p w:rsidR="0048638A" w:rsidRPr="009459F6" w:rsidRDefault="0048638A" w:rsidP="009459F6">
            <w:pPr>
              <w:pStyle w:val="Nadpis4"/>
              <w:spacing w:line="276" w:lineRule="auto"/>
              <w:rPr>
                <w:bCs w:val="0"/>
                <w:sz w:val="22"/>
                <w:szCs w:val="22"/>
              </w:rPr>
            </w:pPr>
            <w:r w:rsidRPr="009459F6">
              <w:rPr>
                <w:bCs w:val="0"/>
                <w:sz w:val="22"/>
                <w:szCs w:val="22"/>
              </w:rPr>
              <w:t>Kód</w:t>
            </w:r>
          </w:p>
        </w:tc>
        <w:tc>
          <w:tcPr>
            <w:tcW w:w="2654" w:type="dxa"/>
            <w:vMerge w:val="restart"/>
            <w:tcBorders>
              <w:top w:val="single" w:sz="12" w:space="0" w:color="auto"/>
              <w:left w:val="single" w:sz="4" w:space="0" w:color="auto"/>
            </w:tcBorders>
            <w:shd w:val="clear" w:color="auto" w:fill="FFFF99"/>
          </w:tcPr>
          <w:p w:rsidR="0048638A" w:rsidRPr="009459F6" w:rsidRDefault="0048638A" w:rsidP="009459F6">
            <w:pPr>
              <w:pStyle w:val="Nadpis4"/>
              <w:spacing w:line="276" w:lineRule="auto"/>
              <w:rPr>
                <w:bCs w:val="0"/>
                <w:sz w:val="22"/>
                <w:szCs w:val="22"/>
              </w:rPr>
            </w:pPr>
            <w:r w:rsidRPr="009459F6">
              <w:rPr>
                <w:bCs w:val="0"/>
                <w:sz w:val="22"/>
                <w:szCs w:val="22"/>
              </w:rPr>
              <w:t>Názov študijného odboru/</w:t>
            </w:r>
          </w:p>
          <w:p w:rsidR="0048638A" w:rsidRPr="009459F6" w:rsidRDefault="0048638A" w:rsidP="009459F6">
            <w:pPr>
              <w:pStyle w:val="Nadpis4"/>
              <w:spacing w:line="276" w:lineRule="auto"/>
              <w:rPr>
                <w:bCs w:val="0"/>
                <w:sz w:val="22"/>
                <w:szCs w:val="22"/>
              </w:rPr>
            </w:pPr>
            <w:r w:rsidRPr="009459F6">
              <w:rPr>
                <w:bCs w:val="0"/>
                <w:sz w:val="22"/>
                <w:szCs w:val="22"/>
              </w:rPr>
              <w:t>učebného odboru</w:t>
            </w:r>
          </w:p>
        </w:tc>
        <w:tc>
          <w:tcPr>
            <w:tcW w:w="1454" w:type="dxa"/>
            <w:gridSpan w:val="2"/>
            <w:tcBorders>
              <w:top w:val="single" w:sz="12" w:space="0" w:color="auto"/>
              <w:bottom w:val="single" w:sz="6" w:space="0" w:color="auto"/>
            </w:tcBorders>
            <w:shd w:val="clear" w:color="auto" w:fill="FFFF99"/>
          </w:tcPr>
          <w:p w:rsidR="0048638A" w:rsidRPr="009459F6" w:rsidRDefault="0048638A" w:rsidP="009459F6">
            <w:pPr>
              <w:spacing w:line="276" w:lineRule="auto"/>
              <w:jc w:val="center"/>
              <w:rPr>
                <w:b/>
                <w:bCs/>
                <w:sz w:val="22"/>
                <w:szCs w:val="22"/>
                <w:lang w:val="sk-SK"/>
              </w:rPr>
            </w:pPr>
            <w:r w:rsidRPr="009459F6">
              <w:rPr>
                <w:b/>
                <w:bCs/>
                <w:sz w:val="22"/>
                <w:szCs w:val="22"/>
                <w:lang w:val="sk-SK"/>
              </w:rPr>
              <w:t>Návrh školy</w:t>
            </w:r>
          </w:p>
        </w:tc>
        <w:tc>
          <w:tcPr>
            <w:tcW w:w="1033" w:type="dxa"/>
            <w:vMerge w:val="restart"/>
            <w:tcBorders>
              <w:top w:val="single" w:sz="12" w:space="0" w:color="auto"/>
            </w:tcBorders>
            <w:shd w:val="clear" w:color="auto" w:fill="FFFF99"/>
          </w:tcPr>
          <w:p w:rsidR="0048638A" w:rsidRPr="009459F6" w:rsidRDefault="0048638A" w:rsidP="009459F6">
            <w:pPr>
              <w:spacing w:line="276" w:lineRule="auto"/>
              <w:jc w:val="center"/>
              <w:rPr>
                <w:b/>
                <w:bCs/>
                <w:sz w:val="22"/>
                <w:szCs w:val="22"/>
                <w:lang w:val="sk-SK"/>
              </w:rPr>
            </w:pPr>
            <w:r w:rsidRPr="009459F6">
              <w:rPr>
                <w:b/>
                <w:bCs/>
                <w:sz w:val="22"/>
                <w:szCs w:val="22"/>
                <w:lang w:val="sk-SK"/>
              </w:rPr>
              <w:t>Stupeň vzdelania (ISCED)</w:t>
            </w:r>
          </w:p>
        </w:tc>
        <w:tc>
          <w:tcPr>
            <w:tcW w:w="753" w:type="dxa"/>
            <w:vMerge w:val="restart"/>
            <w:tcBorders>
              <w:top w:val="single" w:sz="12" w:space="0" w:color="auto"/>
            </w:tcBorders>
            <w:shd w:val="clear" w:color="auto" w:fill="FFFF99"/>
          </w:tcPr>
          <w:p w:rsidR="0048638A" w:rsidRPr="009459F6" w:rsidRDefault="0048638A" w:rsidP="009459F6">
            <w:pPr>
              <w:spacing w:line="276" w:lineRule="auto"/>
              <w:jc w:val="center"/>
              <w:rPr>
                <w:b/>
                <w:bCs/>
                <w:sz w:val="22"/>
                <w:szCs w:val="22"/>
                <w:lang w:val="sk-SK"/>
              </w:rPr>
            </w:pPr>
            <w:r w:rsidRPr="009459F6">
              <w:rPr>
                <w:b/>
                <w:bCs/>
                <w:sz w:val="22"/>
                <w:szCs w:val="22"/>
                <w:lang w:val="sk-SK"/>
              </w:rPr>
              <w:t>Dĺžka štúdia</w:t>
            </w:r>
          </w:p>
        </w:tc>
        <w:tc>
          <w:tcPr>
            <w:tcW w:w="2793" w:type="dxa"/>
            <w:gridSpan w:val="3"/>
            <w:tcBorders>
              <w:top w:val="single" w:sz="12" w:space="0" w:color="auto"/>
              <w:bottom w:val="single" w:sz="6" w:space="0" w:color="auto"/>
            </w:tcBorders>
            <w:shd w:val="clear" w:color="auto" w:fill="FFFF99"/>
          </w:tcPr>
          <w:p w:rsidR="0048638A" w:rsidRPr="009459F6" w:rsidRDefault="0048638A" w:rsidP="009459F6">
            <w:pPr>
              <w:spacing w:line="276" w:lineRule="auto"/>
              <w:jc w:val="center"/>
              <w:rPr>
                <w:b/>
                <w:bCs/>
                <w:sz w:val="22"/>
                <w:szCs w:val="22"/>
                <w:lang w:val="sk-SK"/>
              </w:rPr>
            </w:pPr>
            <w:r w:rsidRPr="009459F6">
              <w:rPr>
                <w:b/>
                <w:bCs/>
                <w:sz w:val="22"/>
                <w:szCs w:val="22"/>
                <w:lang w:val="sk-SK"/>
              </w:rPr>
              <w:t>Počet žiakov</w:t>
            </w:r>
          </w:p>
        </w:tc>
      </w:tr>
      <w:tr w:rsidR="0048638A" w:rsidRPr="009459F6" w:rsidTr="007D0647">
        <w:trPr>
          <w:cantSplit/>
          <w:trHeight w:val="435"/>
        </w:trPr>
        <w:tc>
          <w:tcPr>
            <w:tcW w:w="1047" w:type="dxa"/>
            <w:vMerge/>
            <w:tcBorders>
              <w:right w:val="single" w:sz="4" w:space="0" w:color="auto"/>
            </w:tcBorders>
            <w:shd w:val="clear" w:color="auto" w:fill="FFFF99"/>
          </w:tcPr>
          <w:p w:rsidR="0048638A" w:rsidRPr="009459F6" w:rsidRDefault="0048638A" w:rsidP="009459F6">
            <w:pPr>
              <w:spacing w:line="276" w:lineRule="auto"/>
              <w:jc w:val="both"/>
              <w:rPr>
                <w:b/>
                <w:bCs/>
                <w:sz w:val="22"/>
                <w:szCs w:val="22"/>
                <w:lang w:val="sk-SK"/>
              </w:rPr>
            </w:pPr>
          </w:p>
        </w:tc>
        <w:tc>
          <w:tcPr>
            <w:tcW w:w="2654" w:type="dxa"/>
            <w:vMerge/>
            <w:tcBorders>
              <w:left w:val="single" w:sz="4" w:space="0" w:color="auto"/>
            </w:tcBorders>
            <w:shd w:val="clear" w:color="auto" w:fill="FFFF99"/>
          </w:tcPr>
          <w:p w:rsidR="0048638A" w:rsidRPr="009459F6" w:rsidRDefault="0048638A" w:rsidP="009459F6">
            <w:pPr>
              <w:spacing w:line="276" w:lineRule="auto"/>
              <w:jc w:val="both"/>
              <w:rPr>
                <w:b/>
                <w:bCs/>
                <w:sz w:val="22"/>
                <w:szCs w:val="22"/>
                <w:lang w:val="sk-SK"/>
              </w:rPr>
            </w:pPr>
          </w:p>
        </w:tc>
        <w:tc>
          <w:tcPr>
            <w:tcW w:w="702" w:type="dxa"/>
            <w:vMerge w:val="restart"/>
            <w:tcBorders>
              <w:top w:val="single" w:sz="6" w:space="0" w:color="auto"/>
            </w:tcBorders>
            <w:shd w:val="clear" w:color="auto" w:fill="FFFF99"/>
          </w:tcPr>
          <w:p w:rsidR="0048638A" w:rsidRPr="009459F6" w:rsidRDefault="0048638A" w:rsidP="009459F6">
            <w:pPr>
              <w:spacing w:line="276" w:lineRule="auto"/>
              <w:jc w:val="center"/>
              <w:rPr>
                <w:b/>
                <w:bCs/>
                <w:sz w:val="22"/>
                <w:szCs w:val="22"/>
                <w:lang w:val="sk-SK"/>
              </w:rPr>
            </w:pPr>
            <w:r w:rsidRPr="009459F6">
              <w:rPr>
                <w:b/>
                <w:bCs/>
                <w:sz w:val="22"/>
                <w:szCs w:val="22"/>
                <w:lang w:val="sk-SK"/>
              </w:rPr>
              <w:t>počet tried</w:t>
            </w:r>
          </w:p>
        </w:tc>
        <w:tc>
          <w:tcPr>
            <w:tcW w:w="752" w:type="dxa"/>
            <w:vMerge w:val="restart"/>
            <w:tcBorders>
              <w:top w:val="single" w:sz="6" w:space="0" w:color="auto"/>
            </w:tcBorders>
            <w:shd w:val="clear" w:color="auto" w:fill="FFFF99"/>
          </w:tcPr>
          <w:p w:rsidR="0048638A" w:rsidRPr="009459F6" w:rsidRDefault="0048638A" w:rsidP="009459F6">
            <w:pPr>
              <w:spacing w:line="276" w:lineRule="auto"/>
              <w:jc w:val="center"/>
              <w:rPr>
                <w:b/>
                <w:bCs/>
                <w:sz w:val="22"/>
                <w:szCs w:val="22"/>
                <w:lang w:val="sk-SK"/>
              </w:rPr>
            </w:pPr>
            <w:r w:rsidRPr="009459F6">
              <w:rPr>
                <w:b/>
                <w:bCs/>
                <w:sz w:val="22"/>
                <w:szCs w:val="22"/>
                <w:lang w:val="sk-SK"/>
              </w:rPr>
              <w:t>počet žiakov</w:t>
            </w:r>
          </w:p>
        </w:tc>
        <w:tc>
          <w:tcPr>
            <w:tcW w:w="1033" w:type="dxa"/>
            <w:vMerge/>
            <w:shd w:val="clear" w:color="auto" w:fill="FFFF99"/>
          </w:tcPr>
          <w:p w:rsidR="0048638A" w:rsidRPr="009459F6" w:rsidRDefault="0048638A" w:rsidP="009459F6">
            <w:pPr>
              <w:spacing w:line="276" w:lineRule="auto"/>
              <w:jc w:val="center"/>
              <w:rPr>
                <w:b/>
                <w:bCs/>
                <w:sz w:val="22"/>
                <w:szCs w:val="22"/>
                <w:lang w:val="sk-SK"/>
              </w:rPr>
            </w:pPr>
          </w:p>
        </w:tc>
        <w:tc>
          <w:tcPr>
            <w:tcW w:w="753" w:type="dxa"/>
            <w:vMerge/>
            <w:shd w:val="clear" w:color="auto" w:fill="FFFF99"/>
          </w:tcPr>
          <w:p w:rsidR="0048638A" w:rsidRPr="009459F6" w:rsidRDefault="0048638A" w:rsidP="009459F6">
            <w:pPr>
              <w:spacing w:line="276" w:lineRule="auto"/>
              <w:jc w:val="center"/>
              <w:rPr>
                <w:b/>
                <w:bCs/>
                <w:sz w:val="22"/>
                <w:szCs w:val="22"/>
                <w:lang w:val="sk-SK"/>
              </w:rPr>
            </w:pPr>
          </w:p>
        </w:tc>
        <w:tc>
          <w:tcPr>
            <w:tcW w:w="1882" w:type="dxa"/>
            <w:gridSpan w:val="2"/>
            <w:tcBorders>
              <w:top w:val="single" w:sz="6" w:space="0" w:color="auto"/>
              <w:bottom w:val="single" w:sz="4" w:space="0" w:color="auto"/>
            </w:tcBorders>
            <w:shd w:val="clear" w:color="auto" w:fill="FFFF99"/>
          </w:tcPr>
          <w:p w:rsidR="0048638A" w:rsidRPr="009459F6" w:rsidRDefault="0048638A" w:rsidP="009459F6">
            <w:pPr>
              <w:spacing w:line="276" w:lineRule="auto"/>
              <w:jc w:val="center"/>
              <w:rPr>
                <w:b/>
                <w:bCs/>
                <w:sz w:val="22"/>
                <w:szCs w:val="22"/>
                <w:lang w:val="sk-SK"/>
              </w:rPr>
            </w:pPr>
            <w:r w:rsidRPr="009459F6">
              <w:rPr>
                <w:b/>
                <w:bCs/>
                <w:sz w:val="22"/>
                <w:szCs w:val="22"/>
                <w:lang w:val="sk-SK"/>
              </w:rPr>
              <w:t>prihlásení</w:t>
            </w:r>
          </w:p>
        </w:tc>
        <w:tc>
          <w:tcPr>
            <w:tcW w:w="911" w:type="dxa"/>
            <w:vMerge w:val="restart"/>
            <w:tcBorders>
              <w:top w:val="single" w:sz="6" w:space="0" w:color="auto"/>
            </w:tcBorders>
            <w:shd w:val="clear" w:color="auto" w:fill="FFFF99"/>
            <w:vAlign w:val="center"/>
          </w:tcPr>
          <w:p w:rsidR="0048638A" w:rsidRPr="009459F6" w:rsidRDefault="0048638A" w:rsidP="009459F6">
            <w:pPr>
              <w:spacing w:line="276" w:lineRule="auto"/>
              <w:jc w:val="center"/>
              <w:rPr>
                <w:b/>
                <w:bCs/>
                <w:sz w:val="22"/>
                <w:szCs w:val="22"/>
                <w:lang w:val="sk-SK"/>
              </w:rPr>
            </w:pPr>
            <w:r w:rsidRPr="009459F6">
              <w:rPr>
                <w:b/>
                <w:bCs/>
                <w:sz w:val="22"/>
                <w:szCs w:val="22"/>
                <w:lang w:val="sk-SK"/>
              </w:rPr>
              <w:t>zapísaní</w:t>
            </w:r>
          </w:p>
          <w:p w:rsidR="0048638A" w:rsidRPr="009459F6" w:rsidRDefault="0048638A" w:rsidP="009459F6">
            <w:pPr>
              <w:spacing w:line="276" w:lineRule="auto"/>
              <w:jc w:val="center"/>
              <w:rPr>
                <w:b/>
                <w:bCs/>
                <w:sz w:val="22"/>
                <w:szCs w:val="22"/>
                <w:lang w:val="sk-SK"/>
              </w:rPr>
            </w:pPr>
          </w:p>
          <w:p w:rsidR="0048638A" w:rsidRPr="009459F6" w:rsidRDefault="0048638A" w:rsidP="009459F6">
            <w:pPr>
              <w:spacing w:line="276" w:lineRule="auto"/>
              <w:jc w:val="center"/>
              <w:rPr>
                <w:b/>
                <w:bCs/>
                <w:sz w:val="22"/>
                <w:szCs w:val="22"/>
                <w:lang w:val="sk-SK"/>
              </w:rPr>
            </w:pPr>
          </w:p>
        </w:tc>
      </w:tr>
      <w:tr w:rsidR="00844208" w:rsidRPr="009459F6" w:rsidTr="007D0647">
        <w:trPr>
          <w:cantSplit/>
          <w:trHeight w:val="255"/>
        </w:trPr>
        <w:tc>
          <w:tcPr>
            <w:tcW w:w="1047" w:type="dxa"/>
            <w:vMerge/>
            <w:tcBorders>
              <w:bottom w:val="single" w:sz="6" w:space="0" w:color="auto"/>
              <w:right w:val="single" w:sz="4" w:space="0" w:color="auto"/>
            </w:tcBorders>
            <w:shd w:val="clear" w:color="auto" w:fill="FFFF99"/>
          </w:tcPr>
          <w:p w:rsidR="00844208" w:rsidRPr="009459F6" w:rsidRDefault="00844208" w:rsidP="009459F6">
            <w:pPr>
              <w:spacing w:line="276" w:lineRule="auto"/>
              <w:jc w:val="both"/>
              <w:rPr>
                <w:b/>
                <w:bCs/>
                <w:sz w:val="22"/>
                <w:szCs w:val="22"/>
                <w:lang w:val="sk-SK"/>
              </w:rPr>
            </w:pPr>
          </w:p>
        </w:tc>
        <w:tc>
          <w:tcPr>
            <w:tcW w:w="2654" w:type="dxa"/>
            <w:vMerge/>
            <w:tcBorders>
              <w:left w:val="single" w:sz="4" w:space="0" w:color="auto"/>
              <w:bottom w:val="single" w:sz="6" w:space="0" w:color="auto"/>
            </w:tcBorders>
            <w:shd w:val="clear" w:color="auto" w:fill="FFFF99"/>
          </w:tcPr>
          <w:p w:rsidR="00844208" w:rsidRPr="009459F6" w:rsidRDefault="00844208" w:rsidP="009459F6">
            <w:pPr>
              <w:spacing w:line="276" w:lineRule="auto"/>
              <w:jc w:val="both"/>
              <w:rPr>
                <w:b/>
                <w:bCs/>
                <w:sz w:val="22"/>
                <w:szCs w:val="22"/>
                <w:lang w:val="sk-SK"/>
              </w:rPr>
            </w:pPr>
          </w:p>
        </w:tc>
        <w:tc>
          <w:tcPr>
            <w:tcW w:w="702" w:type="dxa"/>
            <w:vMerge/>
            <w:tcBorders>
              <w:bottom w:val="single" w:sz="6" w:space="0" w:color="auto"/>
            </w:tcBorders>
            <w:shd w:val="clear" w:color="auto" w:fill="FFFF99"/>
          </w:tcPr>
          <w:p w:rsidR="00844208" w:rsidRPr="009459F6" w:rsidRDefault="00844208" w:rsidP="009459F6">
            <w:pPr>
              <w:spacing w:line="276" w:lineRule="auto"/>
              <w:jc w:val="center"/>
              <w:rPr>
                <w:b/>
                <w:bCs/>
                <w:sz w:val="22"/>
                <w:szCs w:val="22"/>
                <w:lang w:val="sk-SK"/>
              </w:rPr>
            </w:pPr>
          </w:p>
        </w:tc>
        <w:tc>
          <w:tcPr>
            <w:tcW w:w="752" w:type="dxa"/>
            <w:vMerge/>
            <w:tcBorders>
              <w:bottom w:val="single" w:sz="6" w:space="0" w:color="auto"/>
            </w:tcBorders>
            <w:shd w:val="clear" w:color="auto" w:fill="FFFF99"/>
          </w:tcPr>
          <w:p w:rsidR="00844208" w:rsidRPr="009459F6" w:rsidRDefault="00844208" w:rsidP="009459F6">
            <w:pPr>
              <w:spacing w:line="276" w:lineRule="auto"/>
              <w:jc w:val="center"/>
              <w:rPr>
                <w:b/>
                <w:bCs/>
                <w:sz w:val="22"/>
                <w:szCs w:val="22"/>
                <w:lang w:val="sk-SK"/>
              </w:rPr>
            </w:pPr>
          </w:p>
        </w:tc>
        <w:tc>
          <w:tcPr>
            <w:tcW w:w="1033" w:type="dxa"/>
            <w:vMerge/>
            <w:tcBorders>
              <w:bottom w:val="single" w:sz="6" w:space="0" w:color="auto"/>
            </w:tcBorders>
            <w:shd w:val="clear" w:color="auto" w:fill="FFFF99"/>
          </w:tcPr>
          <w:p w:rsidR="00844208" w:rsidRPr="009459F6" w:rsidRDefault="00844208" w:rsidP="009459F6">
            <w:pPr>
              <w:spacing w:line="276" w:lineRule="auto"/>
              <w:jc w:val="center"/>
              <w:rPr>
                <w:b/>
                <w:bCs/>
                <w:sz w:val="22"/>
                <w:szCs w:val="22"/>
                <w:lang w:val="sk-SK"/>
              </w:rPr>
            </w:pPr>
          </w:p>
        </w:tc>
        <w:tc>
          <w:tcPr>
            <w:tcW w:w="753" w:type="dxa"/>
            <w:vMerge/>
            <w:tcBorders>
              <w:bottom w:val="single" w:sz="6" w:space="0" w:color="auto"/>
            </w:tcBorders>
            <w:shd w:val="clear" w:color="auto" w:fill="FFFF99"/>
          </w:tcPr>
          <w:p w:rsidR="00844208" w:rsidRPr="009459F6" w:rsidRDefault="00844208" w:rsidP="009459F6">
            <w:pPr>
              <w:spacing w:line="276" w:lineRule="auto"/>
              <w:jc w:val="center"/>
              <w:rPr>
                <w:b/>
                <w:bCs/>
                <w:sz w:val="22"/>
                <w:szCs w:val="22"/>
                <w:lang w:val="sk-SK"/>
              </w:rPr>
            </w:pPr>
          </w:p>
        </w:tc>
        <w:tc>
          <w:tcPr>
            <w:tcW w:w="941" w:type="dxa"/>
            <w:tcBorders>
              <w:top w:val="single" w:sz="4" w:space="0" w:color="auto"/>
              <w:bottom w:val="single" w:sz="6" w:space="0" w:color="auto"/>
              <w:right w:val="single" w:sz="4" w:space="0" w:color="auto"/>
            </w:tcBorders>
            <w:shd w:val="clear" w:color="auto" w:fill="FFFF99"/>
          </w:tcPr>
          <w:p w:rsidR="00844208" w:rsidRPr="009459F6" w:rsidRDefault="00844208" w:rsidP="009459F6">
            <w:pPr>
              <w:spacing w:line="276" w:lineRule="auto"/>
              <w:jc w:val="center"/>
              <w:rPr>
                <w:b/>
                <w:bCs/>
                <w:sz w:val="22"/>
                <w:szCs w:val="22"/>
                <w:lang w:val="sk-SK"/>
              </w:rPr>
            </w:pPr>
            <w:r w:rsidRPr="009459F6">
              <w:rPr>
                <w:b/>
                <w:bCs/>
                <w:sz w:val="22"/>
                <w:szCs w:val="22"/>
                <w:lang w:val="sk-SK"/>
              </w:rPr>
              <w:t>1</w:t>
            </w:r>
            <w:r w:rsidR="00C2565B" w:rsidRPr="009459F6">
              <w:rPr>
                <w:b/>
                <w:bCs/>
                <w:sz w:val="22"/>
                <w:szCs w:val="22"/>
                <w:lang w:val="sk-SK"/>
              </w:rPr>
              <w:t>.t</w:t>
            </w:r>
            <w:r w:rsidRPr="009459F6">
              <w:rPr>
                <w:b/>
                <w:bCs/>
                <w:sz w:val="22"/>
                <w:szCs w:val="22"/>
                <w:lang w:val="sk-SK"/>
              </w:rPr>
              <w:t>er</w:t>
            </w:r>
            <w:r w:rsidR="00C2565B" w:rsidRPr="009459F6">
              <w:rPr>
                <w:b/>
                <w:bCs/>
                <w:sz w:val="22"/>
                <w:szCs w:val="22"/>
                <w:lang w:val="sk-SK"/>
              </w:rPr>
              <w:t>mín</w:t>
            </w:r>
          </w:p>
          <w:p w:rsidR="00844208" w:rsidRPr="009459F6" w:rsidRDefault="00844208" w:rsidP="009459F6">
            <w:pPr>
              <w:spacing w:line="276" w:lineRule="auto"/>
              <w:jc w:val="center"/>
              <w:rPr>
                <w:b/>
                <w:bCs/>
                <w:sz w:val="22"/>
                <w:szCs w:val="22"/>
                <w:lang w:val="sk-SK"/>
              </w:rPr>
            </w:pPr>
          </w:p>
        </w:tc>
        <w:tc>
          <w:tcPr>
            <w:tcW w:w="941" w:type="dxa"/>
            <w:tcBorders>
              <w:top w:val="single" w:sz="4" w:space="0" w:color="auto"/>
              <w:left w:val="single" w:sz="4" w:space="0" w:color="auto"/>
              <w:bottom w:val="single" w:sz="6" w:space="0" w:color="auto"/>
            </w:tcBorders>
            <w:shd w:val="clear" w:color="auto" w:fill="FFFF99"/>
          </w:tcPr>
          <w:p w:rsidR="00844208" w:rsidRPr="009459F6" w:rsidRDefault="00844208" w:rsidP="009459F6">
            <w:pPr>
              <w:spacing w:line="276" w:lineRule="auto"/>
              <w:jc w:val="center"/>
              <w:rPr>
                <w:b/>
                <w:bCs/>
                <w:sz w:val="22"/>
                <w:szCs w:val="22"/>
                <w:lang w:val="sk-SK"/>
              </w:rPr>
            </w:pPr>
            <w:r w:rsidRPr="009459F6">
              <w:rPr>
                <w:b/>
                <w:bCs/>
                <w:sz w:val="22"/>
                <w:szCs w:val="22"/>
                <w:lang w:val="sk-SK"/>
              </w:rPr>
              <w:t>1</w:t>
            </w:r>
            <w:r w:rsidR="00C2565B" w:rsidRPr="009459F6">
              <w:rPr>
                <w:b/>
                <w:bCs/>
                <w:sz w:val="22"/>
                <w:szCs w:val="22"/>
                <w:lang w:val="sk-SK"/>
              </w:rPr>
              <w:t>.t</w:t>
            </w:r>
            <w:r w:rsidRPr="009459F6">
              <w:rPr>
                <w:b/>
                <w:bCs/>
                <w:sz w:val="22"/>
                <w:szCs w:val="22"/>
                <w:lang w:val="sk-SK"/>
              </w:rPr>
              <w:t>er</w:t>
            </w:r>
            <w:r w:rsidR="00C2565B" w:rsidRPr="009459F6">
              <w:rPr>
                <w:b/>
                <w:bCs/>
                <w:sz w:val="22"/>
                <w:szCs w:val="22"/>
                <w:lang w:val="sk-SK"/>
              </w:rPr>
              <w:t>mín</w:t>
            </w:r>
          </w:p>
          <w:p w:rsidR="00844208" w:rsidRPr="009459F6" w:rsidRDefault="00844208" w:rsidP="009459F6">
            <w:pPr>
              <w:spacing w:line="276" w:lineRule="auto"/>
              <w:jc w:val="center"/>
              <w:rPr>
                <w:b/>
                <w:bCs/>
                <w:sz w:val="22"/>
                <w:szCs w:val="22"/>
                <w:lang w:val="sk-SK"/>
              </w:rPr>
            </w:pPr>
            <w:r w:rsidRPr="009459F6">
              <w:rPr>
                <w:b/>
                <w:bCs/>
                <w:sz w:val="22"/>
                <w:szCs w:val="22"/>
                <w:lang w:val="sk-SK"/>
              </w:rPr>
              <w:t>+</w:t>
            </w:r>
          </w:p>
          <w:p w:rsidR="00844208" w:rsidRPr="009459F6" w:rsidRDefault="00844208" w:rsidP="009459F6">
            <w:pPr>
              <w:spacing w:line="276" w:lineRule="auto"/>
              <w:jc w:val="center"/>
              <w:rPr>
                <w:b/>
                <w:bCs/>
                <w:sz w:val="22"/>
                <w:szCs w:val="22"/>
                <w:lang w:val="sk-SK"/>
              </w:rPr>
            </w:pPr>
            <w:r w:rsidRPr="009459F6">
              <w:rPr>
                <w:b/>
                <w:bCs/>
                <w:sz w:val="22"/>
                <w:szCs w:val="22"/>
                <w:lang w:val="sk-SK"/>
              </w:rPr>
              <w:t>2</w:t>
            </w:r>
            <w:r w:rsidR="00C2565B" w:rsidRPr="009459F6">
              <w:rPr>
                <w:b/>
                <w:bCs/>
                <w:sz w:val="22"/>
                <w:szCs w:val="22"/>
                <w:lang w:val="sk-SK"/>
              </w:rPr>
              <w:t>.t</w:t>
            </w:r>
            <w:r w:rsidRPr="009459F6">
              <w:rPr>
                <w:b/>
                <w:bCs/>
                <w:sz w:val="22"/>
                <w:szCs w:val="22"/>
                <w:lang w:val="sk-SK"/>
              </w:rPr>
              <w:t>er</w:t>
            </w:r>
            <w:r w:rsidR="00C2565B" w:rsidRPr="009459F6">
              <w:rPr>
                <w:b/>
                <w:bCs/>
                <w:sz w:val="22"/>
                <w:szCs w:val="22"/>
                <w:lang w:val="sk-SK"/>
              </w:rPr>
              <w:t>mín</w:t>
            </w:r>
          </w:p>
        </w:tc>
        <w:tc>
          <w:tcPr>
            <w:tcW w:w="911" w:type="dxa"/>
            <w:vMerge/>
            <w:tcBorders>
              <w:bottom w:val="single" w:sz="6" w:space="0" w:color="auto"/>
            </w:tcBorders>
            <w:shd w:val="clear" w:color="auto" w:fill="FFFF99"/>
          </w:tcPr>
          <w:p w:rsidR="00844208" w:rsidRPr="009459F6" w:rsidRDefault="00844208" w:rsidP="009459F6">
            <w:pPr>
              <w:spacing w:line="276" w:lineRule="auto"/>
              <w:jc w:val="center"/>
              <w:rPr>
                <w:b/>
                <w:bCs/>
                <w:sz w:val="22"/>
                <w:szCs w:val="22"/>
                <w:lang w:val="sk-SK"/>
              </w:rPr>
            </w:pPr>
          </w:p>
        </w:tc>
      </w:tr>
      <w:tr w:rsidR="0048638A" w:rsidRPr="009459F6" w:rsidTr="007D0647">
        <w:tc>
          <w:tcPr>
            <w:tcW w:w="1047" w:type="dxa"/>
            <w:tcBorders>
              <w:top w:val="single" w:sz="6" w:space="0" w:color="auto"/>
              <w:right w:val="single" w:sz="4" w:space="0" w:color="auto"/>
            </w:tcBorders>
          </w:tcPr>
          <w:p w:rsidR="0048638A" w:rsidRPr="009459F6" w:rsidRDefault="0048638A" w:rsidP="009459F6">
            <w:pPr>
              <w:spacing w:line="276" w:lineRule="auto"/>
              <w:jc w:val="both"/>
              <w:rPr>
                <w:b/>
                <w:bCs/>
                <w:sz w:val="22"/>
                <w:szCs w:val="22"/>
                <w:lang w:val="sk-SK"/>
              </w:rPr>
            </w:pPr>
          </w:p>
        </w:tc>
        <w:tc>
          <w:tcPr>
            <w:tcW w:w="2654" w:type="dxa"/>
            <w:tcBorders>
              <w:top w:val="single" w:sz="6" w:space="0" w:color="auto"/>
              <w:left w:val="single" w:sz="4" w:space="0" w:color="auto"/>
            </w:tcBorders>
          </w:tcPr>
          <w:p w:rsidR="0048638A" w:rsidRPr="009459F6" w:rsidRDefault="0048638A" w:rsidP="009459F6">
            <w:pPr>
              <w:spacing w:line="276" w:lineRule="auto"/>
              <w:jc w:val="both"/>
              <w:rPr>
                <w:b/>
                <w:bCs/>
                <w:sz w:val="22"/>
                <w:szCs w:val="22"/>
                <w:lang w:val="sk-SK"/>
              </w:rPr>
            </w:pPr>
          </w:p>
        </w:tc>
        <w:tc>
          <w:tcPr>
            <w:tcW w:w="702" w:type="dxa"/>
            <w:tcBorders>
              <w:top w:val="single" w:sz="6" w:space="0" w:color="auto"/>
            </w:tcBorders>
          </w:tcPr>
          <w:p w:rsidR="0048638A" w:rsidRPr="009459F6" w:rsidRDefault="0048638A" w:rsidP="009459F6">
            <w:pPr>
              <w:spacing w:line="276" w:lineRule="auto"/>
              <w:jc w:val="both"/>
              <w:rPr>
                <w:b/>
                <w:bCs/>
                <w:sz w:val="22"/>
                <w:szCs w:val="22"/>
                <w:lang w:val="sk-SK"/>
              </w:rPr>
            </w:pPr>
          </w:p>
        </w:tc>
        <w:tc>
          <w:tcPr>
            <w:tcW w:w="752" w:type="dxa"/>
            <w:tcBorders>
              <w:top w:val="single" w:sz="6" w:space="0" w:color="auto"/>
            </w:tcBorders>
          </w:tcPr>
          <w:p w:rsidR="0048638A" w:rsidRPr="009459F6" w:rsidRDefault="0048638A" w:rsidP="009459F6">
            <w:pPr>
              <w:spacing w:line="276" w:lineRule="auto"/>
              <w:jc w:val="both"/>
              <w:rPr>
                <w:b/>
                <w:bCs/>
                <w:sz w:val="22"/>
                <w:szCs w:val="22"/>
                <w:lang w:val="sk-SK"/>
              </w:rPr>
            </w:pPr>
          </w:p>
        </w:tc>
        <w:tc>
          <w:tcPr>
            <w:tcW w:w="1033" w:type="dxa"/>
            <w:tcBorders>
              <w:top w:val="single" w:sz="6" w:space="0" w:color="auto"/>
            </w:tcBorders>
          </w:tcPr>
          <w:p w:rsidR="0048638A" w:rsidRPr="009459F6" w:rsidRDefault="0048638A" w:rsidP="009459F6">
            <w:pPr>
              <w:spacing w:line="276" w:lineRule="auto"/>
              <w:jc w:val="both"/>
              <w:rPr>
                <w:b/>
                <w:bCs/>
                <w:sz w:val="22"/>
                <w:szCs w:val="22"/>
                <w:lang w:val="sk-SK"/>
              </w:rPr>
            </w:pPr>
          </w:p>
        </w:tc>
        <w:tc>
          <w:tcPr>
            <w:tcW w:w="753" w:type="dxa"/>
            <w:tcBorders>
              <w:top w:val="single" w:sz="6" w:space="0" w:color="auto"/>
            </w:tcBorders>
          </w:tcPr>
          <w:p w:rsidR="0048638A" w:rsidRPr="009459F6" w:rsidRDefault="0048638A" w:rsidP="009459F6">
            <w:pPr>
              <w:spacing w:line="276" w:lineRule="auto"/>
              <w:jc w:val="both"/>
              <w:rPr>
                <w:b/>
                <w:bCs/>
                <w:sz w:val="22"/>
                <w:szCs w:val="22"/>
                <w:lang w:val="sk-SK"/>
              </w:rPr>
            </w:pPr>
          </w:p>
        </w:tc>
        <w:tc>
          <w:tcPr>
            <w:tcW w:w="941" w:type="dxa"/>
            <w:tcBorders>
              <w:top w:val="single" w:sz="6" w:space="0" w:color="auto"/>
              <w:right w:val="single" w:sz="4" w:space="0" w:color="auto"/>
            </w:tcBorders>
          </w:tcPr>
          <w:p w:rsidR="0048638A" w:rsidRPr="009459F6" w:rsidRDefault="0048638A" w:rsidP="009459F6">
            <w:pPr>
              <w:spacing w:line="276" w:lineRule="auto"/>
              <w:jc w:val="both"/>
              <w:rPr>
                <w:b/>
                <w:bCs/>
                <w:sz w:val="22"/>
                <w:szCs w:val="22"/>
                <w:lang w:val="sk-SK"/>
              </w:rPr>
            </w:pPr>
          </w:p>
        </w:tc>
        <w:tc>
          <w:tcPr>
            <w:tcW w:w="941" w:type="dxa"/>
            <w:tcBorders>
              <w:top w:val="single" w:sz="6" w:space="0" w:color="auto"/>
              <w:left w:val="single" w:sz="4" w:space="0" w:color="auto"/>
            </w:tcBorders>
          </w:tcPr>
          <w:p w:rsidR="0048638A" w:rsidRPr="009459F6" w:rsidRDefault="0048638A" w:rsidP="009459F6">
            <w:pPr>
              <w:spacing w:line="276" w:lineRule="auto"/>
              <w:jc w:val="both"/>
              <w:rPr>
                <w:b/>
                <w:bCs/>
                <w:sz w:val="22"/>
                <w:szCs w:val="22"/>
                <w:lang w:val="sk-SK"/>
              </w:rPr>
            </w:pPr>
          </w:p>
        </w:tc>
        <w:tc>
          <w:tcPr>
            <w:tcW w:w="911" w:type="dxa"/>
            <w:tcBorders>
              <w:top w:val="single" w:sz="6" w:space="0" w:color="auto"/>
            </w:tcBorders>
            <w:shd w:val="clear" w:color="auto" w:fill="auto"/>
          </w:tcPr>
          <w:p w:rsidR="0048638A" w:rsidRPr="009459F6" w:rsidRDefault="0048638A" w:rsidP="009459F6">
            <w:pPr>
              <w:spacing w:line="276" w:lineRule="auto"/>
              <w:jc w:val="both"/>
              <w:rPr>
                <w:b/>
                <w:bCs/>
                <w:sz w:val="22"/>
                <w:szCs w:val="22"/>
                <w:lang w:val="sk-SK"/>
              </w:rPr>
            </w:pPr>
          </w:p>
        </w:tc>
      </w:tr>
      <w:tr w:rsidR="0048638A" w:rsidRPr="009459F6" w:rsidTr="007D0647">
        <w:tc>
          <w:tcPr>
            <w:tcW w:w="1047" w:type="dxa"/>
            <w:tcBorders>
              <w:right w:val="single" w:sz="4" w:space="0" w:color="auto"/>
            </w:tcBorders>
          </w:tcPr>
          <w:p w:rsidR="0048638A" w:rsidRPr="009459F6" w:rsidRDefault="0048638A" w:rsidP="009459F6">
            <w:pPr>
              <w:spacing w:line="276" w:lineRule="auto"/>
              <w:jc w:val="both"/>
              <w:rPr>
                <w:b/>
                <w:bCs/>
                <w:sz w:val="22"/>
                <w:szCs w:val="22"/>
                <w:lang w:val="sk-SK"/>
              </w:rPr>
            </w:pPr>
          </w:p>
        </w:tc>
        <w:tc>
          <w:tcPr>
            <w:tcW w:w="2654" w:type="dxa"/>
            <w:tcBorders>
              <w:left w:val="single" w:sz="4" w:space="0" w:color="auto"/>
            </w:tcBorders>
          </w:tcPr>
          <w:p w:rsidR="0048638A" w:rsidRPr="009459F6" w:rsidRDefault="0048638A" w:rsidP="009459F6">
            <w:pPr>
              <w:spacing w:line="276" w:lineRule="auto"/>
              <w:jc w:val="both"/>
              <w:rPr>
                <w:b/>
                <w:bCs/>
                <w:sz w:val="22"/>
                <w:szCs w:val="22"/>
                <w:lang w:val="sk-SK"/>
              </w:rPr>
            </w:pPr>
          </w:p>
        </w:tc>
        <w:tc>
          <w:tcPr>
            <w:tcW w:w="702" w:type="dxa"/>
          </w:tcPr>
          <w:p w:rsidR="0048638A" w:rsidRPr="009459F6" w:rsidRDefault="0048638A" w:rsidP="009459F6">
            <w:pPr>
              <w:spacing w:line="276" w:lineRule="auto"/>
              <w:jc w:val="both"/>
              <w:rPr>
                <w:b/>
                <w:bCs/>
                <w:sz w:val="22"/>
                <w:szCs w:val="22"/>
                <w:lang w:val="sk-SK"/>
              </w:rPr>
            </w:pPr>
          </w:p>
        </w:tc>
        <w:tc>
          <w:tcPr>
            <w:tcW w:w="752" w:type="dxa"/>
          </w:tcPr>
          <w:p w:rsidR="0048638A" w:rsidRPr="009459F6" w:rsidRDefault="0048638A" w:rsidP="009459F6">
            <w:pPr>
              <w:spacing w:line="276" w:lineRule="auto"/>
              <w:jc w:val="both"/>
              <w:rPr>
                <w:b/>
                <w:bCs/>
                <w:sz w:val="22"/>
                <w:szCs w:val="22"/>
                <w:lang w:val="sk-SK"/>
              </w:rPr>
            </w:pPr>
          </w:p>
        </w:tc>
        <w:tc>
          <w:tcPr>
            <w:tcW w:w="1033" w:type="dxa"/>
          </w:tcPr>
          <w:p w:rsidR="0048638A" w:rsidRPr="009459F6" w:rsidRDefault="0048638A" w:rsidP="009459F6">
            <w:pPr>
              <w:spacing w:line="276" w:lineRule="auto"/>
              <w:jc w:val="both"/>
              <w:rPr>
                <w:b/>
                <w:bCs/>
                <w:sz w:val="22"/>
                <w:szCs w:val="22"/>
                <w:lang w:val="sk-SK"/>
              </w:rPr>
            </w:pPr>
          </w:p>
        </w:tc>
        <w:tc>
          <w:tcPr>
            <w:tcW w:w="753" w:type="dxa"/>
          </w:tcPr>
          <w:p w:rsidR="0048638A" w:rsidRPr="009459F6" w:rsidRDefault="0048638A" w:rsidP="009459F6">
            <w:pPr>
              <w:spacing w:line="276" w:lineRule="auto"/>
              <w:jc w:val="both"/>
              <w:rPr>
                <w:b/>
                <w:bCs/>
                <w:sz w:val="22"/>
                <w:szCs w:val="22"/>
                <w:lang w:val="sk-SK"/>
              </w:rPr>
            </w:pPr>
          </w:p>
        </w:tc>
        <w:tc>
          <w:tcPr>
            <w:tcW w:w="941" w:type="dxa"/>
            <w:tcBorders>
              <w:right w:val="single" w:sz="4" w:space="0" w:color="auto"/>
            </w:tcBorders>
          </w:tcPr>
          <w:p w:rsidR="0048638A" w:rsidRPr="009459F6" w:rsidRDefault="0048638A" w:rsidP="009459F6">
            <w:pPr>
              <w:spacing w:line="276" w:lineRule="auto"/>
              <w:jc w:val="both"/>
              <w:rPr>
                <w:b/>
                <w:bCs/>
                <w:sz w:val="22"/>
                <w:szCs w:val="22"/>
                <w:lang w:val="sk-SK"/>
              </w:rPr>
            </w:pPr>
          </w:p>
        </w:tc>
        <w:tc>
          <w:tcPr>
            <w:tcW w:w="941" w:type="dxa"/>
            <w:tcBorders>
              <w:left w:val="single" w:sz="4" w:space="0" w:color="auto"/>
            </w:tcBorders>
          </w:tcPr>
          <w:p w:rsidR="0048638A" w:rsidRPr="009459F6" w:rsidRDefault="0048638A" w:rsidP="009459F6">
            <w:pPr>
              <w:spacing w:line="276" w:lineRule="auto"/>
              <w:jc w:val="both"/>
              <w:rPr>
                <w:b/>
                <w:bCs/>
                <w:sz w:val="22"/>
                <w:szCs w:val="22"/>
                <w:lang w:val="sk-SK"/>
              </w:rPr>
            </w:pPr>
          </w:p>
        </w:tc>
        <w:tc>
          <w:tcPr>
            <w:tcW w:w="911" w:type="dxa"/>
          </w:tcPr>
          <w:p w:rsidR="0048638A" w:rsidRPr="009459F6" w:rsidRDefault="0048638A" w:rsidP="009459F6">
            <w:pPr>
              <w:spacing w:line="276" w:lineRule="auto"/>
              <w:jc w:val="both"/>
              <w:rPr>
                <w:b/>
                <w:bCs/>
                <w:sz w:val="22"/>
                <w:szCs w:val="22"/>
                <w:lang w:val="sk-SK"/>
              </w:rPr>
            </w:pPr>
          </w:p>
        </w:tc>
      </w:tr>
      <w:tr w:rsidR="0048638A" w:rsidRPr="009459F6" w:rsidTr="007D0647">
        <w:tc>
          <w:tcPr>
            <w:tcW w:w="1047" w:type="dxa"/>
            <w:tcBorders>
              <w:right w:val="single" w:sz="4" w:space="0" w:color="auto"/>
            </w:tcBorders>
          </w:tcPr>
          <w:p w:rsidR="0048638A" w:rsidRPr="009459F6" w:rsidRDefault="0048638A" w:rsidP="009459F6">
            <w:pPr>
              <w:spacing w:line="276" w:lineRule="auto"/>
              <w:jc w:val="both"/>
              <w:rPr>
                <w:b/>
                <w:bCs/>
                <w:sz w:val="22"/>
                <w:szCs w:val="22"/>
                <w:lang w:val="sk-SK"/>
              </w:rPr>
            </w:pPr>
          </w:p>
        </w:tc>
        <w:tc>
          <w:tcPr>
            <w:tcW w:w="2654" w:type="dxa"/>
            <w:tcBorders>
              <w:left w:val="single" w:sz="4" w:space="0" w:color="auto"/>
            </w:tcBorders>
          </w:tcPr>
          <w:p w:rsidR="0048638A" w:rsidRPr="009459F6" w:rsidRDefault="0048638A" w:rsidP="009459F6">
            <w:pPr>
              <w:spacing w:line="276" w:lineRule="auto"/>
              <w:jc w:val="both"/>
              <w:rPr>
                <w:b/>
                <w:bCs/>
                <w:sz w:val="22"/>
                <w:szCs w:val="22"/>
                <w:lang w:val="sk-SK"/>
              </w:rPr>
            </w:pPr>
          </w:p>
        </w:tc>
        <w:tc>
          <w:tcPr>
            <w:tcW w:w="702" w:type="dxa"/>
          </w:tcPr>
          <w:p w:rsidR="0048638A" w:rsidRPr="009459F6" w:rsidRDefault="0048638A" w:rsidP="009459F6">
            <w:pPr>
              <w:spacing w:line="276" w:lineRule="auto"/>
              <w:jc w:val="both"/>
              <w:rPr>
                <w:b/>
                <w:bCs/>
                <w:sz w:val="22"/>
                <w:szCs w:val="22"/>
                <w:lang w:val="sk-SK"/>
              </w:rPr>
            </w:pPr>
          </w:p>
        </w:tc>
        <w:tc>
          <w:tcPr>
            <w:tcW w:w="752" w:type="dxa"/>
          </w:tcPr>
          <w:p w:rsidR="0048638A" w:rsidRPr="009459F6" w:rsidRDefault="0048638A" w:rsidP="009459F6">
            <w:pPr>
              <w:spacing w:line="276" w:lineRule="auto"/>
              <w:jc w:val="both"/>
              <w:rPr>
                <w:b/>
                <w:bCs/>
                <w:sz w:val="22"/>
                <w:szCs w:val="22"/>
                <w:lang w:val="sk-SK"/>
              </w:rPr>
            </w:pPr>
          </w:p>
        </w:tc>
        <w:tc>
          <w:tcPr>
            <w:tcW w:w="1033" w:type="dxa"/>
          </w:tcPr>
          <w:p w:rsidR="0048638A" w:rsidRPr="009459F6" w:rsidRDefault="0048638A" w:rsidP="009459F6">
            <w:pPr>
              <w:spacing w:line="276" w:lineRule="auto"/>
              <w:jc w:val="both"/>
              <w:rPr>
                <w:b/>
                <w:bCs/>
                <w:sz w:val="22"/>
                <w:szCs w:val="22"/>
                <w:lang w:val="sk-SK"/>
              </w:rPr>
            </w:pPr>
          </w:p>
        </w:tc>
        <w:tc>
          <w:tcPr>
            <w:tcW w:w="753" w:type="dxa"/>
          </w:tcPr>
          <w:p w:rsidR="0048638A" w:rsidRPr="009459F6" w:rsidRDefault="0048638A" w:rsidP="009459F6">
            <w:pPr>
              <w:spacing w:line="276" w:lineRule="auto"/>
              <w:jc w:val="both"/>
              <w:rPr>
                <w:b/>
                <w:bCs/>
                <w:sz w:val="22"/>
                <w:szCs w:val="22"/>
                <w:lang w:val="sk-SK"/>
              </w:rPr>
            </w:pPr>
          </w:p>
        </w:tc>
        <w:tc>
          <w:tcPr>
            <w:tcW w:w="941" w:type="dxa"/>
            <w:tcBorders>
              <w:right w:val="single" w:sz="4" w:space="0" w:color="auto"/>
            </w:tcBorders>
          </w:tcPr>
          <w:p w:rsidR="0048638A" w:rsidRPr="009459F6" w:rsidRDefault="0048638A" w:rsidP="009459F6">
            <w:pPr>
              <w:spacing w:line="276" w:lineRule="auto"/>
              <w:jc w:val="both"/>
              <w:rPr>
                <w:b/>
                <w:bCs/>
                <w:sz w:val="22"/>
                <w:szCs w:val="22"/>
                <w:lang w:val="sk-SK"/>
              </w:rPr>
            </w:pPr>
          </w:p>
        </w:tc>
        <w:tc>
          <w:tcPr>
            <w:tcW w:w="941" w:type="dxa"/>
            <w:tcBorders>
              <w:left w:val="single" w:sz="4" w:space="0" w:color="auto"/>
            </w:tcBorders>
          </w:tcPr>
          <w:p w:rsidR="0048638A" w:rsidRPr="009459F6" w:rsidRDefault="0048638A" w:rsidP="009459F6">
            <w:pPr>
              <w:spacing w:line="276" w:lineRule="auto"/>
              <w:jc w:val="both"/>
              <w:rPr>
                <w:b/>
                <w:bCs/>
                <w:sz w:val="22"/>
                <w:szCs w:val="22"/>
                <w:lang w:val="sk-SK"/>
              </w:rPr>
            </w:pPr>
          </w:p>
        </w:tc>
        <w:tc>
          <w:tcPr>
            <w:tcW w:w="911" w:type="dxa"/>
          </w:tcPr>
          <w:p w:rsidR="0048638A" w:rsidRPr="009459F6" w:rsidRDefault="0048638A" w:rsidP="009459F6">
            <w:pPr>
              <w:spacing w:line="276" w:lineRule="auto"/>
              <w:jc w:val="both"/>
              <w:rPr>
                <w:b/>
                <w:bCs/>
                <w:sz w:val="22"/>
                <w:szCs w:val="22"/>
                <w:lang w:val="sk-SK"/>
              </w:rPr>
            </w:pPr>
          </w:p>
        </w:tc>
      </w:tr>
    </w:tbl>
    <w:p w:rsidR="00FC0120" w:rsidRPr="009459F6" w:rsidRDefault="00FC0120" w:rsidP="009459F6">
      <w:pPr>
        <w:spacing w:line="276" w:lineRule="auto"/>
        <w:jc w:val="center"/>
        <w:outlineLvl w:val="0"/>
        <w:rPr>
          <w:b/>
          <w:bCs/>
          <w:caps/>
          <w:sz w:val="22"/>
          <w:szCs w:val="22"/>
          <w:u w:val="single"/>
          <w:lang w:val="sk-SK"/>
        </w:rPr>
      </w:pPr>
    </w:p>
    <w:p w:rsidR="00DD127F" w:rsidRPr="009459F6" w:rsidRDefault="00DD127F" w:rsidP="009459F6">
      <w:pPr>
        <w:spacing w:line="276" w:lineRule="auto"/>
        <w:jc w:val="center"/>
        <w:outlineLvl w:val="0"/>
        <w:rPr>
          <w:b/>
          <w:bCs/>
          <w:caps/>
          <w:sz w:val="22"/>
          <w:szCs w:val="22"/>
          <w:u w:val="single"/>
          <w:lang w:val="sk-SK"/>
        </w:rPr>
      </w:pPr>
      <w:r w:rsidRPr="009459F6">
        <w:rPr>
          <w:b/>
          <w:bCs/>
          <w:caps/>
          <w:sz w:val="22"/>
          <w:szCs w:val="22"/>
          <w:u w:val="single"/>
          <w:lang w:val="sk-SK"/>
        </w:rPr>
        <w:t xml:space="preserve">7. Údaje o výsledkoch </w:t>
      </w:r>
      <w:r w:rsidR="0048638A" w:rsidRPr="009459F6">
        <w:rPr>
          <w:b/>
          <w:bCs/>
          <w:caps/>
          <w:sz w:val="22"/>
          <w:szCs w:val="22"/>
          <w:u w:val="single"/>
          <w:lang w:val="sk-SK"/>
        </w:rPr>
        <w:t>hodnoten</w:t>
      </w:r>
      <w:r w:rsidR="006C0655" w:rsidRPr="009459F6">
        <w:rPr>
          <w:b/>
          <w:bCs/>
          <w:caps/>
          <w:sz w:val="22"/>
          <w:szCs w:val="22"/>
          <w:u w:val="single"/>
          <w:lang w:val="sk-SK"/>
        </w:rPr>
        <w:t xml:space="preserve">ia a </w:t>
      </w:r>
      <w:r w:rsidRPr="009459F6">
        <w:rPr>
          <w:b/>
          <w:bCs/>
          <w:caps/>
          <w:sz w:val="22"/>
          <w:szCs w:val="22"/>
          <w:u w:val="single"/>
          <w:lang w:val="sk-SK"/>
        </w:rPr>
        <w:t>klasifikácie žiakov</w:t>
      </w:r>
    </w:p>
    <w:p w:rsidR="00BA45A9" w:rsidRPr="009459F6" w:rsidRDefault="00BA45A9" w:rsidP="009459F6">
      <w:pPr>
        <w:spacing w:line="276" w:lineRule="auto"/>
        <w:jc w:val="center"/>
        <w:outlineLvl w:val="0"/>
        <w:rPr>
          <w:b/>
          <w:bCs/>
          <w:caps/>
          <w:sz w:val="22"/>
          <w:szCs w:val="22"/>
          <w:u w:val="single"/>
          <w:lang w:val="sk-SK"/>
        </w:rPr>
      </w:pPr>
    </w:p>
    <w:p w:rsidR="006C0655" w:rsidRPr="009459F6" w:rsidRDefault="006C0655" w:rsidP="009459F6">
      <w:pPr>
        <w:spacing w:line="276" w:lineRule="auto"/>
        <w:jc w:val="both"/>
        <w:rPr>
          <w:b/>
          <w:bCs/>
          <w:sz w:val="22"/>
          <w:szCs w:val="22"/>
          <w:lang w:val="sk-SK"/>
        </w:rPr>
      </w:pPr>
    </w:p>
    <w:tbl>
      <w:tblPr>
        <w:tblpPr w:leftFromText="141" w:rightFromText="141" w:vertAnchor="text" w:tblpX="36" w:tblpY="1"/>
        <w:tblOverlap w:val="never"/>
        <w:tblW w:w="96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93"/>
        <w:gridCol w:w="3655"/>
        <w:gridCol w:w="1080"/>
        <w:gridCol w:w="1180"/>
        <w:gridCol w:w="1160"/>
        <w:gridCol w:w="1109"/>
      </w:tblGrid>
      <w:tr w:rsidR="006C0655" w:rsidRPr="009459F6">
        <w:trPr>
          <w:cantSplit/>
        </w:trPr>
        <w:tc>
          <w:tcPr>
            <w:tcW w:w="5148" w:type="dxa"/>
            <w:gridSpan w:val="2"/>
            <w:vMerge w:val="restart"/>
            <w:tcBorders>
              <w:top w:val="single" w:sz="12" w:space="0" w:color="auto"/>
              <w:bottom w:val="single" w:sz="6" w:space="0" w:color="auto"/>
            </w:tcBorders>
            <w:shd w:val="clear" w:color="auto" w:fill="FFFF99"/>
          </w:tcPr>
          <w:p w:rsidR="006C0655" w:rsidRPr="009459F6" w:rsidRDefault="006C0655" w:rsidP="009459F6">
            <w:pPr>
              <w:spacing w:line="276" w:lineRule="auto"/>
              <w:jc w:val="both"/>
              <w:rPr>
                <w:b/>
                <w:sz w:val="22"/>
                <w:szCs w:val="22"/>
                <w:lang w:val="sk-SK"/>
              </w:rPr>
            </w:pPr>
            <w:r w:rsidRPr="009459F6">
              <w:rPr>
                <w:b/>
                <w:bCs/>
                <w:sz w:val="22"/>
                <w:szCs w:val="22"/>
                <w:lang w:val="sk-SK"/>
              </w:rPr>
              <w:t>Ukazovateľ</w:t>
            </w:r>
          </w:p>
        </w:tc>
        <w:tc>
          <w:tcPr>
            <w:tcW w:w="2260" w:type="dxa"/>
            <w:gridSpan w:val="2"/>
            <w:tcBorders>
              <w:top w:val="single" w:sz="12" w:space="0" w:color="auto"/>
              <w:bottom w:val="single" w:sz="6" w:space="0" w:color="auto"/>
            </w:tcBorders>
            <w:shd w:val="clear" w:color="auto" w:fill="FFFF99"/>
          </w:tcPr>
          <w:p w:rsidR="006C0655" w:rsidRPr="009459F6" w:rsidRDefault="006C0655" w:rsidP="009459F6">
            <w:pPr>
              <w:spacing w:line="276" w:lineRule="auto"/>
              <w:jc w:val="center"/>
              <w:rPr>
                <w:b/>
                <w:sz w:val="22"/>
                <w:szCs w:val="22"/>
                <w:lang w:val="sk-SK"/>
              </w:rPr>
            </w:pPr>
            <w:r w:rsidRPr="009459F6">
              <w:rPr>
                <w:b/>
                <w:sz w:val="22"/>
                <w:szCs w:val="22"/>
                <w:lang w:val="sk-SK"/>
              </w:rPr>
              <w:t>1. polrok</w:t>
            </w:r>
          </w:p>
        </w:tc>
        <w:tc>
          <w:tcPr>
            <w:tcW w:w="2269" w:type="dxa"/>
            <w:gridSpan w:val="2"/>
            <w:tcBorders>
              <w:top w:val="single" w:sz="12" w:space="0" w:color="auto"/>
              <w:bottom w:val="single" w:sz="6" w:space="0" w:color="auto"/>
            </w:tcBorders>
            <w:shd w:val="clear" w:color="auto" w:fill="FFFF99"/>
          </w:tcPr>
          <w:p w:rsidR="006C0655" w:rsidRPr="009459F6" w:rsidRDefault="006C0655" w:rsidP="009459F6">
            <w:pPr>
              <w:spacing w:line="276" w:lineRule="auto"/>
              <w:jc w:val="center"/>
              <w:rPr>
                <w:b/>
                <w:sz w:val="22"/>
                <w:szCs w:val="22"/>
                <w:lang w:val="sk-SK"/>
              </w:rPr>
            </w:pPr>
            <w:r w:rsidRPr="009459F6">
              <w:rPr>
                <w:b/>
                <w:sz w:val="22"/>
                <w:szCs w:val="22"/>
                <w:lang w:val="sk-SK"/>
              </w:rPr>
              <w:t>2. polrok</w:t>
            </w:r>
          </w:p>
        </w:tc>
      </w:tr>
      <w:tr w:rsidR="006C0655" w:rsidRPr="009459F6">
        <w:trPr>
          <w:cantSplit/>
        </w:trPr>
        <w:tc>
          <w:tcPr>
            <w:tcW w:w="5148" w:type="dxa"/>
            <w:gridSpan w:val="2"/>
            <w:vMerge/>
            <w:tcBorders>
              <w:top w:val="single" w:sz="6" w:space="0" w:color="auto"/>
              <w:bottom w:val="single" w:sz="6" w:space="0" w:color="auto"/>
            </w:tcBorders>
            <w:shd w:val="clear" w:color="auto" w:fill="FFFF99"/>
          </w:tcPr>
          <w:p w:rsidR="006C0655" w:rsidRPr="009459F6" w:rsidRDefault="006C0655" w:rsidP="009459F6">
            <w:pPr>
              <w:spacing w:line="276" w:lineRule="auto"/>
              <w:jc w:val="both"/>
              <w:rPr>
                <w:b/>
                <w:bCs/>
                <w:sz w:val="22"/>
                <w:szCs w:val="22"/>
                <w:lang w:val="sk-SK"/>
              </w:rPr>
            </w:pPr>
          </w:p>
        </w:tc>
        <w:tc>
          <w:tcPr>
            <w:tcW w:w="1080" w:type="dxa"/>
            <w:tcBorders>
              <w:top w:val="single" w:sz="6" w:space="0" w:color="auto"/>
              <w:bottom w:val="single" w:sz="6" w:space="0" w:color="auto"/>
            </w:tcBorders>
            <w:shd w:val="clear" w:color="auto" w:fill="FFFF99"/>
          </w:tcPr>
          <w:p w:rsidR="006C0655" w:rsidRPr="009459F6" w:rsidRDefault="006C0655" w:rsidP="009459F6">
            <w:pPr>
              <w:spacing w:line="276" w:lineRule="auto"/>
              <w:jc w:val="center"/>
              <w:rPr>
                <w:b/>
                <w:sz w:val="22"/>
                <w:szCs w:val="22"/>
                <w:lang w:val="sk-SK"/>
              </w:rPr>
            </w:pPr>
            <w:r w:rsidRPr="009459F6">
              <w:rPr>
                <w:b/>
                <w:sz w:val="22"/>
                <w:szCs w:val="22"/>
                <w:lang w:val="sk-SK"/>
              </w:rPr>
              <w:t>počet</w:t>
            </w:r>
          </w:p>
        </w:tc>
        <w:tc>
          <w:tcPr>
            <w:tcW w:w="1180" w:type="dxa"/>
            <w:tcBorders>
              <w:top w:val="single" w:sz="6" w:space="0" w:color="auto"/>
              <w:bottom w:val="single" w:sz="6" w:space="0" w:color="auto"/>
            </w:tcBorders>
            <w:shd w:val="clear" w:color="auto" w:fill="FFFF99"/>
          </w:tcPr>
          <w:p w:rsidR="006C0655" w:rsidRPr="009459F6" w:rsidRDefault="009438E5" w:rsidP="009459F6">
            <w:pPr>
              <w:spacing w:line="276" w:lineRule="auto"/>
              <w:jc w:val="center"/>
              <w:rPr>
                <w:b/>
                <w:sz w:val="22"/>
                <w:szCs w:val="22"/>
                <w:lang w:val="sk-SK"/>
              </w:rPr>
            </w:pPr>
            <w:r w:rsidRPr="009459F6">
              <w:rPr>
                <w:b/>
                <w:sz w:val="22"/>
                <w:szCs w:val="22"/>
                <w:lang w:val="sk-SK"/>
              </w:rPr>
              <w:t>%</w:t>
            </w:r>
          </w:p>
        </w:tc>
        <w:tc>
          <w:tcPr>
            <w:tcW w:w="1160" w:type="dxa"/>
            <w:tcBorders>
              <w:top w:val="single" w:sz="6" w:space="0" w:color="auto"/>
              <w:bottom w:val="single" w:sz="6" w:space="0" w:color="auto"/>
            </w:tcBorders>
            <w:shd w:val="clear" w:color="auto" w:fill="FFFF99"/>
          </w:tcPr>
          <w:p w:rsidR="006C0655" w:rsidRPr="009459F6" w:rsidRDefault="006C0655" w:rsidP="009459F6">
            <w:pPr>
              <w:spacing w:line="276" w:lineRule="auto"/>
              <w:jc w:val="center"/>
              <w:rPr>
                <w:b/>
                <w:sz w:val="22"/>
                <w:szCs w:val="22"/>
                <w:lang w:val="sk-SK"/>
              </w:rPr>
            </w:pPr>
            <w:r w:rsidRPr="009459F6">
              <w:rPr>
                <w:b/>
                <w:sz w:val="22"/>
                <w:szCs w:val="22"/>
                <w:lang w:val="sk-SK"/>
              </w:rPr>
              <w:t>počet</w:t>
            </w:r>
          </w:p>
        </w:tc>
        <w:tc>
          <w:tcPr>
            <w:tcW w:w="1109" w:type="dxa"/>
            <w:tcBorders>
              <w:top w:val="single" w:sz="6" w:space="0" w:color="auto"/>
              <w:bottom w:val="single" w:sz="6" w:space="0" w:color="auto"/>
            </w:tcBorders>
            <w:shd w:val="clear" w:color="auto" w:fill="FFFF99"/>
          </w:tcPr>
          <w:p w:rsidR="006C0655" w:rsidRPr="009459F6" w:rsidRDefault="009438E5" w:rsidP="009459F6">
            <w:pPr>
              <w:spacing w:line="276" w:lineRule="auto"/>
              <w:jc w:val="center"/>
              <w:rPr>
                <w:b/>
                <w:sz w:val="22"/>
                <w:szCs w:val="22"/>
                <w:lang w:val="sk-SK"/>
              </w:rPr>
            </w:pPr>
            <w:r w:rsidRPr="009459F6">
              <w:rPr>
                <w:b/>
                <w:sz w:val="22"/>
                <w:szCs w:val="22"/>
                <w:lang w:val="sk-SK"/>
              </w:rPr>
              <w:t>%</w:t>
            </w:r>
          </w:p>
        </w:tc>
      </w:tr>
      <w:tr w:rsidR="006C0655" w:rsidRPr="009459F6">
        <w:trPr>
          <w:cantSplit/>
        </w:trPr>
        <w:tc>
          <w:tcPr>
            <w:tcW w:w="5148" w:type="dxa"/>
            <w:gridSpan w:val="2"/>
            <w:tcBorders>
              <w:top w:val="single" w:sz="6" w:space="0" w:color="auto"/>
              <w:bottom w:val="single" w:sz="6" w:space="0" w:color="auto"/>
            </w:tcBorders>
            <w:shd w:val="clear" w:color="auto" w:fill="FFFF99"/>
          </w:tcPr>
          <w:p w:rsidR="006C0655" w:rsidRPr="009459F6" w:rsidRDefault="006C0655" w:rsidP="009459F6">
            <w:pPr>
              <w:spacing w:line="276" w:lineRule="auto"/>
              <w:jc w:val="both"/>
              <w:rPr>
                <w:b/>
                <w:bCs/>
                <w:sz w:val="22"/>
                <w:szCs w:val="22"/>
                <w:lang w:val="sk-SK"/>
              </w:rPr>
            </w:pPr>
            <w:r w:rsidRPr="009459F6">
              <w:rPr>
                <w:b/>
                <w:bCs/>
                <w:sz w:val="22"/>
                <w:szCs w:val="22"/>
                <w:lang w:val="sk-SK"/>
              </w:rPr>
              <w:t xml:space="preserve">Celkový počet žiakov </w:t>
            </w:r>
          </w:p>
        </w:tc>
        <w:tc>
          <w:tcPr>
            <w:tcW w:w="1080" w:type="dxa"/>
            <w:tcBorders>
              <w:top w:val="single" w:sz="6" w:space="0" w:color="auto"/>
            </w:tcBorders>
          </w:tcPr>
          <w:p w:rsidR="006C0655" w:rsidRPr="009459F6" w:rsidRDefault="00E95713" w:rsidP="009459F6">
            <w:pPr>
              <w:spacing w:line="276" w:lineRule="auto"/>
              <w:jc w:val="center"/>
              <w:rPr>
                <w:bCs/>
                <w:sz w:val="22"/>
                <w:szCs w:val="22"/>
                <w:lang w:val="sk-SK"/>
              </w:rPr>
            </w:pPr>
            <w:r>
              <w:rPr>
                <w:bCs/>
                <w:sz w:val="22"/>
                <w:szCs w:val="22"/>
                <w:lang w:val="sk-SK"/>
              </w:rPr>
              <w:t>575</w:t>
            </w:r>
          </w:p>
        </w:tc>
        <w:tc>
          <w:tcPr>
            <w:tcW w:w="1180" w:type="dxa"/>
            <w:tcBorders>
              <w:top w:val="single" w:sz="6" w:space="0" w:color="auto"/>
            </w:tcBorders>
          </w:tcPr>
          <w:p w:rsidR="006C0655" w:rsidRPr="009459F6" w:rsidRDefault="006C0655" w:rsidP="009459F6">
            <w:pPr>
              <w:spacing w:line="276" w:lineRule="auto"/>
              <w:jc w:val="center"/>
              <w:rPr>
                <w:bCs/>
                <w:sz w:val="22"/>
                <w:szCs w:val="22"/>
                <w:lang w:val="sk-SK"/>
              </w:rPr>
            </w:pPr>
            <w:r w:rsidRPr="009459F6">
              <w:rPr>
                <w:bCs/>
                <w:sz w:val="22"/>
                <w:szCs w:val="22"/>
                <w:lang w:val="sk-SK"/>
              </w:rPr>
              <w:t>X</w:t>
            </w:r>
          </w:p>
        </w:tc>
        <w:tc>
          <w:tcPr>
            <w:tcW w:w="1160" w:type="dxa"/>
            <w:tcBorders>
              <w:top w:val="single" w:sz="6" w:space="0" w:color="auto"/>
            </w:tcBorders>
          </w:tcPr>
          <w:p w:rsidR="006C0655" w:rsidRPr="009459F6" w:rsidRDefault="00E95713" w:rsidP="009459F6">
            <w:pPr>
              <w:spacing w:line="276" w:lineRule="auto"/>
              <w:jc w:val="center"/>
              <w:rPr>
                <w:bCs/>
                <w:sz w:val="22"/>
                <w:szCs w:val="22"/>
                <w:lang w:val="sk-SK"/>
              </w:rPr>
            </w:pPr>
            <w:r>
              <w:rPr>
                <w:bCs/>
                <w:sz w:val="22"/>
                <w:szCs w:val="22"/>
                <w:lang w:val="sk-SK"/>
              </w:rPr>
              <w:t>564</w:t>
            </w:r>
          </w:p>
        </w:tc>
        <w:tc>
          <w:tcPr>
            <w:tcW w:w="1109" w:type="dxa"/>
            <w:tcBorders>
              <w:top w:val="single" w:sz="6" w:space="0" w:color="auto"/>
            </w:tcBorders>
          </w:tcPr>
          <w:p w:rsidR="006C0655" w:rsidRPr="009459F6" w:rsidRDefault="006C0655" w:rsidP="009459F6">
            <w:pPr>
              <w:spacing w:line="276" w:lineRule="auto"/>
              <w:jc w:val="center"/>
              <w:rPr>
                <w:bCs/>
                <w:sz w:val="22"/>
                <w:szCs w:val="22"/>
                <w:lang w:val="sk-SK"/>
              </w:rPr>
            </w:pPr>
            <w:r w:rsidRPr="009459F6">
              <w:rPr>
                <w:bCs/>
                <w:sz w:val="22"/>
                <w:szCs w:val="22"/>
                <w:lang w:val="sk-SK"/>
              </w:rPr>
              <w:t>X</w:t>
            </w:r>
          </w:p>
        </w:tc>
      </w:tr>
      <w:tr w:rsidR="006C0655" w:rsidRPr="009459F6">
        <w:trPr>
          <w:cantSplit/>
          <w:trHeight w:val="337"/>
        </w:trPr>
        <w:tc>
          <w:tcPr>
            <w:tcW w:w="1493" w:type="dxa"/>
            <w:vMerge w:val="restart"/>
            <w:tcBorders>
              <w:top w:val="single" w:sz="6" w:space="0" w:color="auto"/>
              <w:bottom w:val="single" w:sz="6" w:space="0" w:color="auto"/>
            </w:tcBorders>
            <w:shd w:val="clear" w:color="auto" w:fill="FFFF99"/>
          </w:tcPr>
          <w:p w:rsidR="006C0655" w:rsidRPr="009459F6" w:rsidRDefault="006C0655" w:rsidP="009459F6">
            <w:pPr>
              <w:spacing w:line="276" w:lineRule="auto"/>
              <w:jc w:val="both"/>
              <w:rPr>
                <w:b/>
                <w:bCs/>
                <w:sz w:val="22"/>
                <w:szCs w:val="22"/>
                <w:lang w:val="sk-SK"/>
              </w:rPr>
            </w:pPr>
            <w:r w:rsidRPr="009459F6">
              <w:rPr>
                <w:b/>
                <w:bCs/>
                <w:sz w:val="22"/>
                <w:szCs w:val="22"/>
                <w:lang w:val="sk-SK"/>
              </w:rPr>
              <w:t>Prospech</w:t>
            </w:r>
          </w:p>
        </w:tc>
        <w:tc>
          <w:tcPr>
            <w:tcW w:w="3655" w:type="dxa"/>
            <w:tcBorders>
              <w:top w:val="single" w:sz="6" w:space="0" w:color="auto"/>
              <w:bottom w:val="single" w:sz="6" w:space="0" w:color="auto"/>
            </w:tcBorders>
            <w:shd w:val="clear" w:color="auto" w:fill="FFFF99"/>
          </w:tcPr>
          <w:p w:rsidR="006C0655" w:rsidRPr="009459F6" w:rsidRDefault="006C0655" w:rsidP="009459F6">
            <w:pPr>
              <w:spacing w:line="276" w:lineRule="auto"/>
              <w:jc w:val="both"/>
              <w:rPr>
                <w:bCs/>
                <w:sz w:val="22"/>
                <w:szCs w:val="22"/>
                <w:lang w:val="sk-SK"/>
              </w:rPr>
            </w:pPr>
            <w:r w:rsidRPr="009459F6">
              <w:rPr>
                <w:bCs/>
                <w:sz w:val="22"/>
                <w:szCs w:val="22"/>
                <w:lang w:val="sk-SK"/>
              </w:rPr>
              <w:t>prospeli s vyznamenaním</w:t>
            </w:r>
          </w:p>
        </w:tc>
        <w:tc>
          <w:tcPr>
            <w:tcW w:w="1080" w:type="dxa"/>
          </w:tcPr>
          <w:p w:rsidR="006C0655" w:rsidRPr="009459F6" w:rsidRDefault="00E95713" w:rsidP="009459F6">
            <w:pPr>
              <w:spacing w:line="276" w:lineRule="auto"/>
              <w:jc w:val="center"/>
              <w:rPr>
                <w:bCs/>
                <w:sz w:val="22"/>
                <w:szCs w:val="22"/>
                <w:lang w:val="sk-SK"/>
              </w:rPr>
            </w:pPr>
            <w:r>
              <w:rPr>
                <w:bCs/>
                <w:sz w:val="22"/>
                <w:szCs w:val="22"/>
                <w:lang w:val="sk-SK"/>
              </w:rPr>
              <w:t>70</w:t>
            </w:r>
          </w:p>
        </w:tc>
        <w:tc>
          <w:tcPr>
            <w:tcW w:w="1180" w:type="dxa"/>
          </w:tcPr>
          <w:p w:rsidR="006C0655" w:rsidRPr="009459F6" w:rsidRDefault="00E95713" w:rsidP="009459F6">
            <w:pPr>
              <w:spacing w:line="276" w:lineRule="auto"/>
              <w:jc w:val="center"/>
              <w:rPr>
                <w:bCs/>
                <w:sz w:val="22"/>
                <w:szCs w:val="22"/>
                <w:lang w:val="sk-SK"/>
              </w:rPr>
            </w:pPr>
            <w:r>
              <w:rPr>
                <w:bCs/>
                <w:sz w:val="22"/>
                <w:szCs w:val="22"/>
                <w:lang w:val="sk-SK"/>
              </w:rPr>
              <w:t>12,17</w:t>
            </w:r>
          </w:p>
        </w:tc>
        <w:tc>
          <w:tcPr>
            <w:tcW w:w="1160" w:type="dxa"/>
          </w:tcPr>
          <w:p w:rsidR="006C0655" w:rsidRPr="009459F6" w:rsidRDefault="00E95713" w:rsidP="009459F6">
            <w:pPr>
              <w:spacing w:line="276" w:lineRule="auto"/>
              <w:jc w:val="center"/>
              <w:rPr>
                <w:bCs/>
                <w:sz w:val="22"/>
                <w:szCs w:val="22"/>
                <w:lang w:val="sk-SK"/>
              </w:rPr>
            </w:pPr>
            <w:r>
              <w:rPr>
                <w:bCs/>
                <w:sz w:val="22"/>
                <w:szCs w:val="22"/>
                <w:lang w:val="sk-SK"/>
              </w:rPr>
              <w:t>80</w:t>
            </w:r>
          </w:p>
        </w:tc>
        <w:tc>
          <w:tcPr>
            <w:tcW w:w="1109" w:type="dxa"/>
          </w:tcPr>
          <w:p w:rsidR="006C0655" w:rsidRPr="009459F6" w:rsidRDefault="00E95713" w:rsidP="009459F6">
            <w:pPr>
              <w:spacing w:line="276" w:lineRule="auto"/>
              <w:jc w:val="center"/>
              <w:rPr>
                <w:bCs/>
                <w:sz w:val="22"/>
                <w:szCs w:val="22"/>
                <w:lang w:val="sk-SK"/>
              </w:rPr>
            </w:pPr>
            <w:r>
              <w:rPr>
                <w:bCs/>
                <w:sz w:val="22"/>
                <w:szCs w:val="22"/>
                <w:lang w:val="sk-SK"/>
              </w:rPr>
              <w:t>14,18</w:t>
            </w:r>
          </w:p>
        </w:tc>
      </w:tr>
      <w:tr w:rsidR="006C0655" w:rsidRPr="009459F6">
        <w:trPr>
          <w:cantSplit/>
        </w:trPr>
        <w:tc>
          <w:tcPr>
            <w:tcW w:w="1493" w:type="dxa"/>
            <w:vMerge/>
            <w:tcBorders>
              <w:top w:val="single" w:sz="6" w:space="0" w:color="auto"/>
              <w:bottom w:val="single" w:sz="6" w:space="0" w:color="auto"/>
            </w:tcBorders>
            <w:shd w:val="clear" w:color="auto" w:fill="FFFF99"/>
          </w:tcPr>
          <w:p w:rsidR="006C0655" w:rsidRPr="009459F6" w:rsidRDefault="006C0655" w:rsidP="009459F6">
            <w:pPr>
              <w:spacing w:line="276" w:lineRule="auto"/>
              <w:jc w:val="both"/>
              <w:rPr>
                <w:bCs/>
                <w:sz w:val="22"/>
                <w:szCs w:val="22"/>
                <w:lang w:val="sk-SK"/>
              </w:rPr>
            </w:pPr>
          </w:p>
        </w:tc>
        <w:tc>
          <w:tcPr>
            <w:tcW w:w="3655" w:type="dxa"/>
            <w:tcBorders>
              <w:top w:val="single" w:sz="6" w:space="0" w:color="auto"/>
              <w:bottom w:val="single" w:sz="6" w:space="0" w:color="auto"/>
            </w:tcBorders>
            <w:shd w:val="clear" w:color="auto" w:fill="FFFF99"/>
          </w:tcPr>
          <w:p w:rsidR="006C0655" w:rsidRPr="009459F6" w:rsidRDefault="006C0655" w:rsidP="009459F6">
            <w:pPr>
              <w:spacing w:line="276" w:lineRule="auto"/>
              <w:jc w:val="both"/>
              <w:rPr>
                <w:bCs/>
                <w:sz w:val="22"/>
                <w:szCs w:val="22"/>
                <w:lang w:val="sk-SK"/>
              </w:rPr>
            </w:pPr>
            <w:r w:rsidRPr="009459F6">
              <w:rPr>
                <w:bCs/>
                <w:sz w:val="22"/>
                <w:szCs w:val="22"/>
                <w:lang w:val="sk-SK"/>
              </w:rPr>
              <w:t>prospeli s priemerom 1,00</w:t>
            </w:r>
          </w:p>
        </w:tc>
        <w:tc>
          <w:tcPr>
            <w:tcW w:w="1080" w:type="dxa"/>
          </w:tcPr>
          <w:p w:rsidR="006C0655" w:rsidRPr="009459F6" w:rsidRDefault="00E95713" w:rsidP="009459F6">
            <w:pPr>
              <w:spacing w:line="276" w:lineRule="auto"/>
              <w:jc w:val="center"/>
              <w:rPr>
                <w:bCs/>
                <w:sz w:val="22"/>
                <w:szCs w:val="22"/>
                <w:lang w:val="sk-SK"/>
              </w:rPr>
            </w:pPr>
            <w:r>
              <w:rPr>
                <w:bCs/>
                <w:sz w:val="22"/>
                <w:szCs w:val="22"/>
                <w:lang w:val="sk-SK"/>
              </w:rPr>
              <w:t>1</w:t>
            </w:r>
          </w:p>
        </w:tc>
        <w:tc>
          <w:tcPr>
            <w:tcW w:w="1180" w:type="dxa"/>
          </w:tcPr>
          <w:p w:rsidR="006C0655" w:rsidRPr="009459F6" w:rsidRDefault="00E95713" w:rsidP="009459F6">
            <w:pPr>
              <w:spacing w:line="276" w:lineRule="auto"/>
              <w:jc w:val="center"/>
              <w:rPr>
                <w:bCs/>
                <w:sz w:val="22"/>
                <w:szCs w:val="22"/>
                <w:lang w:val="sk-SK"/>
              </w:rPr>
            </w:pPr>
            <w:r>
              <w:rPr>
                <w:bCs/>
                <w:sz w:val="22"/>
                <w:szCs w:val="22"/>
                <w:lang w:val="sk-SK"/>
              </w:rPr>
              <w:t>0,17</w:t>
            </w:r>
          </w:p>
        </w:tc>
        <w:tc>
          <w:tcPr>
            <w:tcW w:w="1160" w:type="dxa"/>
          </w:tcPr>
          <w:p w:rsidR="006C0655" w:rsidRPr="009459F6" w:rsidRDefault="00E95713" w:rsidP="009459F6">
            <w:pPr>
              <w:spacing w:line="276" w:lineRule="auto"/>
              <w:jc w:val="center"/>
              <w:rPr>
                <w:bCs/>
                <w:sz w:val="22"/>
                <w:szCs w:val="22"/>
                <w:lang w:val="sk-SK"/>
              </w:rPr>
            </w:pPr>
            <w:r>
              <w:rPr>
                <w:bCs/>
                <w:sz w:val="22"/>
                <w:szCs w:val="22"/>
                <w:lang w:val="sk-SK"/>
              </w:rPr>
              <w:t>4</w:t>
            </w:r>
          </w:p>
        </w:tc>
        <w:tc>
          <w:tcPr>
            <w:tcW w:w="1109" w:type="dxa"/>
          </w:tcPr>
          <w:p w:rsidR="006C0655" w:rsidRPr="009459F6" w:rsidRDefault="00E95713" w:rsidP="009459F6">
            <w:pPr>
              <w:spacing w:line="276" w:lineRule="auto"/>
              <w:jc w:val="center"/>
              <w:rPr>
                <w:bCs/>
                <w:sz w:val="22"/>
                <w:szCs w:val="22"/>
                <w:lang w:val="sk-SK"/>
              </w:rPr>
            </w:pPr>
            <w:r>
              <w:rPr>
                <w:bCs/>
                <w:sz w:val="22"/>
                <w:szCs w:val="22"/>
                <w:lang w:val="sk-SK"/>
              </w:rPr>
              <w:t>0,71</w:t>
            </w:r>
          </w:p>
        </w:tc>
      </w:tr>
      <w:tr w:rsidR="006C0655" w:rsidRPr="009459F6">
        <w:trPr>
          <w:cantSplit/>
        </w:trPr>
        <w:tc>
          <w:tcPr>
            <w:tcW w:w="1493" w:type="dxa"/>
            <w:vMerge/>
            <w:tcBorders>
              <w:top w:val="single" w:sz="6" w:space="0" w:color="auto"/>
              <w:bottom w:val="single" w:sz="6" w:space="0" w:color="auto"/>
            </w:tcBorders>
            <w:shd w:val="clear" w:color="auto" w:fill="FFFF99"/>
          </w:tcPr>
          <w:p w:rsidR="006C0655" w:rsidRPr="009459F6" w:rsidRDefault="006C0655" w:rsidP="009459F6">
            <w:pPr>
              <w:spacing w:line="276" w:lineRule="auto"/>
              <w:jc w:val="both"/>
              <w:rPr>
                <w:bCs/>
                <w:sz w:val="22"/>
                <w:szCs w:val="22"/>
                <w:lang w:val="sk-SK"/>
              </w:rPr>
            </w:pPr>
          </w:p>
        </w:tc>
        <w:tc>
          <w:tcPr>
            <w:tcW w:w="3655" w:type="dxa"/>
            <w:tcBorders>
              <w:top w:val="single" w:sz="6" w:space="0" w:color="auto"/>
              <w:bottom w:val="single" w:sz="6" w:space="0" w:color="auto"/>
            </w:tcBorders>
            <w:shd w:val="clear" w:color="auto" w:fill="FFFF99"/>
          </w:tcPr>
          <w:p w:rsidR="006C0655" w:rsidRPr="009459F6" w:rsidRDefault="006C0655" w:rsidP="009459F6">
            <w:pPr>
              <w:spacing w:line="276" w:lineRule="auto"/>
              <w:jc w:val="both"/>
              <w:rPr>
                <w:bCs/>
                <w:sz w:val="22"/>
                <w:szCs w:val="22"/>
                <w:lang w:val="sk-SK"/>
              </w:rPr>
            </w:pPr>
            <w:r w:rsidRPr="009459F6">
              <w:rPr>
                <w:bCs/>
                <w:sz w:val="22"/>
                <w:szCs w:val="22"/>
                <w:lang w:val="sk-SK"/>
              </w:rPr>
              <w:t>prospeli veľmi dobre</w:t>
            </w:r>
          </w:p>
        </w:tc>
        <w:tc>
          <w:tcPr>
            <w:tcW w:w="1080" w:type="dxa"/>
          </w:tcPr>
          <w:p w:rsidR="006C0655" w:rsidRPr="009459F6" w:rsidRDefault="007E2E7F" w:rsidP="00E95713">
            <w:pPr>
              <w:spacing w:line="276" w:lineRule="auto"/>
              <w:jc w:val="center"/>
              <w:rPr>
                <w:bCs/>
                <w:sz w:val="22"/>
                <w:szCs w:val="22"/>
                <w:lang w:val="sk-SK"/>
              </w:rPr>
            </w:pPr>
            <w:r w:rsidRPr="009459F6">
              <w:rPr>
                <w:bCs/>
                <w:sz w:val="22"/>
                <w:szCs w:val="22"/>
                <w:lang w:val="sk-SK"/>
              </w:rPr>
              <w:t>15</w:t>
            </w:r>
            <w:r w:rsidR="00E95713">
              <w:rPr>
                <w:bCs/>
                <w:sz w:val="22"/>
                <w:szCs w:val="22"/>
                <w:lang w:val="sk-SK"/>
              </w:rPr>
              <w:t>0</w:t>
            </w:r>
          </w:p>
        </w:tc>
        <w:tc>
          <w:tcPr>
            <w:tcW w:w="1180" w:type="dxa"/>
          </w:tcPr>
          <w:p w:rsidR="006C0655" w:rsidRPr="009459F6" w:rsidRDefault="00E95713" w:rsidP="009459F6">
            <w:pPr>
              <w:spacing w:line="276" w:lineRule="auto"/>
              <w:jc w:val="center"/>
              <w:rPr>
                <w:bCs/>
                <w:sz w:val="22"/>
                <w:szCs w:val="22"/>
                <w:lang w:val="sk-SK"/>
              </w:rPr>
            </w:pPr>
            <w:r>
              <w:rPr>
                <w:bCs/>
                <w:sz w:val="22"/>
                <w:szCs w:val="22"/>
                <w:lang w:val="sk-SK"/>
              </w:rPr>
              <w:t>26,09</w:t>
            </w:r>
          </w:p>
        </w:tc>
        <w:tc>
          <w:tcPr>
            <w:tcW w:w="1160" w:type="dxa"/>
          </w:tcPr>
          <w:p w:rsidR="006C0655" w:rsidRPr="009459F6" w:rsidRDefault="00E95713" w:rsidP="009459F6">
            <w:pPr>
              <w:spacing w:line="276" w:lineRule="auto"/>
              <w:jc w:val="center"/>
              <w:rPr>
                <w:bCs/>
                <w:sz w:val="22"/>
                <w:szCs w:val="22"/>
                <w:lang w:val="sk-SK"/>
              </w:rPr>
            </w:pPr>
            <w:r>
              <w:rPr>
                <w:bCs/>
                <w:sz w:val="22"/>
                <w:szCs w:val="22"/>
                <w:lang w:val="sk-SK"/>
              </w:rPr>
              <w:t>141</w:t>
            </w:r>
          </w:p>
        </w:tc>
        <w:tc>
          <w:tcPr>
            <w:tcW w:w="1109" w:type="dxa"/>
          </w:tcPr>
          <w:p w:rsidR="006C0655" w:rsidRPr="009459F6" w:rsidRDefault="00E95713" w:rsidP="009459F6">
            <w:pPr>
              <w:spacing w:line="276" w:lineRule="auto"/>
              <w:jc w:val="center"/>
              <w:rPr>
                <w:bCs/>
                <w:sz w:val="22"/>
                <w:szCs w:val="22"/>
                <w:lang w:val="sk-SK"/>
              </w:rPr>
            </w:pPr>
            <w:r>
              <w:rPr>
                <w:bCs/>
                <w:sz w:val="22"/>
                <w:szCs w:val="22"/>
                <w:lang w:val="sk-SK"/>
              </w:rPr>
              <w:t>25</w:t>
            </w:r>
          </w:p>
        </w:tc>
      </w:tr>
      <w:tr w:rsidR="006C0655" w:rsidRPr="009459F6">
        <w:trPr>
          <w:cantSplit/>
        </w:trPr>
        <w:tc>
          <w:tcPr>
            <w:tcW w:w="1493" w:type="dxa"/>
            <w:vMerge/>
            <w:tcBorders>
              <w:top w:val="single" w:sz="6" w:space="0" w:color="auto"/>
              <w:bottom w:val="single" w:sz="6" w:space="0" w:color="auto"/>
            </w:tcBorders>
            <w:shd w:val="clear" w:color="auto" w:fill="FFFF99"/>
          </w:tcPr>
          <w:p w:rsidR="006C0655" w:rsidRPr="009459F6" w:rsidRDefault="006C0655" w:rsidP="009459F6">
            <w:pPr>
              <w:spacing w:line="276" w:lineRule="auto"/>
              <w:jc w:val="both"/>
              <w:rPr>
                <w:bCs/>
                <w:sz w:val="22"/>
                <w:szCs w:val="22"/>
                <w:lang w:val="sk-SK"/>
              </w:rPr>
            </w:pPr>
          </w:p>
        </w:tc>
        <w:tc>
          <w:tcPr>
            <w:tcW w:w="3655" w:type="dxa"/>
            <w:tcBorders>
              <w:top w:val="single" w:sz="6" w:space="0" w:color="auto"/>
              <w:bottom w:val="single" w:sz="6" w:space="0" w:color="auto"/>
            </w:tcBorders>
            <w:shd w:val="clear" w:color="auto" w:fill="FFFF99"/>
          </w:tcPr>
          <w:p w:rsidR="006C0655" w:rsidRPr="009459F6" w:rsidRDefault="006C0655" w:rsidP="009459F6">
            <w:pPr>
              <w:spacing w:line="276" w:lineRule="auto"/>
              <w:jc w:val="both"/>
              <w:rPr>
                <w:bCs/>
                <w:sz w:val="22"/>
                <w:szCs w:val="22"/>
                <w:lang w:val="sk-SK"/>
              </w:rPr>
            </w:pPr>
            <w:r w:rsidRPr="009459F6">
              <w:rPr>
                <w:bCs/>
                <w:sz w:val="22"/>
                <w:szCs w:val="22"/>
                <w:lang w:val="sk-SK"/>
              </w:rPr>
              <w:t>prospeli</w:t>
            </w:r>
          </w:p>
        </w:tc>
        <w:tc>
          <w:tcPr>
            <w:tcW w:w="1080" w:type="dxa"/>
          </w:tcPr>
          <w:p w:rsidR="006C0655" w:rsidRPr="009459F6" w:rsidRDefault="00E95713" w:rsidP="009459F6">
            <w:pPr>
              <w:spacing w:line="276" w:lineRule="auto"/>
              <w:jc w:val="center"/>
              <w:rPr>
                <w:bCs/>
                <w:sz w:val="22"/>
                <w:szCs w:val="22"/>
                <w:lang w:val="sk-SK"/>
              </w:rPr>
            </w:pPr>
            <w:r>
              <w:rPr>
                <w:bCs/>
                <w:sz w:val="22"/>
                <w:szCs w:val="22"/>
                <w:lang w:val="sk-SK"/>
              </w:rPr>
              <w:t>30</w:t>
            </w:r>
            <w:r w:rsidR="007E2E7F" w:rsidRPr="009459F6">
              <w:rPr>
                <w:bCs/>
                <w:sz w:val="22"/>
                <w:szCs w:val="22"/>
                <w:lang w:val="sk-SK"/>
              </w:rPr>
              <w:t>2</w:t>
            </w:r>
          </w:p>
        </w:tc>
        <w:tc>
          <w:tcPr>
            <w:tcW w:w="1180" w:type="dxa"/>
          </w:tcPr>
          <w:p w:rsidR="006C0655" w:rsidRPr="009459F6" w:rsidRDefault="00E95713" w:rsidP="009459F6">
            <w:pPr>
              <w:spacing w:line="276" w:lineRule="auto"/>
              <w:jc w:val="center"/>
              <w:rPr>
                <w:bCs/>
                <w:sz w:val="22"/>
                <w:szCs w:val="22"/>
                <w:lang w:val="sk-SK"/>
              </w:rPr>
            </w:pPr>
            <w:r>
              <w:rPr>
                <w:bCs/>
                <w:sz w:val="22"/>
                <w:szCs w:val="22"/>
                <w:lang w:val="sk-SK"/>
              </w:rPr>
              <w:t>52,52</w:t>
            </w:r>
          </w:p>
        </w:tc>
        <w:tc>
          <w:tcPr>
            <w:tcW w:w="1160" w:type="dxa"/>
          </w:tcPr>
          <w:p w:rsidR="006C0655" w:rsidRPr="009459F6" w:rsidRDefault="00E95713" w:rsidP="009459F6">
            <w:pPr>
              <w:spacing w:line="276" w:lineRule="auto"/>
              <w:jc w:val="center"/>
              <w:rPr>
                <w:bCs/>
                <w:sz w:val="22"/>
                <w:szCs w:val="22"/>
                <w:lang w:val="sk-SK"/>
              </w:rPr>
            </w:pPr>
            <w:r>
              <w:rPr>
                <w:bCs/>
                <w:sz w:val="22"/>
                <w:szCs w:val="22"/>
                <w:lang w:val="sk-SK"/>
              </w:rPr>
              <w:t>334</w:t>
            </w:r>
          </w:p>
        </w:tc>
        <w:tc>
          <w:tcPr>
            <w:tcW w:w="1109" w:type="dxa"/>
          </w:tcPr>
          <w:p w:rsidR="006C0655" w:rsidRPr="009459F6" w:rsidRDefault="00E95713" w:rsidP="009459F6">
            <w:pPr>
              <w:spacing w:line="276" w:lineRule="auto"/>
              <w:jc w:val="center"/>
              <w:rPr>
                <w:bCs/>
                <w:sz w:val="22"/>
                <w:szCs w:val="22"/>
                <w:lang w:val="sk-SK"/>
              </w:rPr>
            </w:pPr>
            <w:r>
              <w:rPr>
                <w:bCs/>
                <w:sz w:val="22"/>
                <w:szCs w:val="22"/>
                <w:lang w:val="sk-SK"/>
              </w:rPr>
              <w:t>59,22</w:t>
            </w:r>
          </w:p>
        </w:tc>
      </w:tr>
      <w:tr w:rsidR="006C0655" w:rsidRPr="009459F6">
        <w:trPr>
          <w:cantSplit/>
        </w:trPr>
        <w:tc>
          <w:tcPr>
            <w:tcW w:w="1493" w:type="dxa"/>
            <w:vMerge/>
            <w:tcBorders>
              <w:top w:val="single" w:sz="6" w:space="0" w:color="auto"/>
              <w:bottom w:val="single" w:sz="6" w:space="0" w:color="auto"/>
            </w:tcBorders>
            <w:shd w:val="clear" w:color="auto" w:fill="FFFF99"/>
          </w:tcPr>
          <w:p w:rsidR="006C0655" w:rsidRPr="009459F6" w:rsidRDefault="006C0655" w:rsidP="009459F6">
            <w:pPr>
              <w:spacing w:line="276" w:lineRule="auto"/>
              <w:jc w:val="both"/>
              <w:rPr>
                <w:bCs/>
                <w:sz w:val="22"/>
                <w:szCs w:val="22"/>
                <w:lang w:val="sk-SK"/>
              </w:rPr>
            </w:pPr>
          </w:p>
        </w:tc>
        <w:tc>
          <w:tcPr>
            <w:tcW w:w="3655" w:type="dxa"/>
            <w:tcBorders>
              <w:top w:val="single" w:sz="6" w:space="0" w:color="auto"/>
              <w:bottom w:val="single" w:sz="6" w:space="0" w:color="auto"/>
            </w:tcBorders>
            <w:shd w:val="clear" w:color="auto" w:fill="FFFF99"/>
          </w:tcPr>
          <w:p w:rsidR="006C0655" w:rsidRPr="009459F6" w:rsidRDefault="006C0655" w:rsidP="009459F6">
            <w:pPr>
              <w:spacing w:line="276" w:lineRule="auto"/>
              <w:jc w:val="both"/>
              <w:rPr>
                <w:bCs/>
                <w:sz w:val="22"/>
                <w:szCs w:val="22"/>
                <w:lang w:val="sk-SK"/>
              </w:rPr>
            </w:pPr>
            <w:r w:rsidRPr="009459F6">
              <w:rPr>
                <w:bCs/>
                <w:sz w:val="22"/>
                <w:szCs w:val="22"/>
                <w:lang w:val="sk-SK"/>
              </w:rPr>
              <w:t>neprospeli</w:t>
            </w:r>
          </w:p>
        </w:tc>
        <w:tc>
          <w:tcPr>
            <w:tcW w:w="1080" w:type="dxa"/>
          </w:tcPr>
          <w:p w:rsidR="006C0655" w:rsidRPr="009459F6" w:rsidRDefault="00E95713" w:rsidP="009459F6">
            <w:pPr>
              <w:spacing w:line="276" w:lineRule="auto"/>
              <w:jc w:val="center"/>
              <w:rPr>
                <w:bCs/>
                <w:sz w:val="22"/>
                <w:szCs w:val="22"/>
                <w:lang w:val="sk-SK"/>
              </w:rPr>
            </w:pPr>
            <w:r>
              <w:rPr>
                <w:bCs/>
                <w:sz w:val="22"/>
                <w:szCs w:val="22"/>
                <w:lang w:val="sk-SK"/>
              </w:rPr>
              <w:t>49</w:t>
            </w:r>
          </w:p>
        </w:tc>
        <w:tc>
          <w:tcPr>
            <w:tcW w:w="1180" w:type="dxa"/>
          </w:tcPr>
          <w:p w:rsidR="006C0655" w:rsidRPr="009459F6" w:rsidRDefault="00E95713" w:rsidP="009459F6">
            <w:pPr>
              <w:spacing w:line="276" w:lineRule="auto"/>
              <w:jc w:val="center"/>
              <w:rPr>
                <w:bCs/>
                <w:sz w:val="22"/>
                <w:szCs w:val="22"/>
                <w:lang w:val="sk-SK"/>
              </w:rPr>
            </w:pPr>
            <w:r>
              <w:rPr>
                <w:bCs/>
                <w:sz w:val="22"/>
                <w:szCs w:val="22"/>
                <w:lang w:val="sk-SK"/>
              </w:rPr>
              <w:t>8,52</w:t>
            </w:r>
          </w:p>
        </w:tc>
        <w:tc>
          <w:tcPr>
            <w:tcW w:w="1160" w:type="dxa"/>
          </w:tcPr>
          <w:p w:rsidR="006C0655" w:rsidRPr="009459F6" w:rsidRDefault="00E95713" w:rsidP="009459F6">
            <w:pPr>
              <w:spacing w:line="276" w:lineRule="auto"/>
              <w:jc w:val="center"/>
              <w:rPr>
                <w:bCs/>
                <w:sz w:val="22"/>
                <w:szCs w:val="22"/>
                <w:lang w:val="sk-SK"/>
              </w:rPr>
            </w:pPr>
            <w:r>
              <w:rPr>
                <w:bCs/>
                <w:sz w:val="22"/>
                <w:szCs w:val="22"/>
                <w:lang w:val="sk-SK"/>
              </w:rPr>
              <w:t>8</w:t>
            </w:r>
          </w:p>
        </w:tc>
        <w:tc>
          <w:tcPr>
            <w:tcW w:w="1109" w:type="dxa"/>
          </w:tcPr>
          <w:p w:rsidR="006C0655" w:rsidRPr="009459F6" w:rsidRDefault="00E95713" w:rsidP="009459F6">
            <w:pPr>
              <w:spacing w:line="276" w:lineRule="auto"/>
              <w:jc w:val="center"/>
              <w:rPr>
                <w:bCs/>
                <w:sz w:val="22"/>
                <w:szCs w:val="22"/>
                <w:lang w:val="sk-SK"/>
              </w:rPr>
            </w:pPr>
            <w:r>
              <w:rPr>
                <w:bCs/>
                <w:sz w:val="22"/>
                <w:szCs w:val="22"/>
                <w:lang w:val="sk-SK"/>
              </w:rPr>
              <w:t>1,42</w:t>
            </w:r>
          </w:p>
        </w:tc>
      </w:tr>
      <w:tr w:rsidR="006C0655" w:rsidRPr="009459F6">
        <w:trPr>
          <w:cantSplit/>
        </w:trPr>
        <w:tc>
          <w:tcPr>
            <w:tcW w:w="1493" w:type="dxa"/>
            <w:vMerge/>
            <w:tcBorders>
              <w:top w:val="single" w:sz="6" w:space="0" w:color="auto"/>
              <w:bottom w:val="single" w:sz="6" w:space="0" w:color="auto"/>
            </w:tcBorders>
            <w:shd w:val="clear" w:color="auto" w:fill="FFFF99"/>
          </w:tcPr>
          <w:p w:rsidR="006C0655" w:rsidRPr="009459F6" w:rsidRDefault="006C0655" w:rsidP="009459F6">
            <w:pPr>
              <w:spacing w:line="276" w:lineRule="auto"/>
              <w:jc w:val="both"/>
              <w:rPr>
                <w:bCs/>
                <w:sz w:val="22"/>
                <w:szCs w:val="22"/>
                <w:lang w:val="sk-SK"/>
              </w:rPr>
            </w:pPr>
          </w:p>
        </w:tc>
        <w:tc>
          <w:tcPr>
            <w:tcW w:w="3655" w:type="dxa"/>
            <w:tcBorders>
              <w:top w:val="single" w:sz="6" w:space="0" w:color="auto"/>
              <w:bottom w:val="single" w:sz="6" w:space="0" w:color="auto"/>
            </w:tcBorders>
            <w:shd w:val="clear" w:color="auto" w:fill="FFFF99"/>
          </w:tcPr>
          <w:p w:rsidR="006C0655" w:rsidRPr="009459F6" w:rsidRDefault="006C0655" w:rsidP="009459F6">
            <w:pPr>
              <w:spacing w:line="276" w:lineRule="auto"/>
              <w:jc w:val="both"/>
              <w:rPr>
                <w:bCs/>
                <w:sz w:val="22"/>
                <w:szCs w:val="22"/>
                <w:lang w:val="sk-SK"/>
              </w:rPr>
            </w:pPr>
            <w:r w:rsidRPr="009459F6">
              <w:rPr>
                <w:bCs/>
                <w:sz w:val="22"/>
                <w:szCs w:val="22"/>
                <w:lang w:val="sk-SK"/>
              </w:rPr>
              <w:t>neklasifikovaní</w:t>
            </w:r>
          </w:p>
        </w:tc>
        <w:tc>
          <w:tcPr>
            <w:tcW w:w="1080" w:type="dxa"/>
          </w:tcPr>
          <w:p w:rsidR="006C0655" w:rsidRPr="009459F6" w:rsidRDefault="00E95713" w:rsidP="009459F6">
            <w:pPr>
              <w:spacing w:line="276" w:lineRule="auto"/>
              <w:jc w:val="center"/>
              <w:rPr>
                <w:bCs/>
                <w:sz w:val="22"/>
                <w:szCs w:val="22"/>
                <w:lang w:val="sk-SK"/>
              </w:rPr>
            </w:pPr>
            <w:r>
              <w:rPr>
                <w:bCs/>
                <w:sz w:val="22"/>
                <w:szCs w:val="22"/>
                <w:lang w:val="sk-SK"/>
              </w:rPr>
              <w:t>3</w:t>
            </w:r>
          </w:p>
        </w:tc>
        <w:tc>
          <w:tcPr>
            <w:tcW w:w="1180" w:type="dxa"/>
          </w:tcPr>
          <w:p w:rsidR="006C0655" w:rsidRPr="009459F6" w:rsidRDefault="00E95713" w:rsidP="009459F6">
            <w:pPr>
              <w:spacing w:line="276" w:lineRule="auto"/>
              <w:jc w:val="center"/>
              <w:rPr>
                <w:bCs/>
                <w:sz w:val="22"/>
                <w:szCs w:val="22"/>
                <w:lang w:val="sk-SK"/>
              </w:rPr>
            </w:pPr>
            <w:r>
              <w:rPr>
                <w:bCs/>
                <w:sz w:val="22"/>
                <w:szCs w:val="22"/>
                <w:lang w:val="sk-SK"/>
              </w:rPr>
              <w:t>0,52</w:t>
            </w:r>
          </w:p>
        </w:tc>
        <w:tc>
          <w:tcPr>
            <w:tcW w:w="1160" w:type="dxa"/>
          </w:tcPr>
          <w:p w:rsidR="006C0655" w:rsidRPr="009459F6" w:rsidRDefault="00E95713" w:rsidP="009459F6">
            <w:pPr>
              <w:spacing w:line="276" w:lineRule="auto"/>
              <w:jc w:val="center"/>
              <w:rPr>
                <w:bCs/>
                <w:sz w:val="22"/>
                <w:szCs w:val="22"/>
                <w:lang w:val="sk-SK"/>
              </w:rPr>
            </w:pPr>
            <w:r>
              <w:rPr>
                <w:bCs/>
                <w:sz w:val="22"/>
                <w:szCs w:val="22"/>
                <w:lang w:val="sk-SK"/>
              </w:rPr>
              <w:t>1</w:t>
            </w:r>
          </w:p>
        </w:tc>
        <w:tc>
          <w:tcPr>
            <w:tcW w:w="1109" w:type="dxa"/>
          </w:tcPr>
          <w:p w:rsidR="006C0655" w:rsidRPr="009459F6" w:rsidRDefault="00E95713" w:rsidP="009459F6">
            <w:pPr>
              <w:spacing w:line="276" w:lineRule="auto"/>
              <w:jc w:val="center"/>
              <w:rPr>
                <w:bCs/>
                <w:sz w:val="22"/>
                <w:szCs w:val="22"/>
                <w:lang w:val="sk-SK"/>
              </w:rPr>
            </w:pPr>
            <w:r>
              <w:rPr>
                <w:bCs/>
                <w:sz w:val="22"/>
                <w:szCs w:val="22"/>
                <w:lang w:val="sk-SK"/>
              </w:rPr>
              <w:t>0,18</w:t>
            </w:r>
          </w:p>
        </w:tc>
      </w:tr>
      <w:tr w:rsidR="006C0655" w:rsidRPr="009459F6">
        <w:trPr>
          <w:cantSplit/>
        </w:trPr>
        <w:tc>
          <w:tcPr>
            <w:tcW w:w="1493" w:type="dxa"/>
            <w:vMerge/>
            <w:tcBorders>
              <w:top w:val="single" w:sz="6" w:space="0" w:color="auto"/>
              <w:bottom w:val="single" w:sz="6" w:space="0" w:color="auto"/>
            </w:tcBorders>
            <w:shd w:val="clear" w:color="auto" w:fill="FFFF99"/>
          </w:tcPr>
          <w:p w:rsidR="006C0655" w:rsidRPr="009459F6" w:rsidRDefault="006C0655" w:rsidP="009459F6">
            <w:pPr>
              <w:spacing w:line="276" w:lineRule="auto"/>
              <w:jc w:val="both"/>
              <w:rPr>
                <w:bCs/>
                <w:sz w:val="22"/>
                <w:szCs w:val="22"/>
                <w:lang w:val="sk-SK"/>
              </w:rPr>
            </w:pPr>
          </w:p>
        </w:tc>
        <w:tc>
          <w:tcPr>
            <w:tcW w:w="3655" w:type="dxa"/>
            <w:tcBorders>
              <w:top w:val="single" w:sz="6" w:space="0" w:color="auto"/>
              <w:bottom w:val="single" w:sz="6" w:space="0" w:color="auto"/>
            </w:tcBorders>
            <w:shd w:val="clear" w:color="auto" w:fill="FFFF99"/>
          </w:tcPr>
          <w:p w:rsidR="006C0655" w:rsidRPr="009459F6" w:rsidRDefault="006C0655" w:rsidP="009459F6">
            <w:pPr>
              <w:spacing w:line="276" w:lineRule="auto"/>
              <w:jc w:val="both"/>
              <w:rPr>
                <w:bCs/>
                <w:sz w:val="22"/>
                <w:szCs w:val="22"/>
                <w:lang w:val="sk-SK"/>
              </w:rPr>
            </w:pPr>
            <w:r w:rsidRPr="009459F6">
              <w:rPr>
                <w:bCs/>
                <w:sz w:val="22"/>
                <w:szCs w:val="22"/>
                <w:lang w:val="sk-SK"/>
              </w:rPr>
              <w:t>celkový prospech za školu</w:t>
            </w:r>
          </w:p>
        </w:tc>
        <w:tc>
          <w:tcPr>
            <w:tcW w:w="1080" w:type="dxa"/>
          </w:tcPr>
          <w:p w:rsidR="006C0655" w:rsidRPr="009459F6" w:rsidRDefault="00E95713" w:rsidP="009459F6">
            <w:pPr>
              <w:spacing w:line="276" w:lineRule="auto"/>
              <w:jc w:val="center"/>
              <w:rPr>
                <w:bCs/>
                <w:sz w:val="22"/>
                <w:szCs w:val="22"/>
                <w:lang w:val="sk-SK"/>
              </w:rPr>
            </w:pPr>
            <w:r>
              <w:rPr>
                <w:bCs/>
                <w:sz w:val="22"/>
                <w:szCs w:val="22"/>
                <w:lang w:val="sk-SK"/>
              </w:rPr>
              <w:t>2,24</w:t>
            </w:r>
          </w:p>
        </w:tc>
        <w:tc>
          <w:tcPr>
            <w:tcW w:w="1180" w:type="dxa"/>
          </w:tcPr>
          <w:p w:rsidR="006C0655" w:rsidRPr="009459F6" w:rsidRDefault="006C0655" w:rsidP="009459F6">
            <w:pPr>
              <w:spacing w:line="276" w:lineRule="auto"/>
              <w:jc w:val="center"/>
              <w:rPr>
                <w:bCs/>
                <w:sz w:val="22"/>
                <w:szCs w:val="22"/>
                <w:lang w:val="sk-SK"/>
              </w:rPr>
            </w:pPr>
            <w:r w:rsidRPr="009459F6">
              <w:rPr>
                <w:bCs/>
                <w:sz w:val="22"/>
                <w:szCs w:val="22"/>
                <w:lang w:val="sk-SK"/>
              </w:rPr>
              <w:t>X</w:t>
            </w:r>
          </w:p>
        </w:tc>
        <w:tc>
          <w:tcPr>
            <w:tcW w:w="1160" w:type="dxa"/>
          </w:tcPr>
          <w:p w:rsidR="006C0655" w:rsidRPr="009459F6" w:rsidRDefault="00E95713" w:rsidP="009459F6">
            <w:pPr>
              <w:spacing w:line="276" w:lineRule="auto"/>
              <w:jc w:val="center"/>
              <w:rPr>
                <w:bCs/>
                <w:sz w:val="22"/>
                <w:szCs w:val="22"/>
                <w:lang w:val="sk-SK"/>
              </w:rPr>
            </w:pPr>
            <w:r>
              <w:rPr>
                <w:bCs/>
                <w:sz w:val="22"/>
                <w:szCs w:val="22"/>
                <w:lang w:val="sk-SK"/>
              </w:rPr>
              <w:t>2,2</w:t>
            </w:r>
          </w:p>
        </w:tc>
        <w:tc>
          <w:tcPr>
            <w:tcW w:w="1109" w:type="dxa"/>
          </w:tcPr>
          <w:p w:rsidR="006C0655" w:rsidRPr="009459F6" w:rsidRDefault="006C0655" w:rsidP="009459F6">
            <w:pPr>
              <w:spacing w:line="276" w:lineRule="auto"/>
              <w:jc w:val="center"/>
              <w:rPr>
                <w:bCs/>
                <w:sz w:val="22"/>
                <w:szCs w:val="22"/>
                <w:lang w:val="sk-SK"/>
              </w:rPr>
            </w:pPr>
            <w:r w:rsidRPr="009459F6">
              <w:rPr>
                <w:bCs/>
                <w:sz w:val="22"/>
                <w:szCs w:val="22"/>
                <w:lang w:val="sk-SK"/>
              </w:rPr>
              <w:t>X</w:t>
            </w:r>
          </w:p>
        </w:tc>
      </w:tr>
      <w:tr w:rsidR="006C0655" w:rsidRPr="009459F6">
        <w:trPr>
          <w:cantSplit/>
        </w:trPr>
        <w:tc>
          <w:tcPr>
            <w:tcW w:w="1493" w:type="dxa"/>
            <w:vMerge w:val="restart"/>
            <w:tcBorders>
              <w:top w:val="single" w:sz="6" w:space="0" w:color="auto"/>
              <w:bottom w:val="single" w:sz="6" w:space="0" w:color="auto"/>
            </w:tcBorders>
            <w:shd w:val="clear" w:color="auto" w:fill="FFFF99"/>
          </w:tcPr>
          <w:p w:rsidR="006C0655" w:rsidRPr="009459F6" w:rsidRDefault="006C0655" w:rsidP="009459F6">
            <w:pPr>
              <w:spacing w:line="276" w:lineRule="auto"/>
              <w:jc w:val="both"/>
              <w:rPr>
                <w:b/>
                <w:bCs/>
                <w:sz w:val="22"/>
                <w:szCs w:val="22"/>
                <w:lang w:val="sk-SK"/>
              </w:rPr>
            </w:pPr>
            <w:r w:rsidRPr="009459F6">
              <w:rPr>
                <w:b/>
                <w:bCs/>
                <w:sz w:val="22"/>
                <w:szCs w:val="22"/>
                <w:lang w:val="sk-SK"/>
              </w:rPr>
              <w:t>Správanie</w:t>
            </w:r>
          </w:p>
        </w:tc>
        <w:tc>
          <w:tcPr>
            <w:tcW w:w="3655" w:type="dxa"/>
            <w:tcBorders>
              <w:top w:val="single" w:sz="6" w:space="0" w:color="auto"/>
              <w:bottom w:val="single" w:sz="6" w:space="0" w:color="auto"/>
            </w:tcBorders>
            <w:shd w:val="clear" w:color="auto" w:fill="FFFF99"/>
          </w:tcPr>
          <w:p w:rsidR="006C0655" w:rsidRPr="009459F6" w:rsidRDefault="006C0655" w:rsidP="009459F6">
            <w:pPr>
              <w:spacing w:line="276" w:lineRule="auto"/>
              <w:jc w:val="both"/>
              <w:rPr>
                <w:bCs/>
                <w:sz w:val="22"/>
                <w:szCs w:val="22"/>
                <w:lang w:val="sk-SK"/>
              </w:rPr>
            </w:pPr>
            <w:r w:rsidRPr="009459F6">
              <w:rPr>
                <w:bCs/>
                <w:sz w:val="22"/>
                <w:szCs w:val="22"/>
                <w:lang w:val="sk-SK"/>
              </w:rPr>
              <w:t>veľmi dobré</w:t>
            </w:r>
          </w:p>
        </w:tc>
        <w:tc>
          <w:tcPr>
            <w:tcW w:w="1080" w:type="dxa"/>
          </w:tcPr>
          <w:p w:rsidR="006C0655" w:rsidRPr="009459F6" w:rsidRDefault="00E95713" w:rsidP="009459F6">
            <w:pPr>
              <w:spacing w:line="276" w:lineRule="auto"/>
              <w:jc w:val="center"/>
              <w:rPr>
                <w:bCs/>
                <w:sz w:val="22"/>
                <w:szCs w:val="22"/>
                <w:lang w:val="sk-SK"/>
              </w:rPr>
            </w:pPr>
            <w:r>
              <w:rPr>
                <w:bCs/>
                <w:sz w:val="22"/>
                <w:szCs w:val="22"/>
                <w:lang w:val="sk-SK"/>
              </w:rPr>
              <w:t>543</w:t>
            </w:r>
          </w:p>
        </w:tc>
        <w:tc>
          <w:tcPr>
            <w:tcW w:w="1180" w:type="dxa"/>
          </w:tcPr>
          <w:p w:rsidR="006C0655" w:rsidRPr="009459F6" w:rsidRDefault="00E95713" w:rsidP="009459F6">
            <w:pPr>
              <w:spacing w:line="276" w:lineRule="auto"/>
              <w:jc w:val="center"/>
              <w:rPr>
                <w:bCs/>
                <w:sz w:val="22"/>
                <w:szCs w:val="22"/>
                <w:lang w:val="sk-SK"/>
              </w:rPr>
            </w:pPr>
            <w:r>
              <w:rPr>
                <w:bCs/>
                <w:sz w:val="22"/>
                <w:szCs w:val="22"/>
                <w:lang w:val="sk-SK"/>
              </w:rPr>
              <w:t>94,44</w:t>
            </w:r>
          </w:p>
        </w:tc>
        <w:tc>
          <w:tcPr>
            <w:tcW w:w="1160" w:type="dxa"/>
          </w:tcPr>
          <w:p w:rsidR="006C0655" w:rsidRPr="009459F6" w:rsidRDefault="00E95713" w:rsidP="009459F6">
            <w:pPr>
              <w:spacing w:line="276" w:lineRule="auto"/>
              <w:jc w:val="center"/>
              <w:rPr>
                <w:bCs/>
                <w:sz w:val="22"/>
                <w:szCs w:val="22"/>
                <w:lang w:val="sk-SK"/>
              </w:rPr>
            </w:pPr>
            <w:r>
              <w:rPr>
                <w:bCs/>
                <w:sz w:val="22"/>
                <w:szCs w:val="22"/>
                <w:lang w:val="sk-SK"/>
              </w:rPr>
              <w:t>520</w:t>
            </w:r>
          </w:p>
        </w:tc>
        <w:tc>
          <w:tcPr>
            <w:tcW w:w="1109" w:type="dxa"/>
          </w:tcPr>
          <w:p w:rsidR="006C0655" w:rsidRPr="009459F6" w:rsidRDefault="00F959FB" w:rsidP="009459F6">
            <w:pPr>
              <w:spacing w:line="276" w:lineRule="auto"/>
              <w:jc w:val="center"/>
              <w:rPr>
                <w:bCs/>
                <w:sz w:val="22"/>
                <w:szCs w:val="22"/>
                <w:lang w:val="sk-SK"/>
              </w:rPr>
            </w:pPr>
            <w:r w:rsidRPr="009459F6">
              <w:rPr>
                <w:bCs/>
                <w:sz w:val="22"/>
                <w:szCs w:val="22"/>
                <w:lang w:val="sk-SK"/>
              </w:rPr>
              <w:t>94,28</w:t>
            </w:r>
          </w:p>
        </w:tc>
      </w:tr>
      <w:tr w:rsidR="006C0655" w:rsidRPr="009459F6">
        <w:trPr>
          <w:cantSplit/>
        </w:trPr>
        <w:tc>
          <w:tcPr>
            <w:tcW w:w="1493" w:type="dxa"/>
            <w:vMerge/>
            <w:tcBorders>
              <w:top w:val="single" w:sz="6" w:space="0" w:color="auto"/>
              <w:bottom w:val="single" w:sz="6" w:space="0" w:color="auto"/>
            </w:tcBorders>
            <w:shd w:val="clear" w:color="auto" w:fill="FFFF99"/>
          </w:tcPr>
          <w:p w:rsidR="006C0655" w:rsidRPr="009459F6" w:rsidRDefault="006C0655" w:rsidP="009459F6">
            <w:pPr>
              <w:spacing w:line="276" w:lineRule="auto"/>
              <w:jc w:val="both"/>
              <w:rPr>
                <w:bCs/>
                <w:sz w:val="22"/>
                <w:szCs w:val="22"/>
                <w:lang w:val="sk-SK"/>
              </w:rPr>
            </w:pPr>
          </w:p>
        </w:tc>
        <w:tc>
          <w:tcPr>
            <w:tcW w:w="3655" w:type="dxa"/>
            <w:tcBorders>
              <w:top w:val="single" w:sz="6" w:space="0" w:color="auto"/>
              <w:bottom w:val="single" w:sz="6" w:space="0" w:color="auto"/>
            </w:tcBorders>
            <w:shd w:val="clear" w:color="auto" w:fill="FFFF99"/>
          </w:tcPr>
          <w:p w:rsidR="006C0655" w:rsidRPr="009459F6" w:rsidRDefault="00892F88" w:rsidP="009459F6">
            <w:pPr>
              <w:spacing w:line="276" w:lineRule="auto"/>
              <w:jc w:val="both"/>
              <w:rPr>
                <w:bCs/>
                <w:sz w:val="22"/>
                <w:szCs w:val="22"/>
                <w:lang w:val="sk-SK"/>
              </w:rPr>
            </w:pPr>
            <w:r w:rsidRPr="009459F6">
              <w:rPr>
                <w:bCs/>
                <w:sz w:val="22"/>
                <w:szCs w:val="22"/>
                <w:lang w:val="sk-SK"/>
              </w:rPr>
              <w:t>uspokojivé</w:t>
            </w:r>
          </w:p>
        </w:tc>
        <w:tc>
          <w:tcPr>
            <w:tcW w:w="1080" w:type="dxa"/>
          </w:tcPr>
          <w:p w:rsidR="006C0655" w:rsidRPr="009459F6" w:rsidRDefault="007E2E7F" w:rsidP="009459F6">
            <w:pPr>
              <w:spacing w:line="276" w:lineRule="auto"/>
              <w:jc w:val="center"/>
              <w:rPr>
                <w:bCs/>
                <w:sz w:val="22"/>
                <w:szCs w:val="22"/>
                <w:lang w:val="sk-SK"/>
              </w:rPr>
            </w:pPr>
            <w:r w:rsidRPr="009459F6">
              <w:rPr>
                <w:bCs/>
                <w:sz w:val="22"/>
                <w:szCs w:val="22"/>
                <w:lang w:val="sk-SK"/>
              </w:rPr>
              <w:t>1</w:t>
            </w:r>
            <w:r w:rsidR="00E95713">
              <w:rPr>
                <w:bCs/>
                <w:sz w:val="22"/>
                <w:szCs w:val="22"/>
                <w:lang w:val="sk-SK"/>
              </w:rPr>
              <w:t>9</w:t>
            </w:r>
          </w:p>
        </w:tc>
        <w:tc>
          <w:tcPr>
            <w:tcW w:w="1180" w:type="dxa"/>
          </w:tcPr>
          <w:p w:rsidR="006C0655" w:rsidRPr="009459F6" w:rsidRDefault="00E95713" w:rsidP="009459F6">
            <w:pPr>
              <w:spacing w:line="276" w:lineRule="auto"/>
              <w:jc w:val="center"/>
              <w:rPr>
                <w:bCs/>
                <w:sz w:val="22"/>
                <w:szCs w:val="22"/>
                <w:lang w:val="sk-SK"/>
              </w:rPr>
            </w:pPr>
            <w:r>
              <w:rPr>
                <w:bCs/>
                <w:sz w:val="22"/>
                <w:szCs w:val="22"/>
                <w:lang w:val="sk-SK"/>
              </w:rPr>
              <w:t>3,3</w:t>
            </w:r>
          </w:p>
        </w:tc>
        <w:tc>
          <w:tcPr>
            <w:tcW w:w="1160" w:type="dxa"/>
          </w:tcPr>
          <w:p w:rsidR="006C0655" w:rsidRPr="009459F6" w:rsidRDefault="00E95713" w:rsidP="009459F6">
            <w:pPr>
              <w:spacing w:line="276" w:lineRule="auto"/>
              <w:jc w:val="center"/>
              <w:rPr>
                <w:bCs/>
                <w:sz w:val="22"/>
                <w:szCs w:val="22"/>
                <w:lang w:val="sk-SK"/>
              </w:rPr>
            </w:pPr>
            <w:r>
              <w:rPr>
                <w:bCs/>
                <w:sz w:val="22"/>
                <w:szCs w:val="22"/>
                <w:lang w:val="sk-SK"/>
              </w:rPr>
              <w:t>19</w:t>
            </w:r>
          </w:p>
        </w:tc>
        <w:tc>
          <w:tcPr>
            <w:tcW w:w="1109" w:type="dxa"/>
          </w:tcPr>
          <w:p w:rsidR="006C0655" w:rsidRPr="009459F6" w:rsidRDefault="00F959FB" w:rsidP="009459F6">
            <w:pPr>
              <w:spacing w:line="276" w:lineRule="auto"/>
              <w:jc w:val="center"/>
              <w:rPr>
                <w:bCs/>
                <w:sz w:val="22"/>
                <w:szCs w:val="22"/>
                <w:lang w:val="sk-SK"/>
              </w:rPr>
            </w:pPr>
            <w:r w:rsidRPr="009459F6">
              <w:rPr>
                <w:bCs/>
                <w:sz w:val="22"/>
                <w:szCs w:val="22"/>
                <w:lang w:val="sk-SK"/>
              </w:rPr>
              <w:t>2,40</w:t>
            </w:r>
          </w:p>
        </w:tc>
      </w:tr>
      <w:tr w:rsidR="006C0655" w:rsidRPr="009459F6">
        <w:trPr>
          <w:cantSplit/>
        </w:trPr>
        <w:tc>
          <w:tcPr>
            <w:tcW w:w="1493" w:type="dxa"/>
            <w:vMerge/>
            <w:tcBorders>
              <w:top w:val="single" w:sz="6" w:space="0" w:color="auto"/>
              <w:bottom w:val="single" w:sz="6" w:space="0" w:color="auto"/>
            </w:tcBorders>
            <w:shd w:val="clear" w:color="auto" w:fill="FFFF99"/>
          </w:tcPr>
          <w:p w:rsidR="006C0655" w:rsidRPr="009459F6" w:rsidRDefault="006C0655" w:rsidP="009459F6">
            <w:pPr>
              <w:spacing w:line="276" w:lineRule="auto"/>
              <w:jc w:val="both"/>
              <w:rPr>
                <w:bCs/>
                <w:sz w:val="22"/>
                <w:szCs w:val="22"/>
                <w:lang w:val="sk-SK"/>
              </w:rPr>
            </w:pPr>
          </w:p>
        </w:tc>
        <w:tc>
          <w:tcPr>
            <w:tcW w:w="3655" w:type="dxa"/>
            <w:tcBorders>
              <w:top w:val="single" w:sz="6" w:space="0" w:color="auto"/>
              <w:bottom w:val="single" w:sz="6" w:space="0" w:color="auto"/>
            </w:tcBorders>
            <w:shd w:val="clear" w:color="auto" w:fill="FFFF99"/>
          </w:tcPr>
          <w:p w:rsidR="006C0655" w:rsidRPr="009459F6" w:rsidRDefault="00892F88" w:rsidP="009459F6">
            <w:pPr>
              <w:spacing w:line="276" w:lineRule="auto"/>
              <w:jc w:val="both"/>
              <w:rPr>
                <w:bCs/>
                <w:sz w:val="22"/>
                <w:szCs w:val="22"/>
                <w:lang w:val="sk-SK"/>
              </w:rPr>
            </w:pPr>
            <w:r w:rsidRPr="009459F6">
              <w:rPr>
                <w:bCs/>
                <w:sz w:val="22"/>
                <w:szCs w:val="22"/>
                <w:lang w:val="sk-SK"/>
              </w:rPr>
              <w:t>menej uspokojivé</w:t>
            </w:r>
          </w:p>
        </w:tc>
        <w:tc>
          <w:tcPr>
            <w:tcW w:w="1080" w:type="dxa"/>
          </w:tcPr>
          <w:p w:rsidR="006C0655" w:rsidRPr="009459F6" w:rsidRDefault="00E95713" w:rsidP="009459F6">
            <w:pPr>
              <w:spacing w:line="276" w:lineRule="auto"/>
              <w:jc w:val="center"/>
              <w:rPr>
                <w:bCs/>
                <w:sz w:val="22"/>
                <w:szCs w:val="22"/>
                <w:lang w:val="sk-SK"/>
              </w:rPr>
            </w:pPr>
            <w:r>
              <w:rPr>
                <w:bCs/>
                <w:sz w:val="22"/>
                <w:szCs w:val="22"/>
                <w:lang w:val="sk-SK"/>
              </w:rPr>
              <w:t>7</w:t>
            </w:r>
          </w:p>
        </w:tc>
        <w:tc>
          <w:tcPr>
            <w:tcW w:w="1180" w:type="dxa"/>
          </w:tcPr>
          <w:p w:rsidR="006C0655" w:rsidRPr="009459F6" w:rsidRDefault="00E95713" w:rsidP="009459F6">
            <w:pPr>
              <w:spacing w:line="276" w:lineRule="auto"/>
              <w:jc w:val="center"/>
              <w:rPr>
                <w:bCs/>
                <w:sz w:val="22"/>
                <w:szCs w:val="22"/>
                <w:lang w:val="sk-SK"/>
              </w:rPr>
            </w:pPr>
            <w:r>
              <w:rPr>
                <w:bCs/>
                <w:sz w:val="22"/>
                <w:szCs w:val="22"/>
                <w:lang w:val="sk-SK"/>
              </w:rPr>
              <w:t>1,22</w:t>
            </w:r>
          </w:p>
        </w:tc>
        <w:tc>
          <w:tcPr>
            <w:tcW w:w="1160" w:type="dxa"/>
          </w:tcPr>
          <w:p w:rsidR="006C0655" w:rsidRPr="009459F6" w:rsidRDefault="00E95713" w:rsidP="009459F6">
            <w:pPr>
              <w:spacing w:line="276" w:lineRule="auto"/>
              <w:jc w:val="center"/>
              <w:rPr>
                <w:bCs/>
                <w:sz w:val="22"/>
                <w:szCs w:val="22"/>
                <w:lang w:val="sk-SK"/>
              </w:rPr>
            </w:pPr>
            <w:r>
              <w:rPr>
                <w:bCs/>
                <w:sz w:val="22"/>
                <w:szCs w:val="22"/>
                <w:lang w:val="sk-SK"/>
              </w:rPr>
              <w:t>17</w:t>
            </w:r>
          </w:p>
        </w:tc>
        <w:tc>
          <w:tcPr>
            <w:tcW w:w="1109" w:type="dxa"/>
          </w:tcPr>
          <w:p w:rsidR="006C0655" w:rsidRPr="009459F6" w:rsidRDefault="00F959FB" w:rsidP="009459F6">
            <w:pPr>
              <w:spacing w:line="276" w:lineRule="auto"/>
              <w:jc w:val="center"/>
              <w:rPr>
                <w:bCs/>
                <w:sz w:val="22"/>
                <w:szCs w:val="22"/>
                <w:lang w:val="sk-SK"/>
              </w:rPr>
            </w:pPr>
            <w:r w:rsidRPr="009459F6">
              <w:rPr>
                <w:bCs/>
                <w:sz w:val="22"/>
                <w:szCs w:val="22"/>
                <w:lang w:val="sk-SK"/>
              </w:rPr>
              <w:t>2,21</w:t>
            </w:r>
          </w:p>
        </w:tc>
      </w:tr>
      <w:tr w:rsidR="006C0655" w:rsidRPr="009459F6">
        <w:trPr>
          <w:cantSplit/>
        </w:trPr>
        <w:tc>
          <w:tcPr>
            <w:tcW w:w="1493" w:type="dxa"/>
            <w:vMerge/>
            <w:tcBorders>
              <w:top w:val="single" w:sz="6" w:space="0" w:color="auto"/>
              <w:bottom w:val="single" w:sz="6" w:space="0" w:color="auto"/>
            </w:tcBorders>
            <w:shd w:val="clear" w:color="auto" w:fill="FFFF99"/>
          </w:tcPr>
          <w:p w:rsidR="006C0655" w:rsidRPr="009459F6" w:rsidRDefault="006C0655" w:rsidP="009459F6">
            <w:pPr>
              <w:spacing w:line="276" w:lineRule="auto"/>
              <w:jc w:val="both"/>
              <w:rPr>
                <w:bCs/>
                <w:sz w:val="22"/>
                <w:szCs w:val="22"/>
                <w:lang w:val="sk-SK"/>
              </w:rPr>
            </w:pPr>
          </w:p>
        </w:tc>
        <w:tc>
          <w:tcPr>
            <w:tcW w:w="3655" w:type="dxa"/>
            <w:tcBorders>
              <w:top w:val="single" w:sz="6" w:space="0" w:color="auto"/>
              <w:bottom w:val="single" w:sz="6" w:space="0" w:color="auto"/>
            </w:tcBorders>
            <w:shd w:val="clear" w:color="auto" w:fill="FFFF99"/>
          </w:tcPr>
          <w:p w:rsidR="006C0655" w:rsidRPr="009459F6" w:rsidRDefault="006C0655" w:rsidP="009459F6">
            <w:pPr>
              <w:spacing w:line="276" w:lineRule="auto"/>
              <w:jc w:val="both"/>
              <w:rPr>
                <w:bCs/>
                <w:sz w:val="22"/>
                <w:szCs w:val="22"/>
                <w:lang w:val="sk-SK"/>
              </w:rPr>
            </w:pPr>
            <w:r w:rsidRPr="009459F6">
              <w:rPr>
                <w:bCs/>
                <w:sz w:val="22"/>
                <w:szCs w:val="22"/>
                <w:lang w:val="sk-SK"/>
              </w:rPr>
              <w:t>neuspokojivé</w:t>
            </w:r>
          </w:p>
        </w:tc>
        <w:tc>
          <w:tcPr>
            <w:tcW w:w="1080" w:type="dxa"/>
          </w:tcPr>
          <w:p w:rsidR="006C0655" w:rsidRPr="009459F6" w:rsidRDefault="00E95713" w:rsidP="009459F6">
            <w:pPr>
              <w:spacing w:line="276" w:lineRule="auto"/>
              <w:jc w:val="center"/>
              <w:rPr>
                <w:bCs/>
                <w:sz w:val="22"/>
                <w:szCs w:val="22"/>
                <w:lang w:val="sk-SK"/>
              </w:rPr>
            </w:pPr>
            <w:r>
              <w:rPr>
                <w:bCs/>
                <w:sz w:val="22"/>
                <w:szCs w:val="22"/>
                <w:lang w:val="sk-SK"/>
              </w:rPr>
              <w:t>6</w:t>
            </w:r>
          </w:p>
        </w:tc>
        <w:tc>
          <w:tcPr>
            <w:tcW w:w="1180" w:type="dxa"/>
          </w:tcPr>
          <w:p w:rsidR="006C0655" w:rsidRPr="009459F6" w:rsidRDefault="00E95713" w:rsidP="009459F6">
            <w:pPr>
              <w:spacing w:line="276" w:lineRule="auto"/>
              <w:jc w:val="center"/>
              <w:rPr>
                <w:bCs/>
                <w:sz w:val="22"/>
                <w:szCs w:val="22"/>
                <w:lang w:val="sk-SK"/>
              </w:rPr>
            </w:pPr>
            <w:r>
              <w:rPr>
                <w:bCs/>
                <w:sz w:val="22"/>
                <w:szCs w:val="22"/>
                <w:lang w:val="sk-SK"/>
              </w:rPr>
              <w:t>1,04</w:t>
            </w:r>
          </w:p>
        </w:tc>
        <w:tc>
          <w:tcPr>
            <w:tcW w:w="1160" w:type="dxa"/>
          </w:tcPr>
          <w:p w:rsidR="006C0655" w:rsidRPr="009459F6" w:rsidRDefault="00E95713" w:rsidP="009459F6">
            <w:pPr>
              <w:spacing w:line="276" w:lineRule="auto"/>
              <w:jc w:val="center"/>
              <w:rPr>
                <w:bCs/>
                <w:sz w:val="22"/>
                <w:szCs w:val="22"/>
                <w:lang w:val="sk-SK"/>
              </w:rPr>
            </w:pPr>
            <w:r>
              <w:rPr>
                <w:bCs/>
                <w:sz w:val="22"/>
                <w:szCs w:val="22"/>
                <w:lang w:val="sk-SK"/>
              </w:rPr>
              <w:t>8</w:t>
            </w:r>
          </w:p>
        </w:tc>
        <w:tc>
          <w:tcPr>
            <w:tcW w:w="1109" w:type="dxa"/>
          </w:tcPr>
          <w:p w:rsidR="006C0655" w:rsidRPr="009459F6" w:rsidRDefault="00F959FB" w:rsidP="009459F6">
            <w:pPr>
              <w:spacing w:line="276" w:lineRule="auto"/>
              <w:jc w:val="center"/>
              <w:rPr>
                <w:bCs/>
                <w:sz w:val="22"/>
                <w:szCs w:val="22"/>
                <w:lang w:val="sk-SK"/>
              </w:rPr>
            </w:pPr>
            <w:r w:rsidRPr="009459F6">
              <w:rPr>
                <w:bCs/>
                <w:sz w:val="22"/>
                <w:szCs w:val="22"/>
                <w:lang w:val="sk-SK"/>
              </w:rPr>
              <w:t>1,11</w:t>
            </w:r>
          </w:p>
        </w:tc>
      </w:tr>
      <w:tr w:rsidR="006C0655" w:rsidRPr="009459F6">
        <w:trPr>
          <w:cantSplit/>
        </w:trPr>
        <w:tc>
          <w:tcPr>
            <w:tcW w:w="1493" w:type="dxa"/>
            <w:vMerge w:val="restart"/>
            <w:tcBorders>
              <w:top w:val="single" w:sz="6" w:space="0" w:color="auto"/>
              <w:bottom w:val="single" w:sz="6" w:space="0" w:color="auto"/>
            </w:tcBorders>
            <w:shd w:val="clear" w:color="auto" w:fill="FFFF99"/>
          </w:tcPr>
          <w:p w:rsidR="006C0655" w:rsidRPr="009459F6" w:rsidRDefault="006C0655" w:rsidP="009459F6">
            <w:pPr>
              <w:spacing w:line="276" w:lineRule="auto"/>
              <w:jc w:val="both"/>
              <w:rPr>
                <w:b/>
                <w:bCs/>
                <w:sz w:val="22"/>
                <w:szCs w:val="22"/>
                <w:lang w:val="sk-SK"/>
              </w:rPr>
            </w:pPr>
            <w:r w:rsidRPr="009459F6">
              <w:rPr>
                <w:b/>
                <w:bCs/>
                <w:sz w:val="22"/>
                <w:szCs w:val="22"/>
                <w:lang w:val="sk-SK"/>
              </w:rPr>
              <w:t>Vymeškané hodiny</w:t>
            </w:r>
          </w:p>
        </w:tc>
        <w:tc>
          <w:tcPr>
            <w:tcW w:w="3655" w:type="dxa"/>
            <w:tcBorders>
              <w:top w:val="single" w:sz="6" w:space="0" w:color="auto"/>
              <w:bottom w:val="single" w:sz="6" w:space="0" w:color="auto"/>
            </w:tcBorders>
            <w:shd w:val="clear" w:color="auto" w:fill="FFFF99"/>
          </w:tcPr>
          <w:p w:rsidR="006C0655" w:rsidRPr="009459F6" w:rsidRDefault="006C0655" w:rsidP="009459F6">
            <w:pPr>
              <w:spacing w:line="276" w:lineRule="auto"/>
              <w:jc w:val="both"/>
              <w:rPr>
                <w:bCs/>
                <w:sz w:val="22"/>
                <w:szCs w:val="22"/>
                <w:lang w:val="sk-SK"/>
              </w:rPr>
            </w:pPr>
            <w:r w:rsidRPr="009459F6">
              <w:rPr>
                <w:bCs/>
                <w:sz w:val="22"/>
                <w:szCs w:val="22"/>
                <w:lang w:val="sk-SK"/>
              </w:rPr>
              <w:t>celkový počet vymeškaných hodín</w:t>
            </w:r>
          </w:p>
        </w:tc>
        <w:tc>
          <w:tcPr>
            <w:tcW w:w="1080" w:type="dxa"/>
          </w:tcPr>
          <w:p w:rsidR="006C0655" w:rsidRPr="009459F6" w:rsidRDefault="00E95713" w:rsidP="009459F6">
            <w:pPr>
              <w:spacing w:line="276" w:lineRule="auto"/>
              <w:jc w:val="center"/>
              <w:rPr>
                <w:bCs/>
                <w:sz w:val="22"/>
                <w:szCs w:val="22"/>
                <w:lang w:val="sk-SK"/>
              </w:rPr>
            </w:pPr>
            <w:r>
              <w:rPr>
                <w:bCs/>
                <w:sz w:val="22"/>
                <w:szCs w:val="22"/>
                <w:lang w:val="sk-SK"/>
              </w:rPr>
              <w:t>36869</w:t>
            </w:r>
          </w:p>
        </w:tc>
        <w:tc>
          <w:tcPr>
            <w:tcW w:w="1180" w:type="dxa"/>
          </w:tcPr>
          <w:p w:rsidR="006C0655" w:rsidRPr="009459F6" w:rsidRDefault="0071083D" w:rsidP="009459F6">
            <w:pPr>
              <w:spacing w:line="276" w:lineRule="auto"/>
              <w:jc w:val="center"/>
              <w:rPr>
                <w:bCs/>
                <w:sz w:val="22"/>
                <w:szCs w:val="22"/>
                <w:lang w:val="sk-SK"/>
              </w:rPr>
            </w:pPr>
            <w:r w:rsidRPr="009459F6">
              <w:rPr>
                <w:bCs/>
                <w:sz w:val="22"/>
                <w:szCs w:val="22"/>
                <w:lang w:val="sk-SK"/>
              </w:rPr>
              <w:t>X</w:t>
            </w:r>
          </w:p>
        </w:tc>
        <w:tc>
          <w:tcPr>
            <w:tcW w:w="1160" w:type="dxa"/>
          </w:tcPr>
          <w:p w:rsidR="006C0655" w:rsidRPr="009459F6" w:rsidRDefault="00E95713" w:rsidP="009459F6">
            <w:pPr>
              <w:spacing w:line="276" w:lineRule="auto"/>
              <w:jc w:val="center"/>
              <w:rPr>
                <w:bCs/>
                <w:sz w:val="22"/>
                <w:szCs w:val="22"/>
                <w:lang w:val="sk-SK"/>
              </w:rPr>
            </w:pPr>
            <w:r>
              <w:rPr>
                <w:bCs/>
                <w:sz w:val="22"/>
                <w:szCs w:val="22"/>
                <w:lang w:val="sk-SK"/>
              </w:rPr>
              <w:t>38546</w:t>
            </w:r>
          </w:p>
        </w:tc>
        <w:tc>
          <w:tcPr>
            <w:tcW w:w="1109" w:type="dxa"/>
          </w:tcPr>
          <w:p w:rsidR="006C0655" w:rsidRPr="009459F6" w:rsidRDefault="0071083D" w:rsidP="009459F6">
            <w:pPr>
              <w:spacing w:line="276" w:lineRule="auto"/>
              <w:jc w:val="center"/>
              <w:rPr>
                <w:bCs/>
                <w:sz w:val="22"/>
                <w:szCs w:val="22"/>
                <w:lang w:val="sk-SK"/>
              </w:rPr>
            </w:pPr>
            <w:r w:rsidRPr="009459F6">
              <w:rPr>
                <w:bCs/>
                <w:sz w:val="22"/>
                <w:szCs w:val="22"/>
                <w:lang w:val="sk-SK"/>
              </w:rPr>
              <w:t>X</w:t>
            </w:r>
          </w:p>
        </w:tc>
      </w:tr>
      <w:tr w:rsidR="006C0655" w:rsidRPr="009459F6">
        <w:trPr>
          <w:cantSplit/>
        </w:trPr>
        <w:tc>
          <w:tcPr>
            <w:tcW w:w="1493" w:type="dxa"/>
            <w:vMerge/>
            <w:tcBorders>
              <w:top w:val="single" w:sz="6" w:space="0" w:color="auto"/>
              <w:bottom w:val="single" w:sz="6" w:space="0" w:color="auto"/>
            </w:tcBorders>
            <w:shd w:val="clear" w:color="auto" w:fill="FFFF99"/>
          </w:tcPr>
          <w:p w:rsidR="006C0655" w:rsidRPr="009459F6" w:rsidRDefault="006C0655" w:rsidP="009459F6">
            <w:pPr>
              <w:spacing w:line="276" w:lineRule="auto"/>
              <w:jc w:val="both"/>
              <w:rPr>
                <w:bCs/>
                <w:sz w:val="22"/>
                <w:szCs w:val="22"/>
                <w:lang w:val="sk-SK"/>
              </w:rPr>
            </w:pPr>
          </w:p>
        </w:tc>
        <w:tc>
          <w:tcPr>
            <w:tcW w:w="3655" w:type="dxa"/>
            <w:tcBorders>
              <w:top w:val="single" w:sz="6" w:space="0" w:color="auto"/>
              <w:bottom w:val="single" w:sz="6" w:space="0" w:color="auto"/>
            </w:tcBorders>
            <w:shd w:val="clear" w:color="auto" w:fill="FFFF99"/>
          </w:tcPr>
          <w:p w:rsidR="006C0655" w:rsidRPr="009459F6" w:rsidRDefault="006C0655" w:rsidP="009459F6">
            <w:pPr>
              <w:spacing w:line="276" w:lineRule="auto"/>
              <w:jc w:val="both"/>
              <w:rPr>
                <w:bCs/>
                <w:sz w:val="22"/>
                <w:szCs w:val="22"/>
                <w:lang w:val="sk-SK"/>
              </w:rPr>
            </w:pPr>
            <w:r w:rsidRPr="009459F6">
              <w:rPr>
                <w:bCs/>
                <w:sz w:val="22"/>
                <w:szCs w:val="22"/>
                <w:lang w:val="sk-SK"/>
              </w:rPr>
              <w:t>počet ospravedlnených hodín</w:t>
            </w:r>
          </w:p>
        </w:tc>
        <w:tc>
          <w:tcPr>
            <w:tcW w:w="1080" w:type="dxa"/>
          </w:tcPr>
          <w:p w:rsidR="006C0655" w:rsidRPr="009459F6" w:rsidRDefault="00E95713" w:rsidP="009459F6">
            <w:pPr>
              <w:spacing w:line="276" w:lineRule="auto"/>
              <w:jc w:val="center"/>
              <w:rPr>
                <w:bCs/>
                <w:sz w:val="22"/>
                <w:szCs w:val="22"/>
                <w:lang w:val="sk-SK"/>
              </w:rPr>
            </w:pPr>
            <w:r>
              <w:rPr>
                <w:bCs/>
                <w:sz w:val="22"/>
                <w:szCs w:val="22"/>
                <w:lang w:val="sk-SK"/>
              </w:rPr>
              <w:t>35010</w:t>
            </w:r>
          </w:p>
        </w:tc>
        <w:tc>
          <w:tcPr>
            <w:tcW w:w="1180" w:type="dxa"/>
          </w:tcPr>
          <w:p w:rsidR="006C0655" w:rsidRPr="009459F6" w:rsidRDefault="00E95713" w:rsidP="009459F6">
            <w:pPr>
              <w:spacing w:line="276" w:lineRule="auto"/>
              <w:jc w:val="center"/>
              <w:rPr>
                <w:bCs/>
                <w:sz w:val="22"/>
                <w:szCs w:val="22"/>
                <w:lang w:val="sk-SK"/>
              </w:rPr>
            </w:pPr>
            <w:r>
              <w:rPr>
                <w:bCs/>
                <w:sz w:val="22"/>
                <w:szCs w:val="22"/>
                <w:lang w:val="sk-SK"/>
              </w:rPr>
              <w:t>94,96</w:t>
            </w:r>
          </w:p>
        </w:tc>
        <w:tc>
          <w:tcPr>
            <w:tcW w:w="1160" w:type="dxa"/>
          </w:tcPr>
          <w:p w:rsidR="006C0655" w:rsidRPr="009459F6" w:rsidRDefault="00E95713" w:rsidP="009459F6">
            <w:pPr>
              <w:spacing w:line="276" w:lineRule="auto"/>
              <w:jc w:val="center"/>
              <w:rPr>
                <w:bCs/>
                <w:sz w:val="22"/>
                <w:szCs w:val="22"/>
                <w:lang w:val="sk-SK"/>
              </w:rPr>
            </w:pPr>
            <w:r>
              <w:rPr>
                <w:bCs/>
                <w:sz w:val="22"/>
                <w:szCs w:val="22"/>
                <w:lang w:val="sk-SK"/>
              </w:rPr>
              <w:t>36122</w:t>
            </w:r>
          </w:p>
        </w:tc>
        <w:tc>
          <w:tcPr>
            <w:tcW w:w="1109" w:type="dxa"/>
          </w:tcPr>
          <w:p w:rsidR="006C0655" w:rsidRPr="009459F6" w:rsidRDefault="00E95713" w:rsidP="009459F6">
            <w:pPr>
              <w:spacing w:line="276" w:lineRule="auto"/>
              <w:jc w:val="center"/>
              <w:rPr>
                <w:bCs/>
                <w:sz w:val="22"/>
                <w:szCs w:val="22"/>
                <w:lang w:val="sk-SK"/>
              </w:rPr>
            </w:pPr>
            <w:r>
              <w:rPr>
                <w:bCs/>
                <w:sz w:val="22"/>
                <w:szCs w:val="22"/>
                <w:lang w:val="sk-SK"/>
              </w:rPr>
              <w:t>93,11</w:t>
            </w:r>
          </w:p>
        </w:tc>
      </w:tr>
      <w:tr w:rsidR="006C0655" w:rsidRPr="009459F6">
        <w:trPr>
          <w:cantSplit/>
        </w:trPr>
        <w:tc>
          <w:tcPr>
            <w:tcW w:w="1493" w:type="dxa"/>
            <w:vMerge/>
            <w:tcBorders>
              <w:top w:val="single" w:sz="6" w:space="0" w:color="auto"/>
              <w:bottom w:val="single" w:sz="12" w:space="0" w:color="auto"/>
            </w:tcBorders>
            <w:shd w:val="clear" w:color="auto" w:fill="FFFF99"/>
          </w:tcPr>
          <w:p w:rsidR="006C0655" w:rsidRPr="009459F6" w:rsidRDefault="006C0655" w:rsidP="009459F6">
            <w:pPr>
              <w:spacing w:line="276" w:lineRule="auto"/>
              <w:jc w:val="both"/>
              <w:rPr>
                <w:bCs/>
                <w:sz w:val="22"/>
                <w:szCs w:val="22"/>
                <w:lang w:val="sk-SK"/>
              </w:rPr>
            </w:pPr>
          </w:p>
        </w:tc>
        <w:tc>
          <w:tcPr>
            <w:tcW w:w="3655" w:type="dxa"/>
            <w:tcBorders>
              <w:top w:val="single" w:sz="6" w:space="0" w:color="auto"/>
              <w:bottom w:val="single" w:sz="12" w:space="0" w:color="auto"/>
            </w:tcBorders>
            <w:shd w:val="clear" w:color="auto" w:fill="FFFF99"/>
          </w:tcPr>
          <w:p w:rsidR="006C0655" w:rsidRPr="009459F6" w:rsidRDefault="006C0655" w:rsidP="009459F6">
            <w:pPr>
              <w:spacing w:line="276" w:lineRule="auto"/>
              <w:jc w:val="both"/>
              <w:rPr>
                <w:bCs/>
                <w:sz w:val="22"/>
                <w:szCs w:val="22"/>
                <w:lang w:val="sk-SK"/>
              </w:rPr>
            </w:pPr>
            <w:r w:rsidRPr="009459F6">
              <w:rPr>
                <w:bCs/>
                <w:sz w:val="22"/>
                <w:szCs w:val="22"/>
                <w:lang w:val="sk-SK"/>
              </w:rPr>
              <w:t>počet neospravedlnených hodín</w:t>
            </w:r>
          </w:p>
        </w:tc>
        <w:tc>
          <w:tcPr>
            <w:tcW w:w="1080" w:type="dxa"/>
          </w:tcPr>
          <w:p w:rsidR="006C0655" w:rsidRPr="009459F6" w:rsidRDefault="00E95713" w:rsidP="009459F6">
            <w:pPr>
              <w:spacing w:line="276" w:lineRule="auto"/>
              <w:jc w:val="center"/>
              <w:rPr>
                <w:bCs/>
                <w:sz w:val="22"/>
                <w:szCs w:val="22"/>
                <w:lang w:val="sk-SK"/>
              </w:rPr>
            </w:pPr>
            <w:r>
              <w:rPr>
                <w:bCs/>
                <w:sz w:val="22"/>
                <w:szCs w:val="22"/>
                <w:lang w:val="sk-SK"/>
              </w:rPr>
              <w:t>1859</w:t>
            </w:r>
          </w:p>
        </w:tc>
        <w:tc>
          <w:tcPr>
            <w:tcW w:w="1180" w:type="dxa"/>
          </w:tcPr>
          <w:p w:rsidR="006C0655" w:rsidRPr="009459F6" w:rsidRDefault="00E95713" w:rsidP="009459F6">
            <w:pPr>
              <w:spacing w:line="276" w:lineRule="auto"/>
              <w:jc w:val="center"/>
              <w:rPr>
                <w:bCs/>
                <w:sz w:val="22"/>
                <w:szCs w:val="22"/>
                <w:lang w:val="sk-SK"/>
              </w:rPr>
            </w:pPr>
            <w:r>
              <w:rPr>
                <w:bCs/>
                <w:sz w:val="22"/>
                <w:szCs w:val="22"/>
                <w:lang w:val="sk-SK"/>
              </w:rPr>
              <w:t>5,04</w:t>
            </w:r>
          </w:p>
        </w:tc>
        <w:tc>
          <w:tcPr>
            <w:tcW w:w="1160" w:type="dxa"/>
          </w:tcPr>
          <w:p w:rsidR="006C0655" w:rsidRPr="009459F6" w:rsidRDefault="00E95713" w:rsidP="009459F6">
            <w:pPr>
              <w:spacing w:line="276" w:lineRule="auto"/>
              <w:jc w:val="center"/>
              <w:rPr>
                <w:bCs/>
                <w:sz w:val="22"/>
                <w:szCs w:val="22"/>
                <w:lang w:val="sk-SK"/>
              </w:rPr>
            </w:pPr>
            <w:r>
              <w:rPr>
                <w:bCs/>
                <w:sz w:val="22"/>
                <w:szCs w:val="22"/>
                <w:lang w:val="sk-SK"/>
              </w:rPr>
              <w:t>2424</w:t>
            </w:r>
          </w:p>
        </w:tc>
        <w:tc>
          <w:tcPr>
            <w:tcW w:w="1109" w:type="dxa"/>
          </w:tcPr>
          <w:p w:rsidR="006C0655" w:rsidRPr="009459F6" w:rsidRDefault="00E95713" w:rsidP="009459F6">
            <w:pPr>
              <w:spacing w:line="276" w:lineRule="auto"/>
              <w:jc w:val="center"/>
              <w:rPr>
                <w:bCs/>
                <w:sz w:val="22"/>
                <w:szCs w:val="22"/>
                <w:lang w:val="sk-SK"/>
              </w:rPr>
            </w:pPr>
            <w:r>
              <w:rPr>
                <w:bCs/>
                <w:sz w:val="22"/>
                <w:szCs w:val="22"/>
                <w:lang w:val="sk-SK"/>
              </w:rPr>
              <w:t>6,29</w:t>
            </w:r>
          </w:p>
        </w:tc>
      </w:tr>
    </w:tbl>
    <w:p w:rsidR="00DD127F" w:rsidRPr="00F52A3F" w:rsidRDefault="00DD127F" w:rsidP="009459F6">
      <w:pPr>
        <w:spacing w:line="276" w:lineRule="auto"/>
        <w:jc w:val="both"/>
        <w:outlineLvl w:val="0"/>
        <w:rPr>
          <w:b/>
          <w:sz w:val="22"/>
          <w:szCs w:val="22"/>
          <w:u w:val="single"/>
          <w:lang w:val="sk-SK"/>
        </w:rPr>
      </w:pPr>
      <w:r w:rsidRPr="00F52A3F">
        <w:rPr>
          <w:b/>
          <w:sz w:val="22"/>
          <w:szCs w:val="22"/>
          <w:u w:val="single"/>
          <w:lang w:val="sk-SK"/>
        </w:rPr>
        <w:t xml:space="preserve">Klasifikácia vyučovacích predmetov </w:t>
      </w:r>
      <w:r w:rsidR="0071083D" w:rsidRPr="00F52A3F">
        <w:rPr>
          <w:b/>
          <w:sz w:val="22"/>
          <w:szCs w:val="22"/>
          <w:u w:val="single"/>
          <w:lang w:val="sk-SK"/>
        </w:rPr>
        <w:t>na konci školského roka</w:t>
      </w:r>
      <w:r w:rsidRPr="00F52A3F">
        <w:rPr>
          <w:b/>
          <w:sz w:val="22"/>
          <w:szCs w:val="22"/>
          <w:u w:val="single"/>
          <w:lang w:val="sk-SK"/>
        </w:rPr>
        <w:t xml:space="preserve"> </w:t>
      </w:r>
    </w:p>
    <w:p w:rsidR="001321DE" w:rsidRPr="009459F6" w:rsidRDefault="001321DE" w:rsidP="009459F6">
      <w:pPr>
        <w:spacing w:line="276" w:lineRule="auto"/>
        <w:jc w:val="both"/>
        <w:outlineLvl w:val="0"/>
        <w:rPr>
          <w:b/>
          <w:sz w:val="22"/>
          <w:szCs w:val="22"/>
          <w:u w:val="single"/>
          <w:lang w:val="sk-SK"/>
        </w:rPr>
      </w:pPr>
    </w:p>
    <w:tbl>
      <w:tblPr>
        <w:tblW w:w="9629" w:type="dxa"/>
        <w:tblInd w:w="80" w:type="dxa"/>
        <w:tblLayout w:type="fixed"/>
        <w:tblCellMar>
          <w:left w:w="70" w:type="dxa"/>
          <w:right w:w="70" w:type="dxa"/>
        </w:tblCellMar>
        <w:tblLook w:val="04A0" w:firstRow="1" w:lastRow="0" w:firstColumn="1" w:lastColumn="0" w:noHBand="0" w:noVBand="1"/>
      </w:tblPr>
      <w:tblGrid>
        <w:gridCol w:w="550"/>
        <w:gridCol w:w="3126"/>
        <w:gridCol w:w="794"/>
        <w:gridCol w:w="907"/>
        <w:gridCol w:w="850"/>
        <w:gridCol w:w="851"/>
        <w:gridCol w:w="850"/>
        <w:gridCol w:w="851"/>
        <w:gridCol w:w="850"/>
      </w:tblGrid>
      <w:tr w:rsidR="00A92EC2" w:rsidRPr="009459F6" w:rsidTr="00A92EC2">
        <w:trPr>
          <w:trHeight w:val="300"/>
        </w:trPr>
        <w:tc>
          <w:tcPr>
            <w:tcW w:w="550" w:type="dxa"/>
            <w:vMerge w:val="restart"/>
            <w:tcBorders>
              <w:top w:val="single" w:sz="8" w:space="0" w:color="auto"/>
              <w:left w:val="single" w:sz="8" w:space="0" w:color="auto"/>
              <w:bottom w:val="single" w:sz="8" w:space="0" w:color="000000"/>
              <w:right w:val="single" w:sz="4" w:space="0" w:color="auto"/>
            </w:tcBorders>
            <w:shd w:val="clear" w:color="000000" w:fill="FFFF99"/>
            <w:vAlign w:val="center"/>
            <w:hideMark/>
          </w:tcPr>
          <w:p w:rsidR="00A92EC2" w:rsidRPr="009459F6" w:rsidRDefault="00A92EC2" w:rsidP="009459F6">
            <w:pPr>
              <w:spacing w:line="276" w:lineRule="auto"/>
              <w:jc w:val="center"/>
              <w:rPr>
                <w:b/>
                <w:bCs/>
                <w:color w:val="000000"/>
                <w:sz w:val="22"/>
                <w:szCs w:val="22"/>
                <w:lang w:val="sk-SK" w:eastAsia="sk-SK"/>
              </w:rPr>
            </w:pPr>
            <w:r w:rsidRPr="009459F6">
              <w:rPr>
                <w:b/>
                <w:bCs/>
                <w:color w:val="000000"/>
                <w:sz w:val="22"/>
                <w:szCs w:val="22"/>
                <w:lang w:val="sk-SK"/>
              </w:rPr>
              <w:t>Kód</w:t>
            </w:r>
          </w:p>
        </w:tc>
        <w:tc>
          <w:tcPr>
            <w:tcW w:w="3126" w:type="dxa"/>
            <w:vMerge w:val="restart"/>
            <w:tcBorders>
              <w:top w:val="single" w:sz="8" w:space="0" w:color="auto"/>
              <w:left w:val="single" w:sz="4" w:space="0" w:color="auto"/>
              <w:bottom w:val="single" w:sz="8" w:space="0" w:color="000000"/>
              <w:right w:val="single" w:sz="4" w:space="0" w:color="auto"/>
            </w:tcBorders>
            <w:shd w:val="clear" w:color="000000" w:fill="FFFF99"/>
            <w:vAlign w:val="center"/>
            <w:hideMark/>
          </w:tcPr>
          <w:p w:rsidR="00A92EC2" w:rsidRPr="009459F6" w:rsidRDefault="00A92EC2" w:rsidP="009459F6">
            <w:pPr>
              <w:spacing w:line="276" w:lineRule="auto"/>
              <w:jc w:val="center"/>
              <w:rPr>
                <w:b/>
                <w:bCs/>
                <w:color w:val="000000"/>
                <w:sz w:val="22"/>
                <w:szCs w:val="22"/>
                <w:lang w:val="sk-SK"/>
              </w:rPr>
            </w:pPr>
            <w:r w:rsidRPr="009459F6">
              <w:rPr>
                <w:b/>
                <w:bCs/>
                <w:color w:val="000000"/>
                <w:sz w:val="22"/>
                <w:szCs w:val="22"/>
                <w:lang w:val="sk-SK"/>
              </w:rPr>
              <w:t>Názov vyučovacieho predmetu</w:t>
            </w:r>
          </w:p>
        </w:tc>
        <w:tc>
          <w:tcPr>
            <w:tcW w:w="5103" w:type="dxa"/>
            <w:gridSpan w:val="6"/>
            <w:tcBorders>
              <w:top w:val="single" w:sz="8" w:space="0" w:color="auto"/>
              <w:left w:val="nil"/>
              <w:bottom w:val="single" w:sz="4" w:space="0" w:color="auto"/>
              <w:right w:val="single" w:sz="4" w:space="0" w:color="000000"/>
            </w:tcBorders>
            <w:shd w:val="clear" w:color="000000" w:fill="FFFF99"/>
            <w:vAlign w:val="center"/>
            <w:hideMark/>
          </w:tcPr>
          <w:p w:rsidR="00A92EC2" w:rsidRPr="009459F6" w:rsidRDefault="00A92EC2" w:rsidP="009459F6">
            <w:pPr>
              <w:spacing w:line="276" w:lineRule="auto"/>
              <w:jc w:val="center"/>
              <w:rPr>
                <w:b/>
                <w:bCs/>
                <w:color w:val="000000"/>
                <w:sz w:val="22"/>
                <w:szCs w:val="22"/>
                <w:lang w:val="sk-SK"/>
              </w:rPr>
            </w:pPr>
            <w:r w:rsidRPr="009459F6">
              <w:rPr>
                <w:b/>
                <w:bCs/>
                <w:color w:val="000000"/>
                <w:sz w:val="22"/>
                <w:szCs w:val="22"/>
                <w:lang w:val="sk-SK"/>
              </w:rPr>
              <w:t>Priemerný prospech</w:t>
            </w:r>
          </w:p>
        </w:tc>
        <w:tc>
          <w:tcPr>
            <w:tcW w:w="850" w:type="dxa"/>
            <w:vMerge w:val="restart"/>
            <w:tcBorders>
              <w:top w:val="single" w:sz="8" w:space="0" w:color="auto"/>
              <w:left w:val="single" w:sz="4" w:space="0" w:color="auto"/>
              <w:bottom w:val="single" w:sz="8" w:space="0" w:color="000000"/>
              <w:right w:val="single" w:sz="8" w:space="0" w:color="auto"/>
            </w:tcBorders>
            <w:shd w:val="clear" w:color="000000" w:fill="FFFF99"/>
            <w:vAlign w:val="center"/>
            <w:hideMark/>
          </w:tcPr>
          <w:p w:rsidR="00A92EC2" w:rsidRPr="009459F6" w:rsidRDefault="00A92EC2" w:rsidP="009459F6">
            <w:pPr>
              <w:spacing w:line="276" w:lineRule="auto"/>
              <w:jc w:val="center"/>
              <w:rPr>
                <w:b/>
                <w:bCs/>
                <w:color w:val="000000"/>
                <w:sz w:val="22"/>
                <w:szCs w:val="22"/>
                <w:lang w:val="sk-SK"/>
              </w:rPr>
            </w:pPr>
            <w:r w:rsidRPr="009459F6">
              <w:rPr>
                <w:b/>
                <w:bCs/>
                <w:color w:val="000000"/>
                <w:sz w:val="22"/>
                <w:szCs w:val="22"/>
                <w:lang w:val="sk-SK"/>
              </w:rPr>
              <w:t>SPOLU</w:t>
            </w:r>
          </w:p>
        </w:tc>
      </w:tr>
      <w:tr w:rsidR="00A92EC2" w:rsidRPr="009459F6" w:rsidTr="00A92EC2">
        <w:trPr>
          <w:trHeight w:val="300"/>
        </w:trPr>
        <w:tc>
          <w:tcPr>
            <w:tcW w:w="550" w:type="dxa"/>
            <w:vMerge/>
            <w:tcBorders>
              <w:top w:val="single" w:sz="8" w:space="0" w:color="auto"/>
              <w:left w:val="single" w:sz="8" w:space="0" w:color="auto"/>
              <w:bottom w:val="single" w:sz="8" w:space="0" w:color="000000"/>
              <w:right w:val="single" w:sz="4" w:space="0" w:color="auto"/>
            </w:tcBorders>
            <w:vAlign w:val="center"/>
            <w:hideMark/>
          </w:tcPr>
          <w:p w:rsidR="00A92EC2" w:rsidRPr="009459F6" w:rsidRDefault="00A92EC2" w:rsidP="009459F6">
            <w:pPr>
              <w:spacing w:line="276" w:lineRule="auto"/>
              <w:rPr>
                <w:b/>
                <w:bCs/>
                <w:color w:val="000000"/>
                <w:sz w:val="22"/>
                <w:szCs w:val="22"/>
                <w:lang w:val="sk-SK"/>
              </w:rPr>
            </w:pPr>
          </w:p>
        </w:tc>
        <w:tc>
          <w:tcPr>
            <w:tcW w:w="3126" w:type="dxa"/>
            <w:vMerge/>
            <w:tcBorders>
              <w:top w:val="single" w:sz="8" w:space="0" w:color="auto"/>
              <w:left w:val="single" w:sz="4" w:space="0" w:color="auto"/>
              <w:bottom w:val="single" w:sz="8" w:space="0" w:color="000000"/>
              <w:right w:val="single" w:sz="4" w:space="0" w:color="auto"/>
            </w:tcBorders>
            <w:vAlign w:val="center"/>
            <w:hideMark/>
          </w:tcPr>
          <w:p w:rsidR="00A92EC2" w:rsidRPr="009459F6" w:rsidRDefault="00A92EC2" w:rsidP="009459F6">
            <w:pPr>
              <w:spacing w:line="276" w:lineRule="auto"/>
              <w:rPr>
                <w:b/>
                <w:bCs/>
                <w:color w:val="000000"/>
                <w:sz w:val="22"/>
                <w:szCs w:val="22"/>
                <w:lang w:val="sk-SK"/>
              </w:rPr>
            </w:pPr>
          </w:p>
        </w:tc>
        <w:tc>
          <w:tcPr>
            <w:tcW w:w="794" w:type="dxa"/>
            <w:vMerge w:val="restart"/>
            <w:tcBorders>
              <w:top w:val="nil"/>
              <w:left w:val="single" w:sz="4" w:space="0" w:color="auto"/>
              <w:bottom w:val="single" w:sz="8" w:space="0" w:color="000000"/>
              <w:right w:val="single" w:sz="4" w:space="0" w:color="auto"/>
            </w:tcBorders>
            <w:shd w:val="clear" w:color="000000" w:fill="FFFF99"/>
            <w:vAlign w:val="center"/>
            <w:hideMark/>
          </w:tcPr>
          <w:p w:rsidR="00A92EC2" w:rsidRPr="009459F6" w:rsidRDefault="00A92EC2" w:rsidP="009459F6">
            <w:pPr>
              <w:spacing w:line="276" w:lineRule="auto"/>
              <w:jc w:val="center"/>
              <w:rPr>
                <w:b/>
                <w:bCs/>
                <w:color w:val="000000"/>
                <w:sz w:val="22"/>
                <w:szCs w:val="22"/>
                <w:lang w:val="sk-SK"/>
              </w:rPr>
            </w:pPr>
            <w:r w:rsidRPr="009459F6">
              <w:rPr>
                <w:b/>
                <w:bCs/>
                <w:color w:val="000000"/>
                <w:sz w:val="22"/>
                <w:szCs w:val="22"/>
                <w:lang w:val="sk-SK"/>
              </w:rPr>
              <w:t>1. ročník</w:t>
            </w:r>
          </w:p>
        </w:tc>
        <w:tc>
          <w:tcPr>
            <w:tcW w:w="907" w:type="dxa"/>
            <w:vMerge w:val="restart"/>
            <w:tcBorders>
              <w:top w:val="nil"/>
              <w:left w:val="single" w:sz="4" w:space="0" w:color="auto"/>
              <w:bottom w:val="single" w:sz="8" w:space="0" w:color="000000"/>
              <w:right w:val="single" w:sz="4" w:space="0" w:color="auto"/>
            </w:tcBorders>
            <w:shd w:val="clear" w:color="000000" w:fill="FFFF99"/>
            <w:vAlign w:val="center"/>
            <w:hideMark/>
          </w:tcPr>
          <w:p w:rsidR="00A92EC2" w:rsidRPr="009459F6" w:rsidRDefault="00A92EC2" w:rsidP="009459F6">
            <w:pPr>
              <w:spacing w:line="276" w:lineRule="auto"/>
              <w:jc w:val="center"/>
              <w:rPr>
                <w:b/>
                <w:bCs/>
                <w:color w:val="000000"/>
                <w:sz w:val="22"/>
                <w:szCs w:val="22"/>
                <w:lang w:val="sk-SK"/>
              </w:rPr>
            </w:pPr>
            <w:r w:rsidRPr="009459F6">
              <w:rPr>
                <w:b/>
                <w:bCs/>
                <w:color w:val="000000"/>
                <w:sz w:val="22"/>
                <w:szCs w:val="22"/>
                <w:lang w:val="sk-SK"/>
              </w:rPr>
              <w:t>2. ročník</w:t>
            </w:r>
          </w:p>
        </w:tc>
        <w:tc>
          <w:tcPr>
            <w:tcW w:w="850" w:type="dxa"/>
            <w:vMerge w:val="restart"/>
            <w:tcBorders>
              <w:top w:val="nil"/>
              <w:left w:val="single" w:sz="4" w:space="0" w:color="auto"/>
              <w:bottom w:val="single" w:sz="8" w:space="0" w:color="000000"/>
              <w:right w:val="single" w:sz="4" w:space="0" w:color="auto"/>
            </w:tcBorders>
            <w:shd w:val="clear" w:color="000000" w:fill="FFFF99"/>
            <w:vAlign w:val="center"/>
            <w:hideMark/>
          </w:tcPr>
          <w:p w:rsidR="00A92EC2" w:rsidRPr="009459F6" w:rsidRDefault="00A92EC2" w:rsidP="009459F6">
            <w:pPr>
              <w:spacing w:line="276" w:lineRule="auto"/>
              <w:jc w:val="center"/>
              <w:rPr>
                <w:b/>
                <w:bCs/>
                <w:color w:val="000000"/>
                <w:sz w:val="22"/>
                <w:szCs w:val="22"/>
                <w:lang w:val="sk-SK"/>
              </w:rPr>
            </w:pPr>
            <w:r w:rsidRPr="009459F6">
              <w:rPr>
                <w:b/>
                <w:bCs/>
                <w:color w:val="000000"/>
                <w:sz w:val="22"/>
                <w:szCs w:val="22"/>
                <w:lang w:val="sk-SK"/>
              </w:rPr>
              <w:t>3. ročník</w:t>
            </w:r>
          </w:p>
        </w:tc>
        <w:tc>
          <w:tcPr>
            <w:tcW w:w="851" w:type="dxa"/>
            <w:vMerge w:val="restart"/>
            <w:tcBorders>
              <w:top w:val="nil"/>
              <w:left w:val="single" w:sz="4" w:space="0" w:color="auto"/>
              <w:bottom w:val="single" w:sz="8" w:space="0" w:color="000000"/>
              <w:right w:val="single" w:sz="4" w:space="0" w:color="auto"/>
            </w:tcBorders>
            <w:shd w:val="clear" w:color="000000" w:fill="FFFF99"/>
            <w:vAlign w:val="center"/>
            <w:hideMark/>
          </w:tcPr>
          <w:p w:rsidR="00A92EC2" w:rsidRPr="009459F6" w:rsidRDefault="00A92EC2" w:rsidP="009459F6">
            <w:pPr>
              <w:spacing w:line="276" w:lineRule="auto"/>
              <w:jc w:val="center"/>
              <w:rPr>
                <w:b/>
                <w:bCs/>
                <w:color w:val="000000"/>
                <w:sz w:val="22"/>
                <w:szCs w:val="22"/>
                <w:lang w:val="sk-SK"/>
              </w:rPr>
            </w:pPr>
            <w:r w:rsidRPr="009459F6">
              <w:rPr>
                <w:b/>
                <w:bCs/>
                <w:color w:val="000000"/>
                <w:sz w:val="22"/>
                <w:szCs w:val="22"/>
                <w:lang w:val="sk-SK"/>
              </w:rPr>
              <w:t>4. ročník</w:t>
            </w:r>
          </w:p>
        </w:tc>
        <w:tc>
          <w:tcPr>
            <w:tcW w:w="850" w:type="dxa"/>
            <w:vMerge w:val="restart"/>
            <w:tcBorders>
              <w:top w:val="nil"/>
              <w:left w:val="single" w:sz="4" w:space="0" w:color="auto"/>
              <w:bottom w:val="single" w:sz="8" w:space="0" w:color="000000"/>
              <w:right w:val="single" w:sz="4" w:space="0" w:color="auto"/>
            </w:tcBorders>
            <w:shd w:val="clear" w:color="000000" w:fill="FFFF99"/>
            <w:vAlign w:val="center"/>
            <w:hideMark/>
          </w:tcPr>
          <w:p w:rsidR="00A92EC2" w:rsidRPr="009459F6" w:rsidRDefault="00A92EC2" w:rsidP="009459F6">
            <w:pPr>
              <w:spacing w:line="276" w:lineRule="auto"/>
              <w:jc w:val="center"/>
              <w:rPr>
                <w:b/>
                <w:bCs/>
                <w:color w:val="000000"/>
                <w:sz w:val="22"/>
                <w:szCs w:val="22"/>
                <w:lang w:val="sk-SK"/>
              </w:rPr>
            </w:pPr>
            <w:r w:rsidRPr="009459F6">
              <w:rPr>
                <w:b/>
                <w:bCs/>
                <w:color w:val="000000"/>
                <w:sz w:val="22"/>
                <w:szCs w:val="22"/>
                <w:lang w:val="sk-SK"/>
              </w:rPr>
              <w:t>5. ročník</w:t>
            </w:r>
          </w:p>
        </w:tc>
        <w:tc>
          <w:tcPr>
            <w:tcW w:w="851" w:type="dxa"/>
            <w:vMerge w:val="restart"/>
            <w:tcBorders>
              <w:top w:val="nil"/>
              <w:left w:val="single" w:sz="4" w:space="0" w:color="auto"/>
              <w:bottom w:val="single" w:sz="8" w:space="0" w:color="000000"/>
              <w:right w:val="single" w:sz="4" w:space="0" w:color="auto"/>
            </w:tcBorders>
            <w:shd w:val="clear" w:color="000000" w:fill="FFFF99"/>
            <w:vAlign w:val="center"/>
            <w:hideMark/>
          </w:tcPr>
          <w:p w:rsidR="00A92EC2" w:rsidRPr="009459F6" w:rsidRDefault="00A92EC2" w:rsidP="009459F6">
            <w:pPr>
              <w:spacing w:line="276" w:lineRule="auto"/>
              <w:jc w:val="center"/>
              <w:rPr>
                <w:b/>
                <w:bCs/>
                <w:color w:val="000000"/>
                <w:sz w:val="22"/>
                <w:szCs w:val="22"/>
                <w:lang w:val="sk-SK"/>
              </w:rPr>
            </w:pPr>
            <w:r w:rsidRPr="009459F6">
              <w:rPr>
                <w:b/>
                <w:bCs/>
                <w:color w:val="000000"/>
                <w:sz w:val="22"/>
                <w:szCs w:val="22"/>
                <w:lang w:val="sk-SK"/>
              </w:rPr>
              <w:t>6. ročník</w:t>
            </w:r>
          </w:p>
        </w:tc>
        <w:tc>
          <w:tcPr>
            <w:tcW w:w="850" w:type="dxa"/>
            <w:vMerge/>
            <w:tcBorders>
              <w:top w:val="single" w:sz="8" w:space="0" w:color="auto"/>
              <w:left w:val="single" w:sz="4" w:space="0" w:color="auto"/>
              <w:bottom w:val="single" w:sz="8" w:space="0" w:color="000000"/>
              <w:right w:val="single" w:sz="8" w:space="0" w:color="auto"/>
            </w:tcBorders>
            <w:vAlign w:val="center"/>
            <w:hideMark/>
          </w:tcPr>
          <w:p w:rsidR="00A92EC2" w:rsidRPr="009459F6" w:rsidRDefault="00A92EC2" w:rsidP="009459F6">
            <w:pPr>
              <w:spacing w:line="276" w:lineRule="auto"/>
              <w:rPr>
                <w:b/>
                <w:bCs/>
                <w:color w:val="000000"/>
                <w:sz w:val="22"/>
                <w:szCs w:val="22"/>
                <w:lang w:val="sk-SK"/>
              </w:rPr>
            </w:pPr>
          </w:p>
        </w:tc>
      </w:tr>
      <w:tr w:rsidR="00A92EC2" w:rsidRPr="009459F6" w:rsidTr="00A92EC2">
        <w:trPr>
          <w:trHeight w:val="291"/>
        </w:trPr>
        <w:tc>
          <w:tcPr>
            <w:tcW w:w="550" w:type="dxa"/>
            <w:vMerge/>
            <w:tcBorders>
              <w:top w:val="single" w:sz="8" w:space="0" w:color="auto"/>
              <w:left w:val="single" w:sz="8" w:space="0" w:color="auto"/>
              <w:bottom w:val="single" w:sz="8" w:space="0" w:color="000000"/>
              <w:right w:val="single" w:sz="4" w:space="0" w:color="auto"/>
            </w:tcBorders>
            <w:vAlign w:val="center"/>
            <w:hideMark/>
          </w:tcPr>
          <w:p w:rsidR="00A92EC2" w:rsidRPr="009459F6" w:rsidRDefault="00A92EC2" w:rsidP="009459F6">
            <w:pPr>
              <w:spacing w:line="276" w:lineRule="auto"/>
              <w:rPr>
                <w:b/>
                <w:bCs/>
                <w:color w:val="000000"/>
                <w:sz w:val="22"/>
                <w:szCs w:val="22"/>
                <w:lang w:val="sk-SK"/>
              </w:rPr>
            </w:pPr>
          </w:p>
        </w:tc>
        <w:tc>
          <w:tcPr>
            <w:tcW w:w="3126" w:type="dxa"/>
            <w:vMerge/>
            <w:tcBorders>
              <w:top w:val="single" w:sz="8" w:space="0" w:color="auto"/>
              <w:left w:val="single" w:sz="4" w:space="0" w:color="auto"/>
              <w:bottom w:val="single" w:sz="8" w:space="0" w:color="000000"/>
              <w:right w:val="single" w:sz="4" w:space="0" w:color="auto"/>
            </w:tcBorders>
            <w:vAlign w:val="center"/>
            <w:hideMark/>
          </w:tcPr>
          <w:p w:rsidR="00A92EC2" w:rsidRPr="009459F6" w:rsidRDefault="00A92EC2" w:rsidP="009459F6">
            <w:pPr>
              <w:spacing w:line="276" w:lineRule="auto"/>
              <w:rPr>
                <w:b/>
                <w:bCs/>
                <w:color w:val="000000"/>
                <w:sz w:val="22"/>
                <w:szCs w:val="22"/>
                <w:lang w:val="sk-SK"/>
              </w:rPr>
            </w:pPr>
          </w:p>
        </w:tc>
        <w:tc>
          <w:tcPr>
            <w:tcW w:w="794" w:type="dxa"/>
            <w:vMerge/>
            <w:tcBorders>
              <w:top w:val="nil"/>
              <w:left w:val="single" w:sz="4" w:space="0" w:color="auto"/>
              <w:bottom w:val="single" w:sz="8" w:space="0" w:color="000000"/>
              <w:right w:val="single" w:sz="4" w:space="0" w:color="auto"/>
            </w:tcBorders>
            <w:vAlign w:val="center"/>
            <w:hideMark/>
          </w:tcPr>
          <w:p w:rsidR="00A92EC2" w:rsidRPr="009459F6" w:rsidRDefault="00A92EC2" w:rsidP="009459F6">
            <w:pPr>
              <w:spacing w:line="276" w:lineRule="auto"/>
              <w:rPr>
                <w:b/>
                <w:bCs/>
                <w:color w:val="000000"/>
                <w:sz w:val="22"/>
                <w:szCs w:val="22"/>
                <w:lang w:val="sk-SK"/>
              </w:rPr>
            </w:pPr>
          </w:p>
        </w:tc>
        <w:tc>
          <w:tcPr>
            <w:tcW w:w="907" w:type="dxa"/>
            <w:vMerge/>
            <w:tcBorders>
              <w:top w:val="nil"/>
              <w:left w:val="single" w:sz="4" w:space="0" w:color="auto"/>
              <w:bottom w:val="single" w:sz="8" w:space="0" w:color="000000"/>
              <w:right w:val="single" w:sz="4" w:space="0" w:color="auto"/>
            </w:tcBorders>
            <w:vAlign w:val="center"/>
            <w:hideMark/>
          </w:tcPr>
          <w:p w:rsidR="00A92EC2" w:rsidRPr="009459F6" w:rsidRDefault="00A92EC2" w:rsidP="009459F6">
            <w:pPr>
              <w:spacing w:line="276" w:lineRule="auto"/>
              <w:rPr>
                <w:b/>
                <w:bCs/>
                <w:color w:val="000000"/>
                <w:sz w:val="22"/>
                <w:szCs w:val="22"/>
                <w:lang w:val="sk-SK"/>
              </w:rPr>
            </w:pPr>
          </w:p>
        </w:tc>
        <w:tc>
          <w:tcPr>
            <w:tcW w:w="850" w:type="dxa"/>
            <w:vMerge/>
            <w:tcBorders>
              <w:top w:val="nil"/>
              <w:left w:val="single" w:sz="4" w:space="0" w:color="auto"/>
              <w:bottom w:val="single" w:sz="8" w:space="0" w:color="000000"/>
              <w:right w:val="single" w:sz="4" w:space="0" w:color="auto"/>
            </w:tcBorders>
            <w:vAlign w:val="center"/>
            <w:hideMark/>
          </w:tcPr>
          <w:p w:rsidR="00A92EC2" w:rsidRPr="009459F6" w:rsidRDefault="00A92EC2" w:rsidP="009459F6">
            <w:pPr>
              <w:spacing w:line="276" w:lineRule="auto"/>
              <w:rPr>
                <w:b/>
                <w:bCs/>
                <w:color w:val="000000"/>
                <w:sz w:val="22"/>
                <w:szCs w:val="22"/>
                <w:lang w:val="sk-SK"/>
              </w:rPr>
            </w:pPr>
          </w:p>
        </w:tc>
        <w:tc>
          <w:tcPr>
            <w:tcW w:w="851" w:type="dxa"/>
            <w:vMerge/>
            <w:tcBorders>
              <w:top w:val="nil"/>
              <w:left w:val="single" w:sz="4" w:space="0" w:color="auto"/>
              <w:bottom w:val="single" w:sz="8" w:space="0" w:color="000000"/>
              <w:right w:val="single" w:sz="4" w:space="0" w:color="auto"/>
            </w:tcBorders>
            <w:vAlign w:val="center"/>
            <w:hideMark/>
          </w:tcPr>
          <w:p w:rsidR="00A92EC2" w:rsidRPr="009459F6" w:rsidRDefault="00A92EC2" w:rsidP="009459F6">
            <w:pPr>
              <w:spacing w:line="276" w:lineRule="auto"/>
              <w:rPr>
                <w:b/>
                <w:bCs/>
                <w:color w:val="000000"/>
                <w:sz w:val="22"/>
                <w:szCs w:val="22"/>
                <w:lang w:val="sk-SK"/>
              </w:rPr>
            </w:pPr>
          </w:p>
        </w:tc>
        <w:tc>
          <w:tcPr>
            <w:tcW w:w="850" w:type="dxa"/>
            <w:vMerge/>
            <w:tcBorders>
              <w:top w:val="nil"/>
              <w:left w:val="single" w:sz="4" w:space="0" w:color="auto"/>
              <w:bottom w:val="single" w:sz="8" w:space="0" w:color="000000"/>
              <w:right w:val="single" w:sz="4" w:space="0" w:color="auto"/>
            </w:tcBorders>
            <w:vAlign w:val="center"/>
            <w:hideMark/>
          </w:tcPr>
          <w:p w:rsidR="00A92EC2" w:rsidRPr="009459F6" w:rsidRDefault="00A92EC2" w:rsidP="009459F6">
            <w:pPr>
              <w:spacing w:line="276" w:lineRule="auto"/>
              <w:rPr>
                <w:b/>
                <w:bCs/>
                <w:color w:val="000000"/>
                <w:sz w:val="22"/>
                <w:szCs w:val="22"/>
                <w:lang w:val="sk-SK"/>
              </w:rPr>
            </w:pPr>
          </w:p>
        </w:tc>
        <w:tc>
          <w:tcPr>
            <w:tcW w:w="851" w:type="dxa"/>
            <w:vMerge/>
            <w:tcBorders>
              <w:top w:val="nil"/>
              <w:left w:val="single" w:sz="4" w:space="0" w:color="auto"/>
              <w:bottom w:val="single" w:sz="8" w:space="0" w:color="000000"/>
              <w:right w:val="single" w:sz="4" w:space="0" w:color="auto"/>
            </w:tcBorders>
            <w:vAlign w:val="center"/>
            <w:hideMark/>
          </w:tcPr>
          <w:p w:rsidR="00A92EC2" w:rsidRPr="009459F6" w:rsidRDefault="00A92EC2" w:rsidP="009459F6">
            <w:pPr>
              <w:spacing w:line="276" w:lineRule="auto"/>
              <w:rPr>
                <w:b/>
                <w:bCs/>
                <w:color w:val="000000"/>
                <w:sz w:val="22"/>
                <w:szCs w:val="22"/>
                <w:lang w:val="sk-SK"/>
              </w:rPr>
            </w:pPr>
          </w:p>
        </w:tc>
        <w:tc>
          <w:tcPr>
            <w:tcW w:w="850" w:type="dxa"/>
            <w:vMerge/>
            <w:tcBorders>
              <w:top w:val="single" w:sz="8" w:space="0" w:color="auto"/>
              <w:left w:val="single" w:sz="4" w:space="0" w:color="auto"/>
              <w:bottom w:val="single" w:sz="8" w:space="0" w:color="000000"/>
              <w:right w:val="single" w:sz="8" w:space="0" w:color="auto"/>
            </w:tcBorders>
            <w:vAlign w:val="center"/>
            <w:hideMark/>
          </w:tcPr>
          <w:p w:rsidR="00A92EC2" w:rsidRPr="009459F6" w:rsidRDefault="00A92EC2" w:rsidP="009459F6">
            <w:pPr>
              <w:spacing w:line="276" w:lineRule="auto"/>
              <w:rPr>
                <w:b/>
                <w:bCs/>
                <w:color w:val="000000"/>
                <w:sz w:val="22"/>
                <w:szCs w:val="22"/>
                <w:lang w:val="sk-SK"/>
              </w:rPr>
            </w:pPr>
          </w:p>
        </w:tc>
      </w:tr>
      <w:tr w:rsidR="00506B6B" w:rsidRPr="009459F6" w:rsidTr="00E95713">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506B6B" w:rsidRDefault="00506B6B" w:rsidP="00506B6B">
            <w:pPr>
              <w:jc w:val="center"/>
              <w:rPr>
                <w:color w:val="000000"/>
                <w:sz w:val="22"/>
                <w:szCs w:val="22"/>
                <w:lang w:val="sk-SK" w:eastAsia="sk-SK"/>
              </w:rPr>
            </w:pPr>
            <w:r w:rsidRPr="00506B6B">
              <w:rPr>
                <w:color w:val="000000"/>
                <w:sz w:val="22"/>
                <w:szCs w:val="22"/>
              </w:rPr>
              <w:t>1</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506B6B" w:rsidRDefault="00506B6B" w:rsidP="00506B6B">
            <w:pPr>
              <w:rPr>
                <w:color w:val="000000"/>
                <w:sz w:val="22"/>
                <w:szCs w:val="22"/>
                <w:lang w:val="sk-SK"/>
              </w:rPr>
            </w:pPr>
            <w:r w:rsidRPr="00506B6B">
              <w:rPr>
                <w:color w:val="000000"/>
                <w:sz w:val="22"/>
                <w:szCs w:val="22"/>
                <w:lang w:val="sk-SK"/>
              </w:rPr>
              <w:t>Administratíva a korešpondencia</w:t>
            </w:r>
          </w:p>
        </w:tc>
        <w:tc>
          <w:tcPr>
            <w:tcW w:w="794"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lang w:val="sk-SK"/>
              </w:rPr>
            </w:pPr>
            <w:r>
              <w:rPr>
                <w:color w:val="000000"/>
                <w:sz w:val="22"/>
                <w:szCs w:val="22"/>
                <w:lang w:val="sk-SK"/>
              </w:rPr>
              <w:t>1,08</w:t>
            </w:r>
          </w:p>
        </w:tc>
        <w:tc>
          <w:tcPr>
            <w:tcW w:w="907"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rPr>
            </w:pPr>
            <w:r>
              <w:rPr>
                <w:color w:val="000000"/>
                <w:sz w:val="22"/>
                <w:szCs w:val="22"/>
              </w:rPr>
              <w:t>1,3</w:t>
            </w: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rPr>
            </w:pPr>
            <w:r>
              <w:rPr>
                <w:color w:val="000000"/>
                <w:sz w:val="22"/>
                <w:szCs w:val="22"/>
              </w:rPr>
              <w:t>1,33</w:t>
            </w:r>
          </w:p>
        </w:tc>
        <w:tc>
          <w:tcPr>
            <w:tcW w:w="851"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rPr>
            </w:pPr>
            <w:r>
              <w:rPr>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1" w:type="dxa"/>
            <w:tcBorders>
              <w:top w:val="nil"/>
              <w:left w:val="nil"/>
              <w:bottom w:val="single" w:sz="4" w:space="0" w:color="auto"/>
              <w:right w:val="nil"/>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506B6B" w:rsidRPr="00506B6B" w:rsidRDefault="007A08DA" w:rsidP="00506B6B">
            <w:pPr>
              <w:jc w:val="center"/>
              <w:rPr>
                <w:color w:val="000000"/>
                <w:sz w:val="22"/>
                <w:szCs w:val="22"/>
              </w:rPr>
            </w:pPr>
            <w:r>
              <w:rPr>
                <w:color w:val="000000"/>
                <w:sz w:val="22"/>
                <w:szCs w:val="22"/>
              </w:rPr>
              <w:t>1,18</w:t>
            </w:r>
          </w:p>
        </w:tc>
      </w:tr>
      <w:tr w:rsidR="00506B6B" w:rsidRPr="009459F6" w:rsidTr="00E95713">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506B6B" w:rsidRDefault="00506B6B" w:rsidP="00506B6B">
            <w:pPr>
              <w:jc w:val="center"/>
              <w:rPr>
                <w:color w:val="000000"/>
                <w:sz w:val="22"/>
                <w:szCs w:val="22"/>
              </w:rPr>
            </w:pPr>
            <w:r w:rsidRPr="00506B6B">
              <w:rPr>
                <w:color w:val="000000"/>
                <w:sz w:val="22"/>
                <w:szCs w:val="22"/>
              </w:rPr>
              <w:t>2</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506B6B" w:rsidRDefault="00506B6B" w:rsidP="00506B6B">
            <w:pPr>
              <w:rPr>
                <w:color w:val="000000"/>
                <w:sz w:val="22"/>
                <w:szCs w:val="22"/>
                <w:lang w:val="sk-SK"/>
              </w:rPr>
            </w:pPr>
            <w:r w:rsidRPr="00506B6B">
              <w:rPr>
                <w:color w:val="000000"/>
                <w:sz w:val="22"/>
                <w:szCs w:val="22"/>
                <w:lang w:val="sk-SK"/>
              </w:rPr>
              <w:t>Anglický jazyk</w:t>
            </w:r>
          </w:p>
        </w:tc>
        <w:tc>
          <w:tcPr>
            <w:tcW w:w="794"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lang w:val="sk-SK"/>
              </w:rPr>
            </w:pPr>
            <w:r>
              <w:rPr>
                <w:color w:val="000000"/>
                <w:sz w:val="22"/>
                <w:szCs w:val="22"/>
                <w:lang w:val="sk-SK"/>
              </w:rPr>
              <w:t>2,42</w:t>
            </w:r>
          </w:p>
        </w:tc>
        <w:tc>
          <w:tcPr>
            <w:tcW w:w="907"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rPr>
            </w:pPr>
            <w:r>
              <w:rPr>
                <w:color w:val="000000"/>
                <w:sz w:val="22"/>
                <w:szCs w:val="22"/>
              </w:rPr>
              <w:t>2,35</w:t>
            </w: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rPr>
            </w:pPr>
            <w:r>
              <w:rPr>
                <w:color w:val="000000"/>
                <w:sz w:val="22"/>
                <w:szCs w:val="22"/>
              </w:rPr>
              <w:t>2,6</w:t>
            </w:r>
          </w:p>
        </w:tc>
        <w:tc>
          <w:tcPr>
            <w:tcW w:w="851"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rPr>
            </w:pPr>
            <w:r>
              <w:rPr>
                <w:color w:val="000000"/>
                <w:sz w:val="22"/>
                <w:szCs w:val="22"/>
              </w:rPr>
              <w:t>2,3</w:t>
            </w: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rPr>
            </w:pPr>
            <w:r>
              <w:rPr>
                <w:color w:val="000000"/>
                <w:sz w:val="22"/>
                <w:szCs w:val="22"/>
              </w:rPr>
              <w:t>2,1</w:t>
            </w:r>
          </w:p>
        </w:tc>
        <w:tc>
          <w:tcPr>
            <w:tcW w:w="851" w:type="dxa"/>
            <w:tcBorders>
              <w:top w:val="nil"/>
              <w:left w:val="nil"/>
              <w:bottom w:val="single" w:sz="4" w:space="0" w:color="auto"/>
              <w:right w:val="nil"/>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506B6B" w:rsidRPr="00506B6B" w:rsidRDefault="007A08DA" w:rsidP="00506B6B">
            <w:pPr>
              <w:jc w:val="center"/>
              <w:rPr>
                <w:color w:val="000000"/>
                <w:sz w:val="22"/>
                <w:szCs w:val="22"/>
              </w:rPr>
            </w:pPr>
            <w:r>
              <w:rPr>
                <w:color w:val="000000"/>
                <w:sz w:val="22"/>
                <w:szCs w:val="22"/>
              </w:rPr>
              <w:t>2,94</w:t>
            </w:r>
          </w:p>
        </w:tc>
      </w:tr>
      <w:tr w:rsidR="00506B6B" w:rsidRPr="009459F6" w:rsidTr="00E95713">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506B6B" w:rsidRDefault="00506B6B" w:rsidP="00506B6B">
            <w:pPr>
              <w:jc w:val="center"/>
              <w:rPr>
                <w:color w:val="000000"/>
                <w:sz w:val="22"/>
                <w:szCs w:val="22"/>
              </w:rPr>
            </w:pPr>
            <w:r w:rsidRPr="00506B6B">
              <w:rPr>
                <w:color w:val="000000"/>
                <w:sz w:val="22"/>
                <w:szCs w:val="22"/>
              </w:rPr>
              <w:t>3</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506B6B" w:rsidRDefault="00506B6B" w:rsidP="00506B6B">
            <w:pPr>
              <w:rPr>
                <w:color w:val="000000"/>
                <w:sz w:val="22"/>
                <w:szCs w:val="22"/>
                <w:lang w:val="sk-SK"/>
              </w:rPr>
            </w:pPr>
            <w:r w:rsidRPr="00506B6B">
              <w:rPr>
                <w:color w:val="000000"/>
                <w:sz w:val="22"/>
                <w:szCs w:val="22"/>
                <w:lang w:val="sk-SK"/>
              </w:rPr>
              <w:t>Aplikovaná informatika</w:t>
            </w:r>
          </w:p>
        </w:tc>
        <w:tc>
          <w:tcPr>
            <w:tcW w:w="794"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lang w:val="sk-SK"/>
              </w:rPr>
            </w:pPr>
          </w:p>
        </w:tc>
        <w:tc>
          <w:tcPr>
            <w:tcW w:w="907"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rPr>
            </w:pPr>
            <w:r>
              <w:rPr>
                <w:color w:val="000000"/>
                <w:sz w:val="22"/>
                <w:szCs w:val="22"/>
              </w:rPr>
              <w:t>1,26</w:t>
            </w: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rPr>
            </w:pPr>
            <w:r>
              <w:rPr>
                <w:color w:val="000000"/>
                <w:sz w:val="22"/>
                <w:szCs w:val="22"/>
              </w:rPr>
              <w:t>1,92</w:t>
            </w:r>
          </w:p>
        </w:tc>
        <w:tc>
          <w:tcPr>
            <w:tcW w:w="851"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rPr>
            </w:pPr>
            <w:r>
              <w:rPr>
                <w:color w:val="000000"/>
                <w:sz w:val="22"/>
                <w:szCs w:val="22"/>
              </w:rPr>
              <w:t>1,62</w:t>
            </w: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1" w:type="dxa"/>
            <w:tcBorders>
              <w:top w:val="nil"/>
              <w:left w:val="nil"/>
              <w:bottom w:val="single" w:sz="4" w:space="0" w:color="auto"/>
              <w:right w:val="nil"/>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506B6B" w:rsidRPr="00506B6B" w:rsidRDefault="007A08DA" w:rsidP="00506B6B">
            <w:pPr>
              <w:jc w:val="center"/>
              <w:rPr>
                <w:color w:val="000000"/>
                <w:sz w:val="22"/>
                <w:szCs w:val="22"/>
              </w:rPr>
            </w:pPr>
            <w:r>
              <w:rPr>
                <w:color w:val="000000"/>
                <w:sz w:val="22"/>
                <w:szCs w:val="22"/>
              </w:rPr>
              <w:t>1,6</w:t>
            </w:r>
          </w:p>
        </w:tc>
      </w:tr>
      <w:tr w:rsidR="00506B6B" w:rsidRPr="009459F6" w:rsidTr="00E95713">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506B6B" w:rsidRDefault="00506B6B" w:rsidP="00506B6B">
            <w:pPr>
              <w:jc w:val="center"/>
              <w:rPr>
                <w:color w:val="000000"/>
                <w:sz w:val="22"/>
                <w:szCs w:val="22"/>
              </w:rPr>
            </w:pPr>
            <w:r w:rsidRPr="00506B6B">
              <w:rPr>
                <w:color w:val="000000"/>
                <w:sz w:val="22"/>
                <w:szCs w:val="22"/>
              </w:rPr>
              <w:t>4</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506B6B" w:rsidRDefault="00506B6B" w:rsidP="00506B6B">
            <w:pPr>
              <w:rPr>
                <w:color w:val="000000"/>
                <w:sz w:val="22"/>
                <w:szCs w:val="22"/>
                <w:lang w:val="sk-SK"/>
              </w:rPr>
            </w:pPr>
            <w:r w:rsidRPr="00506B6B">
              <w:rPr>
                <w:color w:val="000000"/>
                <w:sz w:val="22"/>
                <w:szCs w:val="22"/>
                <w:lang w:val="sk-SK"/>
              </w:rPr>
              <w:t>Aplikovaná matematika</w:t>
            </w:r>
          </w:p>
        </w:tc>
        <w:tc>
          <w:tcPr>
            <w:tcW w:w="794" w:type="dxa"/>
            <w:tcBorders>
              <w:top w:val="nil"/>
              <w:left w:val="nil"/>
              <w:bottom w:val="single" w:sz="4" w:space="0" w:color="auto"/>
              <w:right w:val="single" w:sz="4" w:space="0" w:color="auto"/>
            </w:tcBorders>
            <w:shd w:val="clear" w:color="auto" w:fill="auto"/>
            <w:noWrap/>
            <w:vAlign w:val="center"/>
          </w:tcPr>
          <w:p w:rsidR="00506B6B" w:rsidRPr="00506B6B" w:rsidRDefault="005A7894" w:rsidP="00506B6B">
            <w:pPr>
              <w:jc w:val="center"/>
              <w:rPr>
                <w:color w:val="000000"/>
                <w:sz w:val="22"/>
                <w:szCs w:val="22"/>
                <w:lang w:val="sk-SK"/>
              </w:rPr>
            </w:pPr>
            <w:r>
              <w:rPr>
                <w:color w:val="000000"/>
                <w:sz w:val="22"/>
                <w:szCs w:val="22"/>
                <w:lang w:val="sk-SK"/>
              </w:rPr>
              <w:t>-</w:t>
            </w:r>
          </w:p>
        </w:tc>
        <w:tc>
          <w:tcPr>
            <w:tcW w:w="907" w:type="dxa"/>
            <w:tcBorders>
              <w:top w:val="nil"/>
              <w:left w:val="nil"/>
              <w:bottom w:val="single" w:sz="4" w:space="0" w:color="auto"/>
              <w:right w:val="single" w:sz="4" w:space="0" w:color="auto"/>
            </w:tcBorders>
            <w:shd w:val="clear" w:color="auto" w:fill="auto"/>
            <w:noWrap/>
            <w:vAlign w:val="center"/>
          </w:tcPr>
          <w:p w:rsidR="00506B6B" w:rsidRPr="00506B6B" w:rsidRDefault="005A7894" w:rsidP="00506B6B">
            <w:pPr>
              <w:jc w:val="center"/>
              <w:rPr>
                <w:color w:val="000000"/>
                <w:sz w:val="22"/>
                <w:szCs w:val="22"/>
              </w:rPr>
            </w:pPr>
            <w:r>
              <w:rPr>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A7894" w:rsidP="00506B6B">
            <w:pPr>
              <w:jc w:val="center"/>
              <w:rPr>
                <w:color w:val="000000"/>
                <w:sz w:val="22"/>
                <w:szCs w:val="22"/>
              </w:rPr>
            </w:pPr>
            <w:r>
              <w:rPr>
                <w:color w:val="000000"/>
                <w:sz w:val="22"/>
                <w:szCs w:val="22"/>
              </w:rPr>
              <w:t>-</w:t>
            </w:r>
          </w:p>
        </w:tc>
        <w:tc>
          <w:tcPr>
            <w:tcW w:w="851" w:type="dxa"/>
            <w:tcBorders>
              <w:top w:val="nil"/>
              <w:left w:val="nil"/>
              <w:bottom w:val="single" w:sz="4" w:space="0" w:color="auto"/>
              <w:right w:val="single" w:sz="4" w:space="0" w:color="auto"/>
            </w:tcBorders>
            <w:shd w:val="clear" w:color="auto" w:fill="auto"/>
            <w:noWrap/>
            <w:vAlign w:val="center"/>
          </w:tcPr>
          <w:p w:rsidR="00506B6B" w:rsidRPr="00506B6B" w:rsidRDefault="005A7894" w:rsidP="00506B6B">
            <w:pPr>
              <w:jc w:val="center"/>
              <w:rPr>
                <w:color w:val="000000"/>
                <w:sz w:val="22"/>
                <w:szCs w:val="22"/>
              </w:rPr>
            </w:pPr>
            <w:r>
              <w:rPr>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A7894" w:rsidP="00506B6B">
            <w:pPr>
              <w:jc w:val="center"/>
              <w:rPr>
                <w:color w:val="000000"/>
                <w:sz w:val="22"/>
                <w:szCs w:val="22"/>
              </w:rPr>
            </w:pPr>
            <w:r>
              <w:rPr>
                <w:color w:val="000000"/>
                <w:sz w:val="22"/>
                <w:szCs w:val="22"/>
              </w:rPr>
              <w:t>-</w:t>
            </w:r>
          </w:p>
        </w:tc>
        <w:tc>
          <w:tcPr>
            <w:tcW w:w="851" w:type="dxa"/>
            <w:tcBorders>
              <w:top w:val="nil"/>
              <w:left w:val="nil"/>
              <w:bottom w:val="single" w:sz="4" w:space="0" w:color="auto"/>
              <w:right w:val="nil"/>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506B6B" w:rsidRPr="00506B6B" w:rsidRDefault="005A7894" w:rsidP="00506B6B">
            <w:pPr>
              <w:jc w:val="center"/>
              <w:rPr>
                <w:color w:val="000000"/>
                <w:sz w:val="22"/>
                <w:szCs w:val="22"/>
              </w:rPr>
            </w:pPr>
            <w:r>
              <w:rPr>
                <w:color w:val="000000"/>
                <w:sz w:val="22"/>
                <w:szCs w:val="22"/>
              </w:rPr>
              <w:t>N</w:t>
            </w:r>
          </w:p>
        </w:tc>
      </w:tr>
      <w:tr w:rsidR="00506B6B" w:rsidRPr="009459F6" w:rsidTr="00E95713">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506B6B" w:rsidRDefault="00506B6B" w:rsidP="00506B6B">
            <w:pPr>
              <w:jc w:val="center"/>
              <w:rPr>
                <w:color w:val="000000"/>
                <w:sz w:val="22"/>
                <w:szCs w:val="22"/>
              </w:rPr>
            </w:pPr>
            <w:r w:rsidRPr="00506B6B">
              <w:rPr>
                <w:color w:val="000000"/>
                <w:sz w:val="22"/>
                <w:szCs w:val="22"/>
              </w:rPr>
              <w:t>5</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506B6B" w:rsidRDefault="00506B6B" w:rsidP="00506B6B">
            <w:pPr>
              <w:rPr>
                <w:color w:val="000000"/>
                <w:sz w:val="22"/>
                <w:szCs w:val="22"/>
                <w:lang w:val="sk-SK"/>
              </w:rPr>
            </w:pPr>
            <w:r w:rsidRPr="00506B6B">
              <w:rPr>
                <w:color w:val="000000"/>
                <w:sz w:val="22"/>
                <w:szCs w:val="22"/>
                <w:lang w:val="sk-SK"/>
              </w:rPr>
              <w:t>Cestovný ruch</w:t>
            </w:r>
          </w:p>
        </w:tc>
        <w:tc>
          <w:tcPr>
            <w:tcW w:w="794"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lang w:val="sk-SK"/>
              </w:rPr>
            </w:pPr>
          </w:p>
        </w:tc>
        <w:tc>
          <w:tcPr>
            <w:tcW w:w="907"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rPr>
            </w:pPr>
            <w:r>
              <w:rPr>
                <w:color w:val="000000"/>
                <w:sz w:val="22"/>
                <w:szCs w:val="22"/>
              </w:rPr>
              <w:t>1,86</w:t>
            </w: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1" w:type="dxa"/>
            <w:tcBorders>
              <w:top w:val="nil"/>
              <w:left w:val="nil"/>
              <w:bottom w:val="single" w:sz="4" w:space="0" w:color="auto"/>
              <w:right w:val="nil"/>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506B6B" w:rsidRPr="00506B6B" w:rsidRDefault="007A08DA" w:rsidP="00506B6B">
            <w:pPr>
              <w:jc w:val="center"/>
              <w:rPr>
                <w:color w:val="000000"/>
                <w:sz w:val="22"/>
                <w:szCs w:val="22"/>
              </w:rPr>
            </w:pPr>
            <w:r>
              <w:rPr>
                <w:color w:val="000000"/>
                <w:sz w:val="22"/>
                <w:szCs w:val="22"/>
              </w:rPr>
              <w:t>1,86</w:t>
            </w:r>
          </w:p>
        </w:tc>
      </w:tr>
      <w:tr w:rsidR="00506B6B" w:rsidRPr="009459F6" w:rsidTr="00E95713">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506B6B" w:rsidRDefault="00506B6B" w:rsidP="00506B6B">
            <w:pPr>
              <w:jc w:val="center"/>
              <w:rPr>
                <w:color w:val="000000"/>
                <w:sz w:val="22"/>
                <w:szCs w:val="22"/>
              </w:rPr>
            </w:pPr>
            <w:r w:rsidRPr="00506B6B">
              <w:rPr>
                <w:color w:val="000000"/>
                <w:sz w:val="22"/>
                <w:szCs w:val="22"/>
              </w:rPr>
              <w:t>6</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506B6B" w:rsidRDefault="008B6DA3" w:rsidP="00506B6B">
            <w:pPr>
              <w:rPr>
                <w:color w:val="000000"/>
                <w:sz w:val="22"/>
                <w:szCs w:val="22"/>
                <w:lang w:val="sk-SK"/>
              </w:rPr>
            </w:pPr>
            <w:r>
              <w:rPr>
                <w:color w:val="000000"/>
                <w:sz w:val="22"/>
                <w:szCs w:val="22"/>
                <w:lang w:val="sk-SK"/>
              </w:rPr>
              <w:t>Cukrárenská technológia</w:t>
            </w:r>
          </w:p>
        </w:tc>
        <w:tc>
          <w:tcPr>
            <w:tcW w:w="794"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lang w:val="sk-SK"/>
              </w:rPr>
            </w:pPr>
            <w:r>
              <w:rPr>
                <w:color w:val="000000"/>
                <w:sz w:val="22"/>
                <w:szCs w:val="22"/>
                <w:lang w:val="sk-SK"/>
              </w:rPr>
              <w:t>2,67</w:t>
            </w:r>
          </w:p>
        </w:tc>
        <w:tc>
          <w:tcPr>
            <w:tcW w:w="907"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1" w:type="dxa"/>
            <w:tcBorders>
              <w:top w:val="nil"/>
              <w:left w:val="nil"/>
              <w:bottom w:val="single" w:sz="4" w:space="0" w:color="auto"/>
              <w:right w:val="nil"/>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506B6B" w:rsidRPr="00506B6B" w:rsidRDefault="007A08DA" w:rsidP="00506B6B">
            <w:pPr>
              <w:jc w:val="center"/>
              <w:rPr>
                <w:color w:val="000000"/>
                <w:sz w:val="22"/>
                <w:szCs w:val="22"/>
              </w:rPr>
            </w:pPr>
            <w:r>
              <w:rPr>
                <w:color w:val="000000"/>
                <w:sz w:val="22"/>
                <w:szCs w:val="22"/>
              </w:rPr>
              <w:t>2,67</w:t>
            </w:r>
          </w:p>
        </w:tc>
      </w:tr>
      <w:tr w:rsidR="00506B6B" w:rsidRPr="009459F6" w:rsidTr="00E95713">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506B6B" w:rsidRDefault="00506B6B" w:rsidP="00506B6B">
            <w:pPr>
              <w:jc w:val="center"/>
              <w:rPr>
                <w:color w:val="000000"/>
                <w:sz w:val="22"/>
                <w:szCs w:val="22"/>
              </w:rPr>
            </w:pPr>
            <w:r w:rsidRPr="00506B6B">
              <w:rPr>
                <w:color w:val="000000"/>
                <w:sz w:val="22"/>
                <w:szCs w:val="22"/>
              </w:rPr>
              <w:t>7</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506B6B" w:rsidRDefault="00506B6B" w:rsidP="00506B6B">
            <w:pPr>
              <w:rPr>
                <w:color w:val="000000"/>
                <w:sz w:val="22"/>
                <w:szCs w:val="22"/>
                <w:lang w:val="sk-SK"/>
              </w:rPr>
            </w:pPr>
            <w:r w:rsidRPr="00506B6B">
              <w:rPr>
                <w:color w:val="000000"/>
                <w:sz w:val="22"/>
                <w:szCs w:val="22"/>
                <w:lang w:val="sk-SK"/>
              </w:rPr>
              <w:t>Dejepis</w:t>
            </w:r>
          </w:p>
        </w:tc>
        <w:tc>
          <w:tcPr>
            <w:tcW w:w="794"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lang w:val="sk-SK"/>
              </w:rPr>
            </w:pPr>
            <w:r>
              <w:rPr>
                <w:color w:val="000000"/>
                <w:sz w:val="22"/>
                <w:szCs w:val="22"/>
                <w:lang w:val="sk-SK"/>
              </w:rPr>
              <w:t>1,79</w:t>
            </w:r>
          </w:p>
        </w:tc>
        <w:tc>
          <w:tcPr>
            <w:tcW w:w="907"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rPr>
            </w:pPr>
            <w:r>
              <w:rPr>
                <w:color w:val="000000"/>
                <w:sz w:val="22"/>
                <w:szCs w:val="22"/>
              </w:rPr>
              <w:t>2,28</w:t>
            </w: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1" w:type="dxa"/>
            <w:tcBorders>
              <w:top w:val="nil"/>
              <w:left w:val="nil"/>
              <w:bottom w:val="single" w:sz="4" w:space="0" w:color="auto"/>
              <w:right w:val="nil"/>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506B6B" w:rsidRPr="00506B6B" w:rsidRDefault="007A08DA" w:rsidP="00506B6B">
            <w:pPr>
              <w:jc w:val="center"/>
              <w:rPr>
                <w:color w:val="000000"/>
                <w:sz w:val="22"/>
                <w:szCs w:val="22"/>
              </w:rPr>
            </w:pPr>
            <w:r>
              <w:rPr>
                <w:color w:val="000000"/>
                <w:sz w:val="22"/>
                <w:szCs w:val="22"/>
              </w:rPr>
              <w:t>2,04</w:t>
            </w:r>
          </w:p>
        </w:tc>
      </w:tr>
      <w:tr w:rsidR="00506B6B" w:rsidRPr="009459F6" w:rsidTr="00E95713">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506B6B" w:rsidRDefault="00506B6B" w:rsidP="00506B6B">
            <w:pPr>
              <w:jc w:val="center"/>
              <w:rPr>
                <w:color w:val="000000"/>
                <w:sz w:val="22"/>
                <w:szCs w:val="22"/>
              </w:rPr>
            </w:pPr>
            <w:r w:rsidRPr="00506B6B">
              <w:rPr>
                <w:color w:val="000000"/>
                <w:sz w:val="22"/>
                <w:szCs w:val="22"/>
              </w:rPr>
              <w:t>8</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506B6B" w:rsidRDefault="00506B6B" w:rsidP="00506B6B">
            <w:pPr>
              <w:rPr>
                <w:color w:val="000000"/>
                <w:sz w:val="22"/>
                <w:szCs w:val="22"/>
                <w:lang w:val="sk-SK"/>
              </w:rPr>
            </w:pPr>
            <w:r w:rsidRPr="00506B6B">
              <w:rPr>
                <w:color w:val="000000"/>
                <w:sz w:val="22"/>
                <w:szCs w:val="22"/>
                <w:lang w:val="sk-SK"/>
              </w:rPr>
              <w:t>Dejiny kultúry</w:t>
            </w:r>
          </w:p>
        </w:tc>
        <w:tc>
          <w:tcPr>
            <w:tcW w:w="794"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lang w:val="sk-SK"/>
              </w:rPr>
            </w:pPr>
          </w:p>
        </w:tc>
        <w:tc>
          <w:tcPr>
            <w:tcW w:w="907"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rPr>
            </w:pPr>
            <w:r>
              <w:rPr>
                <w:color w:val="000000"/>
                <w:sz w:val="22"/>
                <w:szCs w:val="22"/>
              </w:rPr>
              <w:t>1,87</w:t>
            </w: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1" w:type="dxa"/>
            <w:tcBorders>
              <w:top w:val="nil"/>
              <w:left w:val="nil"/>
              <w:bottom w:val="single" w:sz="4" w:space="0" w:color="auto"/>
              <w:right w:val="nil"/>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506B6B" w:rsidRPr="00506B6B" w:rsidRDefault="007A08DA" w:rsidP="00506B6B">
            <w:pPr>
              <w:jc w:val="center"/>
              <w:rPr>
                <w:color w:val="000000"/>
                <w:sz w:val="22"/>
                <w:szCs w:val="22"/>
              </w:rPr>
            </w:pPr>
            <w:r>
              <w:rPr>
                <w:color w:val="000000"/>
                <w:sz w:val="22"/>
                <w:szCs w:val="22"/>
              </w:rPr>
              <w:t>1,87</w:t>
            </w:r>
          </w:p>
        </w:tc>
      </w:tr>
      <w:tr w:rsidR="00506B6B" w:rsidRPr="009459F6" w:rsidTr="00E95713">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506B6B" w:rsidRDefault="00506B6B" w:rsidP="00506B6B">
            <w:pPr>
              <w:jc w:val="center"/>
              <w:rPr>
                <w:color w:val="000000"/>
                <w:sz w:val="22"/>
                <w:szCs w:val="22"/>
              </w:rPr>
            </w:pPr>
            <w:r w:rsidRPr="00506B6B">
              <w:rPr>
                <w:color w:val="000000"/>
                <w:sz w:val="22"/>
                <w:szCs w:val="22"/>
              </w:rPr>
              <w:t>9</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506B6B" w:rsidRDefault="00506B6B" w:rsidP="00506B6B">
            <w:pPr>
              <w:rPr>
                <w:color w:val="000000"/>
                <w:sz w:val="22"/>
                <w:szCs w:val="22"/>
                <w:lang w:val="sk-SK"/>
              </w:rPr>
            </w:pPr>
            <w:r w:rsidRPr="00506B6B">
              <w:rPr>
                <w:color w:val="000000"/>
                <w:sz w:val="22"/>
                <w:szCs w:val="22"/>
                <w:lang w:val="sk-SK"/>
              </w:rPr>
              <w:t>Ekonomika</w:t>
            </w:r>
          </w:p>
        </w:tc>
        <w:tc>
          <w:tcPr>
            <w:tcW w:w="794"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lang w:val="sk-SK"/>
              </w:rPr>
            </w:pPr>
            <w:r>
              <w:rPr>
                <w:color w:val="000000"/>
                <w:sz w:val="22"/>
                <w:szCs w:val="22"/>
                <w:lang w:val="sk-SK"/>
              </w:rPr>
              <w:t>3,11</w:t>
            </w:r>
          </w:p>
        </w:tc>
        <w:tc>
          <w:tcPr>
            <w:tcW w:w="907"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rPr>
            </w:pPr>
            <w:r>
              <w:rPr>
                <w:color w:val="000000"/>
                <w:sz w:val="22"/>
                <w:szCs w:val="22"/>
              </w:rPr>
              <w:t>2,89</w:t>
            </w: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rPr>
            </w:pPr>
            <w:r>
              <w:rPr>
                <w:color w:val="000000"/>
                <w:sz w:val="22"/>
                <w:szCs w:val="22"/>
              </w:rPr>
              <w:t>2,85</w:t>
            </w:r>
          </w:p>
        </w:tc>
        <w:tc>
          <w:tcPr>
            <w:tcW w:w="851"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rPr>
            </w:pPr>
            <w:r>
              <w:rPr>
                <w:color w:val="000000"/>
                <w:sz w:val="22"/>
                <w:szCs w:val="22"/>
              </w:rPr>
              <w:t>2,02</w:t>
            </w: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rPr>
            </w:pPr>
            <w:r>
              <w:rPr>
                <w:color w:val="000000"/>
                <w:sz w:val="22"/>
                <w:szCs w:val="22"/>
              </w:rPr>
              <w:t>1,93</w:t>
            </w:r>
          </w:p>
        </w:tc>
        <w:tc>
          <w:tcPr>
            <w:tcW w:w="851" w:type="dxa"/>
            <w:tcBorders>
              <w:top w:val="nil"/>
              <w:left w:val="nil"/>
              <w:bottom w:val="single" w:sz="4" w:space="0" w:color="auto"/>
              <w:right w:val="nil"/>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506B6B" w:rsidRPr="00506B6B" w:rsidRDefault="007A08DA" w:rsidP="00506B6B">
            <w:pPr>
              <w:jc w:val="center"/>
              <w:rPr>
                <w:color w:val="000000"/>
                <w:sz w:val="22"/>
                <w:szCs w:val="22"/>
              </w:rPr>
            </w:pPr>
            <w:r>
              <w:rPr>
                <w:color w:val="000000"/>
                <w:sz w:val="22"/>
                <w:szCs w:val="22"/>
              </w:rPr>
              <w:t>2,56</w:t>
            </w:r>
          </w:p>
        </w:tc>
      </w:tr>
      <w:tr w:rsidR="00506B6B" w:rsidRPr="009459F6" w:rsidTr="00E95713">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506B6B" w:rsidRDefault="00506B6B" w:rsidP="00506B6B">
            <w:pPr>
              <w:jc w:val="center"/>
              <w:rPr>
                <w:color w:val="000000"/>
                <w:sz w:val="22"/>
                <w:szCs w:val="22"/>
              </w:rPr>
            </w:pPr>
            <w:r w:rsidRPr="00506B6B">
              <w:rPr>
                <w:color w:val="000000"/>
                <w:sz w:val="22"/>
                <w:szCs w:val="22"/>
              </w:rPr>
              <w:t>10</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506B6B" w:rsidRDefault="00506B6B" w:rsidP="00506B6B">
            <w:pPr>
              <w:rPr>
                <w:color w:val="000000"/>
                <w:sz w:val="22"/>
                <w:szCs w:val="22"/>
                <w:lang w:val="sk-SK"/>
              </w:rPr>
            </w:pPr>
            <w:r w:rsidRPr="00506B6B">
              <w:rPr>
                <w:color w:val="000000"/>
                <w:sz w:val="22"/>
                <w:szCs w:val="22"/>
                <w:lang w:val="sk-SK"/>
              </w:rPr>
              <w:t>Ekonomika cestovného ruchu</w:t>
            </w:r>
          </w:p>
        </w:tc>
        <w:tc>
          <w:tcPr>
            <w:tcW w:w="794"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lang w:val="sk-SK"/>
              </w:rPr>
            </w:pPr>
            <w:r>
              <w:rPr>
                <w:color w:val="000000"/>
                <w:sz w:val="22"/>
                <w:szCs w:val="22"/>
                <w:lang w:val="sk-SK"/>
              </w:rPr>
              <w:t>1,59</w:t>
            </w:r>
          </w:p>
        </w:tc>
        <w:tc>
          <w:tcPr>
            <w:tcW w:w="907"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rPr>
            </w:pPr>
            <w:r>
              <w:rPr>
                <w:color w:val="000000"/>
                <w:sz w:val="22"/>
                <w:szCs w:val="22"/>
              </w:rPr>
              <w:t>1,3</w:t>
            </w: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rPr>
            </w:pPr>
            <w:r>
              <w:rPr>
                <w:color w:val="000000"/>
                <w:sz w:val="22"/>
                <w:szCs w:val="22"/>
              </w:rPr>
              <w:t>2,67</w:t>
            </w:r>
          </w:p>
        </w:tc>
        <w:tc>
          <w:tcPr>
            <w:tcW w:w="851"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rPr>
            </w:pPr>
            <w:r>
              <w:rPr>
                <w:color w:val="000000"/>
                <w:sz w:val="22"/>
                <w:szCs w:val="22"/>
              </w:rPr>
              <w:t>1,9</w:t>
            </w: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1" w:type="dxa"/>
            <w:tcBorders>
              <w:top w:val="nil"/>
              <w:left w:val="nil"/>
              <w:bottom w:val="single" w:sz="4" w:space="0" w:color="auto"/>
              <w:right w:val="nil"/>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506B6B" w:rsidRPr="00506B6B" w:rsidRDefault="007A08DA" w:rsidP="00506B6B">
            <w:pPr>
              <w:jc w:val="center"/>
              <w:rPr>
                <w:color w:val="000000"/>
                <w:sz w:val="22"/>
                <w:szCs w:val="22"/>
              </w:rPr>
            </w:pPr>
            <w:r>
              <w:rPr>
                <w:color w:val="000000"/>
                <w:sz w:val="22"/>
                <w:szCs w:val="22"/>
              </w:rPr>
              <w:t>1,87</w:t>
            </w:r>
          </w:p>
        </w:tc>
      </w:tr>
      <w:tr w:rsidR="00506B6B" w:rsidRPr="009459F6" w:rsidTr="00E95713">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506B6B" w:rsidRDefault="00506B6B" w:rsidP="00506B6B">
            <w:pPr>
              <w:jc w:val="center"/>
              <w:rPr>
                <w:color w:val="000000"/>
                <w:sz w:val="22"/>
                <w:szCs w:val="22"/>
              </w:rPr>
            </w:pPr>
            <w:r w:rsidRPr="00506B6B">
              <w:rPr>
                <w:color w:val="000000"/>
                <w:sz w:val="22"/>
                <w:szCs w:val="22"/>
              </w:rPr>
              <w:t>11</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506B6B" w:rsidRDefault="00506B6B" w:rsidP="00506B6B">
            <w:pPr>
              <w:rPr>
                <w:color w:val="000000"/>
                <w:sz w:val="22"/>
                <w:szCs w:val="22"/>
                <w:lang w:val="sk-SK"/>
              </w:rPr>
            </w:pPr>
            <w:r w:rsidRPr="00506B6B">
              <w:rPr>
                <w:color w:val="000000"/>
                <w:sz w:val="22"/>
                <w:szCs w:val="22"/>
                <w:lang w:val="sk-SK"/>
              </w:rPr>
              <w:t>Etická výchova</w:t>
            </w:r>
          </w:p>
        </w:tc>
        <w:tc>
          <w:tcPr>
            <w:tcW w:w="794"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lang w:val="sk-SK"/>
              </w:rPr>
            </w:pPr>
            <w:r>
              <w:rPr>
                <w:color w:val="000000"/>
                <w:sz w:val="22"/>
                <w:szCs w:val="22"/>
                <w:lang w:val="sk-SK"/>
              </w:rPr>
              <w:t>1,13</w:t>
            </w:r>
          </w:p>
        </w:tc>
        <w:tc>
          <w:tcPr>
            <w:tcW w:w="907"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rPr>
            </w:pPr>
            <w:r>
              <w:rPr>
                <w:color w:val="000000"/>
                <w:sz w:val="22"/>
                <w:szCs w:val="22"/>
              </w:rPr>
              <w:t>1,09</w:t>
            </w: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1" w:type="dxa"/>
            <w:tcBorders>
              <w:top w:val="nil"/>
              <w:left w:val="nil"/>
              <w:bottom w:val="single" w:sz="4" w:space="0" w:color="auto"/>
              <w:right w:val="nil"/>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506B6B" w:rsidRPr="00506B6B" w:rsidRDefault="007A08DA" w:rsidP="00506B6B">
            <w:pPr>
              <w:jc w:val="center"/>
              <w:rPr>
                <w:color w:val="000000"/>
                <w:sz w:val="22"/>
                <w:szCs w:val="22"/>
              </w:rPr>
            </w:pPr>
            <w:r>
              <w:rPr>
                <w:color w:val="000000"/>
                <w:sz w:val="22"/>
                <w:szCs w:val="22"/>
              </w:rPr>
              <w:t>1,11</w:t>
            </w:r>
          </w:p>
        </w:tc>
      </w:tr>
      <w:tr w:rsidR="00506B6B" w:rsidRPr="009459F6" w:rsidTr="00E95713">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506B6B" w:rsidRDefault="008B6DA3" w:rsidP="00506B6B">
            <w:pPr>
              <w:jc w:val="center"/>
              <w:rPr>
                <w:color w:val="000000"/>
                <w:sz w:val="22"/>
                <w:szCs w:val="22"/>
              </w:rPr>
            </w:pPr>
            <w:r>
              <w:rPr>
                <w:color w:val="000000"/>
                <w:sz w:val="22"/>
                <w:szCs w:val="22"/>
              </w:rPr>
              <w:t>12</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506B6B" w:rsidRDefault="00506B6B" w:rsidP="00506B6B">
            <w:pPr>
              <w:rPr>
                <w:color w:val="000000"/>
                <w:sz w:val="22"/>
                <w:szCs w:val="22"/>
                <w:lang w:val="sk-SK"/>
              </w:rPr>
            </w:pPr>
            <w:r w:rsidRPr="00506B6B">
              <w:rPr>
                <w:color w:val="000000"/>
                <w:sz w:val="22"/>
                <w:szCs w:val="22"/>
                <w:lang w:val="sk-SK"/>
              </w:rPr>
              <w:t>Gastronomická technológia</w:t>
            </w:r>
          </w:p>
        </w:tc>
        <w:tc>
          <w:tcPr>
            <w:tcW w:w="794"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lang w:val="sk-SK"/>
              </w:rPr>
            </w:pPr>
            <w:r>
              <w:rPr>
                <w:color w:val="000000"/>
                <w:sz w:val="22"/>
                <w:szCs w:val="22"/>
                <w:lang w:val="sk-SK"/>
              </w:rPr>
              <w:t>3,55</w:t>
            </w:r>
          </w:p>
        </w:tc>
        <w:tc>
          <w:tcPr>
            <w:tcW w:w="907"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rPr>
            </w:pPr>
            <w:r>
              <w:rPr>
                <w:color w:val="000000"/>
                <w:sz w:val="22"/>
                <w:szCs w:val="22"/>
              </w:rPr>
              <w:t>2,55</w:t>
            </w: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1" w:type="dxa"/>
            <w:tcBorders>
              <w:top w:val="nil"/>
              <w:left w:val="nil"/>
              <w:bottom w:val="single" w:sz="4" w:space="0" w:color="auto"/>
              <w:right w:val="nil"/>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506B6B" w:rsidRPr="00506B6B" w:rsidRDefault="007A08DA" w:rsidP="00506B6B">
            <w:pPr>
              <w:jc w:val="center"/>
              <w:rPr>
                <w:color w:val="000000"/>
                <w:sz w:val="22"/>
                <w:szCs w:val="22"/>
              </w:rPr>
            </w:pPr>
            <w:r>
              <w:rPr>
                <w:color w:val="000000"/>
                <w:sz w:val="22"/>
                <w:szCs w:val="22"/>
              </w:rPr>
              <w:t>3,05</w:t>
            </w:r>
          </w:p>
        </w:tc>
      </w:tr>
      <w:tr w:rsidR="008B6DA3" w:rsidRPr="009459F6" w:rsidTr="00E95713">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tcPr>
          <w:p w:rsidR="008B6DA3" w:rsidRPr="00506B6B" w:rsidRDefault="008B6DA3" w:rsidP="00506B6B">
            <w:pPr>
              <w:jc w:val="center"/>
              <w:rPr>
                <w:color w:val="000000"/>
                <w:sz w:val="22"/>
                <w:szCs w:val="22"/>
              </w:rPr>
            </w:pPr>
            <w:r>
              <w:rPr>
                <w:color w:val="000000"/>
                <w:sz w:val="22"/>
                <w:szCs w:val="22"/>
              </w:rPr>
              <w:t>13</w:t>
            </w:r>
          </w:p>
        </w:tc>
        <w:tc>
          <w:tcPr>
            <w:tcW w:w="3126" w:type="dxa"/>
            <w:tcBorders>
              <w:top w:val="nil"/>
              <w:left w:val="nil"/>
              <w:bottom w:val="single" w:sz="4" w:space="0" w:color="auto"/>
              <w:right w:val="single" w:sz="4" w:space="0" w:color="auto"/>
            </w:tcBorders>
            <w:shd w:val="clear" w:color="auto" w:fill="auto"/>
            <w:noWrap/>
            <w:vAlign w:val="bottom"/>
          </w:tcPr>
          <w:p w:rsidR="008B6DA3" w:rsidRPr="00506B6B" w:rsidRDefault="008B6DA3" w:rsidP="00506B6B">
            <w:pPr>
              <w:rPr>
                <w:color w:val="000000"/>
                <w:sz w:val="22"/>
                <w:szCs w:val="22"/>
                <w:lang w:val="sk-SK"/>
              </w:rPr>
            </w:pPr>
            <w:r>
              <w:rPr>
                <w:color w:val="000000"/>
                <w:sz w:val="22"/>
                <w:szCs w:val="22"/>
                <w:lang w:val="sk-SK"/>
              </w:rPr>
              <w:t>Gastronomický seminár</w:t>
            </w:r>
          </w:p>
        </w:tc>
        <w:tc>
          <w:tcPr>
            <w:tcW w:w="794" w:type="dxa"/>
            <w:tcBorders>
              <w:top w:val="nil"/>
              <w:left w:val="nil"/>
              <w:bottom w:val="single" w:sz="4" w:space="0" w:color="auto"/>
              <w:right w:val="single" w:sz="4" w:space="0" w:color="auto"/>
            </w:tcBorders>
            <w:shd w:val="clear" w:color="auto" w:fill="auto"/>
            <w:noWrap/>
            <w:vAlign w:val="center"/>
          </w:tcPr>
          <w:p w:rsidR="008B6DA3" w:rsidRPr="00506B6B" w:rsidRDefault="008B6DA3" w:rsidP="00506B6B">
            <w:pPr>
              <w:jc w:val="center"/>
              <w:rPr>
                <w:color w:val="000000"/>
                <w:sz w:val="22"/>
                <w:szCs w:val="22"/>
                <w:lang w:val="sk-SK"/>
              </w:rPr>
            </w:pPr>
          </w:p>
        </w:tc>
        <w:tc>
          <w:tcPr>
            <w:tcW w:w="907" w:type="dxa"/>
            <w:tcBorders>
              <w:top w:val="nil"/>
              <w:left w:val="nil"/>
              <w:bottom w:val="single" w:sz="4" w:space="0" w:color="auto"/>
              <w:right w:val="single" w:sz="4" w:space="0" w:color="auto"/>
            </w:tcBorders>
            <w:shd w:val="clear" w:color="auto" w:fill="auto"/>
            <w:noWrap/>
            <w:vAlign w:val="center"/>
          </w:tcPr>
          <w:p w:rsidR="008B6DA3" w:rsidRPr="00506B6B" w:rsidRDefault="008B6DA3" w:rsidP="00506B6B">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B6DA3" w:rsidRPr="00506B6B" w:rsidRDefault="008B6DA3" w:rsidP="00506B6B">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B6DA3" w:rsidRPr="00506B6B" w:rsidRDefault="008B6DA3" w:rsidP="00506B6B">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B6DA3" w:rsidRPr="00506B6B" w:rsidRDefault="008B6DA3" w:rsidP="00506B6B">
            <w:pPr>
              <w:jc w:val="center"/>
              <w:rPr>
                <w:color w:val="000000"/>
                <w:sz w:val="22"/>
                <w:szCs w:val="22"/>
              </w:rPr>
            </w:pPr>
            <w:r>
              <w:rPr>
                <w:color w:val="000000"/>
                <w:sz w:val="22"/>
                <w:szCs w:val="22"/>
              </w:rPr>
              <w:t>1,32</w:t>
            </w:r>
          </w:p>
        </w:tc>
        <w:tc>
          <w:tcPr>
            <w:tcW w:w="851" w:type="dxa"/>
            <w:tcBorders>
              <w:top w:val="nil"/>
              <w:left w:val="nil"/>
              <w:bottom w:val="single" w:sz="4" w:space="0" w:color="auto"/>
              <w:right w:val="nil"/>
            </w:tcBorders>
            <w:shd w:val="clear" w:color="auto" w:fill="auto"/>
            <w:noWrap/>
            <w:vAlign w:val="center"/>
          </w:tcPr>
          <w:p w:rsidR="008B6DA3" w:rsidRPr="00506B6B" w:rsidRDefault="008B6DA3" w:rsidP="00506B6B">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8B6DA3" w:rsidRPr="00506B6B" w:rsidRDefault="007A08DA" w:rsidP="00506B6B">
            <w:pPr>
              <w:jc w:val="center"/>
              <w:rPr>
                <w:color w:val="000000"/>
                <w:sz w:val="22"/>
                <w:szCs w:val="22"/>
              </w:rPr>
            </w:pPr>
            <w:r>
              <w:rPr>
                <w:color w:val="000000"/>
                <w:sz w:val="22"/>
                <w:szCs w:val="22"/>
              </w:rPr>
              <w:t>1,32</w:t>
            </w:r>
          </w:p>
        </w:tc>
      </w:tr>
      <w:tr w:rsidR="00506B6B" w:rsidRPr="009459F6" w:rsidTr="00E95713">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506B6B" w:rsidRDefault="00506B6B" w:rsidP="00506B6B">
            <w:pPr>
              <w:jc w:val="center"/>
              <w:rPr>
                <w:color w:val="000000"/>
                <w:sz w:val="22"/>
                <w:szCs w:val="22"/>
              </w:rPr>
            </w:pPr>
            <w:r w:rsidRPr="00506B6B">
              <w:rPr>
                <w:color w:val="000000"/>
                <w:sz w:val="22"/>
                <w:szCs w:val="22"/>
              </w:rPr>
              <w:t>14</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506B6B" w:rsidRDefault="00506B6B" w:rsidP="00506B6B">
            <w:pPr>
              <w:rPr>
                <w:color w:val="000000"/>
                <w:sz w:val="22"/>
                <w:szCs w:val="22"/>
                <w:lang w:val="sk-SK"/>
              </w:rPr>
            </w:pPr>
            <w:r w:rsidRPr="00506B6B">
              <w:rPr>
                <w:color w:val="000000"/>
                <w:sz w:val="22"/>
                <w:szCs w:val="22"/>
                <w:lang w:val="sk-SK"/>
              </w:rPr>
              <w:t>Geografia</w:t>
            </w:r>
          </w:p>
        </w:tc>
        <w:tc>
          <w:tcPr>
            <w:tcW w:w="794"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lang w:val="sk-SK"/>
              </w:rPr>
            </w:pPr>
            <w:r>
              <w:rPr>
                <w:color w:val="000000"/>
                <w:sz w:val="22"/>
                <w:szCs w:val="22"/>
                <w:lang w:val="sk-SK"/>
              </w:rPr>
              <w:t>1,68</w:t>
            </w:r>
          </w:p>
        </w:tc>
        <w:tc>
          <w:tcPr>
            <w:tcW w:w="907"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1" w:type="dxa"/>
            <w:tcBorders>
              <w:top w:val="nil"/>
              <w:left w:val="nil"/>
              <w:bottom w:val="single" w:sz="4" w:space="0" w:color="auto"/>
              <w:right w:val="nil"/>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506B6B" w:rsidRPr="00506B6B" w:rsidRDefault="007A08DA" w:rsidP="00506B6B">
            <w:pPr>
              <w:jc w:val="center"/>
              <w:rPr>
                <w:color w:val="000000"/>
                <w:sz w:val="22"/>
                <w:szCs w:val="22"/>
              </w:rPr>
            </w:pPr>
            <w:r>
              <w:rPr>
                <w:color w:val="000000"/>
                <w:sz w:val="22"/>
                <w:szCs w:val="22"/>
              </w:rPr>
              <w:t>1,68</w:t>
            </w:r>
          </w:p>
        </w:tc>
      </w:tr>
      <w:tr w:rsidR="00506B6B" w:rsidRPr="009459F6" w:rsidTr="00E95713">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506B6B" w:rsidRDefault="00506B6B" w:rsidP="00506B6B">
            <w:pPr>
              <w:jc w:val="center"/>
              <w:rPr>
                <w:color w:val="000000"/>
                <w:sz w:val="22"/>
                <w:szCs w:val="22"/>
              </w:rPr>
            </w:pPr>
            <w:r w:rsidRPr="00506B6B">
              <w:rPr>
                <w:color w:val="000000"/>
                <w:sz w:val="22"/>
                <w:szCs w:val="22"/>
              </w:rPr>
              <w:t>15</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506B6B" w:rsidRDefault="00506B6B" w:rsidP="00506B6B">
            <w:pPr>
              <w:rPr>
                <w:color w:val="000000"/>
                <w:sz w:val="22"/>
                <w:szCs w:val="22"/>
                <w:lang w:val="sk-SK"/>
              </w:rPr>
            </w:pPr>
            <w:r w:rsidRPr="00506B6B">
              <w:rPr>
                <w:color w:val="000000"/>
                <w:sz w:val="22"/>
                <w:szCs w:val="22"/>
                <w:lang w:val="sk-SK"/>
              </w:rPr>
              <w:t>Geografia cestovného ruchu</w:t>
            </w:r>
          </w:p>
        </w:tc>
        <w:tc>
          <w:tcPr>
            <w:tcW w:w="794"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lang w:val="sk-SK"/>
              </w:rPr>
            </w:pPr>
          </w:p>
        </w:tc>
        <w:tc>
          <w:tcPr>
            <w:tcW w:w="907"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rPr>
            </w:pPr>
            <w:r>
              <w:rPr>
                <w:color w:val="000000"/>
                <w:sz w:val="22"/>
                <w:szCs w:val="22"/>
              </w:rPr>
              <w:t>2,06</w:t>
            </w: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rPr>
            </w:pPr>
            <w:r>
              <w:rPr>
                <w:color w:val="000000"/>
                <w:sz w:val="22"/>
                <w:szCs w:val="22"/>
              </w:rPr>
              <w:t>2,4</w:t>
            </w:r>
          </w:p>
        </w:tc>
        <w:tc>
          <w:tcPr>
            <w:tcW w:w="851"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rPr>
            </w:pPr>
            <w:r>
              <w:rPr>
                <w:color w:val="000000"/>
                <w:sz w:val="22"/>
                <w:szCs w:val="22"/>
              </w:rPr>
              <w:t>1,25</w:t>
            </w: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1" w:type="dxa"/>
            <w:tcBorders>
              <w:top w:val="nil"/>
              <w:left w:val="nil"/>
              <w:bottom w:val="single" w:sz="4" w:space="0" w:color="auto"/>
              <w:right w:val="nil"/>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506B6B" w:rsidRPr="00506B6B" w:rsidRDefault="007A08DA" w:rsidP="00506B6B">
            <w:pPr>
              <w:jc w:val="center"/>
              <w:rPr>
                <w:color w:val="000000"/>
                <w:sz w:val="22"/>
                <w:szCs w:val="22"/>
              </w:rPr>
            </w:pPr>
            <w:r>
              <w:rPr>
                <w:color w:val="000000"/>
                <w:sz w:val="22"/>
                <w:szCs w:val="22"/>
              </w:rPr>
              <w:t>1,9</w:t>
            </w:r>
          </w:p>
        </w:tc>
      </w:tr>
      <w:tr w:rsidR="00506B6B" w:rsidRPr="009459F6" w:rsidTr="00E95713">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506B6B" w:rsidRDefault="00506B6B" w:rsidP="00506B6B">
            <w:pPr>
              <w:jc w:val="center"/>
              <w:rPr>
                <w:color w:val="000000"/>
                <w:sz w:val="22"/>
                <w:szCs w:val="22"/>
              </w:rPr>
            </w:pPr>
            <w:r w:rsidRPr="00506B6B">
              <w:rPr>
                <w:color w:val="000000"/>
                <w:sz w:val="22"/>
                <w:szCs w:val="22"/>
              </w:rPr>
              <w:t>16</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506B6B" w:rsidRDefault="00506B6B" w:rsidP="00506B6B">
            <w:pPr>
              <w:rPr>
                <w:color w:val="000000"/>
                <w:sz w:val="22"/>
                <w:szCs w:val="22"/>
                <w:lang w:val="sk-SK"/>
              </w:rPr>
            </w:pPr>
            <w:r w:rsidRPr="00506B6B">
              <w:rPr>
                <w:color w:val="000000"/>
                <w:sz w:val="22"/>
                <w:szCs w:val="22"/>
                <w:lang w:val="sk-SK"/>
              </w:rPr>
              <w:t>HACCP v praxi</w:t>
            </w:r>
          </w:p>
        </w:tc>
        <w:tc>
          <w:tcPr>
            <w:tcW w:w="794"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lang w:val="sk-SK"/>
              </w:rPr>
            </w:pPr>
          </w:p>
        </w:tc>
        <w:tc>
          <w:tcPr>
            <w:tcW w:w="907"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rPr>
            </w:pPr>
            <w:r>
              <w:rPr>
                <w:color w:val="000000"/>
                <w:sz w:val="22"/>
                <w:szCs w:val="22"/>
              </w:rPr>
              <w:t>2,28</w:t>
            </w: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1" w:type="dxa"/>
            <w:tcBorders>
              <w:top w:val="nil"/>
              <w:left w:val="nil"/>
              <w:bottom w:val="single" w:sz="4" w:space="0" w:color="auto"/>
              <w:right w:val="nil"/>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506B6B" w:rsidRPr="00506B6B" w:rsidRDefault="007A08DA" w:rsidP="00506B6B">
            <w:pPr>
              <w:jc w:val="center"/>
              <w:rPr>
                <w:color w:val="000000"/>
                <w:sz w:val="22"/>
                <w:szCs w:val="22"/>
              </w:rPr>
            </w:pPr>
            <w:r>
              <w:rPr>
                <w:color w:val="000000"/>
                <w:sz w:val="22"/>
                <w:szCs w:val="22"/>
              </w:rPr>
              <w:t>2,28</w:t>
            </w:r>
          </w:p>
        </w:tc>
      </w:tr>
      <w:tr w:rsidR="00506B6B" w:rsidRPr="009459F6" w:rsidTr="00E95713">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506B6B" w:rsidRDefault="00506B6B" w:rsidP="00506B6B">
            <w:pPr>
              <w:jc w:val="center"/>
              <w:rPr>
                <w:color w:val="000000"/>
                <w:sz w:val="22"/>
                <w:szCs w:val="22"/>
              </w:rPr>
            </w:pPr>
            <w:r w:rsidRPr="00506B6B">
              <w:rPr>
                <w:color w:val="000000"/>
                <w:sz w:val="22"/>
                <w:szCs w:val="22"/>
              </w:rPr>
              <w:t>17</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506B6B" w:rsidRDefault="00506B6B" w:rsidP="00506B6B">
            <w:pPr>
              <w:rPr>
                <w:color w:val="000000"/>
                <w:sz w:val="22"/>
                <w:szCs w:val="22"/>
                <w:lang w:val="sk-SK"/>
              </w:rPr>
            </w:pPr>
            <w:r w:rsidRPr="00506B6B">
              <w:rPr>
                <w:color w:val="000000"/>
                <w:sz w:val="22"/>
                <w:szCs w:val="22"/>
                <w:lang w:val="sk-SK"/>
              </w:rPr>
              <w:t>Hospodárska korešpondencia</w:t>
            </w:r>
          </w:p>
        </w:tc>
        <w:tc>
          <w:tcPr>
            <w:tcW w:w="794"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lang w:val="sk-SK"/>
              </w:rPr>
            </w:pPr>
            <w:r>
              <w:rPr>
                <w:color w:val="000000"/>
                <w:sz w:val="22"/>
                <w:szCs w:val="22"/>
                <w:lang w:val="sk-SK"/>
              </w:rPr>
              <w:t>1,33</w:t>
            </w:r>
          </w:p>
        </w:tc>
        <w:tc>
          <w:tcPr>
            <w:tcW w:w="907"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1" w:type="dxa"/>
            <w:tcBorders>
              <w:top w:val="nil"/>
              <w:left w:val="nil"/>
              <w:bottom w:val="single" w:sz="4" w:space="0" w:color="auto"/>
              <w:right w:val="nil"/>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506B6B" w:rsidRPr="00506B6B" w:rsidRDefault="007A08DA" w:rsidP="00506B6B">
            <w:pPr>
              <w:jc w:val="center"/>
              <w:rPr>
                <w:color w:val="000000"/>
                <w:sz w:val="22"/>
                <w:szCs w:val="22"/>
              </w:rPr>
            </w:pPr>
            <w:r>
              <w:rPr>
                <w:color w:val="000000"/>
                <w:sz w:val="22"/>
                <w:szCs w:val="22"/>
              </w:rPr>
              <w:t>1,33</w:t>
            </w:r>
          </w:p>
        </w:tc>
      </w:tr>
      <w:tr w:rsidR="00506B6B" w:rsidRPr="009459F6" w:rsidTr="00E95713">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506B6B" w:rsidRDefault="00506B6B" w:rsidP="00506B6B">
            <w:pPr>
              <w:jc w:val="center"/>
              <w:rPr>
                <w:color w:val="000000"/>
                <w:sz w:val="22"/>
                <w:szCs w:val="22"/>
              </w:rPr>
            </w:pPr>
            <w:r w:rsidRPr="00506B6B">
              <w:rPr>
                <w:color w:val="000000"/>
                <w:sz w:val="22"/>
                <w:szCs w:val="22"/>
              </w:rPr>
              <w:t>18</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506B6B" w:rsidRDefault="00506B6B" w:rsidP="00506B6B">
            <w:pPr>
              <w:rPr>
                <w:color w:val="000000"/>
                <w:sz w:val="22"/>
                <w:szCs w:val="22"/>
                <w:lang w:val="sk-SK"/>
              </w:rPr>
            </w:pPr>
            <w:r w:rsidRPr="00506B6B">
              <w:rPr>
                <w:color w:val="000000"/>
                <w:sz w:val="22"/>
                <w:szCs w:val="22"/>
                <w:lang w:val="sk-SK"/>
              </w:rPr>
              <w:t>Hospodárske výpočty</w:t>
            </w:r>
          </w:p>
        </w:tc>
        <w:tc>
          <w:tcPr>
            <w:tcW w:w="794"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lang w:val="sk-SK"/>
              </w:rPr>
            </w:pPr>
          </w:p>
        </w:tc>
        <w:tc>
          <w:tcPr>
            <w:tcW w:w="907"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1" w:type="dxa"/>
            <w:tcBorders>
              <w:top w:val="nil"/>
              <w:left w:val="nil"/>
              <w:bottom w:val="single" w:sz="4" w:space="0" w:color="auto"/>
              <w:right w:val="nil"/>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506B6B" w:rsidRPr="00506B6B" w:rsidRDefault="00506B6B" w:rsidP="00506B6B">
            <w:pPr>
              <w:jc w:val="center"/>
              <w:rPr>
                <w:color w:val="000000"/>
                <w:sz w:val="22"/>
                <w:szCs w:val="22"/>
              </w:rPr>
            </w:pPr>
          </w:p>
        </w:tc>
      </w:tr>
      <w:tr w:rsidR="00506B6B" w:rsidRPr="009459F6" w:rsidTr="00E95713">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506B6B" w:rsidRDefault="00506B6B" w:rsidP="00506B6B">
            <w:pPr>
              <w:jc w:val="center"/>
              <w:rPr>
                <w:color w:val="000000"/>
                <w:sz w:val="22"/>
                <w:szCs w:val="22"/>
              </w:rPr>
            </w:pPr>
            <w:r w:rsidRPr="00506B6B">
              <w:rPr>
                <w:color w:val="000000"/>
                <w:sz w:val="22"/>
                <w:szCs w:val="22"/>
              </w:rPr>
              <w:t>19</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506B6B" w:rsidRDefault="00506B6B" w:rsidP="00506B6B">
            <w:pPr>
              <w:rPr>
                <w:color w:val="000000"/>
                <w:sz w:val="22"/>
                <w:szCs w:val="22"/>
                <w:lang w:val="sk-SK"/>
              </w:rPr>
            </w:pPr>
            <w:r w:rsidRPr="00506B6B">
              <w:rPr>
                <w:color w:val="000000"/>
                <w:sz w:val="22"/>
                <w:szCs w:val="22"/>
                <w:lang w:val="sk-SK"/>
              </w:rPr>
              <w:t>Hotelové služby</w:t>
            </w:r>
          </w:p>
        </w:tc>
        <w:tc>
          <w:tcPr>
            <w:tcW w:w="794"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lang w:val="sk-SK"/>
              </w:rPr>
            </w:pPr>
          </w:p>
        </w:tc>
        <w:tc>
          <w:tcPr>
            <w:tcW w:w="907"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rPr>
            </w:pPr>
            <w:r>
              <w:rPr>
                <w:color w:val="000000"/>
                <w:sz w:val="22"/>
                <w:szCs w:val="22"/>
              </w:rPr>
              <w:t>2,75</w:t>
            </w: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1" w:type="dxa"/>
            <w:tcBorders>
              <w:top w:val="nil"/>
              <w:left w:val="nil"/>
              <w:bottom w:val="single" w:sz="4" w:space="0" w:color="auto"/>
              <w:right w:val="nil"/>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506B6B" w:rsidRPr="00506B6B" w:rsidRDefault="007A08DA" w:rsidP="00506B6B">
            <w:pPr>
              <w:jc w:val="center"/>
              <w:rPr>
                <w:color w:val="000000"/>
                <w:sz w:val="22"/>
                <w:szCs w:val="22"/>
              </w:rPr>
            </w:pPr>
            <w:r>
              <w:rPr>
                <w:color w:val="000000"/>
                <w:sz w:val="22"/>
                <w:szCs w:val="22"/>
              </w:rPr>
              <w:t>2,75</w:t>
            </w:r>
          </w:p>
        </w:tc>
      </w:tr>
      <w:tr w:rsidR="00506B6B" w:rsidRPr="009459F6" w:rsidTr="00E95713">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506B6B" w:rsidRDefault="00506B6B" w:rsidP="00506B6B">
            <w:pPr>
              <w:jc w:val="center"/>
              <w:rPr>
                <w:color w:val="000000"/>
                <w:sz w:val="22"/>
                <w:szCs w:val="22"/>
              </w:rPr>
            </w:pPr>
            <w:r w:rsidRPr="00506B6B">
              <w:rPr>
                <w:color w:val="000000"/>
                <w:sz w:val="22"/>
                <w:szCs w:val="22"/>
              </w:rPr>
              <w:t>20</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1F33B1" w:rsidRDefault="00506B6B" w:rsidP="00506B6B">
            <w:pPr>
              <w:rPr>
                <w:color w:val="000000"/>
                <w:sz w:val="22"/>
                <w:szCs w:val="22"/>
                <w:lang w:val="sk-SK"/>
              </w:rPr>
            </w:pPr>
            <w:r w:rsidRPr="001F33B1">
              <w:rPr>
                <w:color w:val="000000"/>
                <w:sz w:val="22"/>
                <w:szCs w:val="22"/>
                <w:lang w:val="sk-SK"/>
              </w:rPr>
              <w:t>Hotelový a gastronomický manažment</w:t>
            </w:r>
          </w:p>
        </w:tc>
        <w:tc>
          <w:tcPr>
            <w:tcW w:w="794"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lang w:val="sk-SK"/>
              </w:rPr>
            </w:pPr>
          </w:p>
        </w:tc>
        <w:tc>
          <w:tcPr>
            <w:tcW w:w="907"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rPr>
            </w:pPr>
            <w:r>
              <w:rPr>
                <w:color w:val="000000"/>
                <w:sz w:val="22"/>
                <w:szCs w:val="22"/>
              </w:rPr>
              <w:t>1,87</w:t>
            </w: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rPr>
            </w:pPr>
            <w:r>
              <w:rPr>
                <w:color w:val="000000"/>
                <w:sz w:val="22"/>
                <w:szCs w:val="22"/>
              </w:rPr>
              <w:t>2,02</w:t>
            </w:r>
          </w:p>
        </w:tc>
        <w:tc>
          <w:tcPr>
            <w:tcW w:w="851" w:type="dxa"/>
            <w:tcBorders>
              <w:top w:val="nil"/>
              <w:left w:val="nil"/>
              <w:bottom w:val="single" w:sz="4" w:space="0" w:color="auto"/>
              <w:right w:val="nil"/>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506B6B" w:rsidRPr="00506B6B" w:rsidRDefault="007A08DA" w:rsidP="00506B6B">
            <w:pPr>
              <w:jc w:val="center"/>
              <w:rPr>
                <w:color w:val="000000"/>
                <w:sz w:val="22"/>
                <w:szCs w:val="22"/>
              </w:rPr>
            </w:pPr>
            <w:r>
              <w:rPr>
                <w:color w:val="000000"/>
                <w:sz w:val="22"/>
                <w:szCs w:val="22"/>
              </w:rPr>
              <w:t>1,95</w:t>
            </w:r>
          </w:p>
        </w:tc>
      </w:tr>
      <w:tr w:rsidR="00506B6B" w:rsidRPr="009459F6" w:rsidTr="00E95713">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506B6B" w:rsidRDefault="00506B6B" w:rsidP="00506B6B">
            <w:pPr>
              <w:jc w:val="center"/>
              <w:rPr>
                <w:color w:val="000000"/>
                <w:sz w:val="22"/>
                <w:szCs w:val="22"/>
              </w:rPr>
            </w:pPr>
            <w:r w:rsidRPr="00506B6B">
              <w:rPr>
                <w:color w:val="000000"/>
                <w:sz w:val="22"/>
                <w:szCs w:val="22"/>
              </w:rPr>
              <w:t>21</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506B6B" w:rsidRDefault="00506B6B" w:rsidP="00506B6B">
            <w:pPr>
              <w:rPr>
                <w:color w:val="000000"/>
                <w:sz w:val="22"/>
                <w:szCs w:val="22"/>
                <w:lang w:val="sk-SK"/>
              </w:rPr>
            </w:pPr>
            <w:r w:rsidRPr="00506B6B">
              <w:rPr>
                <w:color w:val="000000"/>
                <w:sz w:val="22"/>
                <w:szCs w:val="22"/>
                <w:lang w:val="sk-SK"/>
              </w:rPr>
              <w:t>Chémia</w:t>
            </w:r>
          </w:p>
        </w:tc>
        <w:tc>
          <w:tcPr>
            <w:tcW w:w="794"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lang w:val="sk-SK"/>
              </w:rPr>
            </w:pPr>
            <w:r>
              <w:rPr>
                <w:color w:val="000000"/>
                <w:sz w:val="22"/>
                <w:szCs w:val="22"/>
                <w:lang w:val="sk-SK"/>
              </w:rPr>
              <w:t>2,93</w:t>
            </w:r>
          </w:p>
        </w:tc>
        <w:tc>
          <w:tcPr>
            <w:tcW w:w="907"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rPr>
            </w:pPr>
            <w:r>
              <w:rPr>
                <w:color w:val="000000"/>
                <w:sz w:val="22"/>
                <w:szCs w:val="22"/>
              </w:rPr>
              <w:t>2,57</w:t>
            </w: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1" w:type="dxa"/>
            <w:tcBorders>
              <w:top w:val="nil"/>
              <w:left w:val="nil"/>
              <w:bottom w:val="single" w:sz="4" w:space="0" w:color="auto"/>
              <w:right w:val="nil"/>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506B6B" w:rsidRPr="00506B6B" w:rsidRDefault="007A08DA" w:rsidP="00506B6B">
            <w:pPr>
              <w:jc w:val="center"/>
              <w:rPr>
                <w:color w:val="000000"/>
                <w:sz w:val="22"/>
                <w:szCs w:val="22"/>
              </w:rPr>
            </w:pPr>
            <w:r>
              <w:rPr>
                <w:color w:val="000000"/>
                <w:sz w:val="22"/>
                <w:szCs w:val="22"/>
              </w:rPr>
              <w:t>2,75</w:t>
            </w:r>
          </w:p>
        </w:tc>
      </w:tr>
      <w:tr w:rsidR="00506B6B" w:rsidRPr="009459F6" w:rsidTr="00E95713">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506B6B" w:rsidRDefault="00506B6B" w:rsidP="00506B6B">
            <w:pPr>
              <w:jc w:val="center"/>
              <w:rPr>
                <w:color w:val="000000"/>
                <w:sz w:val="22"/>
                <w:szCs w:val="22"/>
              </w:rPr>
            </w:pPr>
            <w:r w:rsidRPr="00506B6B">
              <w:rPr>
                <w:color w:val="000000"/>
                <w:sz w:val="22"/>
                <w:szCs w:val="22"/>
              </w:rPr>
              <w:t>22</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506B6B" w:rsidRDefault="00506B6B" w:rsidP="00506B6B">
            <w:pPr>
              <w:rPr>
                <w:color w:val="000000"/>
                <w:sz w:val="22"/>
                <w:szCs w:val="22"/>
                <w:lang w:val="sk-SK"/>
              </w:rPr>
            </w:pPr>
            <w:r w:rsidRPr="00506B6B">
              <w:rPr>
                <w:color w:val="000000"/>
                <w:sz w:val="22"/>
                <w:szCs w:val="22"/>
                <w:lang w:val="sk-SK"/>
              </w:rPr>
              <w:t>IKT v hotelierstve</w:t>
            </w:r>
          </w:p>
        </w:tc>
        <w:tc>
          <w:tcPr>
            <w:tcW w:w="794"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lang w:val="sk-SK"/>
              </w:rPr>
            </w:pPr>
          </w:p>
        </w:tc>
        <w:tc>
          <w:tcPr>
            <w:tcW w:w="907"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rPr>
            </w:pPr>
            <w:r>
              <w:rPr>
                <w:color w:val="000000"/>
                <w:sz w:val="22"/>
                <w:szCs w:val="22"/>
              </w:rPr>
              <w:t>1,55</w:t>
            </w:r>
          </w:p>
        </w:tc>
        <w:tc>
          <w:tcPr>
            <w:tcW w:w="851"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rPr>
            </w:pPr>
            <w:r>
              <w:rPr>
                <w:color w:val="000000"/>
                <w:sz w:val="22"/>
                <w:szCs w:val="22"/>
              </w:rPr>
              <w:t>1,53</w:t>
            </w: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rPr>
            </w:pPr>
            <w:r>
              <w:rPr>
                <w:color w:val="000000"/>
                <w:sz w:val="22"/>
                <w:szCs w:val="22"/>
              </w:rPr>
              <w:t>1,73</w:t>
            </w:r>
          </w:p>
        </w:tc>
        <w:tc>
          <w:tcPr>
            <w:tcW w:w="851" w:type="dxa"/>
            <w:tcBorders>
              <w:top w:val="nil"/>
              <w:left w:val="nil"/>
              <w:bottom w:val="single" w:sz="4" w:space="0" w:color="auto"/>
              <w:right w:val="nil"/>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506B6B" w:rsidRPr="00506B6B" w:rsidRDefault="007A08DA" w:rsidP="00506B6B">
            <w:pPr>
              <w:jc w:val="center"/>
              <w:rPr>
                <w:color w:val="000000"/>
                <w:sz w:val="22"/>
                <w:szCs w:val="22"/>
              </w:rPr>
            </w:pPr>
            <w:r>
              <w:rPr>
                <w:color w:val="000000"/>
                <w:sz w:val="22"/>
                <w:szCs w:val="22"/>
              </w:rPr>
              <w:t>1,6</w:t>
            </w:r>
          </w:p>
        </w:tc>
      </w:tr>
      <w:tr w:rsidR="00506B6B" w:rsidRPr="009459F6" w:rsidTr="00E95713">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506B6B" w:rsidRDefault="00506B6B" w:rsidP="00506B6B">
            <w:pPr>
              <w:jc w:val="center"/>
              <w:rPr>
                <w:color w:val="000000"/>
                <w:sz w:val="22"/>
                <w:szCs w:val="22"/>
              </w:rPr>
            </w:pPr>
            <w:r w:rsidRPr="00506B6B">
              <w:rPr>
                <w:color w:val="000000"/>
                <w:sz w:val="22"/>
                <w:szCs w:val="22"/>
              </w:rPr>
              <w:t>23</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506B6B" w:rsidRDefault="00506B6B" w:rsidP="00506B6B">
            <w:pPr>
              <w:rPr>
                <w:color w:val="000000"/>
                <w:sz w:val="22"/>
                <w:szCs w:val="22"/>
                <w:lang w:val="sk-SK"/>
              </w:rPr>
            </w:pPr>
            <w:r w:rsidRPr="00506B6B">
              <w:rPr>
                <w:color w:val="000000"/>
                <w:sz w:val="22"/>
                <w:szCs w:val="22"/>
                <w:lang w:val="sk-SK"/>
              </w:rPr>
              <w:t>IKT v spoločnom stravovaní</w:t>
            </w:r>
          </w:p>
        </w:tc>
        <w:tc>
          <w:tcPr>
            <w:tcW w:w="794"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lang w:val="sk-SK"/>
              </w:rPr>
            </w:pPr>
          </w:p>
        </w:tc>
        <w:tc>
          <w:tcPr>
            <w:tcW w:w="907"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rPr>
            </w:pPr>
            <w:r>
              <w:rPr>
                <w:color w:val="000000"/>
                <w:sz w:val="22"/>
                <w:szCs w:val="22"/>
              </w:rPr>
              <w:t>1,94</w:t>
            </w: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1" w:type="dxa"/>
            <w:tcBorders>
              <w:top w:val="nil"/>
              <w:left w:val="nil"/>
              <w:bottom w:val="single" w:sz="4" w:space="0" w:color="auto"/>
              <w:right w:val="nil"/>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506B6B" w:rsidRPr="00506B6B" w:rsidRDefault="007A08DA" w:rsidP="00506B6B">
            <w:pPr>
              <w:jc w:val="center"/>
              <w:rPr>
                <w:color w:val="000000"/>
                <w:sz w:val="22"/>
                <w:szCs w:val="22"/>
              </w:rPr>
            </w:pPr>
            <w:r>
              <w:rPr>
                <w:color w:val="000000"/>
                <w:sz w:val="22"/>
                <w:szCs w:val="22"/>
              </w:rPr>
              <w:t>1,94</w:t>
            </w:r>
          </w:p>
        </w:tc>
      </w:tr>
      <w:tr w:rsidR="00506B6B" w:rsidRPr="009459F6" w:rsidTr="00E95713">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506B6B" w:rsidRDefault="00506B6B" w:rsidP="00506B6B">
            <w:pPr>
              <w:jc w:val="center"/>
              <w:rPr>
                <w:color w:val="000000"/>
                <w:sz w:val="22"/>
                <w:szCs w:val="22"/>
              </w:rPr>
            </w:pPr>
            <w:r w:rsidRPr="00506B6B">
              <w:rPr>
                <w:color w:val="000000"/>
                <w:sz w:val="22"/>
                <w:szCs w:val="22"/>
              </w:rPr>
              <w:t>24</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506B6B" w:rsidRDefault="00506B6B" w:rsidP="00506B6B">
            <w:pPr>
              <w:rPr>
                <w:color w:val="000000"/>
                <w:sz w:val="22"/>
                <w:szCs w:val="22"/>
                <w:lang w:val="sk-SK"/>
              </w:rPr>
            </w:pPr>
            <w:r w:rsidRPr="00506B6B">
              <w:rPr>
                <w:color w:val="000000"/>
                <w:sz w:val="22"/>
                <w:szCs w:val="22"/>
                <w:lang w:val="sk-SK"/>
              </w:rPr>
              <w:t>Informatika</w:t>
            </w:r>
          </w:p>
        </w:tc>
        <w:tc>
          <w:tcPr>
            <w:tcW w:w="794"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lang w:val="sk-SK"/>
              </w:rPr>
            </w:pPr>
            <w:r>
              <w:rPr>
                <w:color w:val="000000"/>
                <w:sz w:val="22"/>
                <w:szCs w:val="22"/>
                <w:lang w:val="sk-SK"/>
              </w:rPr>
              <w:t>1,67</w:t>
            </w:r>
          </w:p>
        </w:tc>
        <w:tc>
          <w:tcPr>
            <w:tcW w:w="907"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rPr>
            </w:pPr>
            <w:r>
              <w:rPr>
                <w:color w:val="000000"/>
                <w:sz w:val="22"/>
                <w:szCs w:val="22"/>
              </w:rPr>
              <w:t>1,49</w:t>
            </w: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rPr>
            </w:pPr>
            <w:r>
              <w:rPr>
                <w:color w:val="000000"/>
                <w:sz w:val="22"/>
                <w:szCs w:val="22"/>
              </w:rPr>
              <w:t>1,5</w:t>
            </w:r>
          </w:p>
        </w:tc>
        <w:tc>
          <w:tcPr>
            <w:tcW w:w="851"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1" w:type="dxa"/>
            <w:tcBorders>
              <w:top w:val="nil"/>
              <w:left w:val="nil"/>
              <w:bottom w:val="single" w:sz="4" w:space="0" w:color="auto"/>
              <w:right w:val="nil"/>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506B6B" w:rsidRPr="00506B6B" w:rsidRDefault="007A08DA" w:rsidP="00506B6B">
            <w:pPr>
              <w:jc w:val="center"/>
              <w:rPr>
                <w:color w:val="000000"/>
                <w:sz w:val="22"/>
                <w:szCs w:val="22"/>
              </w:rPr>
            </w:pPr>
            <w:r>
              <w:rPr>
                <w:color w:val="000000"/>
                <w:sz w:val="22"/>
                <w:szCs w:val="22"/>
              </w:rPr>
              <w:t>1,55</w:t>
            </w:r>
          </w:p>
        </w:tc>
      </w:tr>
      <w:tr w:rsidR="00506B6B" w:rsidRPr="009459F6" w:rsidTr="00E95713">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506B6B" w:rsidRDefault="00506B6B" w:rsidP="00506B6B">
            <w:pPr>
              <w:jc w:val="center"/>
              <w:rPr>
                <w:color w:val="000000"/>
                <w:sz w:val="22"/>
                <w:szCs w:val="22"/>
              </w:rPr>
            </w:pPr>
            <w:r w:rsidRPr="00506B6B">
              <w:rPr>
                <w:color w:val="000000"/>
                <w:sz w:val="22"/>
                <w:szCs w:val="22"/>
              </w:rPr>
              <w:t>25</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506B6B" w:rsidRDefault="00506B6B" w:rsidP="00506B6B">
            <w:pPr>
              <w:rPr>
                <w:color w:val="000000"/>
                <w:sz w:val="22"/>
                <w:szCs w:val="22"/>
                <w:lang w:val="sk-SK"/>
              </w:rPr>
            </w:pPr>
            <w:r w:rsidRPr="00506B6B">
              <w:rPr>
                <w:color w:val="000000"/>
                <w:sz w:val="22"/>
                <w:szCs w:val="22"/>
                <w:lang w:val="sk-SK"/>
              </w:rPr>
              <w:t>Komunikácia v anglickom jazyku</w:t>
            </w:r>
          </w:p>
        </w:tc>
        <w:tc>
          <w:tcPr>
            <w:tcW w:w="794"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lang w:val="sk-SK"/>
              </w:rPr>
            </w:pPr>
            <w:r>
              <w:rPr>
                <w:color w:val="000000"/>
                <w:sz w:val="22"/>
                <w:szCs w:val="22"/>
                <w:lang w:val="sk-SK"/>
              </w:rPr>
              <w:t>2,71</w:t>
            </w:r>
          </w:p>
        </w:tc>
        <w:tc>
          <w:tcPr>
            <w:tcW w:w="907"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rPr>
            </w:pPr>
            <w:r>
              <w:rPr>
                <w:color w:val="000000"/>
                <w:sz w:val="22"/>
                <w:szCs w:val="22"/>
              </w:rPr>
              <w:t>3,25</w:t>
            </w: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rPr>
            </w:pPr>
            <w:r>
              <w:rPr>
                <w:color w:val="000000"/>
                <w:sz w:val="22"/>
                <w:szCs w:val="22"/>
              </w:rPr>
              <w:t>3,19</w:t>
            </w: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1" w:type="dxa"/>
            <w:tcBorders>
              <w:top w:val="nil"/>
              <w:left w:val="nil"/>
              <w:bottom w:val="single" w:sz="4" w:space="0" w:color="auto"/>
              <w:right w:val="nil"/>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506B6B" w:rsidRPr="00506B6B" w:rsidRDefault="007A08DA" w:rsidP="00506B6B">
            <w:pPr>
              <w:jc w:val="center"/>
              <w:rPr>
                <w:color w:val="000000"/>
                <w:sz w:val="22"/>
                <w:szCs w:val="22"/>
              </w:rPr>
            </w:pPr>
            <w:r>
              <w:rPr>
                <w:color w:val="000000"/>
                <w:sz w:val="22"/>
                <w:szCs w:val="22"/>
              </w:rPr>
              <w:t>3,05</w:t>
            </w:r>
          </w:p>
        </w:tc>
      </w:tr>
      <w:tr w:rsidR="00506B6B" w:rsidRPr="009459F6" w:rsidTr="00E95713">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506B6B" w:rsidRDefault="00506B6B" w:rsidP="00506B6B">
            <w:pPr>
              <w:jc w:val="center"/>
              <w:rPr>
                <w:color w:val="000000"/>
                <w:sz w:val="22"/>
                <w:szCs w:val="22"/>
              </w:rPr>
            </w:pPr>
            <w:r w:rsidRPr="00506B6B">
              <w:rPr>
                <w:color w:val="000000"/>
                <w:sz w:val="22"/>
                <w:szCs w:val="22"/>
              </w:rPr>
              <w:t>26</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506B6B" w:rsidRDefault="00506B6B" w:rsidP="00506B6B">
            <w:pPr>
              <w:rPr>
                <w:color w:val="000000"/>
                <w:sz w:val="22"/>
                <w:szCs w:val="22"/>
                <w:lang w:val="sk-SK"/>
              </w:rPr>
            </w:pPr>
            <w:r w:rsidRPr="00506B6B">
              <w:rPr>
                <w:color w:val="000000"/>
                <w:sz w:val="22"/>
                <w:szCs w:val="22"/>
                <w:lang w:val="sk-SK"/>
              </w:rPr>
              <w:t>Komunikácia v nemeckom jazyku</w:t>
            </w:r>
          </w:p>
        </w:tc>
        <w:tc>
          <w:tcPr>
            <w:tcW w:w="794"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lang w:val="sk-SK"/>
              </w:rPr>
            </w:pPr>
            <w:r>
              <w:rPr>
                <w:color w:val="000000"/>
                <w:sz w:val="22"/>
                <w:szCs w:val="22"/>
                <w:lang w:val="sk-SK"/>
              </w:rPr>
              <w:t>4</w:t>
            </w:r>
          </w:p>
        </w:tc>
        <w:tc>
          <w:tcPr>
            <w:tcW w:w="907"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1" w:type="dxa"/>
            <w:tcBorders>
              <w:top w:val="nil"/>
              <w:left w:val="nil"/>
              <w:bottom w:val="single" w:sz="4" w:space="0" w:color="auto"/>
              <w:right w:val="nil"/>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506B6B" w:rsidRPr="00506B6B" w:rsidRDefault="007A08DA" w:rsidP="00506B6B">
            <w:pPr>
              <w:jc w:val="center"/>
              <w:rPr>
                <w:color w:val="000000"/>
                <w:sz w:val="22"/>
                <w:szCs w:val="22"/>
              </w:rPr>
            </w:pPr>
            <w:r>
              <w:rPr>
                <w:color w:val="000000"/>
                <w:sz w:val="22"/>
                <w:szCs w:val="22"/>
              </w:rPr>
              <w:t>4</w:t>
            </w:r>
          </w:p>
        </w:tc>
      </w:tr>
      <w:tr w:rsidR="00506B6B" w:rsidRPr="009459F6" w:rsidTr="00E95713">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506B6B" w:rsidRDefault="00506B6B" w:rsidP="00506B6B">
            <w:pPr>
              <w:jc w:val="center"/>
              <w:rPr>
                <w:color w:val="000000"/>
                <w:sz w:val="22"/>
                <w:szCs w:val="22"/>
              </w:rPr>
            </w:pPr>
            <w:r w:rsidRPr="00506B6B">
              <w:rPr>
                <w:color w:val="000000"/>
                <w:sz w:val="22"/>
                <w:szCs w:val="22"/>
              </w:rPr>
              <w:t>27</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506B6B" w:rsidRDefault="00506B6B" w:rsidP="00506B6B">
            <w:pPr>
              <w:rPr>
                <w:color w:val="000000"/>
                <w:sz w:val="22"/>
                <w:szCs w:val="22"/>
                <w:lang w:val="sk-SK"/>
              </w:rPr>
            </w:pPr>
            <w:r w:rsidRPr="00506B6B">
              <w:rPr>
                <w:color w:val="000000"/>
                <w:sz w:val="22"/>
                <w:szCs w:val="22"/>
                <w:lang w:val="sk-SK"/>
              </w:rPr>
              <w:t>Manažment cestovného ruchu</w:t>
            </w:r>
          </w:p>
        </w:tc>
        <w:tc>
          <w:tcPr>
            <w:tcW w:w="794"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lang w:val="sk-SK"/>
              </w:rPr>
            </w:pPr>
          </w:p>
        </w:tc>
        <w:tc>
          <w:tcPr>
            <w:tcW w:w="907"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rPr>
            </w:pPr>
            <w:r>
              <w:rPr>
                <w:color w:val="000000"/>
                <w:sz w:val="22"/>
                <w:szCs w:val="22"/>
              </w:rPr>
              <w:t>2,5</w:t>
            </w:r>
          </w:p>
        </w:tc>
        <w:tc>
          <w:tcPr>
            <w:tcW w:w="851"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rPr>
            </w:pPr>
            <w:r>
              <w:rPr>
                <w:color w:val="000000"/>
                <w:sz w:val="22"/>
                <w:szCs w:val="22"/>
              </w:rPr>
              <w:t>1,17</w:t>
            </w: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1" w:type="dxa"/>
            <w:tcBorders>
              <w:top w:val="nil"/>
              <w:left w:val="nil"/>
              <w:bottom w:val="single" w:sz="4" w:space="0" w:color="auto"/>
              <w:right w:val="nil"/>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506B6B" w:rsidRPr="00506B6B" w:rsidRDefault="007A08DA" w:rsidP="00506B6B">
            <w:pPr>
              <w:jc w:val="center"/>
              <w:rPr>
                <w:color w:val="000000"/>
                <w:sz w:val="22"/>
                <w:szCs w:val="22"/>
              </w:rPr>
            </w:pPr>
            <w:r>
              <w:rPr>
                <w:color w:val="000000"/>
                <w:sz w:val="22"/>
                <w:szCs w:val="22"/>
              </w:rPr>
              <w:t>1,84</w:t>
            </w:r>
          </w:p>
        </w:tc>
      </w:tr>
      <w:tr w:rsidR="00506B6B" w:rsidRPr="009459F6" w:rsidTr="00E95713">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506B6B" w:rsidRDefault="00506B6B" w:rsidP="00506B6B">
            <w:pPr>
              <w:jc w:val="center"/>
              <w:rPr>
                <w:color w:val="000000"/>
                <w:sz w:val="22"/>
                <w:szCs w:val="22"/>
              </w:rPr>
            </w:pPr>
            <w:r w:rsidRPr="00506B6B">
              <w:rPr>
                <w:color w:val="000000"/>
                <w:sz w:val="22"/>
                <w:szCs w:val="22"/>
              </w:rPr>
              <w:t>28</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506B6B" w:rsidRDefault="00506B6B" w:rsidP="00506B6B">
            <w:pPr>
              <w:rPr>
                <w:color w:val="000000"/>
                <w:sz w:val="22"/>
                <w:szCs w:val="22"/>
                <w:lang w:val="sk-SK"/>
              </w:rPr>
            </w:pPr>
            <w:r w:rsidRPr="00506B6B">
              <w:rPr>
                <w:color w:val="000000"/>
                <w:sz w:val="22"/>
                <w:szCs w:val="22"/>
                <w:lang w:val="sk-SK"/>
              </w:rPr>
              <w:t>Manažment v spoločnom stravovaní</w:t>
            </w:r>
          </w:p>
        </w:tc>
        <w:tc>
          <w:tcPr>
            <w:tcW w:w="794"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lang w:val="sk-SK"/>
              </w:rPr>
            </w:pPr>
            <w:r>
              <w:rPr>
                <w:color w:val="000000"/>
                <w:sz w:val="22"/>
                <w:szCs w:val="22"/>
                <w:lang w:val="sk-SK"/>
              </w:rPr>
              <w:t>3,18</w:t>
            </w:r>
          </w:p>
        </w:tc>
        <w:tc>
          <w:tcPr>
            <w:tcW w:w="907" w:type="dxa"/>
            <w:tcBorders>
              <w:top w:val="nil"/>
              <w:left w:val="nil"/>
              <w:bottom w:val="single" w:sz="4" w:space="0" w:color="auto"/>
              <w:right w:val="single" w:sz="4" w:space="0" w:color="auto"/>
            </w:tcBorders>
            <w:shd w:val="clear" w:color="auto" w:fill="auto"/>
            <w:noWrap/>
            <w:vAlign w:val="center"/>
          </w:tcPr>
          <w:p w:rsidR="00506B6B" w:rsidRPr="00506B6B" w:rsidRDefault="008B6DA3" w:rsidP="00506B6B">
            <w:pPr>
              <w:jc w:val="center"/>
              <w:rPr>
                <w:color w:val="000000"/>
                <w:sz w:val="22"/>
                <w:szCs w:val="22"/>
              </w:rPr>
            </w:pPr>
            <w:r>
              <w:rPr>
                <w:color w:val="000000"/>
                <w:sz w:val="22"/>
                <w:szCs w:val="22"/>
              </w:rPr>
              <w:t>3,63</w:t>
            </w: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1" w:type="dxa"/>
            <w:tcBorders>
              <w:top w:val="nil"/>
              <w:left w:val="nil"/>
              <w:bottom w:val="single" w:sz="4" w:space="0" w:color="auto"/>
              <w:right w:val="nil"/>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506B6B" w:rsidRPr="00506B6B" w:rsidRDefault="007A08DA" w:rsidP="00506B6B">
            <w:pPr>
              <w:jc w:val="center"/>
              <w:rPr>
                <w:color w:val="000000"/>
                <w:sz w:val="22"/>
                <w:szCs w:val="22"/>
              </w:rPr>
            </w:pPr>
            <w:r>
              <w:rPr>
                <w:color w:val="000000"/>
                <w:sz w:val="22"/>
                <w:szCs w:val="22"/>
              </w:rPr>
              <w:t>3,41</w:t>
            </w:r>
          </w:p>
        </w:tc>
      </w:tr>
      <w:tr w:rsidR="00506B6B" w:rsidRPr="009459F6" w:rsidTr="00E95713">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506B6B" w:rsidRDefault="00506B6B" w:rsidP="00506B6B">
            <w:pPr>
              <w:jc w:val="center"/>
              <w:rPr>
                <w:color w:val="000000"/>
                <w:sz w:val="22"/>
                <w:szCs w:val="22"/>
              </w:rPr>
            </w:pPr>
            <w:r w:rsidRPr="00506B6B">
              <w:rPr>
                <w:color w:val="000000"/>
                <w:sz w:val="22"/>
                <w:szCs w:val="22"/>
              </w:rPr>
              <w:t>29</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506B6B" w:rsidRDefault="00506B6B" w:rsidP="00506B6B">
            <w:pPr>
              <w:rPr>
                <w:color w:val="000000"/>
                <w:sz w:val="22"/>
                <w:szCs w:val="22"/>
                <w:lang w:val="sk-SK"/>
              </w:rPr>
            </w:pPr>
            <w:r w:rsidRPr="00506B6B">
              <w:rPr>
                <w:color w:val="000000"/>
                <w:sz w:val="22"/>
                <w:szCs w:val="22"/>
                <w:lang w:val="sk-SK"/>
              </w:rPr>
              <w:t>Marketing</w:t>
            </w:r>
          </w:p>
        </w:tc>
        <w:tc>
          <w:tcPr>
            <w:tcW w:w="794"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lang w:val="sk-SK"/>
              </w:rPr>
            </w:pPr>
          </w:p>
        </w:tc>
        <w:tc>
          <w:tcPr>
            <w:tcW w:w="907" w:type="dxa"/>
            <w:tcBorders>
              <w:top w:val="nil"/>
              <w:left w:val="nil"/>
              <w:bottom w:val="single" w:sz="4" w:space="0" w:color="auto"/>
              <w:right w:val="single" w:sz="4" w:space="0" w:color="auto"/>
            </w:tcBorders>
            <w:shd w:val="clear" w:color="auto" w:fill="auto"/>
            <w:noWrap/>
            <w:vAlign w:val="center"/>
          </w:tcPr>
          <w:p w:rsidR="00506B6B" w:rsidRPr="00506B6B" w:rsidRDefault="00E75FA5" w:rsidP="00506B6B">
            <w:pPr>
              <w:jc w:val="center"/>
              <w:rPr>
                <w:color w:val="000000"/>
                <w:sz w:val="22"/>
                <w:szCs w:val="22"/>
              </w:rPr>
            </w:pPr>
            <w:r>
              <w:rPr>
                <w:color w:val="000000"/>
                <w:sz w:val="22"/>
                <w:szCs w:val="22"/>
              </w:rPr>
              <w:t>2,13</w:t>
            </w: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E75FA5" w:rsidP="00506B6B">
            <w:pPr>
              <w:jc w:val="center"/>
              <w:rPr>
                <w:color w:val="000000"/>
                <w:sz w:val="22"/>
                <w:szCs w:val="22"/>
              </w:rPr>
            </w:pPr>
            <w:r>
              <w:rPr>
                <w:color w:val="000000"/>
                <w:sz w:val="22"/>
                <w:szCs w:val="22"/>
              </w:rPr>
              <w:t>2,38</w:t>
            </w:r>
          </w:p>
        </w:tc>
        <w:tc>
          <w:tcPr>
            <w:tcW w:w="851"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E75FA5" w:rsidP="00506B6B">
            <w:pPr>
              <w:jc w:val="center"/>
              <w:rPr>
                <w:color w:val="000000"/>
                <w:sz w:val="22"/>
                <w:szCs w:val="22"/>
              </w:rPr>
            </w:pPr>
            <w:r>
              <w:rPr>
                <w:color w:val="000000"/>
                <w:sz w:val="22"/>
                <w:szCs w:val="22"/>
              </w:rPr>
              <w:t>1,66</w:t>
            </w:r>
          </w:p>
        </w:tc>
        <w:tc>
          <w:tcPr>
            <w:tcW w:w="851" w:type="dxa"/>
            <w:tcBorders>
              <w:top w:val="nil"/>
              <w:left w:val="nil"/>
              <w:bottom w:val="single" w:sz="4" w:space="0" w:color="auto"/>
              <w:right w:val="nil"/>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506B6B" w:rsidRPr="00506B6B" w:rsidRDefault="007A08DA" w:rsidP="00506B6B">
            <w:pPr>
              <w:jc w:val="center"/>
              <w:rPr>
                <w:color w:val="000000"/>
                <w:sz w:val="22"/>
                <w:szCs w:val="22"/>
              </w:rPr>
            </w:pPr>
            <w:r>
              <w:rPr>
                <w:color w:val="000000"/>
                <w:sz w:val="22"/>
                <w:szCs w:val="22"/>
              </w:rPr>
              <w:t>2,06</w:t>
            </w:r>
          </w:p>
        </w:tc>
      </w:tr>
      <w:tr w:rsidR="00506B6B" w:rsidRPr="009459F6" w:rsidTr="00E95713">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506B6B" w:rsidRDefault="00506B6B" w:rsidP="00506B6B">
            <w:pPr>
              <w:jc w:val="center"/>
              <w:rPr>
                <w:color w:val="000000"/>
                <w:sz w:val="22"/>
                <w:szCs w:val="22"/>
              </w:rPr>
            </w:pPr>
            <w:r w:rsidRPr="00506B6B">
              <w:rPr>
                <w:color w:val="000000"/>
                <w:sz w:val="22"/>
                <w:szCs w:val="22"/>
              </w:rPr>
              <w:t>30</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506B6B" w:rsidRDefault="00506B6B" w:rsidP="00506B6B">
            <w:pPr>
              <w:rPr>
                <w:color w:val="000000"/>
                <w:sz w:val="22"/>
                <w:szCs w:val="22"/>
                <w:lang w:val="sk-SK"/>
              </w:rPr>
            </w:pPr>
            <w:r w:rsidRPr="00506B6B">
              <w:rPr>
                <w:color w:val="000000"/>
                <w:sz w:val="22"/>
                <w:szCs w:val="22"/>
                <w:lang w:val="sk-SK"/>
              </w:rPr>
              <w:t>Matematika</w:t>
            </w:r>
          </w:p>
        </w:tc>
        <w:tc>
          <w:tcPr>
            <w:tcW w:w="794" w:type="dxa"/>
            <w:tcBorders>
              <w:top w:val="nil"/>
              <w:left w:val="nil"/>
              <w:bottom w:val="single" w:sz="4" w:space="0" w:color="auto"/>
              <w:right w:val="single" w:sz="4" w:space="0" w:color="auto"/>
            </w:tcBorders>
            <w:shd w:val="clear" w:color="auto" w:fill="auto"/>
            <w:noWrap/>
            <w:vAlign w:val="center"/>
          </w:tcPr>
          <w:p w:rsidR="00506B6B" w:rsidRPr="00506B6B" w:rsidRDefault="00E75FA5" w:rsidP="00506B6B">
            <w:pPr>
              <w:jc w:val="center"/>
              <w:rPr>
                <w:color w:val="000000"/>
                <w:sz w:val="22"/>
                <w:szCs w:val="22"/>
                <w:lang w:val="sk-SK"/>
              </w:rPr>
            </w:pPr>
            <w:r>
              <w:rPr>
                <w:color w:val="000000"/>
                <w:sz w:val="22"/>
                <w:szCs w:val="22"/>
                <w:lang w:val="sk-SK"/>
              </w:rPr>
              <w:t>2,46</w:t>
            </w:r>
          </w:p>
        </w:tc>
        <w:tc>
          <w:tcPr>
            <w:tcW w:w="907" w:type="dxa"/>
            <w:tcBorders>
              <w:top w:val="nil"/>
              <w:left w:val="nil"/>
              <w:bottom w:val="single" w:sz="4" w:space="0" w:color="auto"/>
              <w:right w:val="single" w:sz="4" w:space="0" w:color="auto"/>
            </w:tcBorders>
            <w:shd w:val="clear" w:color="auto" w:fill="auto"/>
            <w:noWrap/>
            <w:vAlign w:val="center"/>
          </w:tcPr>
          <w:p w:rsidR="00506B6B" w:rsidRPr="00506B6B" w:rsidRDefault="00E75FA5" w:rsidP="00506B6B">
            <w:pPr>
              <w:jc w:val="center"/>
              <w:rPr>
                <w:color w:val="000000"/>
                <w:sz w:val="22"/>
                <w:szCs w:val="22"/>
              </w:rPr>
            </w:pPr>
            <w:r>
              <w:rPr>
                <w:color w:val="000000"/>
                <w:sz w:val="22"/>
                <w:szCs w:val="22"/>
              </w:rPr>
              <w:t>2,58</w:t>
            </w: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E75FA5" w:rsidP="00506B6B">
            <w:pPr>
              <w:jc w:val="center"/>
              <w:rPr>
                <w:color w:val="000000"/>
                <w:sz w:val="22"/>
                <w:szCs w:val="22"/>
              </w:rPr>
            </w:pPr>
            <w:r>
              <w:rPr>
                <w:color w:val="000000"/>
                <w:sz w:val="22"/>
                <w:szCs w:val="22"/>
              </w:rPr>
              <w:t>2,61</w:t>
            </w:r>
          </w:p>
        </w:tc>
        <w:tc>
          <w:tcPr>
            <w:tcW w:w="851" w:type="dxa"/>
            <w:tcBorders>
              <w:top w:val="nil"/>
              <w:left w:val="nil"/>
              <w:bottom w:val="single" w:sz="4" w:space="0" w:color="auto"/>
              <w:right w:val="single" w:sz="4" w:space="0" w:color="auto"/>
            </w:tcBorders>
            <w:shd w:val="clear" w:color="auto" w:fill="auto"/>
            <w:noWrap/>
            <w:vAlign w:val="center"/>
          </w:tcPr>
          <w:p w:rsidR="00506B6B" w:rsidRPr="00506B6B" w:rsidRDefault="00E75FA5" w:rsidP="00506B6B">
            <w:pPr>
              <w:jc w:val="center"/>
              <w:rPr>
                <w:color w:val="000000"/>
                <w:sz w:val="22"/>
                <w:szCs w:val="22"/>
              </w:rPr>
            </w:pPr>
            <w:r>
              <w:rPr>
                <w:color w:val="000000"/>
                <w:sz w:val="22"/>
                <w:szCs w:val="22"/>
              </w:rPr>
              <w:t>2,45</w:t>
            </w: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1" w:type="dxa"/>
            <w:tcBorders>
              <w:top w:val="nil"/>
              <w:left w:val="nil"/>
              <w:bottom w:val="single" w:sz="4" w:space="0" w:color="auto"/>
              <w:right w:val="nil"/>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506B6B" w:rsidRPr="00506B6B" w:rsidRDefault="007A08DA" w:rsidP="00506B6B">
            <w:pPr>
              <w:jc w:val="center"/>
              <w:rPr>
                <w:color w:val="000000"/>
                <w:sz w:val="22"/>
                <w:szCs w:val="22"/>
              </w:rPr>
            </w:pPr>
            <w:r>
              <w:rPr>
                <w:color w:val="000000"/>
                <w:sz w:val="22"/>
                <w:szCs w:val="22"/>
              </w:rPr>
              <w:t>2,53</w:t>
            </w:r>
          </w:p>
        </w:tc>
      </w:tr>
      <w:tr w:rsidR="00506B6B" w:rsidRPr="009459F6" w:rsidTr="00E95713">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506B6B" w:rsidRDefault="00506B6B" w:rsidP="00506B6B">
            <w:pPr>
              <w:jc w:val="center"/>
              <w:rPr>
                <w:color w:val="000000"/>
                <w:sz w:val="22"/>
                <w:szCs w:val="22"/>
              </w:rPr>
            </w:pPr>
            <w:r w:rsidRPr="00506B6B">
              <w:rPr>
                <w:color w:val="000000"/>
                <w:sz w:val="22"/>
                <w:szCs w:val="22"/>
              </w:rPr>
              <w:t>31</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506B6B" w:rsidRDefault="00506B6B" w:rsidP="00506B6B">
            <w:pPr>
              <w:rPr>
                <w:color w:val="000000"/>
                <w:sz w:val="22"/>
                <w:szCs w:val="22"/>
                <w:lang w:val="sk-SK"/>
              </w:rPr>
            </w:pPr>
            <w:r w:rsidRPr="00506B6B">
              <w:rPr>
                <w:color w:val="000000"/>
                <w:sz w:val="22"/>
                <w:szCs w:val="22"/>
                <w:lang w:val="sk-SK"/>
              </w:rPr>
              <w:t>Náboženská výchova</w:t>
            </w:r>
          </w:p>
        </w:tc>
        <w:tc>
          <w:tcPr>
            <w:tcW w:w="794" w:type="dxa"/>
            <w:tcBorders>
              <w:top w:val="nil"/>
              <w:left w:val="nil"/>
              <w:bottom w:val="single" w:sz="4" w:space="0" w:color="auto"/>
              <w:right w:val="single" w:sz="4" w:space="0" w:color="auto"/>
            </w:tcBorders>
            <w:shd w:val="clear" w:color="auto" w:fill="auto"/>
            <w:noWrap/>
            <w:vAlign w:val="center"/>
          </w:tcPr>
          <w:p w:rsidR="00506B6B" w:rsidRPr="00506B6B" w:rsidRDefault="00E75FA5" w:rsidP="00506B6B">
            <w:pPr>
              <w:jc w:val="center"/>
              <w:rPr>
                <w:color w:val="000000"/>
                <w:sz w:val="22"/>
                <w:szCs w:val="22"/>
                <w:lang w:val="sk-SK"/>
              </w:rPr>
            </w:pPr>
            <w:r>
              <w:rPr>
                <w:color w:val="000000"/>
                <w:sz w:val="22"/>
                <w:szCs w:val="22"/>
                <w:lang w:val="sk-SK"/>
              </w:rPr>
              <w:t>1,34</w:t>
            </w:r>
          </w:p>
        </w:tc>
        <w:tc>
          <w:tcPr>
            <w:tcW w:w="907" w:type="dxa"/>
            <w:tcBorders>
              <w:top w:val="nil"/>
              <w:left w:val="nil"/>
              <w:bottom w:val="single" w:sz="4" w:space="0" w:color="auto"/>
              <w:right w:val="single" w:sz="4" w:space="0" w:color="auto"/>
            </w:tcBorders>
            <w:shd w:val="clear" w:color="auto" w:fill="auto"/>
            <w:noWrap/>
            <w:vAlign w:val="center"/>
          </w:tcPr>
          <w:p w:rsidR="00506B6B" w:rsidRPr="00506B6B" w:rsidRDefault="00E75FA5" w:rsidP="00506B6B">
            <w:pPr>
              <w:jc w:val="center"/>
              <w:rPr>
                <w:color w:val="000000"/>
                <w:sz w:val="22"/>
                <w:szCs w:val="22"/>
              </w:rPr>
            </w:pPr>
            <w:r>
              <w:rPr>
                <w:color w:val="000000"/>
                <w:sz w:val="22"/>
                <w:szCs w:val="22"/>
              </w:rPr>
              <w:t>1,12</w:t>
            </w: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1" w:type="dxa"/>
            <w:tcBorders>
              <w:top w:val="nil"/>
              <w:left w:val="nil"/>
              <w:bottom w:val="single" w:sz="4" w:space="0" w:color="auto"/>
              <w:right w:val="nil"/>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506B6B" w:rsidRPr="00506B6B" w:rsidRDefault="007A08DA" w:rsidP="00506B6B">
            <w:pPr>
              <w:jc w:val="center"/>
              <w:rPr>
                <w:color w:val="000000"/>
                <w:sz w:val="22"/>
                <w:szCs w:val="22"/>
              </w:rPr>
            </w:pPr>
            <w:r>
              <w:rPr>
                <w:color w:val="000000"/>
                <w:sz w:val="22"/>
                <w:szCs w:val="22"/>
              </w:rPr>
              <w:t>1,23</w:t>
            </w:r>
          </w:p>
        </w:tc>
      </w:tr>
      <w:tr w:rsidR="00506B6B" w:rsidRPr="009459F6" w:rsidTr="00E95713">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506B6B" w:rsidRDefault="00506B6B" w:rsidP="00506B6B">
            <w:pPr>
              <w:jc w:val="center"/>
              <w:rPr>
                <w:color w:val="000000"/>
                <w:sz w:val="22"/>
                <w:szCs w:val="22"/>
              </w:rPr>
            </w:pPr>
            <w:r w:rsidRPr="00506B6B">
              <w:rPr>
                <w:color w:val="000000"/>
                <w:sz w:val="22"/>
                <w:szCs w:val="22"/>
              </w:rPr>
              <w:t>32</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506B6B" w:rsidRDefault="00506B6B" w:rsidP="00506B6B">
            <w:pPr>
              <w:rPr>
                <w:color w:val="000000"/>
                <w:sz w:val="22"/>
                <w:szCs w:val="22"/>
                <w:lang w:val="sk-SK"/>
              </w:rPr>
            </w:pPr>
            <w:r w:rsidRPr="00506B6B">
              <w:rPr>
                <w:color w:val="000000"/>
                <w:sz w:val="22"/>
                <w:szCs w:val="22"/>
                <w:lang w:val="sk-SK"/>
              </w:rPr>
              <w:t>Náuka o potravinách</w:t>
            </w:r>
          </w:p>
        </w:tc>
        <w:tc>
          <w:tcPr>
            <w:tcW w:w="794" w:type="dxa"/>
            <w:tcBorders>
              <w:top w:val="nil"/>
              <w:left w:val="nil"/>
              <w:bottom w:val="single" w:sz="4" w:space="0" w:color="auto"/>
              <w:right w:val="single" w:sz="4" w:space="0" w:color="auto"/>
            </w:tcBorders>
            <w:shd w:val="clear" w:color="auto" w:fill="auto"/>
            <w:noWrap/>
            <w:vAlign w:val="center"/>
          </w:tcPr>
          <w:p w:rsidR="00506B6B" w:rsidRPr="00506B6B" w:rsidRDefault="00E75FA5" w:rsidP="00506B6B">
            <w:pPr>
              <w:jc w:val="center"/>
              <w:rPr>
                <w:color w:val="000000"/>
                <w:sz w:val="22"/>
                <w:szCs w:val="22"/>
                <w:lang w:val="sk-SK"/>
              </w:rPr>
            </w:pPr>
            <w:r>
              <w:rPr>
                <w:color w:val="000000"/>
                <w:sz w:val="22"/>
                <w:szCs w:val="22"/>
                <w:lang w:val="sk-SK"/>
              </w:rPr>
              <w:t>2,24</w:t>
            </w:r>
          </w:p>
        </w:tc>
        <w:tc>
          <w:tcPr>
            <w:tcW w:w="907"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1" w:type="dxa"/>
            <w:tcBorders>
              <w:top w:val="nil"/>
              <w:left w:val="nil"/>
              <w:bottom w:val="single" w:sz="4" w:space="0" w:color="auto"/>
              <w:right w:val="nil"/>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506B6B" w:rsidRPr="00506B6B" w:rsidRDefault="007A08DA" w:rsidP="00506B6B">
            <w:pPr>
              <w:jc w:val="center"/>
              <w:rPr>
                <w:color w:val="000000"/>
                <w:sz w:val="22"/>
                <w:szCs w:val="22"/>
              </w:rPr>
            </w:pPr>
            <w:r>
              <w:rPr>
                <w:color w:val="000000"/>
                <w:sz w:val="22"/>
                <w:szCs w:val="22"/>
              </w:rPr>
              <w:t>2,24</w:t>
            </w:r>
          </w:p>
        </w:tc>
      </w:tr>
      <w:tr w:rsidR="00506B6B" w:rsidRPr="009459F6" w:rsidTr="00E95713">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506B6B" w:rsidRDefault="00506B6B" w:rsidP="00506B6B">
            <w:pPr>
              <w:jc w:val="center"/>
              <w:rPr>
                <w:color w:val="000000"/>
                <w:sz w:val="22"/>
                <w:szCs w:val="22"/>
              </w:rPr>
            </w:pPr>
            <w:r w:rsidRPr="00506B6B">
              <w:rPr>
                <w:color w:val="000000"/>
                <w:sz w:val="22"/>
                <w:szCs w:val="22"/>
              </w:rPr>
              <w:t>33</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506B6B" w:rsidRDefault="00506B6B" w:rsidP="00506B6B">
            <w:pPr>
              <w:rPr>
                <w:color w:val="000000"/>
                <w:sz w:val="22"/>
                <w:szCs w:val="22"/>
                <w:lang w:val="sk-SK"/>
              </w:rPr>
            </w:pPr>
            <w:r w:rsidRPr="00506B6B">
              <w:rPr>
                <w:color w:val="000000"/>
                <w:sz w:val="22"/>
                <w:szCs w:val="22"/>
                <w:lang w:val="sk-SK"/>
              </w:rPr>
              <w:t>Náuka o výžive</w:t>
            </w:r>
          </w:p>
        </w:tc>
        <w:tc>
          <w:tcPr>
            <w:tcW w:w="794"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lang w:val="sk-SK"/>
              </w:rPr>
            </w:pPr>
          </w:p>
        </w:tc>
        <w:tc>
          <w:tcPr>
            <w:tcW w:w="907" w:type="dxa"/>
            <w:tcBorders>
              <w:top w:val="nil"/>
              <w:left w:val="nil"/>
              <w:bottom w:val="single" w:sz="4" w:space="0" w:color="auto"/>
              <w:right w:val="single" w:sz="4" w:space="0" w:color="auto"/>
            </w:tcBorders>
            <w:shd w:val="clear" w:color="auto" w:fill="auto"/>
            <w:noWrap/>
            <w:vAlign w:val="center"/>
          </w:tcPr>
          <w:p w:rsidR="00506B6B" w:rsidRPr="00506B6B" w:rsidRDefault="00E75FA5" w:rsidP="00506B6B">
            <w:pPr>
              <w:jc w:val="center"/>
              <w:rPr>
                <w:color w:val="000000"/>
                <w:sz w:val="22"/>
                <w:szCs w:val="22"/>
              </w:rPr>
            </w:pPr>
            <w:r>
              <w:rPr>
                <w:color w:val="000000"/>
                <w:sz w:val="22"/>
                <w:szCs w:val="22"/>
              </w:rPr>
              <w:t>2,49</w:t>
            </w: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1" w:type="dxa"/>
            <w:tcBorders>
              <w:top w:val="nil"/>
              <w:left w:val="nil"/>
              <w:bottom w:val="single" w:sz="4" w:space="0" w:color="auto"/>
              <w:right w:val="nil"/>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506B6B" w:rsidRPr="00506B6B" w:rsidRDefault="007A08DA" w:rsidP="00506B6B">
            <w:pPr>
              <w:jc w:val="center"/>
              <w:rPr>
                <w:color w:val="000000"/>
                <w:sz w:val="22"/>
                <w:szCs w:val="22"/>
              </w:rPr>
            </w:pPr>
            <w:r>
              <w:rPr>
                <w:color w:val="000000"/>
                <w:sz w:val="22"/>
                <w:szCs w:val="22"/>
              </w:rPr>
              <w:t>2,49</w:t>
            </w:r>
          </w:p>
        </w:tc>
      </w:tr>
      <w:tr w:rsidR="00506B6B" w:rsidRPr="009459F6" w:rsidTr="00E95713">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506B6B" w:rsidRDefault="00506B6B" w:rsidP="00506B6B">
            <w:pPr>
              <w:jc w:val="center"/>
              <w:rPr>
                <w:color w:val="000000"/>
                <w:sz w:val="22"/>
                <w:szCs w:val="22"/>
              </w:rPr>
            </w:pPr>
            <w:r w:rsidRPr="00506B6B">
              <w:rPr>
                <w:color w:val="000000"/>
                <w:sz w:val="22"/>
                <w:szCs w:val="22"/>
              </w:rPr>
              <w:t>34</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506B6B" w:rsidRDefault="00506B6B" w:rsidP="00506B6B">
            <w:pPr>
              <w:rPr>
                <w:color w:val="000000"/>
                <w:sz w:val="22"/>
                <w:szCs w:val="22"/>
                <w:lang w:val="sk-SK"/>
              </w:rPr>
            </w:pPr>
            <w:r w:rsidRPr="00506B6B">
              <w:rPr>
                <w:color w:val="000000"/>
                <w:sz w:val="22"/>
                <w:szCs w:val="22"/>
                <w:lang w:val="sk-SK"/>
              </w:rPr>
              <w:t>Nemecký jazyk</w:t>
            </w:r>
          </w:p>
        </w:tc>
        <w:tc>
          <w:tcPr>
            <w:tcW w:w="794" w:type="dxa"/>
            <w:tcBorders>
              <w:top w:val="nil"/>
              <w:left w:val="nil"/>
              <w:bottom w:val="single" w:sz="4" w:space="0" w:color="auto"/>
              <w:right w:val="single" w:sz="4" w:space="0" w:color="auto"/>
            </w:tcBorders>
            <w:shd w:val="clear" w:color="auto" w:fill="auto"/>
            <w:noWrap/>
            <w:vAlign w:val="center"/>
          </w:tcPr>
          <w:p w:rsidR="00506B6B" w:rsidRPr="00506B6B" w:rsidRDefault="00E75FA5" w:rsidP="00506B6B">
            <w:pPr>
              <w:jc w:val="center"/>
              <w:rPr>
                <w:color w:val="000000"/>
                <w:sz w:val="22"/>
                <w:szCs w:val="22"/>
                <w:lang w:val="sk-SK"/>
              </w:rPr>
            </w:pPr>
            <w:r>
              <w:rPr>
                <w:color w:val="000000"/>
                <w:sz w:val="22"/>
                <w:szCs w:val="22"/>
                <w:lang w:val="sk-SK"/>
              </w:rPr>
              <w:t>2,48</w:t>
            </w:r>
          </w:p>
        </w:tc>
        <w:tc>
          <w:tcPr>
            <w:tcW w:w="907" w:type="dxa"/>
            <w:tcBorders>
              <w:top w:val="nil"/>
              <w:left w:val="nil"/>
              <w:bottom w:val="single" w:sz="4" w:space="0" w:color="auto"/>
              <w:right w:val="single" w:sz="4" w:space="0" w:color="auto"/>
            </w:tcBorders>
            <w:shd w:val="clear" w:color="auto" w:fill="auto"/>
            <w:noWrap/>
            <w:vAlign w:val="center"/>
          </w:tcPr>
          <w:p w:rsidR="00506B6B" w:rsidRPr="00506B6B" w:rsidRDefault="00E75FA5" w:rsidP="00506B6B">
            <w:pPr>
              <w:jc w:val="center"/>
              <w:rPr>
                <w:color w:val="000000"/>
                <w:sz w:val="22"/>
                <w:szCs w:val="22"/>
              </w:rPr>
            </w:pPr>
            <w:r>
              <w:rPr>
                <w:color w:val="000000"/>
                <w:sz w:val="22"/>
                <w:szCs w:val="22"/>
              </w:rPr>
              <w:t>2,11</w:t>
            </w: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E75FA5" w:rsidP="00506B6B">
            <w:pPr>
              <w:jc w:val="center"/>
              <w:rPr>
                <w:color w:val="000000"/>
                <w:sz w:val="22"/>
                <w:szCs w:val="22"/>
              </w:rPr>
            </w:pPr>
            <w:r>
              <w:rPr>
                <w:color w:val="000000"/>
                <w:sz w:val="22"/>
                <w:szCs w:val="22"/>
              </w:rPr>
              <w:t>2,4</w:t>
            </w:r>
          </w:p>
        </w:tc>
        <w:tc>
          <w:tcPr>
            <w:tcW w:w="851" w:type="dxa"/>
            <w:tcBorders>
              <w:top w:val="nil"/>
              <w:left w:val="nil"/>
              <w:bottom w:val="single" w:sz="4" w:space="0" w:color="auto"/>
              <w:right w:val="single" w:sz="4" w:space="0" w:color="auto"/>
            </w:tcBorders>
            <w:shd w:val="clear" w:color="auto" w:fill="auto"/>
            <w:noWrap/>
            <w:vAlign w:val="center"/>
          </w:tcPr>
          <w:p w:rsidR="00506B6B" w:rsidRPr="00506B6B" w:rsidRDefault="00E75FA5" w:rsidP="00506B6B">
            <w:pPr>
              <w:jc w:val="center"/>
              <w:rPr>
                <w:color w:val="000000"/>
                <w:sz w:val="22"/>
                <w:szCs w:val="22"/>
              </w:rPr>
            </w:pPr>
            <w:r>
              <w:rPr>
                <w:color w:val="000000"/>
                <w:sz w:val="22"/>
                <w:szCs w:val="22"/>
              </w:rPr>
              <w:t>2,29</w:t>
            </w: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E75FA5" w:rsidP="00506B6B">
            <w:pPr>
              <w:jc w:val="center"/>
              <w:rPr>
                <w:color w:val="000000"/>
                <w:sz w:val="22"/>
                <w:szCs w:val="22"/>
              </w:rPr>
            </w:pPr>
            <w:r>
              <w:rPr>
                <w:color w:val="000000"/>
                <w:sz w:val="22"/>
                <w:szCs w:val="22"/>
              </w:rPr>
              <w:t>2,27</w:t>
            </w:r>
          </w:p>
        </w:tc>
        <w:tc>
          <w:tcPr>
            <w:tcW w:w="851" w:type="dxa"/>
            <w:tcBorders>
              <w:top w:val="nil"/>
              <w:left w:val="nil"/>
              <w:bottom w:val="single" w:sz="4" w:space="0" w:color="auto"/>
              <w:right w:val="nil"/>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506B6B" w:rsidRPr="00506B6B" w:rsidRDefault="007A08DA" w:rsidP="00506B6B">
            <w:pPr>
              <w:jc w:val="center"/>
              <w:rPr>
                <w:color w:val="000000"/>
                <w:sz w:val="22"/>
                <w:szCs w:val="22"/>
              </w:rPr>
            </w:pPr>
            <w:r>
              <w:rPr>
                <w:color w:val="000000"/>
                <w:sz w:val="22"/>
                <w:szCs w:val="22"/>
              </w:rPr>
              <w:t>2,89</w:t>
            </w:r>
          </w:p>
        </w:tc>
      </w:tr>
      <w:tr w:rsidR="00506B6B" w:rsidRPr="009459F6" w:rsidTr="00E95713">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506B6B" w:rsidRDefault="00506B6B" w:rsidP="00506B6B">
            <w:pPr>
              <w:jc w:val="center"/>
              <w:rPr>
                <w:color w:val="000000"/>
                <w:sz w:val="22"/>
                <w:szCs w:val="22"/>
              </w:rPr>
            </w:pPr>
            <w:r w:rsidRPr="00506B6B">
              <w:rPr>
                <w:color w:val="000000"/>
                <w:sz w:val="22"/>
                <w:szCs w:val="22"/>
              </w:rPr>
              <w:t>35</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506B6B" w:rsidRDefault="00506B6B" w:rsidP="00506B6B">
            <w:pPr>
              <w:rPr>
                <w:color w:val="000000"/>
                <w:sz w:val="22"/>
                <w:szCs w:val="22"/>
                <w:lang w:val="sk-SK"/>
              </w:rPr>
            </w:pPr>
            <w:r w:rsidRPr="00506B6B">
              <w:rPr>
                <w:color w:val="000000"/>
                <w:sz w:val="22"/>
                <w:szCs w:val="22"/>
                <w:lang w:val="sk-SK"/>
              </w:rPr>
              <w:t>Nemecký jazyk v hotelierstve</w:t>
            </w:r>
          </w:p>
        </w:tc>
        <w:tc>
          <w:tcPr>
            <w:tcW w:w="794" w:type="dxa"/>
            <w:tcBorders>
              <w:top w:val="nil"/>
              <w:left w:val="nil"/>
              <w:bottom w:val="single" w:sz="4" w:space="0" w:color="auto"/>
              <w:right w:val="single" w:sz="4" w:space="0" w:color="auto"/>
            </w:tcBorders>
            <w:shd w:val="clear" w:color="auto" w:fill="auto"/>
            <w:noWrap/>
            <w:vAlign w:val="center"/>
          </w:tcPr>
          <w:p w:rsidR="00506B6B" w:rsidRPr="00506B6B" w:rsidRDefault="00E75FA5" w:rsidP="00506B6B">
            <w:pPr>
              <w:jc w:val="center"/>
              <w:rPr>
                <w:color w:val="000000"/>
                <w:sz w:val="22"/>
                <w:szCs w:val="22"/>
                <w:lang w:val="sk-SK"/>
              </w:rPr>
            </w:pPr>
            <w:r>
              <w:rPr>
                <w:color w:val="000000"/>
                <w:sz w:val="22"/>
                <w:szCs w:val="22"/>
                <w:lang w:val="sk-SK"/>
              </w:rPr>
              <w:t>2,79</w:t>
            </w:r>
          </w:p>
        </w:tc>
        <w:tc>
          <w:tcPr>
            <w:tcW w:w="907" w:type="dxa"/>
            <w:tcBorders>
              <w:top w:val="nil"/>
              <w:left w:val="nil"/>
              <w:bottom w:val="single" w:sz="4" w:space="0" w:color="auto"/>
              <w:right w:val="single" w:sz="4" w:space="0" w:color="auto"/>
            </w:tcBorders>
            <w:shd w:val="clear" w:color="auto" w:fill="auto"/>
            <w:noWrap/>
            <w:vAlign w:val="center"/>
          </w:tcPr>
          <w:p w:rsidR="00506B6B" w:rsidRPr="00506B6B" w:rsidRDefault="00E75FA5" w:rsidP="00506B6B">
            <w:pPr>
              <w:jc w:val="center"/>
              <w:rPr>
                <w:color w:val="000000"/>
                <w:sz w:val="22"/>
                <w:szCs w:val="22"/>
              </w:rPr>
            </w:pPr>
            <w:r>
              <w:rPr>
                <w:color w:val="000000"/>
                <w:sz w:val="22"/>
                <w:szCs w:val="22"/>
              </w:rPr>
              <w:t>2,82</w:t>
            </w: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E75FA5" w:rsidP="00506B6B">
            <w:pPr>
              <w:jc w:val="center"/>
              <w:rPr>
                <w:color w:val="000000"/>
                <w:sz w:val="22"/>
                <w:szCs w:val="22"/>
              </w:rPr>
            </w:pPr>
            <w:r>
              <w:rPr>
                <w:color w:val="000000"/>
                <w:sz w:val="22"/>
                <w:szCs w:val="22"/>
              </w:rPr>
              <w:t>2,14</w:t>
            </w:r>
          </w:p>
        </w:tc>
        <w:tc>
          <w:tcPr>
            <w:tcW w:w="851" w:type="dxa"/>
            <w:tcBorders>
              <w:top w:val="nil"/>
              <w:left w:val="nil"/>
              <w:bottom w:val="single" w:sz="4" w:space="0" w:color="auto"/>
              <w:right w:val="single" w:sz="4" w:space="0" w:color="auto"/>
            </w:tcBorders>
            <w:shd w:val="clear" w:color="auto" w:fill="auto"/>
            <w:noWrap/>
            <w:vAlign w:val="center"/>
          </w:tcPr>
          <w:p w:rsidR="00506B6B" w:rsidRPr="00506B6B" w:rsidRDefault="00E75FA5" w:rsidP="00506B6B">
            <w:pPr>
              <w:jc w:val="center"/>
              <w:rPr>
                <w:color w:val="000000"/>
                <w:sz w:val="22"/>
                <w:szCs w:val="22"/>
              </w:rPr>
            </w:pPr>
            <w:r>
              <w:rPr>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1" w:type="dxa"/>
            <w:tcBorders>
              <w:top w:val="nil"/>
              <w:left w:val="nil"/>
              <w:bottom w:val="single" w:sz="4" w:space="0" w:color="auto"/>
              <w:right w:val="nil"/>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506B6B" w:rsidRPr="00506B6B" w:rsidRDefault="007A08DA" w:rsidP="00506B6B">
            <w:pPr>
              <w:jc w:val="center"/>
              <w:rPr>
                <w:color w:val="000000"/>
                <w:sz w:val="22"/>
                <w:szCs w:val="22"/>
              </w:rPr>
            </w:pPr>
            <w:r>
              <w:rPr>
                <w:color w:val="000000"/>
                <w:sz w:val="22"/>
                <w:szCs w:val="22"/>
              </w:rPr>
              <w:t>2,69</w:t>
            </w:r>
          </w:p>
        </w:tc>
      </w:tr>
      <w:tr w:rsidR="00506B6B" w:rsidRPr="009459F6" w:rsidTr="00E95713">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506B6B" w:rsidRDefault="00506B6B" w:rsidP="00506B6B">
            <w:pPr>
              <w:jc w:val="center"/>
              <w:rPr>
                <w:color w:val="000000"/>
                <w:sz w:val="22"/>
                <w:szCs w:val="22"/>
              </w:rPr>
            </w:pPr>
            <w:r w:rsidRPr="00506B6B">
              <w:rPr>
                <w:color w:val="000000"/>
                <w:sz w:val="22"/>
                <w:szCs w:val="22"/>
              </w:rPr>
              <w:t>36</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506B6B" w:rsidRDefault="00506B6B" w:rsidP="00506B6B">
            <w:pPr>
              <w:rPr>
                <w:color w:val="000000"/>
                <w:sz w:val="22"/>
                <w:szCs w:val="22"/>
                <w:lang w:val="sk-SK"/>
              </w:rPr>
            </w:pPr>
            <w:r w:rsidRPr="00506B6B">
              <w:rPr>
                <w:color w:val="000000"/>
                <w:sz w:val="22"/>
                <w:szCs w:val="22"/>
                <w:lang w:val="sk-SK"/>
              </w:rPr>
              <w:t>Občianska náuka</w:t>
            </w:r>
          </w:p>
        </w:tc>
        <w:tc>
          <w:tcPr>
            <w:tcW w:w="794"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lang w:val="sk-SK"/>
              </w:rPr>
            </w:pPr>
          </w:p>
        </w:tc>
        <w:tc>
          <w:tcPr>
            <w:tcW w:w="907" w:type="dxa"/>
            <w:tcBorders>
              <w:top w:val="nil"/>
              <w:left w:val="nil"/>
              <w:bottom w:val="single" w:sz="4" w:space="0" w:color="auto"/>
              <w:right w:val="single" w:sz="4" w:space="0" w:color="auto"/>
            </w:tcBorders>
            <w:shd w:val="clear" w:color="auto" w:fill="auto"/>
            <w:noWrap/>
            <w:vAlign w:val="center"/>
          </w:tcPr>
          <w:p w:rsidR="00506B6B" w:rsidRPr="00506B6B" w:rsidRDefault="00E75FA5" w:rsidP="00506B6B">
            <w:pPr>
              <w:jc w:val="center"/>
              <w:rPr>
                <w:color w:val="000000"/>
                <w:sz w:val="22"/>
                <w:szCs w:val="22"/>
              </w:rPr>
            </w:pPr>
            <w:r>
              <w:rPr>
                <w:color w:val="000000"/>
                <w:sz w:val="22"/>
                <w:szCs w:val="22"/>
              </w:rPr>
              <w:t>1,98</w:t>
            </w: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E75FA5" w:rsidP="00506B6B">
            <w:pPr>
              <w:jc w:val="center"/>
              <w:rPr>
                <w:color w:val="000000"/>
                <w:sz w:val="22"/>
                <w:szCs w:val="22"/>
              </w:rPr>
            </w:pPr>
            <w:r>
              <w:rPr>
                <w:color w:val="000000"/>
                <w:sz w:val="22"/>
                <w:szCs w:val="22"/>
              </w:rPr>
              <w:t>2,2</w:t>
            </w:r>
          </w:p>
        </w:tc>
        <w:tc>
          <w:tcPr>
            <w:tcW w:w="851" w:type="dxa"/>
            <w:tcBorders>
              <w:top w:val="nil"/>
              <w:left w:val="nil"/>
              <w:bottom w:val="single" w:sz="4" w:space="0" w:color="auto"/>
              <w:right w:val="single" w:sz="4" w:space="0" w:color="auto"/>
            </w:tcBorders>
            <w:shd w:val="clear" w:color="auto" w:fill="auto"/>
            <w:noWrap/>
            <w:vAlign w:val="center"/>
          </w:tcPr>
          <w:p w:rsidR="00506B6B" w:rsidRPr="00506B6B" w:rsidRDefault="00E75FA5" w:rsidP="00506B6B">
            <w:pPr>
              <w:jc w:val="center"/>
              <w:rPr>
                <w:color w:val="000000"/>
                <w:sz w:val="22"/>
                <w:szCs w:val="22"/>
              </w:rPr>
            </w:pPr>
            <w:r>
              <w:rPr>
                <w:color w:val="000000"/>
                <w:sz w:val="22"/>
                <w:szCs w:val="22"/>
              </w:rPr>
              <w:t>1,9</w:t>
            </w: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1" w:type="dxa"/>
            <w:tcBorders>
              <w:top w:val="nil"/>
              <w:left w:val="nil"/>
              <w:bottom w:val="single" w:sz="4" w:space="0" w:color="auto"/>
              <w:right w:val="nil"/>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506B6B" w:rsidRPr="00506B6B" w:rsidRDefault="007A08DA" w:rsidP="00506B6B">
            <w:pPr>
              <w:jc w:val="center"/>
              <w:rPr>
                <w:color w:val="000000"/>
                <w:sz w:val="22"/>
                <w:szCs w:val="22"/>
              </w:rPr>
            </w:pPr>
            <w:r>
              <w:rPr>
                <w:color w:val="000000"/>
                <w:sz w:val="22"/>
                <w:szCs w:val="22"/>
              </w:rPr>
              <w:t>2,03</w:t>
            </w:r>
          </w:p>
        </w:tc>
      </w:tr>
      <w:tr w:rsidR="00506B6B" w:rsidRPr="009459F6" w:rsidTr="00E95713">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506B6B" w:rsidRDefault="00506B6B" w:rsidP="00506B6B">
            <w:pPr>
              <w:jc w:val="center"/>
              <w:rPr>
                <w:color w:val="000000"/>
                <w:sz w:val="22"/>
                <w:szCs w:val="22"/>
              </w:rPr>
            </w:pPr>
            <w:r w:rsidRPr="00506B6B">
              <w:rPr>
                <w:color w:val="000000"/>
                <w:sz w:val="22"/>
                <w:szCs w:val="22"/>
              </w:rPr>
              <w:t>37</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506B6B" w:rsidRDefault="00506B6B" w:rsidP="00506B6B">
            <w:pPr>
              <w:rPr>
                <w:color w:val="000000"/>
                <w:sz w:val="22"/>
                <w:szCs w:val="22"/>
                <w:lang w:val="sk-SK"/>
              </w:rPr>
            </w:pPr>
            <w:r w:rsidRPr="00506B6B">
              <w:rPr>
                <w:color w:val="000000"/>
                <w:sz w:val="22"/>
                <w:szCs w:val="22"/>
                <w:lang w:val="sk-SK"/>
              </w:rPr>
              <w:t>Odborná komunikácia v anglickom jazyku</w:t>
            </w:r>
          </w:p>
        </w:tc>
        <w:tc>
          <w:tcPr>
            <w:tcW w:w="794"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lang w:val="sk-SK"/>
              </w:rPr>
            </w:pPr>
          </w:p>
        </w:tc>
        <w:tc>
          <w:tcPr>
            <w:tcW w:w="907"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E75FA5" w:rsidP="00506B6B">
            <w:pPr>
              <w:jc w:val="center"/>
              <w:rPr>
                <w:color w:val="000000"/>
                <w:sz w:val="22"/>
                <w:szCs w:val="22"/>
              </w:rPr>
            </w:pPr>
            <w:r>
              <w:rPr>
                <w:color w:val="000000"/>
                <w:sz w:val="22"/>
                <w:szCs w:val="22"/>
              </w:rPr>
              <w:t>2,73</w:t>
            </w:r>
          </w:p>
        </w:tc>
        <w:tc>
          <w:tcPr>
            <w:tcW w:w="851" w:type="dxa"/>
            <w:tcBorders>
              <w:top w:val="nil"/>
              <w:left w:val="nil"/>
              <w:bottom w:val="single" w:sz="4" w:space="0" w:color="auto"/>
              <w:right w:val="single" w:sz="4" w:space="0" w:color="auto"/>
            </w:tcBorders>
            <w:shd w:val="clear" w:color="auto" w:fill="auto"/>
            <w:noWrap/>
            <w:vAlign w:val="center"/>
          </w:tcPr>
          <w:p w:rsidR="00506B6B" w:rsidRPr="00506B6B" w:rsidRDefault="00E75FA5" w:rsidP="00506B6B">
            <w:pPr>
              <w:jc w:val="center"/>
              <w:rPr>
                <w:color w:val="000000"/>
                <w:sz w:val="22"/>
                <w:szCs w:val="22"/>
              </w:rPr>
            </w:pPr>
            <w:r>
              <w:rPr>
                <w:color w:val="000000"/>
                <w:sz w:val="22"/>
                <w:szCs w:val="22"/>
              </w:rPr>
              <w:t>2,03</w:t>
            </w: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1" w:type="dxa"/>
            <w:tcBorders>
              <w:top w:val="nil"/>
              <w:left w:val="nil"/>
              <w:bottom w:val="single" w:sz="4" w:space="0" w:color="auto"/>
              <w:right w:val="nil"/>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506B6B" w:rsidRPr="00506B6B" w:rsidRDefault="007A08DA" w:rsidP="00506B6B">
            <w:pPr>
              <w:jc w:val="center"/>
              <w:rPr>
                <w:color w:val="000000"/>
                <w:sz w:val="22"/>
                <w:szCs w:val="22"/>
              </w:rPr>
            </w:pPr>
            <w:r>
              <w:rPr>
                <w:color w:val="000000"/>
                <w:sz w:val="22"/>
                <w:szCs w:val="22"/>
              </w:rPr>
              <w:t>2,38</w:t>
            </w:r>
          </w:p>
        </w:tc>
      </w:tr>
      <w:tr w:rsidR="00506B6B" w:rsidRPr="009459F6" w:rsidTr="00E95713">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506B6B" w:rsidRPr="00506B6B" w:rsidRDefault="00506B6B" w:rsidP="00506B6B">
            <w:pPr>
              <w:jc w:val="center"/>
              <w:rPr>
                <w:color w:val="000000"/>
                <w:sz w:val="22"/>
                <w:szCs w:val="22"/>
              </w:rPr>
            </w:pPr>
            <w:r w:rsidRPr="00506B6B">
              <w:rPr>
                <w:color w:val="000000"/>
                <w:sz w:val="22"/>
                <w:szCs w:val="22"/>
              </w:rPr>
              <w:t>38</w:t>
            </w:r>
          </w:p>
        </w:tc>
        <w:tc>
          <w:tcPr>
            <w:tcW w:w="3126" w:type="dxa"/>
            <w:tcBorders>
              <w:top w:val="nil"/>
              <w:left w:val="nil"/>
              <w:bottom w:val="single" w:sz="4" w:space="0" w:color="auto"/>
              <w:right w:val="single" w:sz="4" w:space="0" w:color="auto"/>
            </w:tcBorders>
            <w:shd w:val="clear" w:color="auto" w:fill="auto"/>
            <w:noWrap/>
            <w:vAlign w:val="bottom"/>
            <w:hideMark/>
          </w:tcPr>
          <w:p w:rsidR="00506B6B" w:rsidRPr="00506B6B" w:rsidRDefault="00506B6B" w:rsidP="00506B6B">
            <w:pPr>
              <w:rPr>
                <w:color w:val="000000"/>
                <w:sz w:val="22"/>
                <w:szCs w:val="22"/>
                <w:lang w:val="sk-SK"/>
              </w:rPr>
            </w:pPr>
            <w:r w:rsidRPr="00506B6B">
              <w:rPr>
                <w:color w:val="000000"/>
                <w:sz w:val="22"/>
                <w:szCs w:val="22"/>
                <w:lang w:val="sk-SK"/>
              </w:rPr>
              <w:t>Odborná prax</w:t>
            </w:r>
          </w:p>
        </w:tc>
        <w:tc>
          <w:tcPr>
            <w:tcW w:w="794" w:type="dxa"/>
            <w:tcBorders>
              <w:top w:val="nil"/>
              <w:left w:val="nil"/>
              <w:bottom w:val="single" w:sz="4" w:space="0" w:color="auto"/>
              <w:right w:val="single" w:sz="4" w:space="0" w:color="auto"/>
            </w:tcBorders>
            <w:shd w:val="clear" w:color="auto" w:fill="auto"/>
            <w:noWrap/>
            <w:vAlign w:val="center"/>
          </w:tcPr>
          <w:p w:rsidR="00506B6B" w:rsidRPr="00506B6B" w:rsidRDefault="00E75FA5" w:rsidP="00506B6B">
            <w:pPr>
              <w:jc w:val="center"/>
              <w:rPr>
                <w:color w:val="000000"/>
                <w:sz w:val="22"/>
                <w:szCs w:val="22"/>
                <w:lang w:val="sk-SK"/>
              </w:rPr>
            </w:pPr>
            <w:r>
              <w:rPr>
                <w:color w:val="000000"/>
                <w:sz w:val="22"/>
                <w:szCs w:val="22"/>
                <w:lang w:val="sk-SK"/>
              </w:rPr>
              <w:t>1,82</w:t>
            </w:r>
          </w:p>
        </w:tc>
        <w:tc>
          <w:tcPr>
            <w:tcW w:w="907"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506B6B" w:rsidRPr="00506B6B" w:rsidRDefault="00E75FA5" w:rsidP="00506B6B">
            <w:pPr>
              <w:jc w:val="center"/>
              <w:rPr>
                <w:color w:val="000000"/>
                <w:sz w:val="22"/>
                <w:szCs w:val="22"/>
              </w:rPr>
            </w:pPr>
            <w:r>
              <w:rPr>
                <w:color w:val="000000"/>
                <w:sz w:val="22"/>
                <w:szCs w:val="22"/>
              </w:rPr>
              <w:t>1,33</w:t>
            </w:r>
          </w:p>
        </w:tc>
        <w:tc>
          <w:tcPr>
            <w:tcW w:w="850" w:type="dxa"/>
            <w:tcBorders>
              <w:top w:val="nil"/>
              <w:left w:val="nil"/>
              <w:bottom w:val="single" w:sz="4" w:space="0" w:color="auto"/>
              <w:right w:val="single" w:sz="4" w:space="0" w:color="auto"/>
            </w:tcBorders>
            <w:shd w:val="clear" w:color="auto" w:fill="auto"/>
            <w:noWrap/>
            <w:vAlign w:val="center"/>
          </w:tcPr>
          <w:p w:rsidR="00506B6B" w:rsidRPr="00506B6B" w:rsidRDefault="00506B6B" w:rsidP="00506B6B">
            <w:pPr>
              <w:jc w:val="center"/>
              <w:rPr>
                <w:color w:val="000000"/>
                <w:sz w:val="22"/>
                <w:szCs w:val="22"/>
              </w:rPr>
            </w:pPr>
          </w:p>
        </w:tc>
        <w:tc>
          <w:tcPr>
            <w:tcW w:w="851" w:type="dxa"/>
            <w:tcBorders>
              <w:top w:val="nil"/>
              <w:left w:val="nil"/>
              <w:bottom w:val="single" w:sz="4" w:space="0" w:color="auto"/>
              <w:right w:val="nil"/>
            </w:tcBorders>
            <w:shd w:val="clear" w:color="auto" w:fill="auto"/>
            <w:noWrap/>
            <w:vAlign w:val="center"/>
          </w:tcPr>
          <w:p w:rsidR="00506B6B" w:rsidRPr="00506B6B" w:rsidRDefault="00506B6B" w:rsidP="00506B6B">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506B6B" w:rsidRPr="00506B6B" w:rsidRDefault="007A08DA" w:rsidP="00506B6B">
            <w:pPr>
              <w:jc w:val="center"/>
              <w:rPr>
                <w:color w:val="000000"/>
                <w:sz w:val="22"/>
                <w:szCs w:val="22"/>
              </w:rPr>
            </w:pPr>
            <w:r>
              <w:rPr>
                <w:color w:val="000000"/>
                <w:sz w:val="22"/>
                <w:szCs w:val="22"/>
              </w:rPr>
              <w:t>1,58</w:t>
            </w:r>
          </w:p>
        </w:tc>
      </w:tr>
      <w:tr w:rsidR="005D7648" w:rsidRPr="009459F6" w:rsidTr="00E95713">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r w:rsidRPr="00506B6B">
              <w:rPr>
                <w:color w:val="000000"/>
                <w:sz w:val="22"/>
                <w:szCs w:val="22"/>
              </w:rPr>
              <w:t>39</w:t>
            </w:r>
          </w:p>
        </w:tc>
        <w:tc>
          <w:tcPr>
            <w:tcW w:w="3126" w:type="dxa"/>
            <w:tcBorders>
              <w:top w:val="nil"/>
              <w:left w:val="nil"/>
              <w:bottom w:val="single" w:sz="4" w:space="0" w:color="auto"/>
              <w:right w:val="single" w:sz="4" w:space="0" w:color="auto"/>
            </w:tcBorders>
            <w:shd w:val="clear" w:color="auto" w:fill="auto"/>
            <w:noWrap/>
            <w:vAlign w:val="bottom"/>
          </w:tcPr>
          <w:p w:rsidR="005D7648" w:rsidRPr="00506B6B" w:rsidRDefault="005D7648" w:rsidP="005D7648">
            <w:pPr>
              <w:rPr>
                <w:color w:val="000000"/>
                <w:sz w:val="22"/>
                <w:szCs w:val="22"/>
                <w:lang w:val="sk-SK"/>
              </w:rPr>
            </w:pPr>
            <w:r>
              <w:rPr>
                <w:color w:val="000000"/>
                <w:sz w:val="22"/>
                <w:szCs w:val="22"/>
                <w:lang w:val="sk-SK"/>
              </w:rPr>
              <w:t>Odborné kreslenie</w:t>
            </w:r>
          </w:p>
        </w:tc>
        <w:tc>
          <w:tcPr>
            <w:tcW w:w="794"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lang w:val="sk-SK"/>
              </w:rPr>
            </w:pPr>
            <w:r>
              <w:rPr>
                <w:color w:val="000000"/>
                <w:sz w:val="22"/>
                <w:szCs w:val="22"/>
                <w:lang w:val="sk-SK"/>
              </w:rPr>
              <w:t>2,11</w:t>
            </w:r>
          </w:p>
        </w:tc>
        <w:tc>
          <w:tcPr>
            <w:tcW w:w="907"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p>
        </w:tc>
        <w:tc>
          <w:tcPr>
            <w:tcW w:w="851" w:type="dxa"/>
            <w:tcBorders>
              <w:top w:val="nil"/>
              <w:left w:val="nil"/>
              <w:bottom w:val="single" w:sz="4" w:space="0" w:color="auto"/>
              <w:right w:val="nil"/>
            </w:tcBorders>
            <w:shd w:val="clear" w:color="auto" w:fill="auto"/>
            <w:noWrap/>
            <w:vAlign w:val="center"/>
          </w:tcPr>
          <w:p w:rsidR="005D7648" w:rsidRPr="00506B6B" w:rsidRDefault="005D7648" w:rsidP="005D7648">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5D7648" w:rsidRPr="00506B6B" w:rsidRDefault="007A08DA" w:rsidP="005D7648">
            <w:pPr>
              <w:jc w:val="center"/>
              <w:rPr>
                <w:color w:val="000000"/>
                <w:sz w:val="22"/>
                <w:szCs w:val="22"/>
              </w:rPr>
            </w:pPr>
            <w:r>
              <w:rPr>
                <w:color w:val="000000"/>
                <w:sz w:val="22"/>
                <w:szCs w:val="22"/>
              </w:rPr>
              <w:t>2,11</w:t>
            </w:r>
          </w:p>
        </w:tc>
      </w:tr>
      <w:tr w:rsidR="005D7648" w:rsidRPr="009459F6" w:rsidTr="005D7648">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r w:rsidRPr="00506B6B">
              <w:rPr>
                <w:color w:val="000000"/>
                <w:sz w:val="22"/>
                <w:szCs w:val="22"/>
              </w:rPr>
              <w:t>40</w:t>
            </w:r>
          </w:p>
        </w:tc>
        <w:tc>
          <w:tcPr>
            <w:tcW w:w="3126" w:type="dxa"/>
            <w:tcBorders>
              <w:top w:val="nil"/>
              <w:left w:val="nil"/>
              <w:bottom w:val="single" w:sz="4" w:space="0" w:color="auto"/>
              <w:right w:val="single" w:sz="4" w:space="0" w:color="auto"/>
            </w:tcBorders>
            <w:shd w:val="clear" w:color="auto" w:fill="auto"/>
            <w:noWrap/>
            <w:vAlign w:val="bottom"/>
            <w:hideMark/>
          </w:tcPr>
          <w:p w:rsidR="005D7648" w:rsidRPr="00506B6B" w:rsidRDefault="005D7648" w:rsidP="005D7648">
            <w:pPr>
              <w:rPr>
                <w:color w:val="000000"/>
                <w:sz w:val="22"/>
                <w:szCs w:val="22"/>
                <w:lang w:val="sk-SK"/>
              </w:rPr>
            </w:pPr>
            <w:r w:rsidRPr="00506B6B">
              <w:rPr>
                <w:color w:val="000000"/>
                <w:sz w:val="22"/>
                <w:szCs w:val="22"/>
                <w:lang w:val="sk-SK"/>
              </w:rPr>
              <w:t>Odborný výcvik</w:t>
            </w:r>
          </w:p>
        </w:tc>
        <w:tc>
          <w:tcPr>
            <w:tcW w:w="794"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lang w:val="sk-SK"/>
              </w:rPr>
            </w:pPr>
            <w:r>
              <w:rPr>
                <w:color w:val="000000"/>
                <w:sz w:val="22"/>
                <w:szCs w:val="22"/>
                <w:lang w:val="sk-SK"/>
              </w:rPr>
              <w:t>1,82</w:t>
            </w:r>
          </w:p>
        </w:tc>
        <w:tc>
          <w:tcPr>
            <w:tcW w:w="907"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r>
              <w:rPr>
                <w:color w:val="000000"/>
                <w:sz w:val="22"/>
                <w:szCs w:val="22"/>
              </w:rPr>
              <w:t>1,75</w:t>
            </w:r>
          </w:p>
        </w:tc>
        <w:tc>
          <w:tcPr>
            <w:tcW w:w="850"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r>
              <w:rPr>
                <w:color w:val="000000"/>
                <w:sz w:val="22"/>
                <w:szCs w:val="22"/>
              </w:rPr>
              <w:t>1,87</w:t>
            </w:r>
          </w:p>
        </w:tc>
        <w:tc>
          <w:tcPr>
            <w:tcW w:w="851"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r>
              <w:rPr>
                <w:color w:val="000000"/>
                <w:sz w:val="22"/>
                <w:szCs w:val="22"/>
              </w:rPr>
              <w:t>1,88</w:t>
            </w:r>
          </w:p>
        </w:tc>
        <w:tc>
          <w:tcPr>
            <w:tcW w:w="850"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p>
        </w:tc>
        <w:tc>
          <w:tcPr>
            <w:tcW w:w="851" w:type="dxa"/>
            <w:tcBorders>
              <w:top w:val="nil"/>
              <w:left w:val="nil"/>
              <w:bottom w:val="single" w:sz="4" w:space="0" w:color="auto"/>
              <w:right w:val="nil"/>
            </w:tcBorders>
            <w:shd w:val="clear" w:color="auto" w:fill="auto"/>
            <w:noWrap/>
            <w:vAlign w:val="center"/>
          </w:tcPr>
          <w:p w:rsidR="005D7648" w:rsidRPr="00506B6B" w:rsidRDefault="005D7648" w:rsidP="005D7648">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5D7648" w:rsidRPr="00506B6B" w:rsidRDefault="007A08DA" w:rsidP="005D7648">
            <w:pPr>
              <w:jc w:val="center"/>
              <w:rPr>
                <w:color w:val="000000"/>
                <w:sz w:val="22"/>
                <w:szCs w:val="22"/>
              </w:rPr>
            </w:pPr>
            <w:r>
              <w:rPr>
                <w:color w:val="000000"/>
                <w:sz w:val="22"/>
                <w:szCs w:val="22"/>
              </w:rPr>
              <w:t>1,83</w:t>
            </w:r>
          </w:p>
        </w:tc>
      </w:tr>
      <w:tr w:rsidR="005D7648" w:rsidRPr="009459F6" w:rsidTr="005D7648">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r w:rsidRPr="00506B6B">
              <w:rPr>
                <w:color w:val="000000"/>
                <w:sz w:val="22"/>
                <w:szCs w:val="22"/>
              </w:rPr>
              <w:t>41</w:t>
            </w:r>
          </w:p>
        </w:tc>
        <w:tc>
          <w:tcPr>
            <w:tcW w:w="3126" w:type="dxa"/>
            <w:tcBorders>
              <w:top w:val="nil"/>
              <w:left w:val="nil"/>
              <w:bottom w:val="single" w:sz="4" w:space="0" w:color="auto"/>
              <w:right w:val="single" w:sz="4" w:space="0" w:color="auto"/>
            </w:tcBorders>
            <w:shd w:val="clear" w:color="auto" w:fill="auto"/>
            <w:noWrap/>
            <w:vAlign w:val="bottom"/>
            <w:hideMark/>
          </w:tcPr>
          <w:p w:rsidR="005D7648" w:rsidRPr="00506B6B" w:rsidRDefault="005D7648" w:rsidP="005D7648">
            <w:pPr>
              <w:rPr>
                <w:color w:val="000000"/>
                <w:sz w:val="22"/>
                <w:szCs w:val="22"/>
                <w:lang w:val="sk-SK"/>
              </w:rPr>
            </w:pPr>
            <w:r w:rsidRPr="00506B6B">
              <w:rPr>
                <w:color w:val="000000"/>
                <w:sz w:val="22"/>
                <w:szCs w:val="22"/>
                <w:lang w:val="sk-SK"/>
              </w:rPr>
              <w:t>Podnikanie v cestovnom ruchu</w:t>
            </w:r>
          </w:p>
        </w:tc>
        <w:tc>
          <w:tcPr>
            <w:tcW w:w="794"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lang w:val="sk-SK"/>
              </w:rPr>
            </w:pPr>
          </w:p>
        </w:tc>
        <w:tc>
          <w:tcPr>
            <w:tcW w:w="907"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r>
              <w:rPr>
                <w:color w:val="000000"/>
                <w:sz w:val="22"/>
                <w:szCs w:val="22"/>
              </w:rPr>
              <w:t>1,91</w:t>
            </w:r>
          </w:p>
        </w:tc>
        <w:tc>
          <w:tcPr>
            <w:tcW w:w="850"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r>
              <w:rPr>
                <w:color w:val="000000"/>
                <w:sz w:val="22"/>
                <w:szCs w:val="22"/>
              </w:rPr>
              <w:t>1,5</w:t>
            </w:r>
          </w:p>
        </w:tc>
        <w:tc>
          <w:tcPr>
            <w:tcW w:w="851"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p>
        </w:tc>
        <w:tc>
          <w:tcPr>
            <w:tcW w:w="851" w:type="dxa"/>
            <w:tcBorders>
              <w:top w:val="nil"/>
              <w:left w:val="nil"/>
              <w:bottom w:val="single" w:sz="4" w:space="0" w:color="auto"/>
              <w:right w:val="nil"/>
            </w:tcBorders>
            <w:shd w:val="clear" w:color="auto" w:fill="auto"/>
            <w:noWrap/>
            <w:vAlign w:val="center"/>
          </w:tcPr>
          <w:p w:rsidR="005D7648" w:rsidRPr="00506B6B" w:rsidRDefault="005D7648" w:rsidP="005D7648">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5D7648" w:rsidRPr="00506B6B" w:rsidRDefault="007A08DA" w:rsidP="005D7648">
            <w:pPr>
              <w:jc w:val="center"/>
              <w:rPr>
                <w:color w:val="000000"/>
                <w:sz w:val="22"/>
                <w:szCs w:val="22"/>
              </w:rPr>
            </w:pPr>
            <w:r>
              <w:rPr>
                <w:color w:val="000000"/>
                <w:sz w:val="22"/>
                <w:szCs w:val="22"/>
              </w:rPr>
              <w:t>1,71</w:t>
            </w:r>
          </w:p>
        </w:tc>
      </w:tr>
      <w:tr w:rsidR="005D7648" w:rsidRPr="009459F6" w:rsidTr="005D7648">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r w:rsidRPr="00506B6B">
              <w:rPr>
                <w:color w:val="000000"/>
                <w:sz w:val="22"/>
                <w:szCs w:val="22"/>
              </w:rPr>
              <w:t>42</w:t>
            </w:r>
          </w:p>
        </w:tc>
        <w:tc>
          <w:tcPr>
            <w:tcW w:w="3126" w:type="dxa"/>
            <w:tcBorders>
              <w:top w:val="nil"/>
              <w:left w:val="nil"/>
              <w:bottom w:val="single" w:sz="4" w:space="0" w:color="auto"/>
              <w:right w:val="single" w:sz="4" w:space="0" w:color="auto"/>
            </w:tcBorders>
            <w:shd w:val="clear" w:color="auto" w:fill="auto"/>
            <w:noWrap/>
            <w:vAlign w:val="bottom"/>
            <w:hideMark/>
          </w:tcPr>
          <w:p w:rsidR="005D7648" w:rsidRPr="00506B6B" w:rsidRDefault="005D7648" w:rsidP="005D7648">
            <w:pPr>
              <w:rPr>
                <w:color w:val="000000"/>
                <w:sz w:val="22"/>
                <w:szCs w:val="22"/>
                <w:lang w:val="sk-SK"/>
              </w:rPr>
            </w:pPr>
            <w:r w:rsidRPr="00506B6B">
              <w:rPr>
                <w:color w:val="000000"/>
                <w:sz w:val="22"/>
                <w:szCs w:val="22"/>
                <w:lang w:val="sk-SK"/>
              </w:rPr>
              <w:t>Potraviny a výživa</w:t>
            </w:r>
          </w:p>
        </w:tc>
        <w:tc>
          <w:tcPr>
            <w:tcW w:w="794"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lang w:val="sk-SK"/>
              </w:rPr>
            </w:pPr>
            <w:r>
              <w:rPr>
                <w:color w:val="000000"/>
                <w:sz w:val="22"/>
                <w:szCs w:val="22"/>
                <w:lang w:val="sk-SK"/>
              </w:rPr>
              <w:t>2,65</w:t>
            </w:r>
          </w:p>
        </w:tc>
        <w:tc>
          <w:tcPr>
            <w:tcW w:w="907"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r>
              <w:rPr>
                <w:color w:val="000000"/>
                <w:sz w:val="22"/>
                <w:szCs w:val="22"/>
              </w:rPr>
              <w:t>3,07</w:t>
            </w:r>
          </w:p>
        </w:tc>
        <w:tc>
          <w:tcPr>
            <w:tcW w:w="850"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r>
              <w:rPr>
                <w:color w:val="000000"/>
                <w:sz w:val="22"/>
                <w:szCs w:val="22"/>
              </w:rPr>
              <w:t>3,28</w:t>
            </w:r>
          </w:p>
        </w:tc>
        <w:tc>
          <w:tcPr>
            <w:tcW w:w="851"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r>
              <w:rPr>
                <w:color w:val="000000"/>
                <w:sz w:val="22"/>
                <w:szCs w:val="22"/>
              </w:rPr>
              <w:t>2,88</w:t>
            </w:r>
          </w:p>
        </w:tc>
        <w:tc>
          <w:tcPr>
            <w:tcW w:w="850"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p>
        </w:tc>
        <w:tc>
          <w:tcPr>
            <w:tcW w:w="851" w:type="dxa"/>
            <w:tcBorders>
              <w:top w:val="nil"/>
              <w:left w:val="nil"/>
              <w:bottom w:val="single" w:sz="4" w:space="0" w:color="auto"/>
              <w:right w:val="nil"/>
            </w:tcBorders>
            <w:shd w:val="clear" w:color="auto" w:fill="auto"/>
            <w:noWrap/>
            <w:vAlign w:val="center"/>
          </w:tcPr>
          <w:p w:rsidR="005D7648" w:rsidRPr="00506B6B" w:rsidRDefault="005D7648" w:rsidP="005D7648">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5D7648" w:rsidRPr="00506B6B" w:rsidRDefault="007A08DA" w:rsidP="005D7648">
            <w:pPr>
              <w:jc w:val="center"/>
              <w:rPr>
                <w:color w:val="000000"/>
                <w:sz w:val="22"/>
                <w:szCs w:val="22"/>
              </w:rPr>
            </w:pPr>
            <w:r>
              <w:rPr>
                <w:color w:val="000000"/>
                <w:sz w:val="22"/>
                <w:szCs w:val="22"/>
              </w:rPr>
              <w:t>2,97</w:t>
            </w:r>
          </w:p>
        </w:tc>
      </w:tr>
      <w:tr w:rsidR="005D7648" w:rsidRPr="009459F6" w:rsidTr="005D7648">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r w:rsidRPr="00506B6B">
              <w:rPr>
                <w:color w:val="000000"/>
                <w:sz w:val="22"/>
                <w:szCs w:val="22"/>
              </w:rPr>
              <w:t>43</w:t>
            </w:r>
          </w:p>
        </w:tc>
        <w:tc>
          <w:tcPr>
            <w:tcW w:w="3126" w:type="dxa"/>
            <w:tcBorders>
              <w:top w:val="nil"/>
              <w:left w:val="nil"/>
              <w:bottom w:val="single" w:sz="4" w:space="0" w:color="auto"/>
              <w:right w:val="single" w:sz="4" w:space="0" w:color="auto"/>
            </w:tcBorders>
            <w:shd w:val="clear" w:color="auto" w:fill="auto"/>
            <w:noWrap/>
            <w:vAlign w:val="bottom"/>
            <w:hideMark/>
          </w:tcPr>
          <w:p w:rsidR="005D7648" w:rsidRPr="00506B6B" w:rsidRDefault="005D7648" w:rsidP="005D7648">
            <w:pPr>
              <w:rPr>
                <w:color w:val="000000"/>
                <w:sz w:val="22"/>
                <w:szCs w:val="22"/>
                <w:lang w:val="sk-SK"/>
              </w:rPr>
            </w:pPr>
            <w:r w:rsidRPr="00506B6B">
              <w:rPr>
                <w:color w:val="000000"/>
                <w:sz w:val="22"/>
                <w:szCs w:val="22"/>
                <w:lang w:val="sk-SK"/>
              </w:rPr>
              <w:t>Právna náuka</w:t>
            </w:r>
          </w:p>
        </w:tc>
        <w:tc>
          <w:tcPr>
            <w:tcW w:w="794"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lang w:val="sk-SK"/>
              </w:rPr>
            </w:pPr>
          </w:p>
        </w:tc>
        <w:tc>
          <w:tcPr>
            <w:tcW w:w="907"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r>
              <w:rPr>
                <w:color w:val="000000"/>
                <w:sz w:val="22"/>
                <w:szCs w:val="22"/>
              </w:rPr>
              <w:t>3,44</w:t>
            </w:r>
          </w:p>
        </w:tc>
        <w:tc>
          <w:tcPr>
            <w:tcW w:w="850"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r>
              <w:rPr>
                <w:color w:val="000000"/>
                <w:sz w:val="22"/>
                <w:szCs w:val="22"/>
              </w:rPr>
              <w:t>1,48</w:t>
            </w:r>
          </w:p>
        </w:tc>
        <w:tc>
          <w:tcPr>
            <w:tcW w:w="850"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r>
              <w:rPr>
                <w:color w:val="000000"/>
                <w:sz w:val="22"/>
                <w:szCs w:val="22"/>
              </w:rPr>
              <w:t>2,39</w:t>
            </w:r>
          </w:p>
        </w:tc>
        <w:tc>
          <w:tcPr>
            <w:tcW w:w="851" w:type="dxa"/>
            <w:tcBorders>
              <w:top w:val="nil"/>
              <w:left w:val="nil"/>
              <w:bottom w:val="single" w:sz="4" w:space="0" w:color="auto"/>
              <w:right w:val="nil"/>
            </w:tcBorders>
            <w:shd w:val="clear" w:color="auto" w:fill="auto"/>
            <w:noWrap/>
            <w:vAlign w:val="center"/>
          </w:tcPr>
          <w:p w:rsidR="005D7648" w:rsidRPr="00506B6B" w:rsidRDefault="005D7648" w:rsidP="005D7648">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5D7648" w:rsidRPr="00506B6B" w:rsidRDefault="007A08DA" w:rsidP="005D7648">
            <w:pPr>
              <w:jc w:val="center"/>
              <w:rPr>
                <w:color w:val="000000"/>
                <w:sz w:val="22"/>
                <w:szCs w:val="22"/>
              </w:rPr>
            </w:pPr>
            <w:r>
              <w:rPr>
                <w:color w:val="000000"/>
                <w:sz w:val="22"/>
                <w:szCs w:val="22"/>
              </w:rPr>
              <w:t>2,44</w:t>
            </w:r>
          </w:p>
        </w:tc>
      </w:tr>
      <w:tr w:rsidR="005D7648" w:rsidRPr="009459F6" w:rsidTr="005D7648">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r w:rsidRPr="00506B6B">
              <w:rPr>
                <w:color w:val="000000"/>
                <w:sz w:val="22"/>
                <w:szCs w:val="22"/>
              </w:rPr>
              <w:t>44</w:t>
            </w:r>
          </w:p>
        </w:tc>
        <w:tc>
          <w:tcPr>
            <w:tcW w:w="3126" w:type="dxa"/>
            <w:tcBorders>
              <w:top w:val="nil"/>
              <w:left w:val="nil"/>
              <w:bottom w:val="single" w:sz="4" w:space="0" w:color="auto"/>
              <w:right w:val="single" w:sz="4" w:space="0" w:color="auto"/>
            </w:tcBorders>
            <w:shd w:val="clear" w:color="auto" w:fill="auto"/>
            <w:noWrap/>
            <w:vAlign w:val="bottom"/>
            <w:hideMark/>
          </w:tcPr>
          <w:p w:rsidR="005D7648" w:rsidRPr="00506B6B" w:rsidRDefault="005D7648" w:rsidP="005D7648">
            <w:pPr>
              <w:rPr>
                <w:color w:val="000000"/>
                <w:sz w:val="22"/>
                <w:szCs w:val="22"/>
                <w:lang w:val="sk-SK"/>
              </w:rPr>
            </w:pPr>
            <w:r w:rsidRPr="00506B6B">
              <w:rPr>
                <w:color w:val="000000"/>
                <w:sz w:val="22"/>
                <w:szCs w:val="22"/>
                <w:lang w:val="sk-SK"/>
              </w:rPr>
              <w:t>Prax</w:t>
            </w:r>
          </w:p>
        </w:tc>
        <w:tc>
          <w:tcPr>
            <w:tcW w:w="794"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lang w:val="sk-SK"/>
              </w:rPr>
            </w:pPr>
          </w:p>
        </w:tc>
        <w:tc>
          <w:tcPr>
            <w:tcW w:w="907"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r>
              <w:rPr>
                <w:color w:val="000000"/>
                <w:sz w:val="22"/>
                <w:szCs w:val="22"/>
              </w:rPr>
              <w:t>1,71</w:t>
            </w:r>
          </w:p>
        </w:tc>
        <w:tc>
          <w:tcPr>
            <w:tcW w:w="851"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p>
        </w:tc>
        <w:tc>
          <w:tcPr>
            <w:tcW w:w="851" w:type="dxa"/>
            <w:tcBorders>
              <w:top w:val="nil"/>
              <w:left w:val="nil"/>
              <w:bottom w:val="single" w:sz="4" w:space="0" w:color="auto"/>
              <w:right w:val="nil"/>
            </w:tcBorders>
            <w:shd w:val="clear" w:color="auto" w:fill="auto"/>
            <w:noWrap/>
            <w:vAlign w:val="center"/>
          </w:tcPr>
          <w:p w:rsidR="005D7648" w:rsidRPr="00506B6B" w:rsidRDefault="005D7648" w:rsidP="005D7648">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5D7648" w:rsidRPr="00506B6B" w:rsidRDefault="007A08DA" w:rsidP="005D7648">
            <w:pPr>
              <w:jc w:val="center"/>
              <w:rPr>
                <w:color w:val="000000"/>
                <w:sz w:val="22"/>
                <w:szCs w:val="22"/>
              </w:rPr>
            </w:pPr>
            <w:r>
              <w:rPr>
                <w:color w:val="000000"/>
                <w:sz w:val="22"/>
                <w:szCs w:val="22"/>
              </w:rPr>
              <w:t>1,71</w:t>
            </w:r>
          </w:p>
        </w:tc>
      </w:tr>
      <w:tr w:rsidR="005D7648" w:rsidRPr="009459F6" w:rsidTr="00E95713">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r w:rsidRPr="00506B6B">
              <w:rPr>
                <w:color w:val="000000"/>
                <w:sz w:val="22"/>
                <w:szCs w:val="22"/>
              </w:rPr>
              <w:t>45</w:t>
            </w:r>
          </w:p>
        </w:tc>
        <w:tc>
          <w:tcPr>
            <w:tcW w:w="3126" w:type="dxa"/>
            <w:tcBorders>
              <w:top w:val="nil"/>
              <w:left w:val="nil"/>
              <w:bottom w:val="single" w:sz="4" w:space="0" w:color="auto"/>
              <w:right w:val="single" w:sz="4" w:space="0" w:color="auto"/>
            </w:tcBorders>
            <w:shd w:val="clear" w:color="auto" w:fill="auto"/>
            <w:noWrap/>
            <w:vAlign w:val="bottom"/>
          </w:tcPr>
          <w:p w:rsidR="005D7648" w:rsidRPr="00506B6B" w:rsidRDefault="005D7648" w:rsidP="005D7648">
            <w:pPr>
              <w:rPr>
                <w:color w:val="000000"/>
                <w:sz w:val="22"/>
                <w:szCs w:val="22"/>
                <w:lang w:val="sk-SK"/>
              </w:rPr>
            </w:pPr>
            <w:r w:rsidRPr="00506B6B">
              <w:rPr>
                <w:color w:val="000000"/>
                <w:sz w:val="22"/>
                <w:szCs w:val="22"/>
                <w:lang w:val="sk-SK"/>
              </w:rPr>
              <w:t>Ruský jazyk</w:t>
            </w:r>
          </w:p>
        </w:tc>
        <w:tc>
          <w:tcPr>
            <w:tcW w:w="794"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lang w:val="sk-SK"/>
              </w:rPr>
            </w:pPr>
          </w:p>
        </w:tc>
        <w:tc>
          <w:tcPr>
            <w:tcW w:w="907"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r>
              <w:rPr>
                <w:color w:val="000000"/>
                <w:sz w:val="22"/>
                <w:szCs w:val="22"/>
              </w:rPr>
              <w:t>1,5</w:t>
            </w:r>
          </w:p>
        </w:tc>
        <w:tc>
          <w:tcPr>
            <w:tcW w:w="850"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p>
        </w:tc>
        <w:tc>
          <w:tcPr>
            <w:tcW w:w="851" w:type="dxa"/>
            <w:tcBorders>
              <w:top w:val="nil"/>
              <w:left w:val="nil"/>
              <w:bottom w:val="single" w:sz="4" w:space="0" w:color="auto"/>
              <w:right w:val="nil"/>
            </w:tcBorders>
            <w:shd w:val="clear" w:color="auto" w:fill="auto"/>
            <w:noWrap/>
            <w:vAlign w:val="center"/>
          </w:tcPr>
          <w:p w:rsidR="005D7648" w:rsidRPr="00506B6B" w:rsidRDefault="005D7648" w:rsidP="005D7648">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5D7648" w:rsidRPr="00506B6B" w:rsidRDefault="007A08DA" w:rsidP="005D7648">
            <w:pPr>
              <w:jc w:val="center"/>
              <w:rPr>
                <w:color w:val="000000"/>
                <w:sz w:val="22"/>
                <w:szCs w:val="22"/>
              </w:rPr>
            </w:pPr>
            <w:r>
              <w:rPr>
                <w:color w:val="000000"/>
                <w:sz w:val="22"/>
                <w:szCs w:val="22"/>
              </w:rPr>
              <w:t>1,5</w:t>
            </w:r>
          </w:p>
        </w:tc>
      </w:tr>
      <w:tr w:rsidR="005D7648" w:rsidRPr="009459F6" w:rsidTr="005D7648">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r w:rsidRPr="00506B6B">
              <w:rPr>
                <w:color w:val="000000"/>
                <w:sz w:val="22"/>
                <w:szCs w:val="22"/>
              </w:rPr>
              <w:t>46</w:t>
            </w:r>
          </w:p>
        </w:tc>
        <w:tc>
          <w:tcPr>
            <w:tcW w:w="3126" w:type="dxa"/>
            <w:tcBorders>
              <w:top w:val="nil"/>
              <w:left w:val="nil"/>
              <w:bottom w:val="single" w:sz="4" w:space="0" w:color="auto"/>
              <w:right w:val="single" w:sz="4" w:space="0" w:color="auto"/>
            </w:tcBorders>
            <w:shd w:val="clear" w:color="auto" w:fill="auto"/>
            <w:noWrap/>
            <w:vAlign w:val="bottom"/>
            <w:hideMark/>
          </w:tcPr>
          <w:p w:rsidR="005D7648" w:rsidRPr="00506B6B" w:rsidRDefault="005D7648" w:rsidP="005D7648">
            <w:pPr>
              <w:rPr>
                <w:color w:val="000000"/>
                <w:sz w:val="22"/>
                <w:szCs w:val="22"/>
                <w:lang w:val="sk-SK"/>
              </w:rPr>
            </w:pPr>
            <w:r w:rsidRPr="00506B6B">
              <w:rPr>
                <w:color w:val="000000"/>
                <w:sz w:val="22"/>
                <w:szCs w:val="22"/>
                <w:lang w:val="sk-SK"/>
              </w:rPr>
              <w:t>Ruský jazyk v hotelierstve</w:t>
            </w:r>
          </w:p>
        </w:tc>
        <w:tc>
          <w:tcPr>
            <w:tcW w:w="794"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lang w:val="sk-SK"/>
              </w:rPr>
            </w:pPr>
          </w:p>
        </w:tc>
        <w:tc>
          <w:tcPr>
            <w:tcW w:w="907"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r>
              <w:rPr>
                <w:color w:val="000000"/>
                <w:sz w:val="22"/>
                <w:szCs w:val="22"/>
              </w:rPr>
              <w:t>2,06</w:t>
            </w:r>
          </w:p>
        </w:tc>
        <w:tc>
          <w:tcPr>
            <w:tcW w:w="851"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r>
              <w:rPr>
                <w:color w:val="000000"/>
                <w:sz w:val="22"/>
                <w:szCs w:val="22"/>
              </w:rPr>
              <w:t>1,75</w:t>
            </w:r>
          </w:p>
        </w:tc>
        <w:tc>
          <w:tcPr>
            <w:tcW w:w="850"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p>
        </w:tc>
        <w:tc>
          <w:tcPr>
            <w:tcW w:w="851" w:type="dxa"/>
            <w:tcBorders>
              <w:top w:val="nil"/>
              <w:left w:val="nil"/>
              <w:bottom w:val="single" w:sz="4" w:space="0" w:color="auto"/>
              <w:right w:val="nil"/>
            </w:tcBorders>
            <w:shd w:val="clear" w:color="auto" w:fill="auto"/>
            <w:noWrap/>
            <w:vAlign w:val="center"/>
          </w:tcPr>
          <w:p w:rsidR="005D7648" w:rsidRPr="00506B6B" w:rsidRDefault="005D7648" w:rsidP="005D7648">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5D7648" w:rsidRPr="00506B6B" w:rsidRDefault="007A08DA" w:rsidP="005D7648">
            <w:pPr>
              <w:jc w:val="center"/>
              <w:rPr>
                <w:color w:val="000000"/>
                <w:sz w:val="22"/>
                <w:szCs w:val="22"/>
              </w:rPr>
            </w:pPr>
            <w:r>
              <w:rPr>
                <w:color w:val="000000"/>
                <w:sz w:val="22"/>
                <w:szCs w:val="22"/>
              </w:rPr>
              <w:t>1,91</w:t>
            </w:r>
          </w:p>
        </w:tc>
      </w:tr>
      <w:tr w:rsidR="005D7648" w:rsidRPr="009459F6" w:rsidTr="005D7648">
        <w:trPr>
          <w:trHeight w:val="445"/>
        </w:trPr>
        <w:tc>
          <w:tcPr>
            <w:tcW w:w="550" w:type="dxa"/>
            <w:tcBorders>
              <w:top w:val="nil"/>
              <w:left w:val="single" w:sz="8" w:space="0" w:color="auto"/>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r w:rsidRPr="00506B6B">
              <w:rPr>
                <w:color w:val="000000"/>
                <w:sz w:val="22"/>
                <w:szCs w:val="22"/>
              </w:rPr>
              <w:t>47</w:t>
            </w:r>
          </w:p>
        </w:tc>
        <w:tc>
          <w:tcPr>
            <w:tcW w:w="3126" w:type="dxa"/>
            <w:tcBorders>
              <w:top w:val="nil"/>
              <w:left w:val="nil"/>
              <w:bottom w:val="single" w:sz="4" w:space="0" w:color="auto"/>
              <w:right w:val="single" w:sz="4" w:space="0" w:color="auto"/>
            </w:tcBorders>
            <w:shd w:val="clear" w:color="auto" w:fill="auto"/>
            <w:noWrap/>
            <w:vAlign w:val="bottom"/>
            <w:hideMark/>
          </w:tcPr>
          <w:p w:rsidR="005D7648" w:rsidRPr="00506B6B" w:rsidRDefault="005D7648" w:rsidP="005D7648">
            <w:pPr>
              <w:rPr>
                <w:color w:val="000000"/>
                <w:sz w:val="22"/>
                <w:szCs w:val="22"/>
                <w:lang w:val="sk-SK"/>
              </w:rPr>
            </w:pPr>
            <w:r w:rsidRPr="00506B6B">
              <w:rPr>
                <w:color w:val="000000"/>
                <w:sz w:val="22"/>
                <w:szCs w:val="22"/>
                <w:lang w:val="sk-SK"/>
              </w:rPr>
              <w:t>Slovenský jazyk a literatúra</w:t>
            </w:r>
          </w:p>
        </w:tc>
        <w:tc>
          <w:tcPr>
            <w:tcW w:w="794" w:type="dxa"/>
            <w:tcBorders>
              <w:top w:val="nil"/>
              <w:left w:val="nil"/>
              <w:bottom w:val="single" w:sz="4" w:space="0" w:color="auto"/>
              <w:right w:val="single" w:sz="4" w:space="0" w:color="auto"/>
            </w:tcBorders>
            <w:shd w:val="clear" w:color="auto" w:fill="auto"/>
            <w:noWrap/>
            <w:vAlign w:val="center"/>
          </w:tcPr>
          <w:p w:rsidR="005D7648" w:rsidRDefault="005D7648" w:rsidP="005D7648">
            <w:pPr>
              <w:jc w:val="center"/>
              <w:rPr>
                <w:color w:val="000000"/>
                <w:sz w:val="22"/>
                <w:szCs w:val="22"/>
                <w:lang w:val="sk-SK"/>
              </w:rPr>
            </w:pPr>
          </w:p>
          <w:p w:rsidR="005D7648" w:rsidRPr="00506B6B" w:rsidRDefault="005D7648" w:rsidP="005D7648">
            <w:pPr>
              <w:jc w:val="center"/>
              <w:rPr>
                <w:color w:val="000000"/>
                <w:sz w:val="22"/>
                <w:szCs w:val="22"/>
                <w:lang w:val="sk-SK"/>
              </w:rPr>
            </w:pPr>
            <w:r>
              <w:rPr>
                <w:color w:val="000000"/>
                <w:sz w:val="22"/>
                <w:szCs w:val="22"/>
                <w:lang w:val="sk-SK"/>
              </w:rPr>
              <w:t>2,78</w:t>
            </w:r>
          </w:p>
        </w:tc>
        <w:tc>
          <w:tcPr>
            <w:tcW w:w="907"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r>
              <w:rPr>
                <w:color w:val="000000"/>
                <w:sz w:val="22"/>
                <w:szCs w:val="22"/>
              </w:rPr>
              <w:t>2,84</w:t>
            </w:r>
          </w:p>
        </w:tc>
        <w:tc>
          <w:tcPr>
            <w:tcW w:w="850"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r>
              <w:rPr>
                <w:color w:val="000000"/>
                <w:sz w:val="22"/>
                <w:szCs w:val="22"/>
              </w:rPr>
              <w:t>2,75</w:t>
            </w:r>
          </w:p>
        </w:tc>
        <w:tc>
          <w:tcPr>
            <w:tcW w:w="851"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r>
              <w:rPr>
                <w:color w:val="000000"/>
                <w:sz w:val="22"/>
                <w:szCs w:val="22"/>
              </w:rPr>
              <w:t>2,73</w:t>
            </w:r>
          </w:p>
        </w:tc>
        <w:tc>
          <w:tcPr>
            <w:tcW w:w="850"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r>
              <w:rPr>
                <w:color w:val="000000"/>
                <w:sz w:val="22"/>
                <w:szCs w:val="22"/>
              </w:rPr>
              <w:t>2,83</w:t>
            </w:r>
          </w:p>
        </w:tc>
        <w:tc>
          <w:tcPr>
            <w:tcW w:w="851" w:type="dxa"/>
            <w:tcBorders>
              <w:top w:val="nil"/>
              <w:left w:val="nil"/>
              <w:bottom w:val="single" w:sz="4" w:space="0" w:color="auto"/>
              <w:right w:val="nil"/>
            </w:tcBorders>
            <w:shd w:val="clear" w:color="auto" w:fill="auto"/>
            <w:noWrap/>
            <w:vAlign w:val="center"/>
          </w:tcPr>
          <w:p w:rsidR="005D7648" w:rsidRPr="00506B6B" w:rsidRDefault="005D7648" w:rsidP="005D7648">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5D7648" w:rsidRPr="00506B6B" w:rsidRDefault="007A08DA" w:rsidP="005D7648">
            <w:pPr>
              <w:jc w:val="center"/>
              <w:rPr>
                <w:color w:val="000000"/>
                <w:sz w:val="22"/>
                <w:szCs w:val="22"/>
              </w:rPr>
            </w:pPr>
            <w:r>
              <w:rPr>
                <w:color w:val="000000"/>
                <w:sz w:val="22"/>
                <w:szCs w:val="22"/>
              </w:rPr>
              <w:t>2,79</w:t>
            </w:r>
          </w:p>
        </w:tc>
      </w:tr>
      <w:tr w:rsidR="005D7648" w:rsidRPr="009459F6" w:rsidTr="005D7648">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r w:rsidRPr="00506B6B">
              <w:rPr>
                <w:color w:val="000000"/>
                <w:sz w:val="22"/>
                <w:szCs w:val="22"/>
              </w:rPr>
              <w:t>48</w:t>
            </w:r>
          </w:p>
        </w:tc>
        <w:tc>
          <w:tcPr>
            <w:tcW w:w="3126" w:type="dxa"/>
            <w:tcBorders>
              <w:top w:val="nil"/>
              <w:left w:val="nil"/>
              <w:bottom w:val="single" w:sz="4" w:space="0" w:color="auto"/>
              <w:right w:val="single" w:sz="4" w:space="0" w:color="auto"/>
            </w:tcBorders>
            <w:shd w:val="clear" w:color="auto" w:fill="auto"/>
            <w:noWrap/>
            <w:vAlign w:val="bottom"/>
            <w:hideMark/>
          </w:tcPr>
          <w:p w:rsidR="005D7648" w:rsidRPr="00506B6B" w:rsidRDefault="005D7648" w:rsidP="005D7648">
            <w:pPr>
              <w:rPr>
                <w:color w:val="000000"/>
                <w:sz w:val="22"/>
                <w:szCs w:val="22"/>
                <w:lang w:val="sk-SK"/>
              </w:rPr>
            </w:pPr>
            <w:r>
              <w:rPr>
                <w:color w:val="000000"/>
                <w:sz w:val="22"/>
                <w:szCs w:val="22"/>
                <w:lang w:val="sk-SK"/>
              </w:rPr>
              <w:t>Služby v cestovnom ruchu</w:t>
            </w:r>
          </w:p>
        </w:tc>
        <w:tc>
          <w:tcPr>
            <w:tcW w:w="794"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lang w:val="sk-SK"/>
              </w:rPr>
            </w:pPr>
          </w:p>
        </w:tc>
        <w:tc>
          <w:tcPr>
            <w:tcW w:w="907"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5D7648" w:rsidRPr="00506B6B" w:rsidRDefault="007A08DA" w:rsidP="005D7648">
            <w:pPr>
              <w:jc w:val="center"/>
              <w:rPr>
                <w:color w:val="000000"/>
                <w:sz w:val="22"/>
                <w:szCs w:val="22"/>
              </w:rPr>
            </w:pPr>
            <w:r>
              <w:rPr>
                <w:color w:val="000000"/>
                <w:sz w:val="22"/>
                <w:szCs w:val="22"/>
              </w:rPr>
              <w:t>2,38</w:t>
            </w:r>
          </w:p>
        </w:tc>
        <w:tc>
          <w:tcPr>
            <w:tcW w:w="851" w:type="dxa"/>
            <w:tcBorders>
              <w:top w:val="nil"/>
              <w:left w:val="nil"/>
              <w:bottom w:val="single" w:sz="4" w:space="0" w:color="auto"/>
              <w:right w:val="nil"/>
            </w:tcBorders>
            <w:shd w:val="clear" w:color="auto" w:fill="auto"/>
            <w:noWrap/>
            <w:vAlign w:val="center"/>
          </w:tcPr>
          <w:p w:rsidR="005D7648" w:rsidRPr="00506B6B" w:rsidRDefault="005D7648" w:rsidP="007A08DA">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5D7648" w:rsidRPr="00506B6B" w:rsidRDefault="007A08DA" w:rsidP="005D7648">
            <w:pPr>
              <w:jc w:val="center"/>
              <w:rPr>
                <w:color w:val="000000"/>
                <w:sz w:val="22"/>
                <w:szCs w:val="22"/>
              </w:rPr>
            </w:pPr>
            <w:r>
              <w:rPr>
                <w:color w:val="000000"/>
                <w:sz w:val="22"/>
                <w:szCs w:val="22"/>
              </w:rPr>
              <w:t>2,38</w:t>
            </w:r>
          </w:p>
        </w:tc>
      </w:tr>
      <w:tr w:rsidR="005D7648" w:rsidRPr="009459F6" w:rsidTr="005D7648">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r w:rsidRPr="00506B6B">
              <w:rPr>
                <w:color w:val="000000"/>
                <w:sz w:val="22"/>
                <w:szCs w:val="22"/>
              </w:rPr>
              <w:t>49</w:t>
            </w:r>
          </w:p>
        </w:tc>
        <w:tc>
          <w:tcPr>
            <w:tcW w:w="3126" w:type="dxa"/>
            <w:tcBorders>
              <w:top w:val="nil"/>
              <w:left w:val="nil"/>
              <w:bottom w:val="single" w:sz="4" w:space="0" w:color="auto"/>
              <w:right w:val="single" w:sz="4" w:space="0" w:color="auto"/>
            </w:tcBorders>
            <w:shd w:val="clear" w:color="auto" w:fill="auto"/>
            <w:noWrap/>
            <w:vAlign w:val="bottom"/>
            <w:hideMark/>
          </w:tcPr>
          <w:p w:rsidR="005D7648" w:rsidRPr="00506B6B" w:rsidRDefault="005D7648" w:rsidP="005D7648">
            <w:pPr>
              <w:rPr>
                <w:color w:val="000000"/>
                <w:sz w:val="22"/>
                <w:szCs w:val="22"/>
                <w:lang w:val="sk-SK"/>
              </w:rPr>
            </w:pPr>
            <w:r w:rsidRPr="00506B6B">
              <w:rPr>
                <w:color w:val="000000"/>
                <w:sz w:val="22"/>
                <w:szCs w:val="22"/>
                <w:lang w:val="sk-SK"/>
              </w:rPr>
              <w:t>Spoločenská komunikácia</w:t>
            </w:r>
          </w:p>
        </w:tc>
        <w:tc>
          <w:tcPr>
            <w:tcW w:w="794"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lang w:val="sk-SK"/>
              </w:rPr>
            </w:pPr>
            <w:r>
              <w:rPr>
                <w:color w:val="000000"/>
                <w:sz w:val="22"/>
                <w:szCs w:val="22"/>
                <w:lang w:val="sk-SK"/>
              </w:rPr>
              <w:t>2,23</w:t>
            </w:r>
          </w:p>
        </w:tc>
        <w:tc>
          <w:tcPr>
            <w:tcW w:w="907"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r>
              <w:rPr>
                <w:color w:val="000000"/>
                <w:sz w:val="22"/>
                <w:szCs w:val="22"/>
              </w:rPr>
              <w:t>1,49</w:t>
            </w:r>
          </w:p>
        </w:tc>
        <w:tc>
          <w:tcPr>
            <w:tcW w:w="850"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p>
        </w:tc>
        <w:tc>
          <w:tcPr>
            <w:tcW w:w="851" w:type="dxa"/>
            <w:tcBorders>
              <w:top w:val="nil"/>
              <w:left w:val="nil"/>
              <w:bottom w:val="single" w:sz="4" w:space="0" w:color="auto"/>
              <w:right w:val="nil"/>
            </w:tcBorders>
            <w:shd w:val="clear" w:color="auto" w:fill="auto"/>
            <w:noWrap/>
            <w:vAlign w:val="center"/>
          </w:tcPr>
          <w:p w:rsidR="005D7648" w:rsidRPr="00506B6B" w:rsidRDefault="005D7648" w:rsidP="005D7648">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5D7648" w:rsidRPr="00506B6B" w:rsidRDefault="007A08DA" w:rsidP="005D7648">
            <w:pPr>
              <w:jc w:val="center"/>
              <w:rPr>
                <w:color w:val="000000"/>
                <w:sz w:val="22"/>
                <w:szCs w:val="22"/>
              </w:rPr>
            </w:pPr>
            <w:r>
              <w:rPr>
                <w:color w:val="000000"/>
                <w:sz w:val="22"/>
                <w:szCs w:val="22"/>
              </w:rPr>
              <w:t>1,86</w:t>
            </w:r>
          </w:p>
        </w:tc>
      </w:tr>
      <w:tr w:rsidR="005D7648" w:rsidRPr="009459F6" w:rsidTr="005D7648">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r w:rsidRPr="00506B6B">
              <w:rPr>
                <w:color w:val="000000"/>
                <w:sz w:val="22"/>
                <w:szCs w:val="22"/>
              </w:rPr>
              <w:t>50</w:t>
            </w:r>
          </w:p>
        </w:tc>
        <w:tc>
          <w:tcPr>
            <w:tcW w:w="3126" w:type="dxa"/>
            <w:tcBorders>
              <w:top w:val="nil"/>
              <w:left w:val="nil"/>
              <w:bottom w:val="single" w:sz="4" w:space="0" w:color="auto"/>
              <w:right w:val="single" w:sz="4" w:space="0" w:color="auto"/>
            </w:tcBorders>
            <w:shd w:val="clear" w:color="auto" w:fill="auto"/>
            <w:noWrap/>
            <w:vAlign w:val="bottom"/>
            <w:hideMark/>
          </w:tcPr>
          <w:p w:rsidR="005D7648" w:rsidRPr="00506B6B" w:rsidRDefault="005D7648" w:rsidP="005D7648">
            <w:pPr>
              <w:rPr>
                <w:color w:val="000000"/>
                <w:sz w:val="22"/>
                <w:szCs w:val="22"/>
                <w:lang w:val="sk-SK"/>
              </w:rPr>
            </w:pPr>
            <w:r w:rsidRPr="00506B6B">
              <w:rPr>
                <w:color w:val="000000"/>
                <w:sz w:val="22"/>
                <w:szCs w:val="22"/>
                <w:lang w:val="sk-SK"/>
              </w:rPr>
              <w:t>Stolovanie</w:t>
            </w:r>
          </w:p>
        </w:tc>
        <w:tc>
          <w:tcPr>
            <w:tcW w:w="794"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lang w:val="sk-SK"/>
              </w:rPr>
            </w:pPr>
          </w:p>
        </w:tc>
        <w:tc>
          <w:tcPr>
            <w:tcW w:w="907"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r>
              <w:rPr>
                <w:color w:val="000000"/>
                <w:sz w:val="22"/>
                <w:szCs w:val="22"/>
              </w:rPr>
              <w:t>2,78</w:t>
            </w:r>
          </w:p>
        </w:tc>
        <w:tc>
          <w:tcPr>
            <w:tcW w:w="850"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5D7648" w:rsidRPr="00506B6B" w:rsidRDefault="005D7648" w:rsidP="005D7648">
            <w:pPr>
              <w:jc w:val="center"/>
              <w:rPr>
                <w:color w:val="000000"/>
                <w:sz w:val="22"/>
                <w:szCs w:val="22"/>
              </w:rPr>
            </w:pPr>
          </w:p>
        </w:tc>
        <w:tc>
          <w:tcPr>
            <w:tcW w:w="851" w:type="dxa"/>
            <w:tcBorders>
              <w:top w:val="nil"/>
              <w:left w:val="nil"/>
              <w:bottom w:val="single" w:sz="4" w:space="0" w:color="auto"/>
              <w:right w:val="nil"/>
            </w:tcBorders>
            <w:shd w:val="clear" w:color="auto" w:fill="auto"/>
            <w:noWrap/>
            <w:vAlign w:val="center"/>
          </w:tcPr>
          <w:p w:rsidR="005D7648" w:rsidRPr="00506B6B" w:rsidRDefault="005D7648" w:rsidP="005D7648">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5D7648" w:rsidRPr="00506B6B" w:rsidRDefault="007A08DA" w:rsidP="005D7648">
            <w:pPr>
              <w:jc w:val="center"/>
              <w:rPr>
                <w:color w:val="000000"/>
                <w:sz w:val="22"/>
                <w:szCs w:val="22"/>
              </w:rPr>
            </w:pPr>
            <w:r>
              <w:rPr>
                <w:color w:val="000000"/>
                <w:sz w:val="22"/>
                <w:szCs w:val="22"/>
              </w:rPr>
              <w:t>2,78</w:t>
            </w:r>
          </w:p>
        </w:tc>
      </w:tr>
      <w:tr w:rsidR="001B66EE" w:rsidRPr="009459F6" w:rsidTr="005D7648">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rPr>
            </w:pPr>
            <w:r w:rsidRPr="00506B6B">
              <w:rPr>
                <w:color w:val="000000"/>
                <w:sz w:val="22"/>
                <w:szCs w:val="22"/>
              </w:rPr>
              <w:t>51</w:t>
            </w:r>
          </w:p>
        </w:tc>
        <w:tc>
          <w:tcPr>
            <w:tcW w:w="3126" w:type="dxa"/>
            <w:tcBorders>
              <w:top w:val="nil"/>
              <w:left w:val="nil"/>
              <w:bottom w:val="single" w:sz="4" w:space="0" w:color="auto"/>
              <w:right w:val="single" w:sz="4" w:space="0" w:color="auto"/>
            </w:tcBorders>
            <w:shd w:val="clear" w:color="auto" w:fill="auto"/>
            <w:noWrap/>
            <w:vAlign w:val="bottom"/>
          </w:tcPr>
          <w:p w:rsidR="001B66EE" w:rsidRPr="00506B6B" w:rsidRDefault="001B66EE" w:rsidP="001B66EE">
            <w:pPr>
              <w:rPr>
                <w:color w:val="000000"/>
                <w:sz w:val="22"/>
                <w:szCs w:val="22"/>
                <w:lang w:val="sk-SK"/>
              </w:rPr>
            </w:pPr>
            <w:r>
              <w:rPr>
                <w:color w:val="000000"/>
                <w:sz w:val="22"/>
                <w:szCs w:val="22"/>
                <w:lang w:val="sk-SK"/>
              </w:rPr>
              <w:t>Suroviny</w:t>
            </w:r>
          </w:p>
        </w:tc>
        <w:tc>
          <w:tcPr>
            <w:tcW w:w="794" w:type="dxa"/>
            <w:tcBorders>
              <w:top w:val="nil"/>
              <w:left w:val="nil"/>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lang w:val="sk-SK"/>
              </w:rPr>
            </w:pPr>
            <w:r>
              <w:rPr>
                <w:color w:val="000000"/>
                <w:sz w:val="22"/>
                <w:szCs w:val="22"/>
                <w:lang w:val="sk-SK"/>
              </w:rPr>
              <w:t>3</w:t>
            </w:r>
          </w:p>
        </w:tc>
        <w:tc>
          <w:tcPr>
            <w:tcW w:w="907" w:type="dxa"/>
            <w:tcBorders>
              <w:top w:val="nil"/>
              <w:left w:val="nil"/>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rPr>
            </w:pPr>
          </w:p>
        </w:tc>
        <w:tc>
          <w:tcPr>
            <w:tcW w:w="851" w:type="dxa"/>
            <w:tcBorders>
              <w:top w:val="nil"/>
              <w:left w:val="nil"/>
              <w:bottom w:val="single" w:sz="4" w:space="0" w:color="auto"/>
              <w:right w:val="nil"/>
            </w:tcBorders>
            <w:shd w:val="clear" w:color="auto" w:fill="auto"/>
            <w:noWrap/>
            <w:vAlign w:val="center"/>
          </w:tcPr>
          <w:p w:rsidR="001B66EE" w:rsidRPr="00506B6B" w:rsidRDefault="001B66EE" w:rsidP="001B66EE">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1B66EE" w:rsidRPr="00506B6B" w:rsidRDefault="007A08DA" w:rsidP="001B66EE">
            <w:pPr>
              <w:jc w:val="center"/>
              <w:rPr>
                <w:color w:val="000000"/>
                <w:sz w:val="22"/>
                <w:szCs w:val="22"/>
              </w:rPr>
            </w:pPr>
            <w:r>
              <w:rPr>
                <w:color w:val="000000"/>
                <w:sz w:val="22"/>
                <w:szCs w:val="22"/>
              </w:rPr>
              <w:t>3</w:t>
            </w:r>
          </w:p>
        </w:tc>
      </w:tr>
      <w:tr w:rsidR="001B66EE" w:rsidRPr="009459F6" w:rsidTr="005D7648">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rPr>
            </w:pPr>
            <w:r w:rsidRPr="00506B6B">
              <w:rPr>
                <w:color w:val="000000"/>
                <w:sz w:val="22"/>
                <w:szCs w:val="22"/>
              </w:rPr>
              <w:t>52</w:t>
            </w:r>
          </w:p>
        </w:tc>
        <w:tc>
          <w:tcPr>
            <w:tcW w:w="3126" w:type="dxa"/>
            <w:tcBorders>
              <w:top w:val="nil"/>
              <w:left w:val="nil"/>
              <w:bottom w:val="single" w:sz="4" w:space="0" w:color="auto"/>
              <w:right w:val="single" w:sz="4" w:space="0" w:color="auto"/>
            </w:tcBorders>
            <w:shd w:val="clear" w:color="auto" w:fill="auto"/>
            <w:noWrap/>
            <w:vAlign w:val="bottom"/>
            <w:hideMark/>
          </w:tcPr>
          <w:p w:rsidR="001B66EE" w:rsidRPr="00506B6B" w:rsidRDefault="001B66EE" w:rsidP="001B66EE">
            <w:pPr>
              <w:rPr>
                <w:color w:val="000000"/>
                <w:sz w:val="22"/>
                <w:szCs w:val="22"/>
                <w:lang w:val="sk-SK"/>
              </w:rPr>
            </w:pPr>
            <w:r w:rsidRPr="00506B6B">
              <w:rPr>
                <w:color w:val="000000"/>
                <w:sz w:val="22"/>
                <w:szCs w:val="22"/>
                <w:lang w:val="sk-SK"/>
              </w:rPr>
              <w:t>Španielsky jazyk v hotelierstve</w:t>
            </w:r>
          </w:p>
        </w:tc>
        <w:tc>
          <w:tcPr>
            <w:tcW w:w="794" w:type="dxa"/>
            <w:tcBorders>
              <w:top w:val="nil"/>
              <w:left w:val="nil"/>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lang w:val="sk-SK"/>
              </w:rPr>
            </w:pPr>
          </w:p>
        </w:tc>
        <w:tc>
          <w:tcPr>
            <w:tcW w:w="907" w:type="dxa"/>
            <w:tcBorders>
              <w:top w:val="nil"/>
              <w:left w:val="nil"/>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rPr>
            </w:pPr>
            <w:r>
              <w:rPr>
                <w:color w:val="000000"/>
                <w:sz w:val="22"/>
                <w:szCs w:val="22"/>
              </w:rPr>
              <w:t>2,63</w:t>
            </w:r>
          </w:p>
        </w:tc>
        <w:tc>
          <w:tcPr>
            <w:tcW w:w="851" w:type="dxa"/>
            <w:tcBorders>
              <w:top w:val="nil"/>
              <w:left w:val="nil"/>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rPr>
            </w:pPr>
            <w:r>
              <w:rPr>
                <w:color w:val="000000"/>
                <w:sz w:val="22"/>
                <w:szCs w:val="22"/>
              </w:rPr>
              <w:t>1,57</w:t>
            </w:r>
          </w:p>
        </w:tc>
        <w:tc>
          <w:tcPr>
            <w:tcW w:w="850" w:type="dxa"/>
            <w:tcBorders>
              <w:top w:val="nil"/>
              <w:left w:val="nil"/>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rPr>
            </w:pPr>
            <w:r>
              <w:rPr>
                <w:color w:val="000000"/>
                <w:sz w:val="22"/>
                <w:szCs w:val="22"/>
              </w:rPr>
              <w:t>2,34</w:t>
            </w:r>
          </w:p>
        </w:tc>
        <w:tc>
          <w:tcPr>
            <w:tcW w:w="851" w:type="dxa"/>
            <w:tcBorders>
              <w:top w:val="nil"/>
              <w:left w:val="nil"/>
              <w:bottom w:val="single" w:sz="4" w:space="0" w:color="auto"/>
              <w:right w:val="nil"/>
            </w:tcBorders>
            <w:shd w:val="clear" w:color="auto" w:fill="auto"/>
            <w:noWrap/>
            <w:vAlign w:val="center"/>
          </w:tcPr>
          <w:p w:rsidR="001B66EE" w:rsidRPr="00506B6B" w:rsidRDefault="001B66EE" w:rsidP="001B66EE">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1B66EE" w:rsidRPr="00506B6B" w:rsidRDefault="007A08DA" w:rsidP="001B66EE">
            <w:pPr>
              <w:jc w:val="center"/>
              <w:rPr>
                <w:color w:val="000000"/>
                <w:sz w:val="22"/>
                <w:szCs w:val="22"/>
              </w:rPr>
            </w:pPr>
            <w:r>
              <w:rPr>
                <w:color w:val="000000"/>
                <w:sz w:val="22"/>
                <w:szCs w:val="22"/>
              </w:rPr>
              <w:t>2,18</w:t>
            </w:r>
          </w:p>
        </w:tc>
      </w:tr>
      <w:tr w:rsidR="001B66EE" w:rsidRPr="009459F6" w:rsidTr="005D7648">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rPr>
            </w:pPr>
            <w:r w:rsidRPr="00506B6B">
              <w:rPr>
                <w:color w:val="000000"/>
                <w:sz w:val="22"/>
                <w:szCs w:val="22"/>
              </w:rPr>
              <w:t>53</w:t>
            </w:r>
          </w:p>
        </w:tc>
        <w:tc>
          <w:tcPr>
            <w:tcW w:w="3126" w:type="dxa"/>
            <w:tcBorders>
              <w:top w:val="nil"/>
              <w:left w:val="nil"/>
              <w:bottom w:val="single" w:sz="4" w:space="0" w:color="auto"/>
              <w:right w:val="single" w:sz="4" w:space="0" w:color="auto"/>
            </w:tcBorders>
            <w:shd w:val="clear" w:color="auto" w:fill="auto"/>
            <w:noWrap/>
            <w:vAlign w:val="bottom"/>
            <w:hideMark/>
          </w:tcPr>
          <w:p w:rsidR="001B66EE" w:rsidRPr="00506B6B" w:rsidRDefault="001B66EE" w:rsidP="001B66EE">
            <w:pPr>
              <w:rPr>
                <w:color w:val="000000"/>
                <w:sz w:val="22"/>
                <w:szCs w:val="22"/>
                <w:lang w:val="sk-SK"/>
              </w:rPr>
            </w:pPr>
            <w:r w:rsidRPr="00506B6B">
              <w:rPr>
                <w:color w:val="000000"/>
                <w:sz w:val="22"/>
                <w:szCs w:val="22"/>
                <w:lang w:val="sk-SK"/>
              </w:rPr>
              <w:t>Technika obsluhy</w:t>
            </w:r>
          </w:p>
        </w:tc>
        <w:tc>
          <w:tcPr>
            <w:tcW w:w="794" w:type="dxa"/>
            <w:tcBorders>
              <w:top w:val="nil"/>
              <w:left w:val="nil"/>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lang w:val="sk-SK"/>
              </w:rPr>
            </w:pPr>
            <w:r>
              <w:rPr>
                <w:color w:val="000000"/>
                <w:sz w:val="22"/>
                <w:szCs w:val="22"/>
                <w:lang w:val="sk-SK"/>
              </w:rPr>
              <w:t>2,06</w:t>
            </w:r>
          </w:p>
        </w:tc>
        <w:tc>
          <w:tcPr>
            <w:tcW w:w="907" w:type="dxa"/>
            <w:tcBorders>
              <w:top w:val="nil"/>
              <w:left w:val="nil"/>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rPr>
            </w:pPr>
            <w:r>
              <w:rPr>
                <w:color w:val="000000"/>
                <w:sz w:val="22"/>
                <w:szCs w:val="22"/>
              </w:rPr>
              <w:t>2,38</w:t>
            </w:r>
          </w:p>
        </w:tc>
        <w:tc>
          <w:tcPr>
            <w:tcW w:w="850" w:type="dxa"/>
            <w:tcBorders>
              <w:top w:val="nil"/>
              <w:left w:val="nil"/>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rPr>
            </w:pPr>
            <w:r>
              <w:rPr>
                <w:color w:val="000000"/>
                <w:sz w:val="22"/>
                <w:szCs w:val="22"/>
              </w:rPr>
              <w:t>2,45</w:t>
            </w:r>
          </w:p>
        </w:tc>
        <w:tc>
          <w:tcPr>
            <w:tcW w:w="851" w:type="dxa"/>
            <w:tcBorders>
              <w:top w:val="nil"/>
              <w:left w:val="nil"/>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rPr>
            </w:pPr>
            <w:r>
              <w:rPr>
                <w:color w:val="000000"/>
                <w:sz w:val="22"/>
                <w:szCs w:val="22"/>
              </w:rPr>
              <w:t>2,63</w:t>
            </w:r>
          </w:p>
        </w:tc>
        <w:tc>
          <w:tcPr>
            <w:tcW w:w="850" w:type="dxa"/>
            <w:tcBorders>
              <w:top w:val="nil"/>
              <w:left w:val="nil"/>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rPr>
            </w:pPr>
          </w:p>
        </w:tc>
        <w:tc>
          <w:tcPr>
            <w:tcW w:w="851" w:type="dxa"/>
            <w:tcBorders>
              <w:top w:val="nil"/>
              <w:left w:val="nil"/>
              <w:bottom w:val="single" w:sz="4" w:space="0" w:color="auto"/>
              <w:right w:val="nil"/>
            </w:tcBorders>
            <w:shd w:val="clear" w:color="auto" w:fill="auto"/>
            <w:noWrap/>
            <w:vAlign w:val="center"/>
          </w:tcPr>
          <w:p w:rsidR="001B66EE" w:rsidRPr="00506B6B" w:rsidRDefault="001B66EE" w:rsidP="001B66EE">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1B66EE" w:rsidRPr="00506B6B" w:rsidRDefault="007A08DA" w:rsidP="001B66EE">
            <w:pPr>
              <w:jc w:val="center"/>
              <w:rPr>
                <w:color w:val="000000"/>
                <w:sz w:val="22"/>
                <w:szCs w:val="22"/>
              </w:rPr>
            </w:pPr>
            <w:r>
              <w:rPr>
                <w:color w:val="000000"/>
                <w:sz w:val="22"/>
                <w:szCs w:val="22"/>
              </w:rPr>
              <w:t>2,38</w:t>
            </w:r>
          </w:p>
        </w:tc>
      </w:tr>
      <w:tr w:rsidR="001B66EE" w:rsidRPr="009459F6" w:rsidTr="005D7648">
        <w:trPr>
          <w:trHeight w:val="255"/>
        </w:trPr>
        <w:tc>
          <w:tcPr>
            <w:tcW w:w="55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rPr>
            </w:pPr>
            <w:r w:rsidRPr="00506B6B">
              <w:rPr>
                <w:color w:val="000000"/>
                <w:sz w:val="22"/>
                <w:szCs w:val="22"/>
              </w:rPr>
              <w:t>54</w:t>
            </w:r>
          </w:p>
        </w:tc>
        <w:tc>
          <w:tcPr>
            <w:tcW w:w="3126" w:type="dxa"/>
            <w:tcBorders>
              <w:top w:val="single" w:sz="4" w:space="0" w:color="auto"/>
              <w:left w:val="nil"/>
              <w:bottom w:val="single" w:sz="4" w:space="0" w:color="auto"/>
              <w:right w:val="single" w:sz="4" w:space="0" w:color="auto"/>
            </w:tcBorders>
            <w:shd w:val="clear" w:color="auto" w:fill="auto"/>
            <w:noWrap/>
            <w:vAlign w:val="bottom"/>
            <w:hideMark/>
          </w:tcPr>
          <w:p w:rsidR="001B66EE" w:rsidRPr="00506B6B" w:rsidRDefault="001B66EE" w:rsidP="001B66EE">
            <w:pPr>
              <w:rPr>
                <w:color w:val="000000"/>
                <w:sz w:val="22"/>
                <w:szCs w:val="22"/>
                <w:lang w:val="sk-SK"/>
              </w:rPr>
            </w:pPr>
            <w:r w:rsidRPr="00506B6B">
              <w:rPr>
                <w:color w:val="000000"/>
                <w:sz w:val="22"/>
                <w:szCs w:val="22"/>
                <w:lang w:val="sk-SK"/>
              </w:rPr>
              <w:t>Technológia</w:t>
            </w:r>
          </w:p>
        </w:tc>
        <w:tc>
          <w:tcPr>
            <w:tcW w:w="794" w:type="dxa"/>
            <w:tcBorders>
              <w:top w:val="single" w:sz="4" w:space="0" w:color="auto"/>
              <w:left w:val="nil"/>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lang w:val="sk-SK"/>
              </w:rPr>
            </w:pP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rPr>
            </w:pPr>
            <w:r>
              <w:rPr>
                <w:color w:val="000000"/>
                <w:sz w:val="22"/>
                <w:szCs w:val="22"/>
              </w:rPr>
              <w:t>2,89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rPr>
            </w:pPr>
          </w:p>
        </w:tc>
        <w:tc>
          <w:tcPr>
            <w:tcW w:w="851" w:type="dxa"/>
            <w:tcBorders>
              <w:top w:val="single" w:sz="4" w:space="0" w:color="auto"/>
              <w:left w:val="nil"/>
              <w:bottom w:val="single" w:sz="4" w:space="0" w:color="auto"/>
              <w:right w:val="nil"/>
            </w:tcBorders>
            <w:shd w:val="clear" w:color="auto" w:fill="auto"/>
            <w:noWrap/>
            <w:vAlign w:val="center"/>
          </w:tcPr>
          <w:p w:rsidR="001B66EE" w:rsidRPr="00506B6B" w:rsidRDefault="001B66EE" w:rsidP="001B66EE">
            <w:pPr>
              <w:jc w:val="center"/>
              <w:rPr>
                <w:color w:val="000000"/>
                <w:sz w:val="22"/>
                <w:szCs w:val="22"/>
              </w:rPr>
            </w:pP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rsidR="001B66EE" w:rsidRPr="00506B6B" w:rsidRDefault="007A08DA" w:rsidP="001B66EE">
            <w:pPr>
              <w:jc w:val="center"/>
              <w:rPr>
                <w:color w:val="000000"/>
                <w:sz w:val="22"/>
                <w:szCs w:val="22"/>
              </w:rPr>
            </w:pPr>
            <w:r>
              <w:rPr>
                <w:color w:val="000000"/>
                <w:sz w:val="22"/>
                <w:szCs w:val="22"/>
              </w:rPr>
              <w:t>2,89</w:t>
            </w:r>
          </w:p>
        </w:tc>
      </w:tr>
      <w:tr w:rsidR="001B66EE" w:rsidRPr="009459F6" w:rsidTr="005D7648">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rPr>
            </w:pPr>
            <w:r w:rsidRPr="00506B6B">
              <w:rPr>
                <w:color w:val="000000"/>
                <w:sz w:val="22"/>
                <w:szCs w:val="22"/>
              </w:rPr>
              <w:t>55</w:t>
            </w:r>
          </w:p>
        </w:tc>
        <w:tc>
          <w:tcPr>
            <w:tcW w:w="3126" w:type="dxa"/>
            <w:tcBorders>
              <w:top w:val="nil"/>
              <w:left w:val="nil"/>
              <w:bottom w:val="single" w:sz="4" w:space="0" w:color="auto"/>
              <w:right w:val="single" w:sz="4" w:space="0" w:color="auto"/>
            </w:tcBorders>
            <w:shd w:val="clear" w:color="auto" w:fill="auto"/>
            <w:noWrap/>
            <w:vAlign w:val="bottom"/>
            <w:hideMark/>
          </w:tcPr>
          <w:p w:rsidR="001B66EE" w:rsidRPr="00506B6B" w:rsidRDefault="001B66EE" w:rsidP="001B66EE">
            <w:pPr>
              <w:rPr>
                <w:color w:val="000000"/>
                <w:sz w:val="22"/>
                <w:szCs w:val="22"/>
                <w:lang w:val="sk-SK"/>
              </w:rPr>
            </w:pPr>
            <w:r w:rsidRPr="00506B6B">
              <w:rPr>
                <w:color w:val="000000"/>
                <w:sz w:val="22"/>
                <w:szCs w:val="22"/>
                <w:lang w:val="sk-SK"/>
              </w:rPr>
              <w:t>Technológia prípravy pokrmov</w:t>
            </w:r>
          </w:p>
        </w:tc>
        <w:tc>
          <w:tcPr>
            <w:tcW w:w="794" w:type="dxa"/>
            <w:tcBorders>
              <w:top w:val="nil"/>
              <w:left w:val="nil"/>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lang w:val="sk-SK"/>
              </w:rPr>
            </w:pPr>
            <w:r>
              <w:rPr>
                <w:color w:val="000000"/>
                <w:sz w:val="22"/>
                <w:szCs w:val="22"/>
                <w:lang w:val="sk-SK"/>
              </w:rPr>
              <w:t>2,67</w:t>
            </w:r>
          </w:p>
        </w:tc>
        <w:tc>
          <w:tcPr>
            <w:tcW w:w="907" w:type="dxa"/>
            <w:tcBorders>
              <w:top w:val="nil"/>
              <w:left w:val="nil"/>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rPr>
            </w:pPr>
            <w:r>
              <w:rPr>
                <w:color w:val="000000"/>
                <w:sz w:val="22"/>
                <w:szCs w:val="22"/>
              </w:rPr>
              <w:t>1,74</w:t>
            </w:r>
          </w:p>
        </w:tc>
        <w:tc>
          <w:tcPr>
            <w:tcW w:w="850" w:type="dxa"/>
            <w:tcBorders>
              <w:top w:val="nil"/>
              <w:left w:val="nil"/>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rPr>
            </w:pPr>
            <w:r>
              <w:rPr>
                <w:color w:val="000000"/>
                <w:sz w:val="22"/>
                <w:szCs w:val="22"/>
              </w:rPr>
              <w:t>2,39</w:t>
            </w:r>
          </w:p>
        </w:tc>
        <w:tc>
          <w:tcPr>
            <w:tcW w:w="851" w:type="dxa"/>
            <w:tcBorders>
              <w:top w:val="nil"/>
              <w:left w:val="nil"/>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rPr>
            </w:pPr>
            <w:r>
              <w:rPr>
                <w:color w:val="000000"/>
                <w:sz w:val="22"/>
                <w:szCs w:val="22"/>
              </w:rPr>
              <w:t>2,56</w:t>
            </w:r>
          </w:p>
        </w:tc>
        <w:tc>
          <w:tcPr>
            <w:tcW w:w="850" w:type="dxa"/>
            <w:tcBorders>
              <w:top w:val="nil"/>
              <w:left w:val="nil"/>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rPr>
            </w:pPr>
          </w:p>
        </w:tc>
        <w:tc>
          <w:tcPr>
            <w:tcW w:w="851" w:type="dxa"/>
            <w:tcBorders>
              <w:top w:val="nil"/>
              <w:left w:val="nil"/>
              <w:bottom w:val="single" w:sz="4" w:space="0" w:color="auto"/>
              <w:right w:val="nil"/>
            </w:tcBorders>
            <w:shd w:val="clear" w:color="auto" w:fill="auto"/>
            <w:noWrap/>
            <w:vAlign w:val="center"/>
          </w:tcPr>
          <w:p w:rsidR="001B66EE" w:rsidRPr="00506B6B" w:rsidRDefault="001B66EE" w:rsidP="001B66EE">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1B66EE" w:rsidRPr="00506B6B" w:rsidRDefault="007A08DA" w:rsidP="001B66EE">
            <w:pPr>
              <w:jc w:val="center"/>
              <w:rPr>
                <w:color w:val="000000"/>
                <w:sz w:val="22"/>
                <w:szCs w:val="22"/>
              </w:rPr>
            </w:pPr>
            <w:r>
              <w:rPr>
                <w:color w:val="000000"/>
                <w:sz w:val="22"/>
                <w:szCs w:val="22"/>
              </w:rPr>
              <w:t>2,34</w:t>
            </w:r>
          </w:p>
        </w:tc>
      </w:tr>
      <w:tr w:rsidR="001B66EE" w:rsidRPr="009459F6" w:rsidTr="005D7648">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rPr>
            </w:pPr>
            <w:r w:rsidRPr="00506B6B">
              <w:rPr>
                <w:color w:val="000000"/>
                <w:sz w:val="22"/>
                <w:szCs w:val="22"/>
              </w:rPr>
              <w:t>56</w:t>
            </w:r>
          </w:p>
        </w:tc>
        <w:tc>
          <w:tcPr>
            <w:tcW w:w="3126" w:type="dxa"/>
            <w:tcBorders>
              <w:top w:val="nil"/>
              <w:left w:val="nil"/>
              <w:bottom w:val="single" w:sz="4" w:space="0" w:color="auto"/>
              <w:right w:val="single" w:sz="4" w:space="0" w:color="auto"/>
            </w:tcBorders>
            <w:shd w:val="clear" w:color="auto" w:fill="auto"/>
            <w:noWrap/>
            <w:vAlign w:val="bottom"/>
            <w:hideMark/>
          </w:tcPr>
          <w:p w:rsidR="001B66EE" w:rsidRPr="00506B6B" w:rsidRDefault="001B66EE" w:rsidP="001B66EE">
            <w:pPr>
              <w:rPr>
                <w:color w:val="000000"/>
                <w:sz w:val="22"/>
                <w:szCs w:val="22"/>
                <w:lang w:val="sk-SK"/>
              </w:rPr>
            </w:pPr>
            <w:r w:rsidRPr="00506B6B">
              <w:rPr>
                <w:color w:val="000000"/>
                <w:sz w:val="22"/>
                <w:szCs w:val="22"/>
                <w:lang w:val="sk-SK"/>
              </w:rPr>
              <w:t>Technológia služieb cestovného ruchu</w:t>
            </w:r>
          </w:p>
        </w:tc>
        <w:tc>
          <w:tcPr>
            <w:tcW w:w="794" w:type="dxa"/>
            <w:tcBorders>
              <w:top w:val="nil"/>
              <w:left w:val="nil"/>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lang w:val="sk-SK"/>
              </w:rPr>
            </w:pPr>
            <w:r>
              <w:rPr>
                <w:color w:val="000000"/>
                <w:sz w:val="22"/>
                <w:szCs w:val="22"/>
                <w:lang w:val="sk-SK"/>
              </w:rPr>
              <w:t>2,18</w:t>
            </w:r>
          </w:p>
        </w:tc>
        <w:tc>
          <w:tcPr>
            <w:tcW w:w="907" w:type="dxa"/>
            <w:tcBorders>
              <w:top w:val="nil"/>
              <w:left w:val="nil"/>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rPr>
            </w:pPr>
            <w:r>
              <w:rPr>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rPr>
            </w:pPr>
            <w:r>
              <w:rPr>
                <w:color w:val="000000"/>
                <w:sz w:val="22"/>
                <w:szCs w:val="22"/>
              </w:rPr>
              <w:t>2,96</w:t>
            </w:r>
          </w:p>
        </w:tc>
        <w:tc>
          <w:tcPr>
            <w:tcW w:w="851" w:type="dxa"/>
            <w:tcBorders>
              <w:top w:val="nil"/>
              <w:left w:val="nil"/>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rPr>
            </w:pPr>
            <w:r>
              <w:rPr>
                <w:color w:val="000000"/>
                <w:sz w:val="22"/>
                <w:szCs w:val="22"/>
              </w:rPr>
              <w:t>3,1</w:t>
            </w:r>
          </w:p>
        </w:tc>
        <w:tc>
          <w:tcPr>
            <w:tcW w:w="850" w:type="dxa"/>
            <w:tcBorders>
              <w:top w:val="nil"/>
              <w:left w:val="nil"/>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rPr>
            </w:pPr>
          </w:p>
        </w:tc>
        <w:tc>
          <w:tcPr>
            <w:tcW w:w="851" w:type="dxa"/>
            <w:tcBorders>
              <w:top w:val="nil"/>
              <w:left w:val="nil"/>
              <w:bottom w:val="single" w:sz="4" w:space="0" w:color="auto"/>
              <w:right w:val="nil"/>
            </w:tcBorders>
            <w:shd w:val="clear" w:color="auto" w:fill="auto"/>
            <w:noWrap/>
            <w:vAlign w:val="center"/>
          </w:tcPr>
          <w:p w:rsidR="001B66EE" w:rsidRPr="00506B6B" w:rsidRDefault="001B66EE" w:rsidP="001B66EE">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1B66EE" w:rsidRPr="00506B6B" w:rsidRDefault="007A08DA" w:rsidP="001B66EE">
            <w:pPr>
              <w:jc w:val="center"/>
              <w:rPr>
                <w:color w:val="000000"/>
                <w:sz w:val="22"/>
                <w:szCs w:val="22"/>
              </w:rPr>
            </w:pPr>
            <w:r>
              <w:rPr>
                <w:color w:val="000000"/>
                <w:sz w:val="22"/>
                <w:szCs w:val="22"/>
              </w:rPr>
              <w:t>2,56</w:t>
            </w:r>
          </w:p>
        </w:tc>
      </w:tr>
      <w:tr w:rsidR="001B66EE" w:rsidRPr="009459F6" w:rsidTr="005D7648">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rPr>
            </w:pPr>
            <w:r w:rsidRPr="00506B6B">
              <w:rPr>
                <w:color w:val="000000"/>
                <w:sz w:val="22"/>
                <w:szCs w:val="22"/>
              </w:rPr>
              <w:t>57</w:t>
            </w:r>
          </w:p>
        </w:tc>
        <w:tc>
          <w:tcPr>
            <w:tcW w:w="3126" w:type="dxa"/>
            <w:tcBorders>
              <w:top w:val="nil"/>
              <w:left w:val="nil"/>
              <w:bottom w:val="single" w:sz="4" w:space="0" w:color="auto"/>
              <w:right w:val="single" w:sz="4" w:space="0" w:color="auto"/>
            </w:tcBorders>
            <w:shd w:val="clear" w:color="auto" w:fill="auto"/>
            <w:noWrap/>
            <w:vAlign w:val="bottom"/>
            <w:hideMark/>
          </w:tcPr>
          <w:p w:rsidR="001B66EE" w:rsidRPr="00506B6B" w:rsidRDefault="001B66EE" w:rsidP="001B66EE">
            <w:pPr>
              <w:rPr>
                <w:color w:val="000000"/>
                <w:sz w:val="22"/>
                <w:szCs w:val="22"/>
                <w:lang w:val="sk-SK"/>
              </w:rPr>
            </w:pPr>
            <w:r w:rsidRPr="00506B6B">
              <w:rPr>
                <w:color w:val="000000"/>
                <w:sz w:val="22"/>
                <w:szCs w:val="22"/>
                <w:lang w:val="sk-SK"/>
              </w:rPr>
              <w:t>Telesná a športová výchova</w:t>
            </w:r>
          </w:p>
        </w:tc>
        <w:tc>
          <w:tcPr>
            <w:tcW w:w="794" w:type="dxa"/>
            <w:tcBorders>
              <w:top w:val="nil"/>
              <w:left w:val="nil"/>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lang w:val="sk-SK"/>
              </w:rPr>
            </w:pPr>
            <w:r>
              <w:rPr>
                <w:color w:val="000000"/>
                <w:sz w:val="22"/>
                <w:szCs w:val="22"/>
                <w:lang w:val="sk-SK"/>
              </w:rPr>
              <w:t>1,6</w:t>
            </w:r>
          </w:p>
        </w:tc>
        <w:tc>
          <w:tcPr>
            <w:tcW w:w="907" w:type="dxa"/>
            <w:tcBorders>
              <w:top w:val="nil"/>
              <w:left w:val="nil"/>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rPr>
            </w:pPr>
            <w:r>
              <w:rPr>
                <w:color w:val="000000"/>
                <w:sz w:val="22"/>
                <w:szCs w:val="22"/>
              </w:rPr>
              <w:t>1,32</w:t>
            </w:r>
          </w:p>
        </w:tc>
        <w:tc>
          <w:tcPr>
            <w:tcW w:w="850" w:type="dxa"/>
            <w:tcBorders>
              <w:top w:val="nil"/>
              <w:left w:val="nil"/>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rPr>
            </w:pPr>
            <w:r>
              <w:rPr>
                <w:color w:val="000000"/>
                <w:sz w:val="22"/>
                <w:szCs w:val="22"/>
              </w:rPr>
              <w:t>1,63</w:t>
            </w:r>
          </w:p>
        </w:tc>
        <w:tc>
          <w:tcPr>
            <w:tcW w:w="851" w:type="dxa"/>
            <w:tcBorders>
              <w:top w:val="nil"/>
              <w:left w:val="nil"/>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rPr>
            </w:pPr>
            <w:r>
              <w:rPr>
                <w:color w:val="000000"/>
                <w:sz w:val="22"/>
                <w:szCs w:val="22"/>
              </w:rPr>
              <w:t>1,5</w:t>
            </w:r>
          </w:p>
        </w:tc>
        <w:tc>
          <w:tcPr>
            <w:tcW w:w="850" w:type="dxa"/>
            <w:tcBorders>
              <w:top w:val="nil"/>
              <w:left w:val="nil"/>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rPr>
            </w:pPr>
            <w:r>
              <w:rPr>
                <w:color w:val="000000"/>
                <w:sz w:val="22"/>
                <w:szCs w:val="22"/>
              </w:rPr>
              <w:t>1,24</w:t>
            </w:r>
          </w:p>
        </w:tc>
        <w:tc>
          <w:tcPr>
            <w:tcW w:w="851" w:type="dxa"/>
            <w:tcBorders>
              <w:top w:val="nil"/>
              <w:left w:val="nil"/>
              <w:bottom w:val="single" w:sz="4" w:space="0" w:color="auto"/>
              <w:right w:val="nil"/>
            </w:tcBorders>
            <w:shd w:val="clear" w:color="auto" w:fill="auto"/>
            <w:noWrap/>
            <w:vAlign w:val="center"/>
          </w:tcPr>
          <w:p w:rsidR="001B66EE" w:rsidRPr="00506B6B" w:rsidRDefault="001B66EE" w:rsidP="001B66EE">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1B66EE" w:rsidRPr="00506B6B" w:rsidRDefault="007A08DA" w:rsidP="001B66EE">
            <w:pPr>
              <w:jc w:val="center"/>
              <w:rPr>
                <w:color w:val="000000"/>
                <w:sz w:val="22"/>
                <w:szCs w:val="22"/>
              </w:rPr>
            </w:pPr>
            <w:r>
              <w:rPr>
                <w:color w:val="000000"/>
                <w:sz w:val="22"/>
                <w:szCs w:val="22"/>
              </w:rPr>
              <w:t>1,46</w:t>
            </w:r>
          </w:p>
        </w:tc>
      </w:tr>
      <w:tr w:rsidR="001B66EE" w:rsidRPr="009459F6" w:rsidTr="005D7648">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rPr>
            </w:pPr>
            <w:r>
              <w:rPr>
                <w:color w:val="000000"/>
                <w:sz w:val="22"/>
                <w:szCs w:val="22"/>
              </w:rPr>
              <w:t>58</w:t>
            </w:r>
          </w:p>
        </w:tc>
        <w:tc>
          <w:tcPr>
            <w:tcW w:w="3126" w:type="dxa"/>
            <w:tcBorders>
              <w:top w:val="nil"/>
              <w:left w:val="nil"/>
              <w:bottom w:val="single" w:sz="4" w:space="0" w:color="auto"/>
              <w:right w:val="single" w:sz="4" w:space="0" w:color="auto"/>
            </w:tcBorders>
            <w:shd w:val="clear" w:color="auto" w:fill="auto"/>
            <w:noWrap/>
            <w:vAlign w:val="bottom"/>
            <w:hideMark/>
          </w:tcPr>
          <w:p w:rsidR="001B66EE" w:rsidRPr="00506B6B" w:rsidRDefault="001B66EE" w:rsidP="001B66EE">
            <w:pPr>
              <w:rPr>
                <w:color w:val="000000"/>
                <w:sz w:val="22"/>
                <w:szCs w:val="22"/>
                <w:lang w:val="sk-SK"/>
              </w:rPr>
            </w:pPr>
            <w:r w:rsidRPr="00506B6B">
              <w:rPr>
                <w:color w:val="000000"/>
                <w:sz w:val="22"/>
                <w:szCs w:val="22"/>
                <w:lang w:val="sk-SK"/>
              </w:rPr>
              <w:t>Účtovníctvo</w:t>
            </w:r>
          </w:p>
        </w:tc>
        <w:tc>
          <w:tcPr>
            <w:tcW w:w="794" w:type="dxa"/>
            <w:tcBorders>
              <w:top w:val="nil"/>
              <w:left w:val="nil"/>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lang w:val="sk-SK"/>
              </w:rPr>
            </w:pPr>
            <w:r>
              <w:rPr>
                <w:color w:val="000000"/>
                <w:sz w:val="22"/>
                <w:szCs w:val="22"/>
                <w:lang w:val="sk-SK"/>
              </w:rPr>
              <w:t>3,64</w:t>
            </w:r>
          </w:p>
        </w:tc>
        <w:tc>
          <w:tcPr>
            <w:tcW w:w="907" w:type="dxa"/>
            <w:tcBorders>
              <w:top w:val="nil"/>
              <w:left w:val="nil"/>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rPr>
            </w:pPr>
            <w:r>
              <w:rPr>
                <w:color w:val="000000"/>
                <w:sz w:val="22"/>
                <w:szCs w:val="22"/>
              </w:rPr>
              <w:t>2,41</w:t>
            </w:r>
          </w:p>
        </w:tc>
        <w:tc>
          <w:tcPr>
            <w:tcW w:w="850" w:type="dxa"/>
            <w:tcBorders>
              <w:top w:val="nil"/>
              <w:left w:val="nil"/>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rPr>
            </w:pPr>
            <w:r>
              <w:rPr>
                <w:color w:val="000000"/>
                <w:sz w:val="22"/>
                <w:szCs w:val="22"/>
              </w:rPr>
              <w:t>2,08</w:t>
            </w:r>
          </w:p>
        </w:tc>
        <w:tc>
          <w:tcPr>
            <w:tcW w:w="851" w:type="dxa"/>
            <w:tcBorders>
              <w:top w:val="nil"/>
              <w:left w:val="nil"/>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rPr>
            </w:pPr>
            <w:r>
              <w:rPr>
                <w:color w:val="000000"/>
                <w:sz w:val="22"/>
                <w:szCs w:val="22"/>
              </w:rPr>
              <w:t>2,37</w:t>
            </w:r>
          </w:p>
        </w:tc>
        <w:tc>
          <w:tcPr>
            <w:tcW w:w="850" w:type="dxa"/>
            <w:tcBorders>
              <w:top w:val="nil"/>
              <w:left w:val="nil"/>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rPr>
            </w:pPr>
            <w:r>
              <w:rPr>
                <w:color w:val="000000"/>
                <w:sz w:val="22"/>
                <w:szCs w:val="22"/>
              </w:rPr>
              <w:t>2,51</w:t>
            </w:r>
          </w:p>
        </w:tc>
        <w:tc>
          <w:tcPr>
            <w:tcW w:w="851" w:type="dxa"/>
            <w:tcBorders>
              <w:top w:val="nil"/>
              <w:left w:val="nil"/>
              <w:bottom w:val="single" w:sz="4" w:space="0" w:color="auto"/>
              <w:right w:val="nil"/>
            </w:tcBorders>
            <w:shd w:val="clear" w:color="auto" w:fill="auto"/>
            <w:noWrap/>
            <w:vAlign w:val="center"/>
          </w:tcPr>
          <w:p w:rsidR="001B66EE" w:rsidRPr="00506B6B" w:rsidRDefault="001B66EE" w:rsidP="001B66EE">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1B66EE" w:rsidRPr="00506B6B" w:rsidRDefault="007A08DA" w:rsidP="001B66EE">
            <w:pPr>
              <w:jc w:val="center"/>
              <w:rPr>
                <w:color w:val="000000"/>
                <w:sz w:val="22"/>
                <w:szCs w:val="22"/>
              </w:rPr>
            </w:pPr>
            <w:r>
              <w:rPr>
                <w:color w:val="000000"/>
                <w:sz w:val="22"/>
                <w:szCs w:val="22"/>
              </w:rPr>
              <w:t>2,6</w:t>
            </w:r>
          </w:p>
        </w:tc>
      </w:tr>
      <w:tr w:rsidR="001B66EE" w:rsidRPr="009459F6" w:rsidTr="005D7648">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rPr>
            </w:pPr>
            <w:r>
              <w:rPr>
                <w:color w:val="000000"/>
                <w:sz w:val="22"/>
                <w:szCs w:val="22"/>
              </w:rPr>
              <w:t>59</w:t>
            </w:r>
          </w:p>
        </w:tc>
        <w:tc>
          <w:tcPr>
            <w:tcW w:w="3126" w:type="dxa"/>
            <w:tcBorders>
              <w:top w:val="nil"/>
              <w:left w:val="nil"/>
              <w:bottom w:val="single" w:sz="4" w:space="0" w:color="auto"/>
              <w:right w:val="single" w:sz="4" w:space="0" w:color="auto"/>
            </w:tcBorders>
            <w:shd w:val="clear" w:color="auto" w:fill="auto"/>
            <w:noWrap/>
            <w:vAlign w:val="bottom"/>
            <w:hideMark/>
          </w:tcPr>
          <w:p w:rsidR="001B66EE" w:rsidRPr="00506B6B" w:rsidRDefault="001B66EE" w:rsidP="001B66EE">
            <w:pPr>
              <w:rPr>
                <w:color w:val="000000"/>
                <w:sz w:val="22"/>
                <w:szCs w:val="22"/>
                <w:lang w:val="sk-SK"/>
              </w:rPr>
            </w:pPr>
            <w:r w:rsidRPr="00506B6B">
              <w:rPr>
                <w:color w:val="000000"/>
                <w:sz w:val="22"/>
                <w:szCs w:val="22"/>
                <w:lang w:val="sk-SK"/>
              </w:rPr>
              <w:t>Úvod do sveta práce</w:t>
            </w:r>
          </w:p>
        </w:tc>
        <w:tc>
          <w:tcPr>
            <w:tcW w:w="794" w:type="dxa"/>
            <w:tcBorders>
              <w:top w:val="nil"/>
              <w:left w:val="nil"/>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lang w:val="sk-SK"/>
              </w:rPr>
            </w:pPr>
          </w:p>
        </w:tc>
        <w:tc>
          <w:tcPr>
            <w:tcW w:w="907" w:type="dxa"/>
            <w:tcBorders>
              <w:top w:val="nil"/>
              <w:left w:val="nil"/>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rPr>
            </w:pPr>
            <w:r>
              <w:rPr>
                <w:color w:val="000000"/>
                <w:sz w:val="22"/>
                <w:szCs w:val="22"/>
              </w:rPr>
              <w:t>2,37</w:t>
            </w:r>
          </w:p>
        </w:tc>
        <w:tc>
          <w:tcPr>
            <w:tcW w:w="851" w:type="dxa"/>
            <w:tcBorders>
              <w:top w:val="nil"/>
              <w:left w:val="nil"/>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rPr>
            </w:pPr>
          </w:p>
        </w:tc>
        <w:tc>
          <w:tcPr>
            <w:tcW w:w="851" w:type="dxa"/>
            <w:tcBorders>
              <w:top w:val="nil"/>
              <w:left w:val="nil"/>
              <w:bottom w:val="single" w:sz="4" w:space="0" w:color="auto"/>
              <w:right w:val="nil"/>
            </w:tcBorders>
            <w:shd w:val="clear" w:color="auto" w:fill="auto"/>
            <w:noWrap/>
            <w:vAlign w:val="center"/>
          </w:tcPr>
          <w:p w:rsidR="001B66EE" w:rsidRPr="00506B6B" w:rsidRDefault="001B66EE" w:rsidP="001B66EE">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1B66EE" w:rsidRPr="00506B6B" w:rsidRDefault="00A33AA9" w:rsidP="001B66EE">
            <w:pPr>
              <w:jc w:val="center"/>
              <w:rPr>
                <w:color w:val="000000"/>
                <w:sz w:val="22"/>
                <w:szCs w:val="22"/>
              </w:rPr>
            </w:pPr>
            <w:r>
              <w:rPr>
                <w:color w:val="000000"/>
                <w:sz w:val="22"/>
                <w:szCs w:val="22"/>
              </w:rPr>
              <w:t>2,37</w:t>
            </w:r>
          </w:p>
        </w:tc>
      </w:tr>
      <w:tr w:rsidR="001B66EE" w:rsidRPr="009459F6" w:rsidTr="005D7648">
        <w:trPr>
          <w:trHeight w:val="255"/>
        </w:trPr>
        <w:tc>
          <w:tcPr>
            <w:tcW w:w="550" w:type="dxa"/>
            <w:tcBorders>
              <w:top w:val="nil"/>
              <w:left w:val="single" w:sz="8" w:space="0" w:color="auto"/>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rPr>
            </w:pPr>
            <w:r>
              <w:rPr>
                <w:color w:val="000000"/>
                <w:sz w:val="22"/>
                <w:szCs w:val="22"/>
              </w:rPr>
              <w:t>60</w:t>
            </w:r>
          </w:p>
        </w:tc>
        <w:tc>
          <w:tcPr>
            <w:tcW w:w="3126" w:type="dxa"/>
            <w:tcBorders>
              <w:top w:val="nil"/>
              <w:left w:val="nil"/>
              <w:bottom w:val="single" w:sz="4" w:space="0" w:color="auto"/>
              <w:right w:val="single" w:sz="4" w:space="0" w:color="auto"/>
            </w:tcBorders>
            <w:shd w:val="clear" w:color="auto" w:fill="auto"/>
            <w:noWrap/>
            <w:vAlign w:val="bottom"/>
            <w:hideMark/>
          </w:tcPr>
          <w:p w:rsidR="001B66EE" w:rsidRPr="00506B6B" w:rsidRDefault="001B66EE" w:rsidP="001B66EE">
            <w:pPr>
              <w:rPr>
                <w:color w:val="000000"/>
                <w:sz w:val="22"/>
                <w:szCs w:val="22"/>
                <w:lang w:val="sk-SK"/>
              </w:rPr>
            </w:pPr>
            <w:r w:rsidRPr="00506B6B">
              <w:rPr>
                <w:color w:val="000000"/>
                <w:sz w:val="22"/>
                <w:szCs w:val="22"/>
                <w:lang w:val="sk-SK"/>
              </w:rPr>
              <w:t>Základy účtovníctva</w:t>
            </w:r>
          </w:p>
        </w:tc>
        <w:tc>
          <w:tcPr>
            <w:tcW w:w="794" w:type="dxa"/>
            <w:tcBorders>
              <w:top w:val="nil"/>
              <w:left w:val="nil"/>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lang w:val="sk-SK"/>
              </w:rPr>
            </w:pPr>
          </w:p>
        </w:tc>
        <w:tc>
          <w:tcPr>
            <w:tcW w:w="907" w:type="dxa"/>
            <w:tcBorders>
              <w:top w:val="nil"/>
              <w:left w:val="nil"/>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rPr>
            </w:pPr>
            <w:r>
              <w:rPr>
                <w:color w:val="000000"/>
                <w:sz w:val="22"/>
                <w:szCs w:val="22"/>
              </w:rPr>
              <w:t>2,09</w:t>
            </w:r>
          </w:p>
        </w:tc>
        <w:tc>
          <w:tcPr>
            <w:tcW w:w="851" w:type="dxa"/>
            <w:tcBorders>
              <w:top w:val="nil"/>
              <w:left w:val="nil"/>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rPr>
            </w:pPr>
            <w:r>
              <w:rPr>
                <w:color w:val="000000"/>
                <w:sz w:val="22"/>
                <w:szCs w:val="22"/>
              </w:rPr>
              <w:t>1,47</w:t>
            </w:r>
          </w:p>
        </w:tc>
        <w:tc>
          <w:tcPr>
            <w:tcW w:w="850" w:type="dxa"/>
            <w:tcBorders>
              <w:top w:val="nil"/>
              <w:left w:val="nil"/>
              <w:bottom w:val="single" w:sz="4" w:space="0" w:color="auto"/>
              <w:right w:val="single" w:sz="4" w:space="0" w:color="auto"/>
            </w:tcBorders>
            <w:shd w:val="clear" w:color="auto" w:fill="auto"/>
            <w:noWrap/>
            <w:vAlign w:val="center"/>
          </w:tcPr>
          <w:p w:rsidR="001B66EE" w:rsidRPr="00506B6B" w:rsidRDefault="001B66EE" w:rsidP="001B66EE">
            <w:pPr>
              <w:jc w:val="center"/>
              <w:rPr>
                <w:color w:val="000000"/>
                <w:sz w:val="22"/>
                <w:szCs w:val="22"/>
              </w:rPr>
            </w:pPr>
          </w:p>
        </w:tc>
        <w:tc>
          <w:tcPr>
            <w:tcW w:w="851" w:type="dxa"/>
            <w:tcBorders>
              <w:top w:val="nil"/>
              <w:left w:val="nil"/>
              <w:bottom w:val="single" w:sz="4" w:space="0" w:color="auto"/>
              <w:right w:val="nil"/>
            </w:tcBorders>
            <w:shd w:val="clear" w:color="auto" w:fill="auto"/>
            <w:noWrap/>
            <w:vAlign w:val="center"/>
          </w:tcPr>
          <w:p w:rsidR="001B66EE" w:rsidRPr="00506B6B" w:rsidRDefault="001B66EE" w:rsidP="001B66EE">
            <w:pPr>
              <w:jc w:val="center"/>
              <w:rPr>
                <w:color w:val="000000"/>
                <w:sz w:val="22"/>
                <w:szCs w:val="22"/>
              </w:rPr>
            </w:pP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1B66EE" w:rsidRPr="00506B6B" w:rsidRDefault="00A33AA9" w:rsidP="001B66EE">
            <w:pPr>
              <w:jc w:val="center"/>
              <w:rPr>
                <w:color w:val="000000"/>
                <w:sz w:val="22"/>
                <w:szCs w:val="22"/>
              </w:rPr>
            </w:pPr>
            <w:r>
              <w:rPr>
                <w:color w:val="000000"/>
                <w:sz w:val="22"/>
                <w:szCs w:val="22"/>
              </w:rPr>
              <w:t>1,78</w:t>
            </w:r>
          </w:p>
        </w:tc>
      </w:tr>
      <w:tr w:rsidR="001B66EE" w:rsidRPr="009459F6" w:rsidTr="00E95713">
        <w:trPr>
          <w:trHeight w:val="270"/>
        </w:trPr>
        <w:tc>
          <w:tcPr>
            <w:tcW w:w="3676" w:type="dxa"/>
            <w:gridSpan w:val="2"/>
            <w:tcBorders>
              <w:top w:val="single" w:sz="8" w:space="0" w:color="auto"/>
              <w:left w:val="single" w:sz="8" w:space="0" w:color="auto"/>
              <w:bottom w:val="single" w:sz="8" w:space="0" w:color="auto"/>
              <w:right w:val="single" w:sz="4" w:space="0" w:color="000000"/>
            </w:tcBorders>
            <w:shd w:val="clear" w:color="000000" w:fill="FFFF99"/>
            <w:noWrap/>
            <w:vAlign w:val="bottom"/>
            <w:hideMark/>
          </w:tcPr>
          <w:p w:rsidR="001B66EE" w:rsidRPr="00506B6B" w:rsidRDefault="001B66EE" w:rsidP="001B66EE">
            <w:pPr>
              <w:spacing w:line="276" w:lineRule="auto"/>
              <w:rPr>
                <w:b/>
                <w:bCs/>
                <w:color w:val="000000"/>
                <w:sz w:val="22"/>
                <w:szCs w:val="22"/>
                <w:lang w:val="sk-SK"/>
              </w:rPr>
            </w:pPr>
            <w:r w:rsidRPr="00506B6B">
              <w:rPr>
                <w:b/>
                <w:bCs/>
                <w:color w:val="000000"/>
                <w:sz w:val="22"/>
                <w:szCs w:val="22"/>
                <w:lang w:val="sk-SK"/>
              </w:rPr>
              <w:t>SPOLU:</w:t>
            </w:r>
          </w:p>
        </w:tc>
        <w:tc>
          <w:tcPr>
            <w:tcW w:w="794" w:type="dxa"/>
            <w:tcBorders>
              <w:top w:val="single" w:sz="8" w:space="0" w:color="auto"/>
              <w:left w:val="nil"/>
              <w:bottom w:val="single" w:sz="8" w:space="0" w:color="auto"/>
              <w:right w:val="single" w:sz="4" w:space="0" w:color="auto"/>
            </w:tcBorders>
            <w:shd w:val="clear" w:color="000000" w:fill="FFFF99"/>
            <w:noWrap/>
            <w:vAlign w:val="center"/>
          </w:tcPr>
          <w:p w:rsidR="001B66EE" w:rsidRPr="00506B6B" w:rsidRDefault="001B66EE" w:rsidP="001B66EE">
            <w:pPr>
              <w:jc w:val="center"/>
              <w:rPr>
                <w:b/>
                <w:color w:val="000000"/>
                <w:sz w:val="22"/>
                <w:szCs w:val="22"/>
                <w:lang w:val="sk-SK" w:eastAsia="sk-SK"/>
              </w:rPr>
            </w:pPr>
            <w:r>
              <w:rPr>
                <w:b/>
                <w:color w:val="000000"/>
                <w:sz w:val="22"/>
                <w:szCs w:val="22"/>
                <w:lang w:val="sk-SK" w:eastAsia="sk-SK"/>
              </w:rPr>
              <w:t>2,33</w:t>
            </w:r>
          </w:p>
        </w:tc>
        <w:tc>
          <w:tcPr>
            <w:tcW w:w="907" w:type="dxa"/>
            <w:tcBorders>
              <w:top w:val="single" w:sz="8" w:space="0" w:color="auto"/>
              <w:left w:val="nil"/>
              <w:bottom w:val="single" w:sz="8" w:space="0" w:color="auto"/>
              <w:right w:val="single" w:sz="4" w:space="0" w:color="auto"/>
            </w:tcBorders>
            <w:shd w:val="clear" w:color="000000" w:fill="FFFF99"/>
            <w:noWrap/>
            <w:vAlign w:val="center"/>
          </w:tcPr>
          <w:p w:rsidR="001B66EE" w:rsidRPr="00506B6B" w:rsidRDefault="007A08DA" w:rsidP="001B66EE">
            <w:pPr>
              <w:jc w:val="center"/>
              <w:rPr>
                <w:b/>
                <w:color w:val="000000"/>
                <w:sz w:val="22"/>
                <w:szCs w:val="22"/>
              </w:rPr>
            </w:pPr>
            <w:r>
              <w:rPr>
                <w:b/>
                <w:color w:val="000000"/>
                <w:sz w:val="22"/>
                <w:szCs w:val="22"/>
              </w:rPr>
              <w:t>2,19</w:t>
            </w:r>
          </w:p>
        </w:tc>
        <w:tc>
          <w:tcPr>
            <w:tcW w:w="850" w:type="dxa"/>
            <w:tcBorders>
              <w:top w:val="single" w:sz="8" w:space="0" w:color="auto"/>
              <w:left w:val="nil"/>
              <w:bottom w:val="single" w:sz="8" w:space="0" w:color="auto"/>
              <w:right w:val="single" w:sz="4" w:space="0" w:color="auto"/>
            </w:tcBorders>
            <w:shd w:val="clear" w:color="000000" w:fill="FFFF99"/>
            <w:noWrap/>
            <w:vAlign w:val="center"/>
          </w:tcPr>
          <w:p w:rsidR="001B66EE" w:rsidRPr="00506B6B" w:rsidRDefault="007A08DA" w:rsidP="001B66EE">
            <w:pPr>
              <w:jc w:val="center"/>
              <w:rPr>
                <w:b/>
                <w:color w:val="000000"/>
                <w:sz w:val="22"/>
                <w:szCs w:val="22"/>
              </w:rPr>
            </w:pPr>
            <w:r>
              <w:rPr>
                <w:b/>
                <w:color w:val="000000"/>
                <w:sz w:val="22"/>
                <w:szCs w:val="22"/>
              </w:rPr>
              <w:t>2,36</w:t>
            </w:r>
          </w:p>
        </w:tc>
        <w:tc>
          <w:tcPr>
            <w:tcW w:w="851" w:type="dxa"/>
            <w:tcBorders>
              <w:top w:val="single" w:sz="8" w:space="0" w:color="auto"/>
              <w:left w:val="nil"/>
              <w:bottom w:val="single" w:sz="8" w:space="0" w:color="auto"/>
              <w:right w:val="single" w:sz="4" w:space="0" w:color="auto"/>
            </w:tcBorders>
            <w:shd w:val="clear" w:color="000000" w:fill="FFFF99"/>
            <w:noWrap/>
            <w:vAlign w:val="center"/>
          </w:tcPr>
          <w:p w:rsidR="001B66EE" w:rsidRPr="00506B6B" w:rsidRDefault="007A08DA" w:rsidP="001B66EE">
            <w:pPr>
              <w:jc w:val="center"/>
              <w:rPr>
                <w:b/>
                <w:color w:val="000000"/>
                <w:sz w:val="22"/>
                <w:szCs w:val="22"/>
              </w:rPr>
            </w:pPr>
            <w:r>
              <w:rPr>
                <w:b/>
                <w:color w:val="000000"/>
                <w:sz w:val="22"/>
                <w:szCs w:val="22"/>
              </w:rPr>
              <w:t>2,08</w:t>
            </w:r>
          </w:p>
        </w:tc>
        <w:tc>
          <w:tcPr>
            <w:tcW w:w="850" w:type="dxa"/>
            <w:tcBorders>
              <w:top w:val="single" w:sz="8" w:space="0" w:color="auto"/>
              <w:left w:val="nil"/>
              <w:bottom w:val="single" w:sz="8" w:space="0" w:color="auto"/>
              <w:right w:val="single" w:sz="4" w:space="0" w:color="auto"/>
            </w:tcBorders>
            <w:shd w:val="clear" w:color="000000" w:fill="FFFF99"/>
            <w:noWrap/>
            <w:vAlign w:val="center"/>
          </w:tcPr>
          <w:p w:rsidR="001B66EE" w:rsidRPr="00506B6B" w:rsidRDefault="007A08DA" w:rsidP="001B66EE">
            <w:pPr>
              <w:jc w:val="center"/>
              <w:rPr>
                <w:b/>
                <w:color w:val="000000"/>
                <w:sz w:val="22"/>
                <w:szCs w:val="22"/>
              </w:rPr>
            </w:pPr>
            <w:r>
              <w:rPr>
                <w:b/>
                <w:color w:val="000000"/>
                <w:sz w:val="22"/>
                <w:szCs w:val="22"/>
              </w:rPr>
              <w:t>2,04</w:t>
            </w:r>
          </w:p>
        </w:tc>
        <w:tc>
          <w:tcPr>
            <w:tcW w:w="851" w:type="dxa"/>
            <w:tcBorders>
              <w:top w:val="single" w:sz="8" w:space="0" w:color="auto"/>
              <w:left w:val="nil"/>
              <w:bottom w:val="single" w:sz="8" w:space="0" w:color="auto"/>
              <w:right w:val="nil"/>
            </w:tcBorders>
            <w:shd w:val="clear" w:color="000000" w:fill="FFFF99"/>
            <w:noWrap/>
            <w:vAlign w:val="center"/>
          </w:tcPr>
          <w:p w:rsidR="001B66EE" w:rsidRPr="00506B6B" w:rsidRDefault="001B66EE" w:rsidP="001B66EE">
            <w:pPr>
              <w:jc w:val="center"/>
              <w:rPr>
                <w:b/>
                <w:color w:val="000000"/>
                <w:sz w:val="22"/>
                <w:szCs w:val="22"/>
              </w:rPr>
            </w:pPr>
          </w:p>
        </w:tc>
        <w:tc>
          <w:tcPr>
            <w:tcW w:w="850" w:type="dxa"/>
            <w:tcBorders>
              <w:top w:val="single" w:sz="8" w:space="0" w:color="auto"/>
              <w:left w:val="single" w:sz="4" w:space="0" w:color="auto"/>
              <w:bottom w:val="single" w:sz="8" w:space="0" w:color="auto"/>
              <w:right w:val="single" w:sz="8" w:space="0" w:color="auto"/>
            </w:tcBorders>
            <w:shd w:val="clear" w:color="000000" w:fill="FFFF99"/>
            <w:noWrap/>
            <w:vAlign w:val="center"/>
          </w:tcPr>
          <w:p w:rsidR="001B66EE" w:rsidRPr="00506B6B" w:rsidRDefault="007A08DA" w:rsidP="001B66EE">
            <w:pPr>
              <w:jc w:val="center"/>
              <w:rPr>
                <w:b/>
                <w:color w:val="000000"/>
                <w:sz w:val="22"/>
                <w:szCs w:val="22"/>
              </w:rPr>
            </w:pPr>
            <w:r>
              <w:rPr>
                <w:b/>
                <w:color w:val="000000"/>
                <w:sz w:val="22"/>
                <w:szCs w:val="22"/>
              </w:rPr>
              <w:t>2,2</w:t>
            </w:r>
          </w:p>
        </w:tc>
      </w:tr>
    </w:tbl>
    <w:p w:rsidR="001321DE" w:rsidRPr="009459F6" w:rsidRDefault="001321DE" w:rsidP="009459F6">
      <w:pPr>
        <w:spacing w:line="276" w:lineRule="auto"/>
        <w:jc w:val="both"/>
        <w:outlineLvl w:val="0"/>
        <w:rPr>
          <w:b/>
          <w:sz w:val="22"/>
          <w:szCs w:val="22"/>
          <w:u w:val="single"/>
          <w:lang w:val="sk-SK"/>
        </w:rPr>
      </w:pPr>
    </w:p>
    <w:p w:rsidR="00B30269" w:rsidRPr="009459F6" w:rsidRDefault="00B30269" w:rsidP="009459F6">
      <w:pPr>
        <w:spacing w:line="276" w:lineRule="auto"/>
        <w:jc w:val="both"/>
        <w:rPr>
          <w:b/>
          <w:sz w:val="22"/>
          <w:szCs w:val="22"/>
          <w:u w:val="single"/>
          <w:lang w:val="sk-SK"/>
        </w:rPr>
      </w:pPr>
    </w:p>
    <w:p w:rsidR="00DD127F" w:rsidRPr="009459F6" w:rsidRDefault="00DD127F" w:rsidP="009459F6">
      <w:pPr>
        <w:spacing w:line="276" w:lineRule="auto"/>
        <w:jc w:val="both"/>
        <w:outlineLvl w:val="0"/>
        <w:rPr>
          <w:b/>
          <w:sz w:val="22"/>
          <w:szCs w:val="22"/>
          <w:u w:val="single"/>
          <w:lang w:val="sk-SK"/>
        </w:rPr>
      </w:pPr>
      <w:r w:rsidRPr="009459F6">
        <w:rPr>
          <w:b/>
          <w:sz w:val="22"/>
          <w:szCs w:val="22"/>
          <w:u w:val="single"/>
          <w:lang w:val="sk-SK"/>
        </w:rPr>
        <w:t xml:space="preserve">Klasifikácia vyučovacích </w:t>
      </w:r>
      <w:r w:rsidR="0071083D" w:rsidRPr="009459F6">
        <w:rPr>
          <w:b/>
          <w:sz w:val="22"/>
          <w:szCs w:val="22"/>
          <w:u w:val="single"/>
          <w:lang w:val="sk-SK"/>
        </w:rPr>
        <w:t>predmetov osemročných gymnázií na konci školského roka</w:t>
      </w:r>
    </w:p>
    <w:p w:rsidR="00DD127F" w:rsidRPr="009459F6" w:rsidRDefault="00DD127F" w:rsidP="009459F6">
      <w:pPr>
        <w:spacing w:line="276" w:lineRule="auto"/>
        <w:jc w:val="both"/>
        <w:rPr>
          <w:bCs/>
          <w:sz w:val="22"/>
          <w:szCs w:val="22"/>
          <w:lang w:val="sk-SK"/>
        </w:rPr>
      </w:pPr>
    </w:p>
    <w:tbl>
      <w:tblPr>
        <w:tblW w:w="97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4"/>
        <w:gridCol w:w="2422"/>
        <w:gridCol w:w="715"/>
        <w:gridCol w:w="716"/>
        <w:gridCol w:w="715"/>
        <w:gridCol w:w="716"/>
        <w:gridCol w:w="716"/>
        <w:gridCol w:w="715"/>
        <w:gridCol w:w="716"/>
        <w:gridCol w:w="716"/>
        <w:gridCol w:w="854"/>
      </w:tblGrid>
      <w:tr w:rsidR="00DD127F" w:rsidRPr="009459F6" w:rsidTr="00CA220F">
        <w:trPr>
          <w:cantSplit/>
        </w:trPr>
        <w:tc>
          <w:tcPr>
            <w:tcW w:w="784" w:type="dxa"/>
            <w:vMerge w:val="restart"/>
            <w:tcBorders>
              <w:top w:val="single" w:sz="12" w:space="0" w:color="auto"/>
              <w:bottom w:val="single" w:sz="6" w:space="0" w:color="auto"/>
            </w:tcBorders>
            <w:shd w:val="clear" w:color="auto" w:fill="FFFF99"/>
          </w:tcPr>
          <w:p w:rsidR="00DD127F" w:rsidRPr="009459F6" w:rsidRDefault="00844208" w:rsidP="009459F6">
            <w:pPr>
              <w:spacing w:line="276" w:lineRule="auto"/>
              <w:jc w:val="both"/>
              <w:rPr>
                <w:b/>
                <w:sz w:val="22"/>
                <w:szCs w:val="22"/>
                <w:lang w:val="sk-SK"/>
              </w:rPr>
            </w:pPr>
            <w:r w:rsidRPr="009459F6">
              <w:rPr>
                <w:b/>
                <w:sz w:val="22"/>
                <w:szCs w:val="22"/>
                <w:lang w:val="sk-SK"/>
              </w:rPr>
              <w:t>Kód</w:t>
            </w:r>
            <w:r w:rsidR="00DD127F" w:rsidRPr="009459F6">
              <w:rPr>
                <w:b/>
                <w:sz w:val="22"/>
                <w:szCs w:val="22"/>
                <w:lang w:val="sk-SK"/>
              </w:rPr>
              <w:t>.</w:t>
            </w:r>
          </w:p>
        </w:tc>
        <w:tc>
          <w:tcPr>
            <w:tcW w:w="2422" w:type="dxa"/>
            <w:vMerge w:val="restart"/>
            <w:tcBorders>
              <w:top w:val="single" w:sz="12" w:space="0" w:color="auto"/>
              <w:bottom w:val="single" w:sz="6" w:space="0" w:color="auto"/>
            </w:tcBorders>
            <w:shd w:val="clear" w:color="auto" w:fill="FFFF99"/>
          </w:tcPr>
          <w:p w:rsidR="00DD127F" w:rsidRPr="009459F6" w:rsidRDefault="00DD127F" w:rsidP="009459F6">
            <w:pPr>
              <w:spacing w:line="276" w:lineRule="auto"/>
              <w:rPr>
                <w:b/>
                <w:bCs/>
                <w:sz w:val="22"/>
                <w:szCs w:val="22"/>
                <w:lang w:val="sk-SK"/>
              </w:rPr>
            </w:pPr>
            <w:r w:rsidRPr="009459F6">
              <w:rPr>
                <w:b/>
                <w:bCs/>
                <w:sz w:val="22"/>
                <w:szCs w:val="22"/>
                <w:lang w:val="sk-SK"/>
              </w:rPr>
              <w:t>Názov vyučovacieho predmetu</w:t>
            </w:r>
          </w:p>
        </w:tc>
        <w:tc>
          <w:tcPr>
            <w:tcW w:w="5725" w:type="dxa"/>
            <w:gridSpan w:val="8"/>
            <w:tcBorders>
              <w:top w:val="single" w:sz="12" w:space="0" w:color="auto"/>
              <w:bottom w:val="single" w:sz="6" w:space="0" w:color="auto"/>
            </w:tcBorders>
            <w:shd w:val="clear" w:color="auto" w:fill="FFFF99"/>
          </w:tcPr>
          <w:p w:rsidR="00DD127F" w:rsidRPr="009459F6" w:rsidRDefault="00DD127F" w:rsidP="009459F6">
            <w:pPr>
              <w:pStyle w:val="Nadpis1"/>
              <w:spacing w:line="276" w:lineRule="auto"/>
              <w:rPr>
                <w:sz w:val="22"/>
                <w:szCs w:val="22"/>
              </w:rPr>
            </w:pPr>
            <w:r w:rsidRPr="009459F6">
              <w:rPr>
                <w:sz w:val="22"/>
                <w:szCs w:val="22"/>
              </w:rPr>
              <w:t>Priemerný prospech</w:t>
            </w:r>
          </w:p>
        </w:tc>
        <w:tc>
          <w:tcPr>
            <w:tcW w:w="854" w:type="dxa"/>
            <w:vMerge w:val="restart"/>
            <w:tcBorders>
              <w:top w:val="single" w:sz="12" w:space="0" w:color="auto"/>
              <w:bottom w:val="single" w:sz="6" w:space="0" w:color="auto"/>
            </w:tcBorders>
            <w:shd w:val="clear" w:color="auto" w:fill="FFFF99"/>
          </w:tcPr>
          <w:p w:rsidR="00DD127F" w:rsidRPr="009459F6" w:rsidRDefault="00DD127F" w:rsidP="009459F6">
            <w:pPr>
              <w:spacing w:line="276" w:lineRule="auto"/>
              <w:jc w:val="center"/>
              <w:rPr>
                <w:b/>
                <w:sz w:val="22"/>
                <w:szCs w:val="22"/>
                <w:lang w:val="sk-SK"/>
              </w:rPr>
            </w:pPr>
            <w:r w:rsidRPr="009459F6">
              <w:rPr>
                <w:b/>
                <w:sz w:val="22"/>
                <w:szCs w:val="22"/>
                <w:lang w:val="sk-SK"/>
              </w:rPr>
              <w:t>Spolu</w:t>
            </w:r>
          </w:p>
        </w:tc>
      </w:tr>
      <w:tr w:rsidR="00DD127F" w:rsidRPr="009459F6" w:rsidTr="00CA220F">
        <w:trPr>
          <w:cantSplit/>
        </w:trPr>
        <w:tc>
          <w:tcPr>
            <w:tcW w:w="784" w:type="dxa"/>
            <w:vMerge/>
            <w:tcBorders>
              <w:top w:val="single" w:sz="6" w:space="0" w:color="auto"/>
              <w:bottom w:val="single" w:sz="6" w:space="0" w:color="auto"/>
            </w:tcBorders>
            <w:shd w:val="clear" w:color="auto" w:fill="CCFFCC"/>
          </w:tcPr>
          <w:p w:rsidR="00DD127F" w:rsidRPr="009459F6" w:rsidRDefault="00DD127F" w:rsidP="009459F6">
            <w:pPr>
              <w:spacing w:line="276" w:lineRule="auto"/>
              <w:jc w:val="both"/>
              <w:rPr>
                <w:b/>
                <w:sz w:val="22"/>
                <w:szCs w:val="22"/>
                <w:lang w:val="sk-SK"/>
              </w:rPr>
            </w:pPr>
          </w:p>
        </w:tc>
        <w:tc>
          <w:tcPr>
            <w:tcW w:w="2422" w:type="dxa"/>
            <w:vMerge/>
            <w:tcBorders>
              <w:top w:val="single" w:sz="6" w:space="0" w:color="auto"/>
              <w:bottom w:val="single" w:sz="6" w:space="0" w:color="auto"/>
            </w:tcBorders>
            <w:shd w:val="clear" w:color="auto" w:fill="CCFFCC"/>
          </w:tcPr>
          <w:p w:rsidR="00DD127F" w:rsidRPr="009459F6" w:rsidRDefault="00DD127F" w:rsidP="009459F6">
            <w:pPr>
              <w:spacing w:line="276" w:lineRule="auto"/>
              <w:jc w:val="both"/>
              <w:rPr>
                <w:b/>
                <w:sz w:val="22"/>
                <w:szCs w:val="22"/>
                <w:lang w:val="sk-SK"/>
              </w:rPr>
            </w:pPr>
          </w:p>
        </w:tc>
        <w:tc>
          <w:tcPr>
            <w:tcW w:w="715" w:type="dxa"/>
            <w:tcBorders>
              <w:top w:val="single" w:sz="6" w:space="0" w:color="auto"/>
              <w:bottom w:val="single" w:sz="6" w:space="0" w:color="auto"/>
            </w:tcBorders>
            <w:shd w:val="clear" w:color="auto" w:fill="FFFF99"/>
          </w:tcPr>
          <w:p w:rsidR="00DD127F" w:rsidRPr="009459F6" w:rsidRDefault="00DD127F" w:rsidP="009459F6">
            <w:pPr>
              <w:spacing w:line="276" w:lineRule="auto"/>
              <w:jc w:val="center"/>
              <w:rPr>
                <w:b/>
                <w:sz w:val="22"/>
                <w:szCs w:val="22"/>
                <w:lang w:val="sk-SK"/>
              </w:rPr>
            </w:pPr>
            <w:r w:rsidRPr="009459F6">
              <w:rPr>
                <w:b/>
                <w:sz w:val="22"/>
                <w:szCs w:val="22"/>
                <w:lang w:val="sk-SK"/>
              </w:rPr>
              <w:t>1.  ročník</w:t>
            </w:r>
          </w:p>
        </w:tc>
        <w:tc>
          <w:tcPr>
            <w:tcW w:w="716" w:type="dxa"/>
            <w:tcBorders>
              <w:top w:val="single" w:sz="6" w:space="0" w:color="auto"/>
              <w:bottom w:val="single" w:sz="6" w:space="0" w:color="auto"/>
            </w:tcBorders>
            <w:shd w:val="clear" w:color="auto" w:fill="FFFF99"/>
          </w:tcPr>
          <w:p w:rsidR="00DD127F" w:rsidRPr="009459F6" w:rsidRDefault="00DD127F" w:rsidP="009459F6">
            <w:pPr>
              <w:spacing w:line="276" w:lineRule="auto"/>
              <w:jc w:val="center"/>
              <w:rPr>
                <w:b/>
                <w:sz w:val="22"/>
                <w:szCs w:val="22"/>
                <w:lang w:val="sk-SK"/>
              </w:rPr>
            </w:pPr>
            <w:r w:rsidRPr="009459F6">
              <w:rPr>
                <w:b/>
                <w:sz w:val="22"/>
                <w:szCs w:val="22"/>
                <w:lang w:val="sk-SK"/>
              </w:rPr>
              <w:t>2.  ročník</w:t>
            </w:r>
          </w:p>
        </w:tc>
        <w:tc>
          <w:tcPr>
            <w:tcW w:w="715" w:type="dxa"/>
            <w:tcBorders>
              <w:top w:val="single" w:sz="6" w:space="0" w:color="auto"/>
              <w:bottom w:val="single" w:sz="6" w:space="0" w:color="auto"/>
            </w:tcBorders>
            <w:shd w:val="clear" w:color="auto" w:fill="FFFF99"/>
          </w:tcPr>
          <w:p w:rsidR="00DD127F" w:rsidRPr="009459F6" w:rsidRDefault="00DD127F" w:rsidP="009459F6">
            <w:pPr>
              <w:spacing w:line="276" w:lineRule="auto"/>
              <w:jc w:val="center"/>
              <w:rPr>
                <w:b/>
                <w:sz w:val="22"/>
                <w:szCs w:val="22"/>
                <w:lang w:val="sk-SK"/>
              </w:rPr>
            </w:pPr>
            <w:r w:rsidRPr="009459F6">
              <w:rPr>
                <w:b/>
                <w:sz w:val="22"/>
                <w:szCs w:val="22"/>
                <w:lang w:val="sk-SK"/>
              </w:rPr>
              <w:t>3.  ročník</w:t>
            </w:r>
          </w:p>
        </w:tc>
        <w:tc>
          <w:tcPr>
            <w:tcW w:w="716" w:type="dxa"/>
            <w:tcBorders>
              <w:top w:val="single" w:sz="6" w:space="0" w:color="auto"/>
              <w:bottom w:val="single" w:sz="6" w:space="0" w:color="auto"/>
            </w:tcBorders>
            <w:shd w:val="clear" w:color="auto" w:fill="FFFF99"/>
          </w:tcPr>
          <w:p w:rsidR="00DD127F" w:rsidRPr="009459F6" w:rsidRDefault="00DD127F" w:rsidP="009459F6">
            <w:pPr>
              <w:spacing w:line="276" w:lineRule="auto"/>
              <w:jc w:val="center"/>
              <w:rPr>
                <w:b/>
                <w:sz w:val="22"/>
                <w:szCs w:val="22"/>
                <w:lang w:val="sk-SK"/>
              </w:rPr>
            </w:pPr>
            <w:r w:rsidRPr="009459F6">
              <w:rPr>
                <w:b/>
                <w:sz w:val="22"/>
                <w:szCs w:val="22"/>
                <w:lang w:val="sk-SK"/>
              </w:rPr>
              <w:t>4.  ročník</w:t>
            </w:r>
          </w:p>
        </w:tc>
        <w:tc>
          <w:tcPr>
            <w:tcW w:w="716" w:type="dxa"/>
            <w:tcBorders>
              <w:top w:val="single" w:sz="6" w:space="0" w:color="auto"/>
              <w:bottom w:val="single" w:sz="6" w:space="0" w:color="auto"/>
            </w:tcBorders>
            <w:shd w:val="clear" w:color="auto" w:fill="FFFF99"/>
          </w:tcPr>
          <w:p w:rsidR="00DD127F" w:rsidRPr="009459F6" w:rsidRDefault="00DD127F" w:rsidP="009459F6">
            <w:pPr>
              <w:spacing w:line="276" w:lineRule="auto"/>
              <w:jc w:val="center"/>
              <w:rPr>
                <w:b/>
                <w:sz w:val="22"/>
                <w:szCs w:val="22"/>
                <w:lang w:val="sk-SK"/>
              </w:rPr>
            </w:pPr>
            <w:r w:rsidRPr="009459F6">
              <w:rPr>
                <w:b/>
                <w:sz w:val="22"/>
                <w:szCs w:val="22"/>
                <w:lang w:val="sk-SK"/>
              </w:rPr>
              <w:t>5.  ročník</w:t>
            </w:r>
          </w:p>
        </w:tc>
        <w:tc>
          <w:tcPr>
            <w:tcW w:w="715" w:type="dxa"/>
            <w:tcBorders>
              <w:top w:val="single" w:sz="6" w:space="0" w:color="auto"/>
              <w:bottom w:val="single" w:sz="6" w:space="0" w:color="auto"/>
            </w:tcBorders>
            <w:shd w:val="clear" w:color="auto" w:fill="FFFF99"/>
          </w:tcPr>
          <w:p w:rsidR="00DD127F" w:rsidRPr="009459F6" w:rsidRDefault="00DD127F" w:rsidP="009459F6">
            <w:pPr>
              <w:spacing w:line="276" w:lineRule="auto"/>
              <w:jc w:val="center"/>
              <w:rPr>
                <w:b/>
                <w:sz w:val="22"/>
                <w:szCs w:val="22"/>
                <w:lang w:val="sk-SK"/>
              </w:rPr>
            </w:pPr>
            <w:r w:rsidRPr="009459F6">
              <w:rPr>
                <w:b/>
                <w:sz w:val="22"/>
                <w:szCs w:val="22"/>
                <w:lang w:val="sk-SK"/>
              </w:rPr>
              <w:t>6.  ročník</w:t>
            </w:r>
          </w:p>
        </w:tc>
        <w:tc>
          <w:tcPr>
            <w:tcW w:w="716" w:type="dxa"/>
            <w:tcBorders>
              <w:top w:val="single" w:sz="6" w:space="0" w:color="auto"/>
              <w:bottom w:val="single" w:sz="6" w:space="0" w:color="auto"/>
            </w:tcBorders>
            <w:shd w:val="clear" w:color="auto" w:fill="FFFF99"/>
          </w:tcPr>
          <w:p w:rsidR="00DD127F" w:rsidRPr="009459F6" w:rsidRDefault="00DD127F" w:rsidP="009459F6">
            <w:pPr>
              <w:spacing w:line="276" w:lineRule="auto"/>
              <w:jc w:val="center"/>
              <w:rPr>
                <w:b/>
                <w:sz w:val="22"/>
                <w:szCs w:val="22"/>
                <w:lang w:val="sk-SK"/>
              </w:rPr>
            </w:pPr>
            <w:r w:rsidRPr="009459F6">
              <w:rPr>
                <w:b/>
                <w:sz w:val="22"/>
                <w:szCs w:val="22"/>
                <w:lang w:val="sk-SK"/>
              </w:rPr>
              <w:t>7.  ročník</w:t>
            </w:r>
          </w:p>
        </w:tc>
        <w:tc>
          <w:tcPr>
            <w:tcW w:w="716" w:type="dxa"/>
            <w:tcBorders>
              <w:top w:val="single" w:sz="6" w:space="0" w:color="auto"/>
              <w:bottom w:val="single" w:sz="6" w:space="0" w:color="auto"/>
            </w:tcBorders>
            <w:shd w:val="clear" w:color="auto" w:fill="FFFF99"/>
          </w:tcPr>
          <w:p w:rsidR="00DD127F" w:rsidRPr="009459F6" w:rsidRDefault="00DD127F" w:rsidP="009459F6">
            <w:pPr>
              <w:spacing w:line="276" w:lineRule="auto"/>
              <w:jc w:val="center"/>
              <w:rPr>
                <w:b/>
                <w:sz w:val="22"/>
                <w:szCs w:val="22"/>
                <w:lang w:val="sk-SK"/>
              </w:rPr>
            </w:pPr>
            <w:r w:rsidRPr="009459F6">
              <w:rPr>
                <w:b/>
                <w:sz w:val="22"/>
                <w:szCs w:val="22"/>
                <w:lang w:val="sk-SK"/>
              </w:rPr>
              <w:t>8.  ročník</w:t>
            </w:r>
          </w:p>
        </w:tc>
        <w:tc>
          <w:tcPr>
            <w:tcW w:w="854" w:type="dxa"/>
            <w:vMerge/>
            <w:tcBorders>
              <w:top w:val="single" w:sz="6" w:space="0" w:color="auto"/>
            </w:tcBorders>
          </w:tcPr>
          <w:p w:rsidR="00DD127F" w:rsidRPr="009459F6" w:rsidRDefault="00DD127F" w:rsidP="009459F6">
            <w:pPr>
              <w:spacing w:line="276" w:lineRule="auto"/>
              <w:jc w:val="both"/>
              <w:rPr>
                <w:b/>
                <w:sz w:val="22"/>
                <w:szCs w:val="22"/>
                <w:lang w:val="sk-SK"/>
              </w:rPr>
            </w:pPr>
          </w:p>
        </w:tc>
      </w:tr>
      <w:tr w:rsidR="00DD127F" w:rsidRPr="009459F6" w:rsidTr="00CA220F">
        <w:tc>
          <w:tcPr>
            <w:tcW w:w="784" w:type="dxa"/>
            <w:tcBorders>
              <w:top w:val="single" w:sz="6" w:space="0" w:color="auto"/>
            </w:tcBorders>
          </w:tcPr>
          <w:p w:rsidR="00DD127F" w:rsidRPr="009459F6" w:rsidRDefault="00DD127F" w:rsidP="009459F6">
            <w:pPr>
              <w:spacing w:line="276" w:lineRule="auto"/>
              <w:jc w:val="both"/>
              <w:rPr>
                <w:b/>
                <w:sz w:val="22"/>
                <w:szCs w:val="22"/>
                <w:lang w:val="sk-SK"/>
              </w:rPr>
            </w:pPr>
          </w:p>
        </w:tc>
        <w:tc>
          <w:tcPr>
            <w:tcW w:w="2422" w:type="dxa"/>
            <w:tcBorders>
              <w:top w:val="single" w:sz="6" w:space="0" w:color="auto"/>
            </w:tcBorders>
          </w:tcPr>
          <w:p w:rsidR="00DD127F" w:rsidRPr="009459F6" w:rsidRDefault="00DD127F" w:rsidP="009459F6">
            <w:pPr>
              <w:spacing w:line="276" w:lineRule="auto"/>
              <w:jc w:val="both"/>
              <w:rPr>
                <w:b/>
                <w:sz w:val="22"/>
                <w:szCs w:val="22"/>
                <w:lang w:val="sk-SK"/>
              </w:rPr>
            </w:pPr>
          </w:p>
        </w:tc>
        <w:tc>
          <w:tcPr>
            <w:tcW w:w="715" w:type="dxa"/>
            <w:tcBorders>
              <w:top w:val="single" w:sz="6" w:space="0" w:color="auto"/>
            </w:tcBorders>
          </w:tcPr>
          <w:p w:rsidR="00DD127F" w:rsidRPr="009459F6" w:rsidRDefault="00DD127F" w:rsidP="009459F6">
            <w:pPr>
              <w:spacing w:line="276" w:lineRule="auto"/>
              <w:jc w:val="both"/>
              <w:rPr>
                <w:b/>
                <w:sz w:val="22"/>
                <w:szCs w:val="22"/>
                <w:lang w:val="sk-SK"/>
              </w:rPr>
            </w:pPr>
          </w:p>
        </w:tc>
        <w:tc>
          <w:tcPr>
            <w:tcW w:w="716" w:type="dxa"/>
            <w:tcBorders>
              <w:top w:val="single" w:sz="6" w:space="0" w:color="auto"/>
            </w:tcBorders>
          </w:tcPr>
          <w:p w:rsidR="00DD127F" w:rsidRPr="009459F6" w:rsidRDefault="00DD127F" w:rsidP="009459F6">
            <w:pPr>
              <w:spacing w:line="276" w:lineRule="auto"/>
              <w:jc w:val="both"/>
              <w:rPr>
                <w:b/>
                <w:sz w:val="22"/>
                <w:szCs w:val="22"/>
                <w:lang w:val="sk-SK"/>
              </w:rPr>
            </w:pPr>
          </w:p>
        </w:tc>
        <w:tc>
          <w:tcPr>
            <w:tcW w:w="715" w:type="dxa"/>
            <w:tcBorders>
              <w:top w:val="single" w:sz="6" w:space="0" w:color="auto"/>
            </w:tcBorders>
          </w:tcPr>
          <w:p w:rsidR="00DD127F" w:rsidRPr="009459F6" w:rsidRDefault="00DD127F" w:rsidP="009459F6">
            <w:pPr>
              <w:spacing w:line="276" w:lineRule="auto"/>
              <w:jc w:val="both"/>
              <w:rPr>
                <w:b/>
                <w:sz w:val="22"/>
                <w:szCs w:val="22"/>
                <w:lang w:val="sk-SK"/>
              </w:rPr>
            </w:pPr>
          </w:p>
        </w:tc>
        <w:tc>
          <w:tcPr>
            <w:tcW w:w="716" w:type="dxa"/>
            <w:tcBorders>
              <w:top w:val="single" w:sz="6" w:space="0" w:color="auto"/>
            </w:tcBorders>
          </w:tcPr>
          <w:p w:rsidR="00DD127F" w:rsidRPr="009459F6" w:rsidRDefault="00DD127F" w:rsidP="009459F6">
            <w:pPr>
              <w:spacing w:line="276" w:lineRule="auto"/>
              <w:jc w:val="both"/>
              <w:rPr>
                <w:b/>
                <w:sz w:val="22"/>
                <w:szCs w:val="22"/>
                <w:lang w:val="sk-SK"/>
              </w:rPr>
            </w:pPr>
          </w:p>
        </w:tc>
        <w:tc>
          <w:tcPr>
            <w:tcW w:w="716" w:type="dxa"/>
            <w:tcBorders>
              <w:top w:val="single" w:sz="6" w:space="0" w:color="auto"/>
            </w:tcBorders>
          </w:tcPr>
          <w:p w:rsidR="00DD127F" w:rsidRPr="009459F6" w:rsidRDefault="00DD127F" w:rsidP="009459F6">
            <w:pPr>
              <w:spacing w:line="276" w:lineRule="auto"/>
              <w:jc w:val="both"/>
              <w:rPr>
                <w:b/>
                <w:sz w:val="22"/>
                <w:szCs w:val="22"/>
                <w:lang w:val="sk-SK"/>
              </w:rPr>
            </w:pPr>
          </w:p>
        </w:tc>
        <w:tc>
          <w:tcPr>
            <w:tcW w:w="715" w:type="dxa"/>
            <w:tcBorders>
              <w:top w:val="single" w:sz="6" w:space="0" w:color="auto"/>
            </w:tcBorders>
          </w:tcPr>
          <w:p w:rsidR="00DD127F" w:rsidRPr="009459F6" w:rsidRDefault="00DD127F" w:rsidP="009459F6">
            <w:pPr>
              <w:spacing w:line="276" w:lineRule="auto"/>
              <w:jc w:val="both"/>
              <w:rPr>
                <w:b/>
                <w:sz w:val="22"/>
                <w:szCs w:val="22"/>
                <w:lang w:val="sk-SK"/>
              </w:rPr>
            </w:pPr>
          </w:p>
        </w:tc>
        <w:tc>
          <w:tcPr>
            <w:tcW w:w="716" w:type="dxa"/>
            <w:tcBorders>
              <w:top w:val="single" w:sz="6" w:space="0" w:color="auto"/>
            </w:tcBorders>
          </w:tcPr>
          <w:p w:rsidR="00DD127F" w:rsidRPr="009459F6" w:rsidRDefault="00DD127F" w:rsidP="009459F6">
            <w:pPr>
              <w:spacing w:line="276" w:lineRule="auto"/>
              <w:jc w:val="both"/>
              <w:rPr>
                <w:b/>
                <w:sz w:val="22"/>
                <w:szCs w:val="22"/>
                <w:lang w:val="sk-SK"/>
              </w:rPr>
            </w:pPr>
          </w:p>
        </w:tc>
        <w:tc>
          <w:tcPr>
            <w:tcW w:w="716" w:type="dxa"/>
            <w:tcBorders>
              <w:top w:val="single" w:sz="6" w:space="0" w:color="auto"/>
            </w:tcBorders>
          </w:tcPr>
          <w:p w:rsidR="00DD127F" w:rsidRPr="009459F6" w:rsidRDefault="00DD127F" w:rsidP="009459F6">
            <w:pPr>
              <w:spacing w:line="276" w:lineRule="auto"/>
              <w:jc w:val="both"/>
              <w:rPr>
                <w:b/>
                <w:sz w:val="22"/>
                <w:szCs w:val="22"/>
                <w:lang w:val="sk-SK"/>
              </w:rPr>
            </w:pPr>
          </w:p>
        </w:tc>
        <w:tc>
          <w:tcPr>
            <w:tcW w:w="854" w:type="dxa"/>
          </w:tcPr>
          <w:p w:rsidR="00DD127F" w:rsidRPr="009459F6" w:rsidRDefault="00DD127F" w:rsidP="009459F6">
            <w:pPr>
              <w:spacing w:line="276" w:lineRule="auto"/>
              <w:jc w:val="both"/>
              <w:rPr>
                <w:b/>
                <w:sz w:val="22"/>
                <w:szCs w:val="22"/>
                <w:lang w:val="sk-SK"/>
              </w:rPr>
            </w:pPr>
          </w:p>
        </w:tc>
      </w:tr>
      <w:tr w:rsidR="00DD127F" w:rsidRPr="009459F6" w:rsidTr="00CA220F">
        <w:tc>
          <w:tcPr>
            <w:tcW w:w="784" w:type="dxa"/>
          </w:tcPr>
          <w:p w:rsidR="00DD127F" w:rsidRPr="009459F6" w:rsidRDefault="00DD127F" w:rsidP="009459F6">
            <w:pPr>
              <w:spacing w:line="276" w:lineRule="auto"/>
              <w:jc w:val="both"/>
              <w:rPr>
                <w:b/>
                <w:sz w:val="22"/>
                <w:szCs w:val="22"/>
                <w:lang w:val="sk-SK"/>
              </w:rPr>
            </w:pPr>
          </w:p>
        </w:tc>
        <w:tc>
          <w:tcPr>
            <w:tcW w:w="2422" w:type="dxa"/>
          </w:tcPr>
          <w:p w:rsidR="00DD127F" w:rsidRPr="009459F6" w:rsidRDefault="00DD127F" w:rsidP="009459F6">
            <w:pPr>
              <w:spacing w:line="276" w:lineRule="auto"/>
              <w:jc w:val="both"/>
              <w:rPr>
                <w:b/>
                <w:sz w:val="22"/>
                <w:szCs w:val="22"/>
                <w:lang w:val="sk-SK"/>
              </w:rPr>
            </w:pPr>
          </w:p>
        </w:tc>
        <w:tc>
          <w:tcPr>
            <w:tcW w:w="715" w:type="dxa"/>
          </w:tcPr>
          <w:p w:rsidR="00DD127F" w:rsidRPr="009459F6" w:rsidRDefault="00DD127F" w:rsidP="009459F6">
            <w:pPr>
              <w:spacing w:line="276" w:lineRule="auto"/>
              <w:jc w:val="both"/>
              <w:rPr>
                <w:b/>
                <w:sz w:val="22"/>
                <w:szCs w:val="22"/>
                <w:lang w:val="sk-SK"/>
              </w:rPr>
            </w:pPr>
          </w:p>
        </w:tc>
        <w:tc>
          <w:tcPr>
            <w:tcW w:w="716" w:type="dxa"/>
          </w:tcPr>
          <w:p w:rsidR="00DD127F" w:rsidRPr="009459F6" w:rsidRDefault="00DD127F" w:rsidP="009459F6">
            <w:pPr>
              <w:spacing w:line="276" w:lineRule="auto"/>
              <w:jc w:val="both"/>
              <w:rPr>
                <w:b/>
                <w:sz w:val="22"/>
                <w:szCs w:val="22"/>
                <w:lang w:val="sk-SK"/>
              </w:rPr>
            </w:pPr>
          </w:p>
        </w:tc>
        <w:tc>
          <w:tcPr>
            <w:tcW w:w="715" w:type="dxa"/>
          </w:tcPr>
          <w:p w:rsidR="00DD127F" w:rsidRPr="009459F6" w:rsidRDefault="00DD127F" w:rsidP="009459F6">
            <w:pPr>
              <w:spacing w:line="276" w:lineRule="auto"/>
              <w:jc w:val="both"/>
              <w:rPr>
                <w:b/>
                <w:sz w:val="22"/>
                <w:szCs w:val="22"/>
                <w:lang w:val="sk-SK"/>
              </w:rPr>
            </w:pPr>
          </w:p>
        </w:tc>
        <w:tc>
          <w:tcPr>
            <w:tcW w:w="716" w:type="dxa"/>
          </w:tcPr>
          <w:p w:rsidR="00DD127F" w:rsidRPr="009459F6" w:rsidRDefault="00DD127F" w:rsidP="009459F6">
            <w:pPr>
              <w:spacing w:line="276" w:lineRule="auto"/>
              <w:jc w:val="both"/>
              <w:rPr>
                <w:b/>
                <w:sz w:val="22"/>
                <w:szCs w:val="22"/>
                <w:lang w:val="sk-SK"/>
              </w:rPr>
            </w:pPr>
          </w:p>
        </w:tc>
        <w:tc>
          <w:tcPr>
            <w:tcW w:w="716" w:type="dxa"/>
          </w:tcPr>
          <w:p w:rsidR="00DD127F" w:rsidRPr="009459F6" w:rsidRDefault="00DD127F" w:rsidP="009459F6">
            <w:pPr>
              <w:spacing w:line="276" w:lineRule="auto"/>
              <w:jc w:val="both"/>
              <w:rPr>
                <w:b/>
                <w:sz w:val="22"/>
                <w:szCs w:val="22"/>
                <w:lang w:val="sk-SK"/>
              </w:rPr>
            </w:pPr>
          </w:p>
        </w:tc>
        <w:tc>
          <w:tcPr>
            <w:tcW w:w="715" w:type="dxa"/>
          </w:tcPr>
          <w:p w:rsidR="00DD127F" w:rsidRPr="009459F6" w:rsidRDefault="00DD127F" w:rsidP="009459F6">
            <w:pPr>
              <w:spacing w:line="276" w:lineRule="auto"/>
              <w:jc w:val="both"/>
              <w:rPr>
                <w:b/>
                <w:sz w:val="22"/>
                <w:szCs w:val="22"/>
                <w:lang w:val="sk-SK"/>
              </w:rPr>
            </w:pPr>
          </w:p>
        </w:tc>
        <w:tc>
          <w:tcPr>
            <w:tcW w:w="716" w:type="dxa"/>
          </w:tcPr>
          <w:p w:rsidR="00DD127F" w:rsidRPr="009459F6" w:rsidRDefault="00DD127F" w:rsidP="009459F6">
            <w:pPr>
              <w:spacing w:line="276" w:lineRule="auto"/>
              <w:jc w:val="both"/>
              <w:rPr>
                <w:b/>
                <w:sz w:val="22"/>
                <w:szCs w:val="22"/>
                <w:lang w:val="sk-SK"/>
              </w:rPr>
            </w:pPr>
          </w:p>
        </w:tc>
        <w:tc>
          <w:tcPr>
            <w:tcW w:w="716" w:type="dxa"/>
          </w:tcPr>
          <w:p w:rsidR="00DD127F" w:rsidRPr="009459F6" w:rsidRDefault="00DD127F" w:rsidP="009459F6">
            <w:pPr>
              <w:spacing w:line="276" w:lineRule="auto"/>
              <w:jc w:val="both"/>
              <w:rPr>
                <w:b/>
                <w:sz w:val="22"/>
                <w:szCs w:val="22"/>
                <w:lang w:val="sk-SK"/>
              </w:rPr>
            </w:pPr>
          </w:p>
        </w:tc>
        <w:tc>
          <w:tcPr>
            <w:tcW w:w="854" w:type="dxa"/>
          </w:tcPr>
          <w:p w:rsidR="00DD127F" w:rsidRPr="009459F6" w:rsidRDefault="00DD127F" w:rsidP="009459F6">
            <w:pPr>
              <w:spacing w:line="276" w:lineRule="auto"/>
              <w:jc w:val="both"/>
              <w:rPr>
                <w:b/>
                <w:sz w:val="22"/>
                <w:szCs w:val="22"/>
                <w:lang w:val="sk-SK"/>
              </w:rPr>
            </w:pPr>
          </w:p>
        </w:tc>
      </w:tr>
      <w:tr w:rsidR="00DD127F" w:rsidRPr="009459F6" w:rsidTr="00CA220F">
        <w:tc>
          <w:tcPr>
            <w:tcW w:w="784" w:type="dxa"/>
          </w:tcPr>
          <w:p w:rsidR="00DD127F" w:rsidRPr="009459F6" w:rsidRDefault="00DD127F" w:rsidP="009459F6">
            <w:pPr>
              <w:spacing w:line="276" w:lineRule="auto"/>
              <w:jc w:val="both"/>
              <w:rPr>
                <w:b/>
                <w:sz w:val="22"/>
                <w:szCs w:val="22"/>
                <w:lang w:val="sk-SK"/>
              </w:rPr>
            </w:pPr>
          </w:p>
        </w:tc>
        <w:tc>
          <w:tcPr>
            <w:tcW w:w="2422" w:type="dxa"/>
          </w:tcPr>
          <w:p w:rsidR="00DD127F" w:rsidRPr="009459F6" w:rsidRDefault="00DD127F" w:rsidP="009459F6">
            <w:pPr>
              <w:spacing w:line="276" w:lineRule="auto"/>
              <w:jc w:val="both"/>
              <w:rPr>
                <w:b/>
                <w:sz w:val="22"/>
                <w:szCs w:val="22"/>
                <w:lang w:val="sk-SK"/>
              </w:rPr>
            </w:pPr>
          </w:p>
        </w:tc>
        <w:tc>
          <w:tcPr>
            <w:tcW w:w="715" w:type="dxa"/>
          </w:tcPr>
          <w:p w:rsidR="00DD127F" w:rsidRPr="009459F6" w:rsidRDefault="00DD127F" w:rsidP="009459F6">
            <w:pPr>
              <w:spacing w:line="276" w:lineRule="auto"/>
              <w:jc w:val="both"/>
              <w:rPr>
                <w:b/>
                <w:sz w:val="22"/>
                <w:szCs w:val="22"/>
                <w:lang w:val="sk-SK"/>
              </w:rPr>
            </w:pPr>
          </w:p>
        </w:tc>
        <w:tc>
          <w:tcPr>
            <w:tcW w:w="716" w:type="dxa"/>
          </w:tcPr>
          <w:p w:rsidR="00DD127F" w:rsidRPr="009459F6" w:rsidRDefault="00DD127F" w:rsidP="009459F6">
            <w:pPr>
              <w:spacing w:line="276" w:lineRule="auto"/>
              <w:jc w:val="both"/>
              <w:rPr>
                <w:b/>
                <w:sz w:val="22"/>
                <w:szCs w:val="22"/>
                <w:lang w:val="sk-SK"/>
              </w:rPr>
            </w:pPr>
          </w:p>
        </w:tc>
        <w:tc>
          <w:tcPr>
            <w:tcW w:w="715" w:type="dxa"/>
          </w:tcPr>
          <w:p w:rsidR="00DD127F" w:rsidRPr="009459F6" w:rsidRDefault="00DD127F" w:rsidP="009459F6">
            <w:pPr>
              <w:spacing w:line="276" w:lineRule="auto"/>
              <w:jc w:val="both"/>
              <w:rPr>
                <w:b/>
                <w:sz w:val="22"/>
                <w:szCs w:val="22"/>
                <w:lang w:val="sk-SK"/>
              </w:rPr>
            </w:pPr>
          </w:p>
        </w:tc>
        <w:tc>
          <w:tcPr>
            <w:tcW w:w="716" w:type="dxa"/>
          </w:tcPr>
          <w:p w:rsidR="00DD127F" w:rsidRPr="009459F6" w:rsidRDefault="00DD127F" w:rsidP="009459F6">
            <w:pPr>
              <w:spacing w:line="276" w:lineRule="auto"/>
              <w:jc w:val="both"/>
              <w:rPr>
                <w:b/>
                <w:sz w:val="22"/>
                <w:szCs w:val="22"/>
                <w:lang w:val="sk-SK"/>
              </w:rPr>
            </w:pPr>
          </w:p>
        </w:tc>
        <w:tc>
          <w:tcPr>
            <w:tcW w:w="716" w:type="dxa"/>
          </w:tcPr>
          <w:p w:rsidR="00DD127F" w:rsidRPr="009459F6" w:rsidRDefault="00DD127F" w:rsidP="009459F6">
            <w:pPr>
              <w:spacing w:line="276" w:lineRule="auto"/>
              <w:jc w:val="both"/>
              <w:rPr>
                <w:b/>
                <w:sz w:val="22"/>
                <w:szCs w:val="22"/>
                <w:lang w:val="sk-SK"/>
              </w:rPr>
            </w:pPr>
          </w:p>
        </w:tc>
        <w:tc>
          <w:tcPr>
            <w:tcW w:w="715" w:type="dxa"/>
          </w:tcPr>
          <w:p w:rsidR="00DD127F" w:rsidRPr="009459F6" w:rsidRDefault="00DD127F" w:rsidP="009459F6">
            <w:pPr>
              <w:spacing w:line="276" w:lineRule="auto"/>
              <w:jc w:val="both"/>
              <w:rPr>
                <w:b/>
                <w:sz w:val="22"/>
                <w:szCs w:val="22"/>
                <w:lang w:val="sk-SK"/>
              </w:rPr>
            </w:pPr>
          </w:p>
        </w:tc>
        <w:tc>
          <w:tcPr>
            <w:tcW w:w="716" w:type="dxa"/>
          </w:tcPr>
          <w:p w:rsidR="00DD127F" w:rsidRPr="009459F6" w:rsidRDefault="00DD127F" w:rsidP="009459F6">
            <w:pPr>
              <w:spacing w:line="276" w:lineRule="auto"/>
              <w:jc w:val="both"/>
              <w:rPr>
                <w:b/>
                <w:sz w:val="22"/>
                <w:szCs w:val="22"/>
                <w:lang w:val="sk-SK"/>
              </w:rPr>
            </w:pPr>
          </w:p>
        </w:tc>
        <w:tc>
          <w:tcPr>
            <w:tcW w:w="716" w:type="dxa"/>
          </w:tcPr>
          <w:p w:rsidR="00DD127F" w:rsidRPr="009459F6" w:rsidRDefault="00DD127F" w:rsidP="009459F6">
            <w:pPr>
              <w:spacing w:line="276" w:lineRule="auto"/>
              <w:jc w:val="both"/>
              <w:rPr>
                <w:b/>
                <w:sz w:val="22"/>
                <w:szCs w:val="22"/>
                <w:lang w:val="sk-SK"/>
              </w:rPr>
            </w:pPr>
          </w:p>
        </w:tc>
        <w:tc>
          <w:tcPr>
            <w:tcW w:w="854" w:type="dxa"/>
          </w:tcPr>
          <w:p w:rsidR="00DD127F" w:rsidRPr="009459F6" w:rsidRDefault="00DD127F" w:rsidP="009459F6">
            <w:pPr>
              <w:spacing w:line="276" w:lineRule="auto"/>
              <w:jc w:val="both"/>
              <w:rPr>
                <w:b/>
                <w:sz w:val="22"/>
                <w:szCs w:val="22"/>
                <w:lang w:val="sk-SK"/>
              </w:rPr>
            </w:pPr>
          </w:p>
        </w:tc>
      </w:tr>
      <w:tr w:rsidR="00DD127F" w:rsidRPr="009459F6" w:rsidTr="00CA220F">
        <w:trPr>
          <w:cantSplit/>
        </w:trPr>
        <w:tc>
          <w:tcPr>
            <w:tcW w:w="3206" w:type="dxa"/>
            <w:gridSpan w:val="2"/>
            <w:tcBorders>
              <w:top w:val="single" w:sz="6" w:space="0" w:color="auto"/>
              <w:bottom w:val="single" w:sz="12" w:space="0" w:color="auto"/>
            </w:tcBorders>
            <w:shd w:val="clear" w:color="auto" w:fill="FFFF99"/>
          </w:tcPr>
          <w:p w:rsidR="00DD127F" w:rsidRPr="009459F6" w:rsidRDefault="00DD127F" w:rsidP="009459F6">
            <w:pPr>
              <w:spacing w:line="276" w:lineRule="auto"/>
              <w:jc w:val="both"/>
              <w:rPr>
                <w:b/>
                <w:sz w:val="22"/>
                <w:szCs w:val="22"/>
                <w:lang w:val="sk-SK"/>
              </w:rPr>
            </w:pPr>
            <w:r w:rsidRPr="009459F6">
              <w:rPr>
                <w:b/>
                <w:sz w:val="22"/>
                <w:szCs w:val="22"/>
                <w:lang w:val="sk-SK"/>
              </w:rPr>
              <w:t xml:space="preserve">Spolu: </w:t>
            </w:r>
          </w:p>
        </w:tc>
        <w:tc>
          <w:tcPr>
            <w:tcW w:w="715" w:type="dxa"/>
            <w:tcBorders>
              <w:top w:val="single" w:sz="6" w:space="0" w:color="auto"/>
              <w:bottom w:val="single" w:sz="12" w:space="0" w:color="auto"/>
            </w:tcBorders>
            <w:shd w:val="clear" w:color="auto" w:fill="FFFF99"/>
          </w:tcPr>
          <w:p w:rsidR="00DD127F" w:rsidRPr="009459F6" w:rsidRDefault="00DD127F" w:rsidP="009459F6">
            <w:pPr>
              <w:spacing w:line="276" w:lineRule="auto"/>
              <w:jc w:val="both"/>
              <w:rPr>
                <w:b/>
                <w:sz w:val="22"/>
                <w:szCs w:val="22"/>
                <w:lang w:val="sk-SK"/>
              </w:rPr>
            </w:pPr>
          </w:p>
        </w:tc>
        <w:tc>
          <w:tcPr>
            <w:tcW w:w="716" w:type="dxa"/>
            <w:tcBorders>
              <w:top w:val="single" w:sz="6" w:space="0" w:color="auto"/>
              <w:bottom w:val="single" w:sz="12" w:space="0" w:color="auto"/>
            </w:tcBorders>
            <w:shd w:val="clear" w:color="auto" w:fill="FFFF99"/>
          </w:tcPr>
          <w:p w:rsidR="00DD127F" w:rsidRPr="009459F6" w:rsidRDefault="00DD127F" w:rsidP="009459F6">
            <w:pPr>
              <w:spacing w:line="276" w:lineRule="auto"/>
              <w:jc w:val="both"/>
              <w:rPr>
                <w:b/>
                <w:sz w:val="22"/>
                <w:szCs w:val="22"/>
                <w:lang w:val="sk-SK"/>
              </w:rPr>
            </w:pPr>
          </w:p>
        </w:tc>
        <w:tc>
          <w:tcPr>
            <w:tcW w:w="715" w:type="dxa"/>
            <w:tcBorders>
              <w:top w:val="single" w:sz="6" w:space="0" w:color="auto"/>
              <w:bottom w:val="single" w:sz="12" w:space="0" w:color="auto"/>
            </w:tcBorders>
            <w:shd w:val="clear" w:color="auto" w:fill="FFFF99"/>
          </w:tcPr>
          <w:p w:rsidR="00DD127F" w:rsidRPr="009459F6" w:rsidRDefault="00DD127F" w:rsidP="009459F6">
            <w:pPr>
              <w:spacing w:line="276" w:lineRule="auto"/>
              <w:jc w:val="both"/>
              <w:rPr>
                <w:b/>
                <w:sz w:val="22"/>
                <w:szCs w:val="22"/>
                <w:lang w:val="sk-SK"/>
              </w:rPr>
            </w:pPr>
          </w:p>
        </w:tc>
        <w:tc>
          <w:tcPr>
            <w:tcW w:w="716" w:type="dxa"/>
            <w:tcBorders>
              <w:top w:val="single" w:sz="6" w:space="0" w:color="auto"/>
              <w:bottom w:val="single" w:sz="12" w:space="0" w:color="auto"/>
            </w:tcBorders>
            <w:shd w:val="clear" w:color="auto" w:fill="FFFF99"/>
          </w:tcPr>
          <w:p w:rsidR="00DD127F" w:rsidRPr="009459F6" w:rsidRDefault="00DD127F" w:rsidP="009459F6">
            <w:pPr>
              <w:spacing w:line="276" w:lineRule="auto"/>
              <w:jc w:val="both"/>
              <w:rPr>
                <w:b/>
                <w:sz w:val="22"/>
                <w:szCs w:val="22"/>
                <w:lang w:val="sk-SK"/>
              </w:rPr>
            </w:pPr>
          </w:p>
        </w:tc>
        <w:tc>
          <w:tcPr>
            <w:tcW w:w="716" w:type="dxa"/>
            <w:tcBorders>
              <w:top w:val="single" w:sz="6" w:space="0" w:color="auto"/>
              <w:bottom w:val="single" w:sz="12" w:space="0" w:color="auto"/>
            </w:tcBorders>
            <w:shd w:val="clear" w:color="auto" w:fill="FFFF99"/>
          </w:tcPr>
          <w:p w:rsidR="00DD127F" w:rsidRPr="009459F6" w:rsidRDefault="00DD127F" w:rsidP="009459F6">
            <w:pPr>
              <w:spacing w:line="276" w:lineRule="auto"/>
              <w:jc w:val="both"/>
              <w:rPr>
                <w:b/>
                <w:sz w:val="22"/>
                <w:szCs w:val="22"/>
                <w:lang w:val="sk-SK"/>
              </w:rPr>
            </w:pPr>
          </w:p>
        </w:tc>
        <w:tc>
          <w:tcPr>
            <w:tcW w:w="715" w:type="dxa"/>
            <w:tcBorders>
              <w:top w:val="single" w:sz="6" w:space="0" w:color="auto"/>
              <w:bottom w:val="single" w:sz="12" w:space="0" w:color="auto"/>
            </w:tcBorders>
            <w:shd w:val="clear" w:color="auto" w:fill="FFFF99"/>
          </w:tcPr>
          <w:p w:rsidR="00DD127F" w:rsidRPr="009459F6" w:rsidRDefault="00DD127F" w:rsidP="009459F6">
            <w:pPr>
              <w:spacing w:line="276" w:lineRule="auto"/>
              <w:jc w:val="both"/>
              <w:rPr>
                <w:b/>
                <w:sz w:val="22"/>
                <w:szCs w:val="22"/>
                <w:lang w:val="sk-SK"/>
              </w:rPr>
            </w:pPr>
          </w:p>
        </w:tc>
        <w:tc>
          <w:tcPr>
            <w:tcW w:w="716" w:type="dxa"/>
            <w:tcBorders>
              <w:top w:val="single" w:sz="6" w:space="0" w:color="auto"/>
              <w:bottom w:val="single" w:sz="12" w:space="0" w:color="auto"/>
            </w:tcBorders>
            <w:shd w:val="clear" w:color="auto" w:fill="FFFF99"/>
          </w:tcPr>
          <w:p w:rsidR="00DD127F" w:rsidRPr="009459F6" w:rsidRDefault="00DD127F" w:rsidP="009459F6">
            <w:pPr>
              <w:spacing w:line="276" w:lineRule="auto"/>
              <w:jc w:val="both"/>
              <w:rPr>
                <w:b/>
                <w:sz w:val="22"/>
                <w:szCs w:val="22"/>
                <w:lang w:val="sk-SK"/>
              </w:rPr>
            </w:pPr>
          </w:p>
        </w:tc>
        <w:tc>
          <w:tcPr>
            <w:tcW w:w="716" w:type="dxa"/>
            <w:tcBorders>
              <w:top w:val="single" w:sz="6" w:space="0" w:color="auto"/>
              <w:bottom w:val="single" w:sz="12" w:space="0" w:color="auto"/>
            </w:tcBorders>
            <w:shd w:val="clear" w:color="auto" w:fill="FFFF99"/>
          </w:tcPr>
          <w:p w:rsidR="00DD127F" w:rsidRPr="009459F6" w:rsidRDefault="00DD127F" w:rsidP="009459F6">
            <w:pPr>
              <w:spacing w:line="276" w:lineRule="auto"/>
              <w:jc w:val="both"/>
              <w:rPr>
                <w:b/>
                <w:sz w:val="22"/>
                <w:szCs w:val="22"/>
                <w:lang w:val="sk-SK"/>
              </w:rPr>
            </w:pPr>
          </w:p>
        </w:tc>
        <w:tc>
          <w:tcPr>
            <w:tcW w:w="854" w:type="dxa"/>
            <w:tcBorders>
              <w:top w:val="single" w:sz="6" w:space="0" w:color="auto"/>
              <w:bottom w:val="single" w:sz="12" w:space="0" w:color="auto"/>
            </w:tcBorders>
            <w:shd w:val="clear" w:color="auto" w:fill="FFFF99"/>
          </w:tcPr>
          <w:p w:rsidR="00DD127F" w:rsidRPr="009459F6" w:rsidRDefault="00DD127F" w:rsidP="009459F6">
            <w:pPr>
              <w:spacing w:line="276" w:lineRule="auto"/>
              <w:jc w:val="both"/>
              <w:rPr>
                <w:b/>
                <w:sz w:val="22"/>
                <w:szCs w:val="22"/>
                <w:lang w:val="sk-SK"/>
              </w:rPr>
            </w:pPr>
          </w:p>
        </w:tc>
      </w:tr>
    </w:tbl>
    <w:p w:rsidR="000A638A" w:rsidRDefault="000A638A" w:rsidP="009459F6">
      <w:pPr>
        <w:spacing w:line="276" w:lineRule="auto"/>
        <w:jc w:val="both"/>
        <w:rPr>
          <w:sz w:val="22"/>
          <w:szCs w:val="22"/>
          <w:lang w:val="sk-SK"/>
        </w:rPr>
      </w:pPr>
    </w:p>
    <w:p w:rsidR="007D0647" w:rsidRPr="009459F6" w:rsidRDefault="007D0647" w:rsidP="009459F6">
      <w:pPr>
        <w:spacing w:line="276" w:lineRule="auto"/>
        <w:jc w:val="both"/>
        <w:rPr>
          <w:sz w:val="22"/>
          <w:szCs w:val="22"/>
          <w:lang w:val="sk-SK"/>
        </w:rPr>
      </w:pPr>
    </w:p>
    <w:p w:rsidR="00DD127F" w:rsidRPr="009459F6" w:rsidRDefault="00DD127F" w:rsidP="009459F6">
      <w:pPr>
        <w:spacing w:line="276" w:lineRule="auto"/>
        <w:jc w:val="center"/>
        <w:outlineLvl w:val="0"/>
        <w:rPr>
          <w:b/>
          <w:caps/>
          <w:sz w:val="22"/>
          <w:szCs w:val="22"/>
          <w:u w:val="single"/>
          <w:lang w:val="sk-SK"/>
        </w:rPr>
      </w:pPr>
      <w:r w:rsidRPr="009459F6">
        <w:rPr>
          <w:b/>
          <w:caps/>
          <w:sz w:val="22"/>
          <w:szCs w:val="22"/>
          <w:u w:val="single"/>
          <w:lang w:val="sk-SK"/>
        </w:rPr>
        <w:t>8. Údaje o</w:t>
      </w:r>
      <w:r w:rsidR="0071083D" w:rsidRPr="009459F6">
        <w:rPr>
          <w:b/>
          <w:caps/>
          <w:sz w:val="22"/>
          <w:szCs w:val="22"/>
          <w:u w:val="single"/>
          <w:lang w:val="sk-SK"/>
        </w:rPr>
        <w:t> ukončení štúdia</w:t>
      </w:r>
    </w:p>
    <w:p w:rsidR="00DD127F" w:rsidRPr="009459F6" w:rsidRDefault="00DD127F" w:rsidP="009459F6">
      <w:pPr>
        <w:spacing w:line="276" w:lineRule="auto"/>
        <w:jc w:val="both"/>
        <w:rPr>
          <w:b/>
          <w:sz w:val="22"/>
          <w:szCs w:val="22"/>
          <w:u w:val="single"/>
          <w:lang w:val="sk-SK"/>
        </w:rPr>
      </w:pPr>
    </w:p>
    <w:p w:rsidR="0071083D" w:rsidRPr="009459F6" w:rsidRDefault="0071083D" w:rsidP="009459F6">
      <w:pPr>
        <w:spacing w:line="276" w:lineRule="auto"/>
        <w:jc w:val="both"/>
        <w:outlineLvl w:val="0"/>
        <w:rPr>
          <w:b/>
          <w:sz w:val="22"/>
          <w:szCs w:val="22"/>
          <w:u w:val="single"/>
          <w:lang w:val="sk-SK"/>
        </w:rPr>
      </w:pPr>
      <w:r w:rsidRPr="009459F6">
        <w:rPr>
          <w:b/>
          <w:sz w:val="22"/>
          <w:szCs w:val="22"/>
          <w:u w:val="single"/>
          <w:lang w:val="sk-SK"/>
        </w:rPr>
        <w:t>Údaje o maturitnej skúške</w:t>
      </w:r>
    </w:p>
    <w:p w:rsidR="0071083D" w:rsidRPr="009459F6" w:rsidRDefault="0071083D" w:rsidP="009459F6">
      <w:pPr>
        <w:spacing w:line="276" w:lineRule="auto"/>
        <w:jc w:val="both"/>
        <w:rPr>
          <w:b/>
          <w:sz w:val="22"/>
          <w:szCs w:val="22"/>
          <w:u w:val="single"/>
          <w:lang w:val="sk-SK"/>
        </w:rPr>
      </w:pPr>
    </w:p>
    <w:p w:rsidR="00DD127F" w:rsidRPr="009459F6" w:rsidRDefault="00DD127F" w:rsidP="009459F6">
      <w:pPr>
        <w:spacing w:line="276" w:lineRule="auto"/>
        <w:jc w:val="both"/>
        <w:outlineLvl w:val="0"/>
        <w:rPr>
          <w:b/>
          <w:sz w:val="22"/>
          <w:szCs w:val="22"/>
          <w:lang w:val="sk-SK"/>
        </w:rPr>
      </w:pPr>
      <w:r w:rsidRPr="009459F6">
        <w:rPr>
          <w:b/>
          <w:sz w:val="22"/>
          <w:szCs w:val="22"/>
          <w:lang w:val="sk-SK"/>
        </w:rPr>
        <w:t>Externá časť 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1080"/>
        <w:gridCol w:w="2430"/>
        <w:gridCol w:w="2430"/>
      </w:tblGrid>
      <w:tr w:rsidR="00DD127F" w:rsidRPr="009459F6">
        <w:tc>
          <w:tcPr>
            <w:tcW w:w="3888" w:type="dxa"/>
            <w:tcBorders>
              <w:top w:val="single" w:sz="12" w:space="0" w:color="auto"/>
              <w:bottom w:val="single" w:sz="6" w:space="0" w:color="auto"/>
            </w:tcBorders>
            <w:shd w:val="clear" w:color="auto" w:fill="FFFF99"/>
          </w:tcPr>
          <w:p w:rsidR="00DD127F" w:rsidRPr="009459F6" w:rsidRDefault="00DD127F" w:rsidP="009459F6">
            <w:pPr>
              <w:spacing w:line="276" w:lineRule="auto"/>
              <w:jc w:val="both"/>
              <w:rPr>
                <w:b/>
                <w:sz w:val="22"/>
                <w:szCs w:val="22"/>
                <w:lang w:val="sk-SK"/>
              </w:rPr>
            </w:pPr>
            <w:r w:rsidRPr="009459F6">
              <w:rPr>
                <w:b/>
                <w:sz w:val="22"/>
                <w:szCs w:val="22"/>
                <w:lang w:val="sk-SK"/>
              </w:rPr>
              <w:t>Predmet</w:t>
            </w:r>
          </w:p>
        </w:tc>
        <w:tc>
          <w:tcPr>
            <w:tcW w:w="1080" w:type="dxa"/>
            <w:tcBorders>
              <w:top w:val="single" w:sz="12" w:space="0" w:color="auto"/>
              <w:bottom w:val="single" w:sz="6" w:space="0" w:color="auto"/>
            </w:tcBorders>
            <w:shd w:val="clear" w:color="auto" w:fill="FFFF99"/>
          </w:tcPr>
          <w:p w:rsidR="00DD127F" w:rsidRPr="009459F6" w:rsidRDefault="00DD127F" w:rsidP="009459F6">
            <w:pPr>
              <w:spacing w:line="276" w:lineRule="auto"/>
              <w:jc w:val="both"/>
              <w:rPr>
                <w:b/>
                <w:sz w:val="22"/>
                <w:szCs w:val="22"/>
                <w:lang w:val="sk-SK"/>
              </w:rPr>
            </w:pPr>
            <w:r w:rsidRPr="009459F6">
              <w:rPr>
                <w:b/>
                <w:sz w:val="22"/>
                <w:szCs w:val="22"/>
                <w:lang w:val="sk-SK"/>
              </w:rPr>
              <w:t>Úroveň</w:t>
            </w:r>
          </w:p>
        </w:tc>
        <w:tc>
          <w:tcPr>
            <w:tcW w:w="2430" w:type="dxa"/>
            <w:tcBorders>
              <w:top w:val="single" w:sz="12" w:space="0" w:color="auto"/>
              <w:bottom w:val="single" w:sz="6" w:space="0" w:color="auto"/>
            </w:tcBorders>
            <w:shd w:val="clear" w:color="auto" w:fill="FFFF99"/>
          </w:tcPr>
          <w:p w:rsidR="00DD127F" w:rsidRPr="009459F6" w:rsidRDefault="00DD127F" w:rsidP="009459F6">
            <w:pPr>
              <w:spacing w:line="276" w:lineRule="auto"/>
              <w:jc w:val="center"/>
              <w:rPr>
                <w:b/>
                <w:sz w:val="22"/>
                <w:szCs w:val="22"/>
                <w:lang w:val="sk-SK"/>
              </w:rPr>
            </w:pPr>
            <w:r w:rsidRPr="009459F6">
              <w:rPr>
                <w:b/>
                <w:sz w:val="22"/>
                <w:szCs w:val="22"/>
                <w:lang w:val="sk-SK"/>
              </w:rPr>
              <w:t>Počet žiakov</w:t>
            </w:r>
          </w:p>
        </w:tc>
        <w:tc>
          <w:tcPr>
            <w:tcW w:w="2430" w:type="dxa"/>
            <w:tcBorders>
              <w:top w:val="single" w:sz="12" w:space="0" w:color="auto"/>
              <w:bottom w:val="single" w:sz="6" w:space="0" w:color="auto"/>
            </w:tcBorders>
            <w:shd w:val="clear" w:color="auto" w:fill="FFFF99"/>
          </w:tcPr>
          <w:p w:rsidR="00DD127F" w:rsidRPr="009459F6" w:rsidRDefault="00DD127F" w:rsidP="009459F6">
            <w:pPr>
              <w:spacing w:line="276" w:lineRule="auto"/>
              <w:jc w:val="center"/>
              <w:rPr>
                <w:b/>
                <w:sz w:val="22"/>
                <w:szCs w:val="22"/>
                <w:lang w:val="sk-SK"/>
              </w:rPr>
            </w:pPr>
            <w:r w:rsidRPr="009459F6">
              <w:rPr>
                <w:b/>
                <w:sz w:val="22"/>
                <w:szCs w:val="22"/>
                <w:lang w:val="sk-SK"/>
              </w:rPr>
              <w:t>Priemerná úspešnosť</w:t>
            </w:r>
          </w:p>
        </w:tc>
      </w:tr>
      <w:tr w:rsidR="00BC451B" w:rsidRPr="009459F6">
        <w:trPr>
          <w:cantSplit/>
        </w:trPr>
        <w:tc>
          <w:tcPr>
            <w:tcW w:w="3888" w:type="dxa"/>
            <w:vMerge w:val="restart"/>
            <w:tcBorders>
              <w:top w:val="single" w:sz="6" w:space="0" w:color="auto"/>
            </w:tcBorders>
          </w:tcPr>
          <w:p w:rsidR="00BC451B" w:rsidRPr="009459F6" w:rsidRDefault="00BC451B" w:rsidP="009459F6">
            <w:pPr>
              <w:spacing w:line="276" w:lineRule="auto"/>
              <w:jc w:val="both"/>
              <w:rPr>
                <w:sz w:val="22"/>
                <w:szCs w:val="22"/>
                <w:lang w:val="sk-SK"/>
              </w:rPr>
            </w:pPr>
            <w:r w:rsidRPr="009459F6">
              <w:rPr>
                <w:sz w:val="22"/>
                <w:szCs w:val="22"/>
                <w:lang w:val="sk-SK"/>
              </w:rPr>
              <w:t>Anglický jazyk</w:t>
            </w:r>
          </w:p>
        </w:tc>
        <w:tc>
          <w:tcPr>
            <w:tcW w:w="1080" w:type="dxa"/>
            <w:tcBorders>
              <w:top w:val="single" w:sz="6" w:space="0" w:color="auto"/>
            </w:tcBorders>
          </w:tcPr>
          <w:p w:rsidR="00BC451B" w:rsidRPr="009459F6" w:rsidRDefault="00BC451B" w:rsidP="009459F6">
            <w:pPr>
              <w:spacing w:line="276" w:lineRule="auto"/>
              <w:jc w:val="center"/>
              <w:rPr>
                <w:sz w:val="22"/>
                <w:szCs w:val="22"/>
                <w:lang w:val="sk-SK"/>
              </w:rPr>
            </w:pPr>
            <w:r w:rsidRPr="009459F6">
              <w:rPr>
                <w:sz w:val="22"/>
                <w:szCs w:val="22"/>
                <w:lang w:val="sk-SK"/>
              </w:rPr>
              <w:t>B1</w:t>
            </w:r>
          </w:p>
        </w:tc>
        <w:tc>
          <w:tcPr>
            <w:tcW w:w="2430" w:type="dxa"/>
            <w:tcBorders>
              <w:top w:val="single" w:sz="6" w:space="0" w:color="auto"/>
            </w:tcBorders>
          </w:tcPr>
          <w:p w:rsidR="00BC451B" w:rsidRPr="009459F6" w:rsidRDefault="00A33AA9" w:rsidP="00C61495">
            <w:pPr>
              <w:spacing w:line="276" w:lineRule="auto"/>
              <w:jc w:val="center"/>
              <w:rPr>
                <w:sz w:val="22"/>
                <w:szCs w:val="22"/>
                <w:lang w:val="sk-SK"/>
              </w:rPr>
            </w:pPr>
            <w:r>
              <w:rPr>
                <w:sz w:val="22"/>
                <w:szCs w:val="22"/>
                <w:lang w:val="sk-SK"/>
              </w:rPr>
              <w:t>93</w:t>
            </w:r>
          </w:p>
        </w:tc>
        <w:tc>
          <w:tcPr>
            <w:tcW w:w="2430" w:type="dxa"/>
            <w:tcBorders>
              <w:top w:val="single" w:sz="6" w:space="0" w:color="auto"/>
            </w:tcBorders>
          </w:tcPr>
          <w:p w:rsidR="00BC451B" w:rsidRPr="009459F6" w:rsidRDefault="00A33AA9" w:rsidP="00C61495">
            <w:pPr>
              <w:spacing w:line="276" w:lineRule="auto"/>
              <w:jc w:val="center"/>
              <w:rPr>
                <w:sz w:val="22"/>
                <w:szCs w:val="22"/>
                <w:lang w:val="sk-SK"/>
              </w:rPr>
            </w:pPr>
            <w:r>
              <w:rPr>
                <w:sz w:val="22"/>
                <w:szCs w:val="22"/>
                <w:lang w:val="sk-SK"/>
              </w:rPr>
              <w:t>50,05</w:t>
            </w:r>
            <w:r w:rsidR="00F959FB" w:rsidRPr="009459F6">
              <w:rPr>
                <w:sz w:val="22"/>
                <w:szCs w:val="22"/>
                <w:lang w:val="sk-SK"/>
              </w:rPr>
              <w:t>%</w:t>
            </w:r>
          </w:p>
        </w:tc>
      </w:tr>
      <w:tr w:rsidR="00BC451B" w:rsidRPr="009459F6">
        <w:trPr>
          <w:cantSplit/>
        </w:trPr>
        <w:tc>
          <w:tcPr>
            <w:tcW w:w="3888" w:type="dxa"/>
            <w:vMerge/>
          </w:tcPr>
          <w:p w:rsidR="00BC451B" w:rsidRPr="009459F6" w:rsidRDefault="00BC451B" w:rsidP="009459F6">
            <w:pPr>
              <w:spacing w:line="276" w:lineRule="auto"/>
              <w:jc w:val="both"/>
              <w:rPr>
                <w:sz w:val="22"/>
                <w:szCs w:val="22"/>
                <w:lang w:val="sk-SK"/>
              </w:rPr>
            </w:pPr>
          </w:p>
        </w:tc>
        <w:tc>
          <w:tcPr>
            <w:tcW w:w="1080" w:type="dxa"/>
          </w:tcPr>
          <w:p w:rsidR="00BC451B" w:rsidRPr="009459F6" w:rsidRDefault="00BC451B" w:rsidP="009459F6">
            <w:pPr>
              <w:spacing w:line="276" w:lineRule="auto"/>
              <w:jc w:val="center"/>
              <w:rPr>
                <w:sz w:val="22"/>
                <w:szCs w:val="22"/>
                <w:lang w:val="sk-SK"/>
              </w:rPr>
            </w:pPr>
            <w:r w:rsidRPr="009459F6">
              <w:rPr>
                <w:sz w:val="22"/>
                <w:szCs w:val="22"/>
                <w:lang w:val="sk-SK"/>
              </w:rPr>
              <w:t>B2</w:t>
            </w:r>
          </w:p>
        </w:tc>
        <w:tc>
          <w:tcPr>
            <w:tcW w:w="2430" w:type="dxa"/>
          </w:tcPr>
          <w:p w:rsidR="00BC451B" w:rsidRPr="009459F6" w:rsidRDefault="00A33AA9" w:rsidP="00C61495">
            <w:pPr>
              <w:spacing w:line="276" w:lineRule="auto"/>
              <w:jc w:val="center"/>
              <w:rPr>
                <w:sz w:val="22"/>
                <w:szCs w:val="22"/>
                <w:lang w:val="sk-SK"/>
              </w:rPr>
            </w:pPr>
            <w:r>
              <w:rPr>
                <w:sz w:val="22"/>
                <w:szCs w:val="22"/>
                <w:lang w:val="sk-SK"/>
              </w:rPr>
              <w:t>8</w:t>
            </w:r>
          </w:p>
        </w:tc>
        <w:tc>
          <w:tcPr>
            <w:tcW w:w="2430" w:type="dxa"/>
          </w:tcPr>
          <w:p w:rsidR="00BC451B" w:rsidRPr="009459F6" w:rsidRDefault="00A33AA9" w:rsidP="00C61495">
            <w:pPr>
              <w:spacing w:line="276" w:lineRule="auto"/>
              <w:jc w:val="center"/>
              <w:rPr>
                <w:sz w:val="22"/>
                <w:szCs w:val="22"/>
                <w:lang w:val="sk-SK"/>
              </w:rPr>
            </w:pPr>
            <w:r>
              <w:rPr>
                <w:sz w:val="22"/>
                <w:szCs w:val="22"/>
                <w:lang w:val="sk-SK"/>
              </w:rPr>
              <w:t>55</w:t>
            </w:r>
            <w:r w:rsidR="00F959FB" w:rsidRPr="009459F6">
              <w:rPr>
                <w:sz w:val="22"/>
                <w:szCs w:val="22"/>
                <w:lang w:val="sk-SK"/>
              </w:rPr>
              <w:t>%</w:t>
            </w:r>
          </w:p>
        </w:tc>
      </w:tr>
      <w:tr w:rsidR="00BC451B" w:rsidRPr="009459F6">
        <w:trPr>
          <w:cantSplit/>
        </w:trPr>
        <w:tc>
          <w:tcPr>
            <w:tcW w:w="3888" w:type="dxa"/>
          </w:tcPr>
          <w:p w:rsidR="00BC451B" w:rsidRPr="009459F6" w:rsidRDefault="00BC451B" w:rsidP="009459F6">
            <w:pPr>
              <w:spacing w:line="276" w:lineRule="auto"/>
              <w:jc w:val="both"/>
              <w:rPr>
                <w:sz w:val="22"/>
                <w:szCs w:val="22"/>
                <w:lang w:val="sk-SK"/>
              </w:rPr>
            </w:pPr>
            <w:r w:rsidRPr="009459F6">
              <w:rPr>
                <w:sz w:val="22"/>
                <w:szCs w:val="22"/>
                <w:lang w:val="sk-SK"/>
              </w:rPr>
              <w:t>Nemecký jazyk</w:t>
            </w:r>
          </w:p>
        </w:tc>
        <w:tc>
          <w:tcPr>
            <w:tcW w:w="1080" w:type="dxa"/>
          </w:tcPr>
          <w:p w:rsidR="00BC451B" w:rsidRPr="009459F6" w:rsidRDefault="00BC451B" w:rsidP="009459F6">
            <w:pPr>
              <w:spacing w:line="276" w:lineRule="auto"/>
              <w:jc w:val="center"/>
              <w:rPr>
                <w:sz w:val="22"/>
                <w:szCs w:val="22"/>
                <w:lang w:val="sk-SK"/>
              </w:rPr>
            </w:pPr>
            <w:r w:rsidRPr="009459F6">
              <w:rPr>
                <w:sz w:val="22"/>
                <w:szCs w:val="22"/>
                <w:lang w:val="sk-SK"/>
              </w:rPr>
              <w:t>B1</w:t>
            </w:r>
          </w:p>
        </w:tc>
        <w:tc>
          <w:tcPr>
            <w:tcW w:w="2430" w:type="dxa"/>
          </w:tcPr>
          <w:p w:rsidR="00BC451B" w:rsidRPr="009459F6" w:rsidRDefault="003D2885" w:rsidP="00C61495">
            <w:pPr>
              <w:spacing w:line="276" w:lineRule="auto"/>
              <w:jc w:val="center"/>
              <w:rPr>
                <w:sz w:val="22"/>
                <w:szCs w:val="22"/>
                <w:lang w:val="sk-SK"/>
              </w:rPr>
            </w:pPr>
            <w:r w:rsidRPr="009459F6">
              <w:rPr>
                <w:sz w:val="22"/>
                <w:szCs w:val="22"/>
                <w:lang w:val="sk-SK"/>
              </w:rPr>
              <w:t>1</w:t>
            </w:r>
            <w:r w:rsidR="00A33AA9">
              <w:rPr>
                <w:sz w:val="22"/>
                <w:szCs w:val="22"/>
                <w:lang w:val="sk-SK"/>
              </w:rPr>
              <w:t>6</w:t>
            </w:r>
          </w:p>
        </w:tc>
        <w:tc>
          <w:tcPr>
            <w:tcW w:w="2430" w:type="dxa"/>
          </w:tcPr>
          <w:p w:rsidR="00BC451B" w:rsidRPr="009459F6" w:rsidRDefault="00A33AA9" w:rsidP="00A33AA9">
            <w:pPr>
              <w:spacing w:line="276" w:lineRule="auto"/>
              <w:jc w:val="center"/>
              <w:rPr>
                <w:sz w:val="22"/>
                <w:szCs w:val="22"/>
                <w:lang w:val="sk-SK"/>
              </w:rPr>
            </w:pPr>
            <w:r>
              <w:rPr>
                <w:sz w:val="22"/>
                <w:szCs w:val="22"/>
                <w:lang w:val="sk-SK"/>
              </w:rPr>
              <w:t>41,56</w:t>
            </w:r>
            <w:r w:rsidR="00F959FB" w:rsidRPr="009459F6">
              <w:rPr>
                <w:sz w:val="22"/>
                <w:szCs w:val="22"/>
                <w:lang w:val="sk-SK"/>
              </w:rPr>
              <w:t>%</w:t>
            </w:r>
          </w:p>
        </w:tc>
      </w:tr>
      <w:tr w:rsidR="00BC451B" w:rsidRPr="009459F6">
        <w:trPr>
          <w:cantSplit/>
        </w:trPr>
        <w:tc>
          <w:tcPr>
            <w:tcW w:w="3888" w:type="dxa"/>
            <w:vMerge w:val="restart"/>
          </w:tcPr>
          <w:p w:rsidR="00BC451B" w:rsidRPr="009459F6" w:rsidRDefault="00BC451B" w:rsidP="009459F6">
            <w:pPr>
              <w:spacing w:line="276" w:lineRule="auto"/>
              <w:jc w:val="both"/>
              <w:rPr>
                <w:sz w:val="22"/>
                <w:szCs w:val="22"/>
                <w:lang w:val="sk-SK"/>
              </w:rPr>
            </w:pPr>
            <w:r w:rsidRPr="009459F6">
              <w:rPr>
                <w:sz w:val="22"/>
                <w:szCs w:val="22"/>
                <w:lang w:val="sk-SK"/>
              </w:rPr>
              <w:t>Slovenský jazyk a literatúra</w:t>
            </w:r>
          </w:p>
        </w:tc>
        <w:tc>
          <w:tcPr>
            <w:tcW w:w="1080" w:type="dxa"/>
          </w:tcPr>
          <w:p w:rsidR="00BC451B" w:rsidRPr="009459F6" w:rsidRDefault="00BC451B" w:rsidP="009459F6">
            <w:pPr>
              <w:spacing w:line="276" w:lineRule="auto"/>
              <w:jc w:val="center"/>
              <w:rPr>
                <w:sz w:val="22"/>
                <w:szCs w:val="22"/>
                <w:lang w:val="sk-SK"/>
              </w:rPr>
            </w:pPr>
          </w:p>
        </w:tc>
        <w:tc>
          <w:tcPr>
            <w:tcW w:w="2430" w:type="dxa"/>
          </w:tcPr>
          <w:p w:rsidR="00BC451B" w:rsidRPr="009459F6" w:rsidRDefault="00A33AA9" w:rsidP="00C61495">
            <w:pPr>
              <w:spacing w:line="276" w:lineRule="auto"/>
              <w:jc w:val="center"/>
              <w:rPr>
                <w:sz w:val="22"/>
                <w:szCs w:val="22"/>
                <w:lang w:val="sk-SK"/>
              </w:rPr>
            </w:pPr>
            <w:r>
              <w:rPr>
                <w:sz w:val="22"/>
                <w:szCs w:val="22"/>
                <w:lang w:val="sk-SK"/>
              </w:rPr>
              <w:t>118</w:t>
            </w:r>
          </w:p>
        </w:tc>
        <w:tc>
          <w:tcPr>
            <w:tcW w:w="2430" w:type="dxa"/>
          </w:tcPr>
          <w:p w:rsidR="00BC451B" w:rsidRPr="009459F6" w:rsidRDefault="00A33AA9" w:rsidP="00C61495">
            <w:pPr>
              <w:spacing w:line="276" w:lineRule="auto"/>
              <w:jc w:val="center"/>
              <w:rPr>
                <w:sz w:val="22"/>
                <w:szCs w:val="22"/>
                <w:lang w:val="sk-SK"/>
              </w:rPr>
            </w:pPr>
            <w:r>
              <w:rPr>
                <w:sz w:val="22"/>
                <w:szCs w:val="22"/>
                <w:lang w:val="sk-SK"/>
              </w:rPr>
              <w:t>51,03</w:t>
            </w:r>
            <w:r w:rsidR="00F959FB" w:rsidRPr="009459F6">
              <w:rPr>
                <w:sz w:val="22"/>
                <w:szCs w:val="22"/>
                <w:lang w:val="sk-SK"/>
              </w:rPr>
              <w:t>%</w:t>
            </w:r>
          </w:p>
        </w:tc>
      </w:tr>
      <w:tr w:rsidR="00BC451B" w:rsidRPr="009459F6">
        <w:trPr>
          <w:cantSplit/>
        </w:trPr>
        <w:tc>
          <w:tcPr>
            <w:tcW w:w="3888" w:type="dxa"/>
            <w:vMerge/>
          </w:tcPr>
          <w:p w:rsidR="00BC451B" w:rsidRPr="009459F6" w:rsidRDefault="00BC451B" w:rsidP="009459F6">
            <w:pPr>
              <w:spacing w:line="276" w:lineRule="auto"/>
              <w:jc w:val="both"/>
              <w:rPr>
                <w:b/>
                <w:sz w:val="22"/>
                <w:szCs w:val="22"/>
                <w:lang w:val="sk-SK"/>
              </w:rPr>
            </w:pPr>
          </w:p>
        </w:tc>
        <w:tc>
          <w:tcPr>
            <w:tcW w:w="1080" w:type="dxa"/>
          </w:tcPr>
          <w:p w:rsidR="00BC451B" w:rsidRPr="009459F6" w:rsidRDefault="00BC451B" w:rsidP="009459F6">
            <w:pPr>
              <w:spacing w:line="276" w:lineRule="auto"/>
              <w:jc w:val="center"/>
              <w:rPr>
                <w:sz w:val="22"/>
                <w:szCs w:val="22"/>
                <w:lang w:val="sk-SK"/>
              </w:rPr>
            </w:pPr>
          </w:p>
        </w:tc>
        <w:tc>
          <w:tcPr>
            <w:tcW w:w="2430" w:type="dxa"/>
          </w:tcPr>
          <w:p w:rsidR="00BC451B" w:rsidRPr="009459F6" w:rsidRDefault="00BC451B" w:rsidP="009459F6">
            <w:pPr>
              <w:spacing w:line="276" w:lineRule="auto"/>
              <w:jc w:val="both"/>
              <w:rPr>
                <w:sz w:val="22"/>
                <w:szCs w:val="22"/>
                <w:lang w:val="sk-SK"/>
              </w:rPr>
            </w:pPr>
          </w:p>
        </w:tc>
        <w:tc>
          <w:tcPr>
            <w:tcW w:w="2430" w:type="dxa"/>
          </w:tcPr>
          <w:p w:rsidR="00BC451B" w:rsidRPr="009459F6" w:rsidRDefault="00BC451B" w:rsidP="009459F6">
            <w:pPr>
              <w:spacing w:line="276" w:lineRule="auto"/>
              <w:jc w:val="both"/>
              <w:rPr>
                <w:sz w:val="22"/>
                <w:szCs w:val="22"/>
                <w:lang w:val="sk-SK"/>
              </w:rPr>
            </w:pPr>
          </w:p>
        </w:tc>
      </w:tr>
    </w:tbl>
    <w:p w:rsidR="00CA220F" w:rsidRDefault="00CA220F" w:rsidP="009459F6">
      <w:pPr>
        <w:spacing w:line="276" w:lineRule="auto"/>
        <w:jc w:val="both"/>
        <w:rPr>
          <w:sz w:val="22"/>
          <w:szCs w:val="22"/>
          <w:lang w:val="sk-SK"/>
        </w:rPr>
      </w:pPr>
    </w:p>
    <w:p w:rsidR="007D0647" w:rsidRPr="009459F6" w:rsidRDefault="007D0647" w:rsidP="009459F6">
      <w:pPr>
        <w:spacing w:line="276" w:lineRule="auto"/>
        <w:jc w:val="both"/>
        <w:rPr>
          <w:sz w:val="22"/>
          <w:szCs w:val="22"/>
          <w:lang w:val="sk-SK"/>
        </w:rPr>
      </w:pPr>
    </w:p>
    <w:p w:rsidR="00CA220F" w:rsidRPr="009459F6" w:rsidRDefault="00DD127F" w:rsidP="009459F6">
      <w:pPr>
        <w:spacing w:line="276" w:lineRule="auto"/>
        <w:jc w:val="both"/>
        <w:outlineLvl w:val="0"/>
        <w:rPr>
          <w:b/>
          <w:sz w:val="22"/>
          <w:szCs w:val="22"/>
          <w:lang w:val="sk-SK"/>
        </w:rPr>
      </w:pPr>
      <w:r w:rsidRPr="009459F6">
        <w:rPr>
          <w:b/>
          <w:sz w:val="22"/>
          <w:szCs w:val="22"/>
          <w:lang w:val="sk-SK"/>
        </w:rPr>
        <w:t xml:space="preserve">Písomná </w:t>
      </w:r>
      <w:r w:rsidR="005E3022" w:rsidRPr="009459F6">
        <w:rPr>
          <w:b/>
          <w:sz w:val="22"/>
          <w:szCs w:val="22"/>
          <w:lang w:val="sk-SK"/>
        </w:rPr>
        <w:t xml:space="preserve">forma internej </w:t>
      </w:r>
      <w:r w:rsidRPr="009459F6">
        <w:rPr>
          <w:b/>
          <w:sz w:val="22"/>
          <w:szCs w:val="22"/>
          <w:lang w:val="sk-SK"/>
        </w:rPr>
        <w:t>čas</w:t>
      </w:r>
      <w:r w:rsidR="005E3022" w:rsidRPr="009459F6">
        <w:rPr>
          <w:b/>
          <w:sz w:val="22"/>
          <w:szCs w:val="22"/>
          <w:lang w:val="sk-SK"/>
        </w:rPr>
        <w:t>ti</w:t>
      </w:r>
      <w:r w:rsidRPr="009459F6">
        <w:rPr>
          <w:b/>
          <w:sz w:val="22"/>
          <w:szCs w:val="22"/>
          <w:lang w:val="sk-SK"/>
        </w:rPr>
        <w:t xml:space="preserve"> 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1080"/>
        <w:gridCol w:w="2430"/>
        <w:gridCol w:w="2430"/>
      </w:tblGrid>
      <w:tr w:rsidR="00DD127F" w:rsidRPr="009459F6">
        <w:tc>
          <w:tcPr>
            <w:tcW w:w="3888" w:type="dxa"/>
            <w:tcBorders>
              <w:top w:val="single" w:sz="12" w:space="0" w:color="auto"/>
              <w:bottom w:val="single" w:sz="6" w:space="0" w:color="auto"/>
            </w:tcBorders>
            <w:shd w:val="clear" w:color="auto" w:fill="FFFF99"/>
          </w:tcPr>
          <w:p w:rsidR="00DD127F" w:rsidRPr="009459F6" w:rsidRDefault="00DD127F" w:rsidP="009459F6">
            <w:pPr>
              <w:spacing w:line="276" w:lineRule="auto"/>
              <w:jc w:val="both"/>
              <w:rPr>
                <w:b/>
                <w:sz w:val="22"/>
                <w:szCs w:val="22"/>
                <w:lang w:val="sk-SK"/>
              </w:rPr>
            </w:pPr>
            <w:r w:rsidRPr="009459F6">
              <w:rPr>
                <w:b/>
                <w:sz w:val="22"/>
                <w:szCs w:val="22"/>
                <w:lang w:val="sk-SK"/>
              </w:rPr>
              <w:t>Predmet</w:t>
            </w:r>
          </w:p>
        </w:tc>
        <w:tc>
          <w:tcPr>
            <w:tcW w:w="1080" w:type="dxa"/>
            <w:tcBorders>
              <w:top w:val="single" w:sz="12" w:space="0" w:color="auto"/>
              <w:bottom w:val="single" w:sz="6" w:space="0" w:color="auto"/>
            </w:tcBorders>
            <w:shd w:val="clear" w:color="auto" w:fill="FFFF99"/>
          </w:tcPr>
          <w:p w:rsidR="00DD127F" w:rsidRPr="009459F6" w:rsidRDefault="00DD127F" w:rsidP="009459F6">
            <w:pPr>
              <w:pStyle w:val="Nadpis4"/>
              <w:spacing w:line="276" w:lineRule="auto"/>
              <w:rPr>
                <w:bCs w:val="0"/>
                <w:sz w:val="22"/>
                <w:szCs w:val="22"/>
              </w:rPr>
            </w:pPr>
            <w:r w:rsidRPr="009459F6">
              <w:rPr>
                <w:bCs w:val="0"/>
                <w:sz w:val="22"/>
                <w:szCs w:val="22"/>
              </w:rPr>
              <w:t>Úroveň</w:t>
            </w:r>
          </w:p>
        </w:tc>
        <w:tc>
          <w:tcPr>
            <w:tcW w:w="2430" w:type="dxa"/>
            <w:tcBorders>
              <w:top w:val="single" w:sz="12" w:space="0" w:color="auto"/>
              <w:bottom w:val="single" w:sz="6" w:space="0" w:color="auto"/>
            </w:tcBorders>
            <w:shd w:val="clear" w:color="auto" w:fill="FFFF99"/>
          </w:tcPr>
          <w:p w:rsidR="00DD127F" w:rsidRPr="009459F6" w:rsidRDefault="00DD127F" w:rsidP="009459F6">
            <w:pPr>
              <w:spacing w:line="276" w:lineRule="auto"/>
              <w:jc w:val="center"/>
              <w:rPr>
                <w:b/>
                <w:sz w:val="22"/>
                <w:szCs w:val="22"/>
                <w:lang w:val="sk-SK"/>
              </w:rPr>
            </w:pPr>
            <w:r w:rsidRPr="009459F6">
              <w:rPr>
                <w:b/>
                <w:sz w:val="22"/>
                <w:szCs w:val="22"/>
                <w:lang w:val="sk-SK"/>
              </w:rPr>
              <w:t>Počet žiakov</w:t>
            </w:r>
          </w:p>
        </w:tc>
        <w:tc>
          <w:tcPr>
            <w:tcW w:w="2430" w:type="dxa"/>
            <w:tcBorders>
              <w:top w:val="single" w:sz="12" w:space="0" w:color="auto"/>
              <w:bottom w:val="single" w:sz="6" w:space="0" w:color="auto"/>
            </w:tcBorders>
            <w:shd w:val="clear" w:color="auto" w:fill="FFFF99"/>
          </w:tcPr>
          <w:p w:rsidR="00DD127F" w:rsidRPr="009459F6" w:rsidRDefault="00DD127F" w:rsidP="009459F6">
            <w:pPr>
              <w:spacing w:line="276" w:lineRule="auto"/>
              <w:jc w:val="center"/>
              <w:rPr>
                <w:b/>
                <w:sz w:val="22"/>
                <w:szCs w:val="22"/>
                <w:lang w:val="sk-SK"/>
              </w:rPr>
            </w:pPr>
            <w:r w:rsidRPr="009459F6">
              <w:rPr>
                <w:b/>
                <w:sz w:val="22"/>
                <w:szCs w:val="22"/>
                <w:lang w:val="sk-SK"/>
              </w:rPr>
              <w:t>Priemerná úspešnosť</w:t>
            </w:r>
          </w:p>
        </w:tc>
      </w:tr>
      <w:tr w:rsidR="00BC451B" w:rsidRPr="009459F6">
        <w:trPr>
          <w:cantSplit/>
        </w:trPr>
        <w:tc>
          <w:tcPr>
            <w:tcW w:w="3888" w:type="dxa"/>
            <w:vMerge w:val="restart"/>
            <w:tcBorders>
              <w:top w:val="single" w:sz="6" w:space="0" w:color="auto"/>
            </w:tcBorders>
          </w:tcPr>
          <w:p w:rsidR="00BC451B" w:rsidRPr="009459F6" w:rsidRDefault="00BC451B" w:rsidP="009459F6">
            <w:pPr>
              <w:spacing w:line="276" w:lineRule="auto"/>
              <w:jc w:val="both"/>
              <w:rPr>
                <w:sz w:val="22"/>
                <w:szCs w:val="22"/>
                <w:lang w:val="sk-SK"/>
              </w:rPr>
            </w:pPr>
            <w:r w:rsidRPr="009459F6">
              <w:rPr>
                <w:sz w:val="22"/>
                <w:szCs w:val="22"/>
                <w:lang w:val="sk-SK"/>
              </w:rPr>
              <w:t>Anglický jazyk</w:t>
            </w:r>
          </w:p>
        </w:tc>
        <w:tc>
          <w:tcPr>
            <w:tcW w:w="1080" w:type="dxa"/>
            <w:tcBorders>
              <w:top w:val="single" w:sz="6" w:space="0" w:color="auto"/>
            </w:tcBorders>
          </w:tcPr>
          <w:p w:rsidR="00BC451B" w:rsidRPr="009459F6" w:rsidRDefault="00BC451B" w:rsidP="009459F6">
            <w:pPr>
              <w:spacing w:line="276" w:lineRule="auto"/>
              <w:jc w:val="center"/>
              <w:rPr>
                <w:sz w:val="22"/>
                <w:szCs w:val="22"/>
                <w:lang w:val="sk-SK"/>
              </w:rPr>
            </w:pPr>
            <w:r w:rsidRPr="009459F6">
              <w:rPr>
                <w:sz w:val="22"/>
                <w:szCs w:val="22"/>
                <w:lang w:val="sk-SK"/>
              </w:rPr>
              <w:t>B1</w:t>
            </w:r>
          </w:p>
        </w:tc>
        <w:tc>
          <w:tcPr>
            <w:tcW w:w="2430" w:type="dxa"/>
            <w:tcBorders>
              <w:top w:val="single" w:sz="6" w:space="0" w:color="auto"/>
            </w:tcBorders>
          </w:tcPr>
          <w:p w:rsidR="00BC451B" w:rsidRPr="009459F6" w:rsidRDefault="00A33AA9" w:rsidP="00C61495">
            <w:pPr>
              <w:spacing w:line="276" w:lineRule="auto"/>
              <w:jc w:val="center"/>
              <w:rPr>
                <w:sz w:val="22"/>
                <w:szCs w:val="22"/>
                <w:lang w:val="sk-SK"/>
              </w:rPr>
            </w:pPr>
            <w:r>
              <w:rPr>
                <w:sz w:val="22"/>
                <w:szCs w:val="22"/>
                <w:lang w:val="sk-SK"/>
              </w:rPr>
              <w:t>93</w:t>
            </w:r>
          </w:p>
        </w:tc>
        <w:tc>
          <w:tcPr>
            <w:tcW w:w="2430" w:type="dxa"/>
            <w:tcBorders>
              <w:top w:val="single" w:sz="6" w:space="0" w:color="auto"/>
            </w:tcBorders>
          </w:tcPr>
          <w:p w:rsidR="00BC451B" w:rsidRPr="009459F6" w:rsidRDefault="00A33AA9" w:rsidP="00C61495">
            <w:pPr>
              <w:spacing w:line="276" w:lineRule="auto"/>
              <w:jc w:val="center"/>
              <w:rPr>
                <w:sz w:val="22"/>
                <w:szCs w:val="22"/>
                <w:lang w:val="sk-SK"/>
              </w:rPr>
            </w:pPr>
            <w:r>
              <w:rPr>
                <w:sz w:val="22"/>
                <w:szCs w:val="22"/>
                <w:lang w:val="sk-SK"/>
              </w:rPr>
              <w:t>56,77</w:t>
            </w:r>
            <w:r w:rsidR="00F959FB" w:rsidRPr="009459F6">
              <w:rPr>
                <w:sz w:val="22"/>
                <w:szCs w:val="22"/>
                <w:lang w:val="sk-SK"/>
              </w:rPr>
              <w:t>%</w:t>
            </w:r>
          </w:p>
        </w:tc>
      </w:tr>
      <w:tr w:rsidR="00BC451B" w:rsidRPr="009459F6">
        <w:trPr>
          <w:cantSplit/>
        </w:trPr>
        <w:tc>
          <w:tcPr>
            <w:tcW w:w="3888" w:type="dxa"/>
            <w:vMerge/>
          </w:tcPr>
          <w:p w:rsidR="00BC451B" w:rsidRPr="009459F6" w:rsidRDefault="00BC451B" w:rsidP="009459F6">
            <w:pPr>
              <w:spacing w:line="276" w:lineRule="auto"/>
              <w:jc w:val="both"/>
              <w:rPr>
                <w:sz w:val="22"/>
                <w:szCs w:val="22"/>
                <w:lang w:val="sk-SK"/>
              </w:rPr>
            </w:pPr>
          </w:p>
        </w:tc>
        <w:tc>
          <w:tcPr>
            <w:tcW w:w="1080" w:type="dxa"/>
          </w:tcPr>
          <w:p w:rsidR="00BC451B" w:rsidRPr="009459F6" w:rsidRDefault="00BC451B" w:rsidP="009459F6">
            <w:pPr>
              <w:spacing w:line="276" w:lineRule="auto"/>
              <w:jc w:val="center"/>
              <w:rPr>
                <w:sz w:val="22"/>
                <w:szCs w:val="22"/>
                <w:lang w:val="sk-SK"/>
              </w:rPr>
            </w:pPr>
            <w:r w:rsidRPr="009459F6">
              <w:rPr>
                <w:sz w:val="22"/>
                <w:szCs w:val="22"/>
                <w:lang w:val="sk-SK"/>
              </w:rPr>
              <w:t>B2</w:t>
            </w:r>
          </w:p>
        </w:tc>
        <w:tc>
          <w:tcPr>
            <w:tcW w:w="2430" w:type="dxa"/>
          </w:tcPr>
          <w:p w:rsidR="00BC451B" w:rsidRPr="009459F6" w:rsidRDefault="00A33AA9" w:rsidP="00C61495">
            <w:pPr>
              <w:spacing w:line="276" w:lineRule="auto"/>
              <w:jc w:val="center"/>
              <w:rPr>
                <w:sz w:val="22"/>
                <w:szCs w:val="22"/>
                <w:lang w:val="sk-SK"/>
              </w:rPr>
            </w:pPr>
            <w:r>
              <w:rPr>
                <w:sz w:val="22"/>
                <w:szCs w:val="22"/>
                <w:lang w:val="sk-SK"/>
              </w:rPr>
              <w:t>8</w:t>
            </w:r>
          </w:p>
        </w:tc>
        <w:tc>
          <w:tcPr>
            <w:tcW w:w="2430" w:type="dxa"/>
          </w:tcPr>
          <w:p w:rsidR="00BC451B" w:rsidRPr="009459F6" w:rsidRDefault="00A33AA9" w:rsidP="00C61495">
            <w:pPr>
              <w:spacing w:line="276" w:lineRule="auto"/>
              <w:jc w:val="center"/>
              <w:rPr>
                <w:sz w:val="22"/>
                <w:szCs w:val="22"/>
                <w:lang w:val="sk-SK"/>
              </w:rPr>
            </w:pPr>
            <w:r>
              <w:rPr>
                <w:sz w:val="22"/>
                <w:szCs w:val="22"/>
                <w:lang w:val="sk-SK"/>
              </w:rPr>
              <w:t>82,50</w:t>
            </w:r>
            <w:r w:rsidR="00F959FB" w:rsidRPr="009459F6">
              <w:rPr>
                <w:sz w:val="22"/>
                <w:szCs w:val="22"/>
                <w:lang w:val="sk-SK"/>
              </w:rPr>
              <w:t>%</w:t>
            </w:r>
          </w:p>
        </w:tc>
      </w:tr>
      <w:tr w:rsidR="00BC451B" w:rsidRPr="009459F6">
        <w:trPr>
          <w:cantSplit/>
        </w:trPr>
        <w:tc>
          <w:tcPr>
            <w:tcW w:w="3888" w:type="dxa"/>
          </w:tcPr>
          <w:p w:rsidR="00BC451B" w:rsidRPr="009459F6" w:rsidRDefault="00BC451B" w:rsidP="009459F6">
            <w:pPr>
              <w:spacing w:line="276" w:lineRule="auto"/>
              <w:jc w:val="both"/>
              <w:rPr>
                <w:sz w:val="22"/>
                <w:szCs w:val="22"/>
                <w:lang w:val="sk-SK"/>
              </w:rPr>
            </w:pPr>
            <w:r w:rsidRPr="009459F6">
              <w:rPr>
                <w:sz w:val="22"/>
                <w:szCs w:val="22"/>
                <w:lang w:val="sk-SK"/>
              </w:rPr>
              <w:t>Nemecký jazyk</w:t>
            </w:r>
          </w:p>
        </w:tc>
        <w:tc>
          <w:tcPr>
            <w:tcW w:w="1080" w:type="dxa"/>
          </w:tcPr>
          <w:p w:rsidR="00BC451B" w:rsidRPr="009459F6" w:rsidRDefault="00BC451B" w:rsidP="009459F6">
            <w:pPr>
              <w:spacing w:line="276" w:lineRule="auto"/>
              <w:jc w:val="center"/>
              <w:rPr>
                <w:sz w:val="22"/>
                <w:szCs w:val="22"/>
                <w:lang w:val="sk-SK"/>
              </w:rPr>
            </w:pPr>
            <w:r w:rsidRPr="009459F6">
              <w:rPr>
                <w:sz w:val="22"/>
                <w:szCs w:val="22"/>
                <w:lang w:val="sk-SK"/>
              </w:rPr>
              <w:t>B1</w:t>
            </w:r>
          </w:p>
        </w:tc>
        <w:tc>
          <w:tcPr>
            <w:tcW w:w="2430" w:type="dxa"/>
          </w:tcPr>
          <w:p w:rsidR="00BC451B" w:rsidRPr="009459F6" w:rsidRDefault="00A33AA9" w:rsidP="00C61495">
            <w:pPr>
              <w:spacing w:line="276" w:lineRule="auto"/>
              <w:jc w:val="center"/>
              <w:rPr>
                <w:sz w:val="22"/>
                <w:szCs w:val="22"/>
                <w:lang w:val="sk-SK"/>
              </w:rPr>
            </w:pPr>
            <w:r>
              <w:rPr>
                <w:sz w:val="22"/>
                <w:szCs w:val="22"/>
                <w:lang w:val="sk-SK"/>
              </w:rPr>
              <w:t>16</w:t>
            </w:r>
          </w:p>
        </w:tc>
        <w:tc>
          <w:tcPr>
            <w:tcW w:w="2430" w:type="dxa"/>
          </w:tcPr>
          <w:p w:rsidR="00BC451B" w:rsidRPr="009459F6" w:rsidRDefault="00A33AA9" w:rsidP="00C61495">
            <w:pPr>
              <w:spacing w:line="276" w:lineRule="auto"/>
              <w:jc w:val="center"/>
              <w:rPr>
                <w:sz w:val="22"/>
                <w:szCs w:val="22"/>
                <w:lang w:val="sk-SK"/>
              </w:rPr>
            </w:pPr>
            <w:r>
              <w:rPr>
                <w:sz w:val="22"/>
                <w:szCs w:val="22"/>
                <w:lang w:val="sk-SK"/>
              </w:rPr>
              <w:t>66,56</w:t>
            </w:r>
            <w:r w:rsidR="00F959FB" w:rsidRPr="009459F6">
              <w:rPr>
                <w:sz w:val="22"/>
                <w:szCs w:val="22"/>
                <w:lang w:val="sk-SK"/>
              </w:rPr>
              <w:t>%</w:t>
            </w:r>
          </w:p>
        </w:tc>
      </w:tr>
      <w:tr w:rsidR="00BC451B" w:rsidRPr="009459F6">
        <w:trPr>
          <w:cantSplit/>
        </w:trPr>
        <w:tc>
          <w:tcPr>
            <w:tcW w:w="3888" w:type="dxa"/>
            <w:vMerge w:val="restart"/>
          </w:tcPr>
          <w:p w:rsidR="00BC451B" w:rsidRPr="009459F6" w:rsidRDefault="00BC451B" w:rsidP="009459F6">
            <w:pPr>
              <w:spacing w:line="276" w:lineRule="auto"/>
              <w:jc w:val="both"/>
              <w:rPr>
                <w:sz w:val="22"/>
                <w:szCs w:val="22"/>
                <w:lang w:val="sk-SK"/>
              </w:rPr>
            </w:pPr>
            <w:r w:rsidRPr="009459F6">
              <w:rPr>
                <w:sz w:val="22"/>
                <w:szCs w:val="22"/>
                <w:lang w:val="sk-SK"/>
              </w:rPr>
              <w:t>Slovenský jazyk a literatúra</w:t>
            </w:r>
          </w:p>
        </w:tc>
        <w:tc>
          <w:tcPr>
            <w:tcW w:w="1080" w:type="dxa"/>
          </w:tcPr>
          <w:p w:rsidR="00BC451B" w:rsidRPr="009459F6" w:rsidRDefault="00BC451B" w:rsidP="009459F6">
            <w:pPr>
              <w:spacing w:line="276" w:lineRule="auto"/>
              <w:jc w:val="center"/>
              <w:rPr>
                <w:sz w:val="22"/>
                <w:szCs w:val="22"/>
                <w:lang w:val="sk-SK"/>
              </w:rPr>
            </w:pPr>
          </w:p>
        </w:tc>
        <w:tc>
          <w:tcPr>
            <w:tcW w:w="2430" w:type="dxa"/>
          </w:tcPr>
          <w:p w:rsidR="00BC451B" w:rsidRPr="009459F6" w:rsidRDefault="00A33AA9" w:rsidP="00C61495">
            <w:pPr>
              <w:spacing w:line="276" w:lineRule="auto"/>
              <w:jc w:val="center"/>
              <w:rPr>
                <w:sz w:val="22"/>
                <w:szCs w:val="22"/>
                <w:lang w:val="sk-SK"/>
              </w:rPr>
            </w:pPr>
            <w:r>
              <w:rPr>
                <w:sz w:val="22"/>
                <w:szCs w:val="22"/>
                <w:lang w:val="sk-SK"/>
              </w:rPr>
              <w:t>118</w:t>
            </w:r>
          </w:p>
        </w:tc>
        <w:tc>
          <w:tcPr>
            <w:tcW w:w="2430" w:type="dxa"/>
          </w:tcPr>
          <w:p w:rsidR="00BC451B" w:rsidRPr="009459F6" w:rsidRDefault="00A33AA9" w:rsidP="00C61495">
            <w:pPr>
              <w:spacing w:line="276" w:lineRule="auto"/>
              <w:jc w:val="center"/>
              <w:rPr>
                <w:sz w:val="22"/>
                <w:szCs w:val="22"/>
                <w:lang w:val="sk-SK"/>
              </w:rPr>
            </w:pPr>
            <w:r>
              <w:rPr>
                <w:sz w:val="22"/>
                <w:szCs w:val="22"/>
                <w:lang w:val="sk-SK"/>
              </w:rPr>
              <w:t>55,98</w:t>
            </w:r>
            <w:r w:rsidR="00F959FB" w:rsidRPr="009459F6">
              <w:rPr>
                <w:sz w:val="22"/>
                <w:szCs w:val="22"/>
                <w:lang w:val="sk-SK"/>
              </w:rPr>
              <w:t>%</w:t>
            </w:r>
          </w:p>
        </w:tc>
      </w:tr>
      <w:tr w:rsidR="00BC451B" w:rsidRPr="009459F6">
        <w:trPr>
          <w:cantSplit/>
        </w:trPr>
        <w:tc>
          <w:tcPr>
            <w:tcW w:w="3888" w:type="dxa"/>
            <w:vMerge/>
          </w:tcPr>
          <w:p w:rsidR="00BC451B" w:rsidRPr="009459F6" w:rsidRDefault="00BC451B" w:rsidP="009459F6">
            <w:pPr>
              <w:spacing w:line="276" w:lineRule="auto"/>
              <w:jc w:val="both"/>
              <w:rPr>
                <w:b/>
                <w:sz w:val="22"/>
                <w:szCs w:val="22"/>
                <w:lang w:val="sk-SK"/>
              </w:rPr>
            </w:pPr>
          </w:p>
        </w:tc>
        <w:tc>
          <w:tcPr>
            <w:tcW w:w="1080" w:type="dxa"/>
          </w:tcPr>
          <w:p w:rsidR="00BC451B" w:rsidRPr="009459F6" w:rsidRDefault="00BC451B" w:rsidP="009459F6">
            <w:pPr>
              <w:spacing w:line="276" w:lineRule="auto"/>
              <w:jc w:val="center"/>
              <w:rPr>
                <w:sz w:val="22"/>
                <w:szCs w:val="22"/>
                <w:lang w:val="sk-SK"/>
              </w:rPr>
            </w:pPr>
          </w:p>
        </w:tc>
        <w:tc>
          <w:tcPr>
            <w:tcW w:w="2430" w:type="dxa"/>
          </w:tcPr>
          <w:p w:rsidR="00BC451B" w:rsidRPr="009459F6" w:rsidRDefault="00BC451B" w:rsidP="009459F6">
            <w:pPr>
              <w:spacing w:line="276" w:lineRule="auto"/>
              <w:jc w:val="both"/>
              <w:rPr>
                <w:sz w:val="22"/>
                <w:szCs w:val="22"/>
                <w:lang w:val="sk-SK"/>
              </w:rPr>
            </w:pPr>
          </w:p>
        </w:tc>
        <w:tc>
          <w:tcPr>
            <w:tcW w:w="2430" w:type="dxa"/>
          </w:tcPr>
          <w:p w:rsidR="00BC451B" w:rsidRPr="009459F6" w:rsidRDefault="00BC451B" w:rsidP="009459F6">
            <w:pPr>
              <w:spacing w:line="276" w:lineRule="auto"/>
              <w:jc w:val="both"/>
              <w:rPr>
                <w:sz w:val="22"/>
                <w:szCs w:val="22"/>
                <w:lang w:val="sk-SK"/>
              </w:rPr>
            </w:pPr>
          </w:p>
        </w:tc>
      </w:tr>
    </w:tbl>
    <w:p w:rsidR="0071083D" w:rsidRPr="009459F6" w:rsidRDefault="0071083D" w:rsidP="009459F6">
      <w:pPr>
        <w:spacing w:line="276" w:lineRule="auto"/>
        <w:jc w:val="both"/>
        <w:rPr>
          <w:sz w:val="22"/>
          <w:szCs w:val="22"/>
          <w:lang w:val="sk-SK"/>
        </w:rPr>
      </w:pPr>
    </w:p>
    <w:p w:rsidR="00DD127F" w:rsidRPr="009459F6" w:rsidRDefault="00DD127F" w:rsidP="009459F6">
      <w:pPr>
        <w:spacing w:line="276" w:lineRule="auto"/>
        <w:jc w:val="both"/>
        <w:outlineLvl w:val="0"/>
        <w:rPr>
          <w:b/>
          <w:sz w:val="22"/>
          <w:szCs w:val="22"/>
          <w:lang w:val="sk-SK"/>
        </w:rPr>
      </w:pPr>
      <w:r w:rsidRPr="009459F6">
        <w:rPr>
          <w:b/>
          <w:sz w:val="22"/>
          <w:szCs w:val="22"/>
          <w:lang w:val="sk-SK"/>
        </w:rPr>
        <w:t>Ústna forma internej časti 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1080"/>
        <w:gridCol w:w="2430"/>
        <w:gridCol w:w="2430"/>
      </w:tblGrid>
      <w:tr w:rsidR="00DD127F" w:rsidRPr="009459F6">
        <w:tc>
          <w:tcPr>
            <w:tcW w:w="3888" w:type="dxa"/>
            <w:tcBorders>
              <w:top w:val="single" w:sz="12" w:space="0" w:color="auto"/>
              <w:bottom w:val="single" w:sz="6" w:space="0" w:color="auto"/>
            </w:tcBorders>
            <w:shd w:val="clear" w:color="auto" w:fill="FFFF99"/>
          </w:tcPr>
          <w:p w:rsidR="00DD127F" w:rsidRPr="009459F6" w:rsidRDefault="00DD127F" w:rsidP="009459F6">
            <w:pPr>
              <w:spacing w:line="276" w:lineRule="auto"/>
              <w:jc w:val="both"/>
              <w:rPr>
                <w:b/>
                <w:sz w:val="22"/>
                <w:szCs w:val="22"/>
                <w:lang w:val="sk-SK"/>
              </w:rPr>
            </w:pPr>
            <w:r w:rsidRPr="009459F6">
              <w:rPr>
                <w:b/>
                <w:sz w:val="22"/>
                <w:szCs w:val="22"/>
                <w:lang w:val="sk-SK"/>
              </w:rPr>
              <w:t>Predmet</w:t>
            </w:r>
          </w:p>
        </w:tc>
        <w:tc>
          <w:tcPr>
            <w:tcW w:w="1080" w:type="dxa"/>
            <w:tcBorders>
              <w:top w:val="single" w:sz="12" w:space="0" w:color="auto"/>
              <w:bottom w:val="single" w:sz="6" w:space="0" w:color="auto"/>
            </w:tcBorders>
            <w:shd w:val="clear" w:color="auto" w:fill="FFFF99"/>
          </w:tcPr>
          <w:p w:rsidR="00DD127F" w:rsidRPr="009459F6" w:rsidRDefault="00DD127F" w:rsidP="009459F6">
            <w:pPr>
              <w:spacing w:line="276" w:lineRule="auto"/>
              <w:jc w:val="both"/>
              <w:rPr>
                <w:b/>
                <w:sz w:val="22"/>
                <w:szCs w:val="22"/>
                <w:lang w:val="sk-SK"/>
              </w:rPr>
            </w:pPr>
            <w:r w:rsidRPr="009459F6">
              <w:rPr>
                <w:b/>
                <w:sz w:val="22"/>
                <w:szCs w:val="22"/>
                <w:lang w:val="sk-SK"/>
              </w:rPr>
              <w:t>Úroveň</w:t>
            </w:r>
          </w:p>
        </w:tc>
        <w:tc>
          <w:tcPr>
            <w:tcW w:w="2430" w:type="dxa"/>
            <w:tcBorders>
              <w:top w:val="single" w:sz="12" w:space="0" w:color="auto"/>
              <w:bottom w:val="single" w:sz="6" w:space="0" w:color="auto"/>
            </w:tcBorders>
            <w:shd w:val="clear" w:color="auto" w:fill="FFFF99"/>
          </w:tcPr>
          <w:p w:rsidR="00DD127F" w:rsidRPr="009459F6" w:rsidRDefault="00DD127F" w:rsidP="009459F6">
            <w:pPr>
              <w:spacing w:line="276" w:lineRule="auto"/>
              <w:jc w:val="center"/>
              <w:rPr>
                <w:b/>
                <w:sz w:val="22"/>
                <w:szCs w:val="22"/>
                <w:lang w:val="sk-SK"/>
              </w:rPr>
            </w:pPr>
            <w:r w:rsidRPr="009459F6">
              <w:rPr>
                <w:b/>
                <w:sz w:val="22"/>
                <w:szCs w:val="22"/>
                <w:lang w:val="sk-SK"/>
              </w:rPr>
              <w:t>Počet žiakov</w:t>
            </w:r>
          </w:p>
        </w:tc>
        <w:tc>
          <w:tcPr>
            <w:tcW w:w="2430" w:type="dxa"/>
            <w:tcBorders>
              <w:top w:val="single" w:sz="12" w:space="0" w:color="auto"/>
              <w:bottom w:val="single" w:sz="6" w:space="0" w:color="auto"/>
            </w:tcBorders>
            <w:shd w:val="clear" w:color="auto" w:fill="FFFF99"/>
          </w:tcPr>
          <w:p w:rsidR="00DD127F" w:rsidRPr="009459F6" w:rsidRDefault="00DD127F" w:rsidP="009459F6">
            <w:pPr>
              <w:spacing w:line="276" w:lineRule="auto"/>
              <w:jc w:val="center"/>
              <w:rPr>
                <w:b/>
                <w:sz w:val="22"/>
                <w:szCs w:val="22"/>
                <w:lang w:val="sk-SK"/>
              </w:rPr>
            </w:pPr>
            <w:r w:rsidRPr="009459F6">
              <w:rPr>
                <w:b/>
                <w:sz w:val="22"/>
                <w:szCs w:val="22"/>
                <w:lang w:val="sk-SK"/>
              </w:rPr>
              <w:t>Priemerná úspešnosť</w:t>
            </w:r>
          </w:p>
        </w:tc>
      </w:tr>
      <w:tr w:rsidR="00BC451B" w:rsidRPr="009459F6">
        <w:trPr>
          <w:cantSplit/>
        </w:trPr>
        <w:tc>
          <w:tcPr>
            <w:tcW w:w="3888" w:type="dxa"/>
            <w:vMerge w:val="restart"/>
            <w:tcBorders>
              <w:top w:val="single" w:sz="6" w:space="0" w:color="auto"/>
            </w:tcBorders>
          </w:tcPr>
          <w:p w:rsidR="00BC451B" w:rsidRPr="009459F6" w:rsidRDefault="00BC451B" w:rsidP="009459F6">
            <w:pPr>
              <w:snapToGrid w:val="0"/>
              <w:spacing w:line="276" w:lineRule="auto"/>
              <w:jc w:val="both"/>
              <w:rPr>
                <w:bCs/>
                <w:sz w:val="22"/>
                <w:szCs w:val="22"/>
                <w:lang w:val="sk-SK"/>
              </w:rPr>
            </w:pPr>
            <w:r w:rsidRPr="009459F6">
              <w:rPr>
                <w:bCs/>
                <w:sz w:val="22"/>
                <w:szCs w:val="22"/>
                <w:lang w:val="sk-SK"/>
              </w:rPr>
              <w:t>Slovenský jazyk a literatúra</w:t>
            </w:r>
          </w:p>
          <w:p w:rsidR="00BC451B" w:rsidRPr="009459F6" w:rsidRDefault="00BC451B" w:rsidP="009459F6">
            <w:pPr>
              <w:spacing w:line="276" w:lineRule="auto"/>
              <w:jc w:val="both"/>
              <w:rPr>
                <w:sz w:val="22"/>
                <w:szCs w:val="22"/>
                <w:lang w:val="sk-SK"/>
              </w:rPr>
            </w:pPr>
          </w:p>
        </w:tc>
        <w:tc>
          <w:tcPr>
            <w:tcW w:w="1080" w:type="dxa"/>
            <w:tcBorders>
              <w:top w:val="single" w:sz="6" w:space="0" w:color="auto"/>
            </w:tcBorders>
          </w:tcPr>
          <w:p w:rsidR="00BC451B" w:rsidRPr="009459F6" w:rsidRDefault="00BC451B" w:rsidP="009459F6">
            <w:pPr>
              <w:spacing w:line="276" w:lineRule="auto"/>
              <w:jc w:val="center"/>
              <w:rPr>
                <w:sz w:val="22"/>
                <w:szCs w:val="22"/>
                <w:lang w:val="sk-SK"/>
              </w:rPr>
            </w:pPr>
          </w:p>
        </w:tc>
        <w:tc>
          <w:tcPr>
            <w:tcW w:w="2430" w:type="dxa"/>
            <w:tcBorders>
              <w:top w:val="single" w:sz="6" w:space="0" w:color="auto"/>
            </w:tcBorders>
          </w:tcPr>
          <w:p w:rsidR="00BC451B" w:rsidRPr="009459F6" w:rsidRDefault="00A33AA9" w:rsidP="00A33AA9">
            <w:pPr>
              <w:spacing w:line="276" w:lineRule="auto"/>
              <w:jc w:val="center"/>
              <w:rPr>
                <w:sz w:val="22"/>
                <w:szCs w:val="22"/>
                <w:lang w:val="sk-SK"/>
              </w:rPr>
            </w:pPr>
            <w:r>
              <w:rPr>
                <w:sz w:val="22"/>
                <w:szCs w:val="22"/>
                <w:lang w:val="sk-SK"/>
              </w:rPr>
              <w:t>115</w:t>
            </w:r>
          </w:p>
        </w:tc>
        <w:tc>
          <w:tcPr>
            <w:tcW w:w="2430" w:type="dxa"/>
            <w:tcBorders>
              <w:top w:val="single" w:sz="6" w:space="0" w:color="auto"/>
            </w:tcBorders>
          </w:tcPr>
          <w:p w:rsidR="00BC451B" w:rsidRPr="009459F6" w:rsidRDefault="00A33AA9" w:rsidP="00A33AA9">
            <w:pPr>
              <w:spacing w:line="276" w:lineRule="auto"/>
              <w:jc w:val="center"/>
              <w:rPr>
                <w:sz w:val="22"/>
                <w:szCs w:val="22"/>
                <w:lang w:val="sk-SK"/>
              </w:rPr>
            </w:pPr>
            <w:r>
              <w:rPr>
                <w:sz w:val="22"/>
                <w:szCs w:val="22"/>
                <w:lang w:val="sk-SK"/>
              </w:rPr>
              <w:t>2,48</w:t>
            </w:r>
          </w:p>
        </w:tc>
      </w:tr>
      <w:tr w:rsidR="00BC451B" w:rsidRPr="009459F6">
        <w:trPr>
          <w:cantSplit/>
        </w:trPr>
        <w:tc>
          <w:tcPr>
            <w:tcW w:w="3888" w:type="dxa"/>
            <w:vMerge/>
          </w:tcPr>
          <w:p w:rsidR="00BC451B" w:rsidRPr="009459F6" w:rsidRDefault="00BC451B" w:rsidP="009459F6">
            <w:pPr>
              <w:spacing w:line="276" w:lineRule="auto"/>
              <w:jc w:val="both"/>
              <w:rPr>
                <w:sz w:val="22"/>
                <w:szCs w:val="22"/>
                <w:lang w:val="sk-SK"/>
              </w:rPr>
            </w:pPr>
          </w:p>
        </w:tc>
        <w:tc>
          <w:tcPr>
            <w:tcW w:w="1080" w:type="dxa"/>
          </w:tcPr>
          <w:p w:rsidR="00BC451B" w:rsidRPr="009459F6" w:rsidRDefault="00BC451B" w:rsidP="009459F6">
            <w:pPr>
              <w:spacing w:line="276" w:lineRule="auto"/>
              <w:jc w:val="center"/>
              <w:rPr>
                <w:sz w:val="22"/>
                <w:szCs w:val="22"/>
                <w:lang w:val="sk-SK"/>
              </w:rPr>
            </w:pPr>
          </w:p>
        </w:tc>
        <w:tc>
          <w:tcPr>
            <w:tcW w:w="2430" w:type="dxa"/>
          </w:tcPr>
          <w:p w:rsidR="00BC451B" w:rsidRPr="009459F6" w:rsidRDefault="00BC451B" w:rsidP="00A33AA9">
            <w:pPr>
              <w:spacing w:line="276" w:lineRule="auto"/>
              <w:jc w:val="center"/>
              <w:rPr>
                <w:sz w:val="22"/>
                <w:szCs w:val="22"/>
                <w:lang w:val="sk-SK"/>
              </w:rPr>
            </w:pPr>
          </w:p>
        </w:tc>
        <w:tc>
          <w:tcPr>
            <w:tcW w:w="2430" w:type="dxa"/>
          </w:tcPr>
          <w:p w:rsidR="00BC451B" w:rsidRPr="009459F6" w:rsidRDefault="00BC451B" w:rsidP="00A33AA9">
            <w:pPr>
              <w:spacing w:line="276" w:lineRule="auto"/>
              <w:jc w:val="center"/>
              <w:rPr>
                <w:sz w:val="22"/>
                <w:szCs w:val="22"/>
                <w:lang w:val="sk-SK"/>
              </w:rPr>
            </w:pPr>
          </w:p>
        </w:tc>
      </w:tr>
      <w:tr w:rsidR="00BC451B" w:rsidRPr="009459F6">
        <w:trPr>
          <w:cantSplit/>
        </w:trPr>
        <w:tc>
          <w:tcPr>
            <w:tcW w:w="3888" w:type="dxa"/>
            <w:vMerge w:val="restart"/>
          </w:tcPr>
          <w:p w:rsidR="00BC451B" w:rsidRPr="009459F6" w:rsidRDefault="00BC451B" w:rsidP="009459F6">
            <w:pPr>
              <w:snapToGrid w:val="0"/>
              <w:spacing w:line="276" w:lineRule="auto"/>
              <w:jc w:val="both"/>
              <w:rPr>
                <w:sz w:val="22"/>
                <w:szCs w:val="22"/>
                <w:lang w:val="sk-SK"/>
              </w:rPr>
            </w:pPr>
            <w:r w:rsidRPr="009459F6">
              <w:rPr>
                <w:sz w:val="22"/>
                <w:szCs w:val="22"/>
                <w:lang w:val="sk-SK"/>
              </w:rPr>
              <w:t xml:space="preserve">Anglický jazyk </w:t>
            </w:r>
          </w:p>
          <w:p w:rsidR="00BC451B" w:rsidRPr="009459F6" w:rsidRDefault="00BC451B" w:rsidP="009459F6">
            <w:pPr>
              <w:snapToGrid w:val="0"/>
              <w:spacing w:line="276" w:lineRule="auto"/>
              <w:jc w:val="both"/>
              <w:rPr>
                <w:sz w:val="22"/>
                <w:szCs w:val="22"/>
                <w:lang w:val="sk-SK"/>
              </w:rPr>
            </w:pPr>
          </w:p>
        </w:tc>
        <w:tc>
          <w:tcPr>
            <w:tcW w:w="1080" w:type="dxa"/>
          </w:tcPr>
          <w:p w:rsidR="00BC451B" w:rsidRPr="009459F6" w:rsidRDefault="00BC451B" w:rsidP="009459F6">
            <w:pPr>
              <w:spacing w:line="276" w:lineRule="auto"/>
              <w:jc w:val="center"/>
              <w:rPr>
                <w:sz w:val="22"/>
                <w:szCs w:val="22"/>
                <w:lang w:val="sk-SK"/>
              </w:rPr>
            </w:pPr>
            <w:r w:rsidRPr="009459F6">
              <w:rPr>
                <w:sz w:val="22"/>
                <w:szCs w:val="22"/>
                <w:lang w:val="sk-SK"/>
              </w:rPr>
              <w:t>B1</w:t>
            </w:r>
          </w:p>
        </w:tc>
        <w:tc>
          <w:tcPr>
            <w:tcW w:w="2430" w:type="dxa"/>
          </w:tcPr>
          <w:p w:rsidR="00BC451B" w:rsidRPr="009459F6" w:rsidRDefault="00A33AA9" w:rsidP="00A33AA9">
            <w:pPr>
              <w:spacing w:line="276" w:lineRule="auto"/>
              <w:jc w:val="center"/>
              <w:rPr>
                <w:sz w:val="22"/>
                <w:szCs w:val="22"/>
                <w:lang w:val="sk-SK"/>
              </w:rPr>
            </w:pPr>
            <w:r>
              <w:rPr>
                <w:sz w:val="22"/>
                <w:szCs w:val="22"/>
                <w:lang w:val="sk-SK"/>
              </w:rPr>
              <w:t>93</w:t>
            </w:r>
          </w:p>
        </w:tc>
        <w:tc>
          <w:tcPr>
            <w:tcW w:w="2430" w:type="dxa"/>
          </w:tcPr>
          <w:p w:rsidR="00BC451B" w:rsidRPr="009459F6" w:rsidRDefault="00A33AA9" w:rsidP="00A33AA9">
            <w:pPr>
              <w:spacing w:line="276" w:lineRule="auto"/>
              <w:jc w:val="center"/>
              <w:rPr>
                <w:sz w:val="22"/>
                <w:szCs w:val="22"/>
                <w:lang w:val="sk-SK"/>
              </w:rPr>
            </w:pPr>
            <w:r>
              <w:rPr>
                <w:sz w:val="22"/>
                <w:szCs w:val="22"/>
                <w:lang w:val="sk-SK"/>
              </w:rPr>
              <w:t>2,35</w:t>
            </w:r>
          </w:p>
        </w:tc>
      </w:tr>
      <w:tr w:rsidR="00BC451B" w:rsidRPr="009459F6">
        <w:trPr>
          <w:cantSplit/>
        </w:trPr>
        <w:tc>
          <w:tcPr>
            <w:tcW w:w="3888" w:type="dxa"/>
            <w:vMerge/>
          </w:tcPr>
          <w:p w:rsidR="00BC451B" w:rsidRPr="009459F6" w:rsidRDefault="00BC451B" w:rsidP="009459F6">
            <w:pPr>
              <w:spacing w:line="276" w:lineRule="auto"/>
              <w:jc w:val="both"/>
              <w:rPr>
                <w:b/>
                <w:sz w:val="22"/>
                <w:szCs w:val="22"/>
                <w:lang w:val="sk-SK"/>
              </w:rPr>
            </w:pPr>
          </w:p>
        </w:tc>
        <w:tc>
          <w:tcPr>
            <w:tcW w:w="1080" w:type="dxa"/>
          </w:tcPr>
          <w:p w:rsidR="00BC451B" w:rsidRPr="009459F6" w:rsidRDefault="00BC451B" w:rsidP="009459F6">
            <w:pPr>
              <w:spacing w:line="276" w:lineRule="auto"/>
              <w:jc w:val="center"/>
              <w:rPr>
                <w:sz w:val="22"/>
                <w:szCs w:val="22"/>
                <w:lang w:val="sk-SK"/>
              </w:rPr>
            </w:pPr>
            <w:r w:rsidRPr="009459F6">
              <w:rPr>
                <w:sz w:val="22"/>
                <w:szCs w:val="22"/>
                <w:lang w:val="sk-SK"/>
              </w:rPr>
              <w:t>B2</w:t>
            </w:r>
          </w:p>
        </w:tc>
        <w:tc>
          <w:tcPr>
            <w:tcW w:w="2430" w:type="dxa"/>
          </w:tcPr>
          <w:p w:rsidR="00BC451B" w:rsidRPr="009459F6" w:rsidRDefault="00A33AA9" w:rsidP="00A33AA9">
            <w:pPr>
              <w:spacing w:line="276" w:lineRule="auto"/>
              <w:jc w:val="center"/>
              <w:rPr>
                <w:sz w:val="22"/>
                <w:szCs w:val="22"/>
                <w:lang w:val="sk-SK"/>
              </w:rPr>
            </w:pPr>
            <w:r>
              <w:rPr>
                <w:sz w:val="22"/>
                <w:szCs w:val="22"/>
                <w:lang w:val="sk-SK"/>
              </w:rPr>
              <w:t>8</w:t>
            </w:r>
          </w:p>
        </w:tc>
        <w:tc>
          <w:tcPr>
            <w:tcW w:w="2430" w:type="dxa"/>
          </w:tcPr>
          <w:p w:rsidR="00BC451B" w:rsidRPr="009459F6" w:rsidRDefault="00A33AA9" w:rsidP="00A33AA9">
            <w:pPr>
              <w:spacing w:line="276" w:lineRule="auto"/>
              <w:jc w:val="center"/>
              <w:rPr>
                <w:sz w:val="22"/>
                <w:szCs w:val="22"/>
                <w:lang w:val="sk-SK"/>
              </w:rPr>
            </w:pPr>
            <w:r>
              <w:rPr>
                <w:sz w:val="22"/>
                <w:szCs w:val="22"/>
                <w:lang w:val="sk-SK"/>
              </w:rPr>
              <w:t>1,13</w:t>
            </w:r>
          </w:p>
        </w:tc>
      </w:tr>
      <w:tr w:rsidR="00BC451B" w:rsidRPr="009459F6">
        <w:trPr>
          <w:cantSplit/>
        </w:trPr>
        <w:tc>
          <w:tcPr>
            <w:tcW w:w="3888" w:type="dxa"/>
          </w:tcPr>
          <w:p w:rsidR="00BC451B" w:rsidRPr="009459F6" w:rsidRDefault="00BC451B" w:rsidP="009459F6">
            <w:pPr>
              <w:snapToGrid w:val="0"/>
              <w:spacing w:line="276" w:lineRule="auto"/>
              <w:jc w:val="both"/>
              <w:rPr>
                <w:bCs/>
                <w:sz w:val="22"/>
                <w:szCs w:val="22"/>
                <w:lang w:val="sk-SK"/>
              </w:rPr>
            </w:pPr>
            <w:r w:rsidRPr="009459F6">
              <w:rPr>
                <w:bCs/>
                <w:sz w:val="22"/>
                <w:szCs w:val="22"/>
                <w:lang w:val="sk-SK"/>
              </w:rPr>
              <w:t>Nemecký jazyk</w:t>
            </w:r>
          </w:p>
        </w:tc>
        <w:tc>
          <w:tcPr>
            <w:tcW w:w="1080" w:type="dxa"/>
          </w:tcPr>
          <w:p w:rsidR="00BC451B" w:rsidRPr="009459F6" w:rsidRDefault="00BC451B" w:rsidP="009459F6">
            <w:pPr>
              <w:spacing w:line="276" w:lineRule="auto"/>
              <w:jc w:val="center"/>
              <w:rPr>
                <w:sz w:val="22"/>
                <w:szCs w:val="22"/>
                <w:lang w:val="sk-SK"/>
              </w:rPr>
            </w:pPr>
            <w:r w:rsidRPr="009459F6">
              <w:rPr>
                <w:sz w:val="22"/>
                <w:szCs w:val="22"/>
                <w:lang w:val="sk-SK"/>
              </w:rPr>
              <w:t>B1</w:t>
            </w:r>
          </w:p>
        </w:tc>
        <w:tc>
          <w:tcPr>
            <w:tcW w:w="2430" w:type="dxa"/>
          </w:tcPr>
          <w:p w:rsidR="00BC451B" w:rsidRPr="009459F6" w:rsidRDefault="00A33AA9" w:rsidP="00A33AA9">
            <w:pPr>
              <w:spacing w:line="276" w:lineRule="auto"/>
              <w:jc w:val="center"/>
              <w:rPr>
                <w:sz w:val="22"/>
                <w:szCs w:val="22"/>
                <w:lang w:val="sk-SK"/>
              </w:rPr>
            </w:pPr>
            <w:r>
              <w:rPr>
                <w:sz w:val="22"/>
                <w:szCs w:val="22"/>
                <w:lang w:val="sk-SK"/>
              </w:rPr>
              <w:t>34</w:t>
            </w:r>
          </w:p>
        </w:tc>
        <w:tc>
          <w:tcPr>
            <w:tcW w:w="2430" w:type="dxa"/>
          </w:tcPr>
          <w:p w:rsidR="00BC451B" w:rsidRPr="009459F6" w:rsidRDefault="00A33AA9" w:rsidP="00A33AA9">
            <w:pPr>
              <w:spacing w:line="276" w:lineRule="auto"/>
              <w:jc w:val="center"/>
              <w:rPr>
                <w:sz w:val="22"/>
                <w:szCs w:val="22"/>
                <w:lang w:val="sk-SK"/>
              </w:rPr>
            </w:pPr>
            <w:r>
              <w:rPr>
                <w:sz w:val="22"/>
                <w:szCs w:val="22"/>
                <w:lang w:val="sk-SK"/>
              </w:rPr>
              <w:t>2,24</w:t>
            </w:r>
          </w:p>
        </w:tc>
      </w:tr>
      <w:tr w:rsidR="00BC451B" w:rsidRPr="009459F6">
        <w:trPr>
          <w:cantSplit/>
        </w:trPr>
        <w:tc>
          <w:tcPr>
            <w:tcW w:w="3888" w:type="dxa"/>
            <w:vMerge w:val="restart"/>
          </w:tcPr>
          <w:p w:rsidR="00BC451B" w:rsidRPr="009459F6" w:rsidRDefault="00BC451B" w:rsidP="009459F6">
            <w:pPr>
              <w:spacing w:line="276" w:lineRule="auto"/>
              <w:rPr>
                <w:sz w:val="22"/>
                <w:szCs w:val="22"/>
                <w:lang w:val="sk-SK"/>
              </w:rPr>
            </w:pPr>
            <w:r w:rsidRPr="009459F6">
              <w:rPr>
                <w:sz w:val="22"/>
                <w:szCs w:val="22"/>
                <w:lang w:val="sk-SK"/>
              </w:rPr>
              <w:t xml:space="preserve">Teoretická časť odbornej zložky </w:t>
            </w:r>
          </w:p>
          <w:p w:rsidR="00BC451B" w:rsidRPr="009459F6" w:rsidRDefault="00BC451B" w:rsidP="009459F6">
            <w:pPr>
              <w:spacing w:line="276" w:lineRule="auto"/>
              <w:rPr>
                <w:sz w:val="22"/>
                <w:szCs w:val="22"/>
                <w:lang w:val="sk-SK"/>
              </w:rPr>
            </w:pPr>
          </w:p>
        </w:tc>
        <w:tc>
          <w:tcPr>
            <w:tcW w:w="1080" w:type="dxa"/>
          </w:tcPr>
          <w:p w:rsidR="00BC451B" w:rsidRPr="009459F6" w:rsidRDefault="00BC451B" w:rsidP="009459F6">
            <w:pPr>
              <w:spacing w:line="276" w:lineRule="auto"/>
              <w:rPr>
                <w:sz w:val="22"/>
                <w:szCs w:val="22"/>
                <w:lang w:val="sk-SK"/>
              </w:rPr>
            </w:pPr>
          </w:p>
        </w:tc>
        <w:tc>
          <w:tcPr>
            <w:tcW w:w="2430" w:type="dxa"/>
          </w:tcPr>
          <w:p w:rsidR="00BC451B" w:rsidRPr="009459F6" w:rsidRDefault="00A33AA9" w:rsidP="00A33AA9">
            <w:pPr>
              <w:spacing w:line="276" w:lineRule="auto"/>
              <w:jc w:val="center"/>
              <w:rPr>
                <w:sz w:val="22"/>
                <w:szCs w:val="22"/>
                <w:lang w:val="sk-SK"/>
              </w:rPr>
            </w:pPr>
            <w:r>
              <w:rPr>
                <w:sz w:val="22"/>
                <w:szCs w:val="22"/>
                <w:lang w:val="sk-SK"/>
              </w:rPr>
              <w:t>115</w:t>
            </w:r>
          </w:p>
        </w:tc>
        <w:tc>
          <w:tcPr>
            <w:tcW w:w="2430" w:type="dxa"/>
          </w:tcPr>
          <w:p w:rsidR="00BC451B" w:rsidRPr="009459F6" w:rsidRDefault="00A33AA9" w:rsidP="00A33AA9">
            <w:pPr>
              <w:spacing w:line="276" w:lineRule="auto"/>
              <w:jc w:val="center"/>
              <w:rPr>
                <w:sz w:val="22"/>
                <w:szCs w:val="22"/>
                <w:lang w:val="sk-SK"/>
              </w:rPr>
            </w:pPr>
            <w:r>
              <w:rPr>
                <w:sz w:val="22"/>
                <w:szCs w:val="22"/>
                <w:lang w:val="sk-SK"/>
              </w:rPr>
              <w:t>2,20</w:t>
            </w:r>
          </w:p>
        </w:tc>
      </w:tr>
      <w:tr w:rsidR="00BC451B" w:rsidRPr="009459F6">
        <w:trPr>
          <w:cantSplit/>
        </w:trPr>
        <w:tc>
          <w:tcPr>
            <w:tcW w:w="3888" w:type="dxa"/>
            <w:vMerge/>
          </w:tcPr>
          <w:p w:rsidR="00BC451B" w:rsidRPr="009459F6" w:rsidRDefault="00BC451B" w:rsidP="009459F6">
            <w:pPr>
              <w:spacing w:line="276" w:lineRule="auto"/>
              <w:jc w:val="both"/>
              <w:rPr>
                <w:b/>
                <w:sz w:val="22"/>
                <w:szCs w:val="22"/>
                <w:lang w:val="sk-SK"/>
              </w:rPr>
            </w:pPr>
          </w:p>
        </w:tc>
        <w:tc>
          <w:tcPr>
            <w:tcW w:w="1080" w:type="dxa"/>
          </w:tcPr>
          <w:p w:rsidR="00BC451B" w:rsidRPr="009459F6" w:rsidRDefault="00BC451B" w:rsidP="009459F6">
            <w:pPr>
              <w:spacing w:line="276" w:lineRule="auto"/>
              <w:jc w:val="center"/>
              <w:rPr>
                <w:sz w:val="22"/>
                <w:szCs w:val="22"/>
                <w:lang w:val="sk-SK"/>
              </w:rPr>
            </w:pPr>
          </w:p>
        </w:tc>
        <w:tc>
          <w:tcPr>
            <w:tcW w:w="2430" w:type="dxa"/>
          </w:tcPr>
          <w:p w:rsidR="00BC451B" w:rsidRPr="009459F6" w:rsidRDefault="00BC451B" w:rsidP="00A33AA9">
            <w:pPr>
              <w:spacing w:line="276" w:lineRule="auto"/>
              <w:jc w:val="center"/>
              <w:rPr>
                <w:sz w:val="22"/>
                <w:szCs w:val="22"/>
                <w:lang w:val="sk-SK"/>
              </w:rPr>
            </w:pPr>
          </w:p>
        </w:tc>
        <w:tc>
          <w:tcPr>
            <w:tcW w:w="2430" w:type="dxa"/>
          </w:tcPr>
          <w:p w:rsidR="00BC451B" w:rsidRPr="009459F6" w:rsidRDefault="00BC451B" w:rsidP="00A33AA9">
            <w:pPr>
              <w:spacing w:line="276" w:lineRule="auto"/>
              <w:jc w:val="center"/>
              <w:rPr>
                <w:sz w:val="22"/>
                <w:szCs w:val="22"/>
                <w:lang w:val="sk-SK"/>
              </w:rPr>
            </w:pPr>
          </w:p>
        </w:tc>
      </w:tr>
      <w:tr w:rsidR="00BC451B" w:rsidRPr="009459F6">
        <w:trPr>
          <w:cantSplit/>
        </w:trPr>
        <w:tc>
          <w:tcPr>
            <w:tcW w:w="3888" w:type="dxa"/>
            <w:vMerge w:val="restart"/>
          </w:tcPr>
          <w:p w:rsidR="00BC451B" w:rsidRPr="009459F6" w:rsidRDefault="001F5E66" w:rsidP="009459F6">
            <w:pPr>
              <w:spacing w:line="276" w:lineRule="auto"/>
              <w:jc w:val="both"/>
              <w:rPr>
                <w:sz w:val="22"/>
                <w:szCs w:val="22"/>
                <w:lang w:val="sk-SK"/>
              </w:rPr>
            </w:pPr>
            <w:r w:rsidRPr="009459F6">
              <w:rPr>
                <w:sz w:val="22"/>
                <w:szCs w:val="22"/>
                <w:lang w:val="sk-SK"/>
              </w:rPr>
              <w:t>Praktická časť odbornej zložky</w:t>
            </w:r>
          </w:p>
        </w:tc>
        <w:tc>
          <w:tcPr>
            <w:tcW w:w="1080" w:type="dxa"/>
          </w:tcPr>
          <w:p w:rsidR="00BC451B" w:rsidRPr="009459F6" w:rsidRDefault="00BC451B" w:rsidP="009459F6">
            <w:pPr>
              <w:spacing w:line="276" w:lineRule="auto"/>
              <w:jc w:val="center"/>
              <w:rPr>
                <w:sz w:val="22"/>
                <w:szCs w:val="22"/>
                <w:lang w:val="sk-SK"/>
              </w:rPr>
            </w:pPr>
          </w:p>
        </w:tc>
        <w:tc>
          <w:tcPr>
            <w:tcW w:w="2430" w:type="dxa"/>
          </w:tcPr>
          <w:p w:rsidR="00BC451B" w:rsidRPr="009459F6" w:rsidRDefault="00A33AA9" w:rsidP="00A33AA9">
            <w:pPr>
              <w:spacing w:line="276" w:lineRule="auto"/>
              <w:jc w:val="center"/>
              <w:rPr>
                <w:sz w:val="22"/>
                <w:szCs w:val="22"/>
                <w:lang w:val="sk-SK"/>
              </w:rPr>
            </w:pPr>
            <w:r>
              <w:rPr>
                <w:sz w:val="22"/>
                <w:szCs w:val="22"/>
                <w:lang w:val="sk-SK"/>
              </w:rPr>
              <w:t>118</w:t>
            </w:r>
          </w:p>
        </w:tc>
        <w:tc>
          <w:tcPr>
            <w:tcW w:w="2430" w:type="dxa"/>
          </w:tcPr>
          <w:p w:rsidR="00BC451B" w:rsidRPr="009459F6" w:rsidRDefault="00A33AA9" w:rsidP="00A33AA9">
            <w:pPr>
              <w:spacing w:line="276" w:lineRule="auto"/>
              <w:jc w:val="center"/>
              <w:rPr>
                <w:sz w:val="22"/>
                <w:szCs w:val="22"/>
                <w:lang w:val="sk-SK"/>
              </w:rPr>
            </w:pPr>
            <w:r>
              <w:rPr>
                <w:sz w:val="22"/>
                <w:szCs w:val="22"/>
                <w:lang w:val="sk-SK"/>
              </w:rPr>
              <w:t>1,90</w:t>
            </w:r>
          </w:p>
        </w:tc>
      </w:tr>
      <w:tr w:rsidR="00BC451B" w:rsidRPr="009459F6">
        <w:trPr>
          <w:cantSplit/>
        </w:trPr>
        <w:tc>
          <w:tcPr>
            <w:tcW w:w="3888" w:type="dxa"/>
            <w:vMerge/>
          </w:tcPr>
          <w:p w:rsidR="00BC451B" w:rsidRPr="009459F6" w:rsidRDefault="00BC451B" w:rsidP="009459F6">
            <w:pPr>
              <w:spacing w:line="276" w:lineRule="auto"/>
              <w:jc w:val="both"/>
              <w:rPr>
                <w:b/>
                <w:sz w:val="22"/>
                <w:szCs w:val="22"/>
                <w:lang w:val="sk-SK"/>
              </w:rPr>
            </w:pPr>
          </w:p>
        </w:tc>
        <w:tc>
          <w:tcPr>
            <w:tcW w:w="1080" w:type="dxa"/>
          </w:tcPr>
          <w:p w:rsidR="00BC451B" w:rsidRPr="009459F6" w:rsidRDefault="00BC451B" w:rsidP="009459F6">
            <w:pPr>
              <w:spacing w:line="276" w:lineRule="auto"/>
              <w:jc w:val="center"/>
              <w:rPr>
                <w:sz w:val="22"/>
                <w:szCs w:val="22"/>
                <w:lang w:val="sk-SK"/>
              </w:rPr>
            </w:pPr>
          </w:p>
        </w:tc>
        <w:tc>
          <w:tcPr>
            <w:tcW w:w="2430" w:type="dxa"/>
          </w:tcPr>
          <w:p w:rsidR="00BC451B" w:rsidRPr="009459F6" w:rsidRDefault="00BC451B" w:rsidP="009459F6">
            <w:pPr>
              <w:spacing w:line="276" w:lineRule="auto"/>
              <w:jc w:val="both"/>
              <w:rPr>
                <w:sz w:val="22"/>
                <w:szCs w:val="22"/>
                <w:lang w:val="sk-SK"/>
              </w:rPr>
            </w:pPr>
          </w:p>
        </w:tc>
        <w:tc>
          <w:tcPr>
            <w:tcW w:w="2430" w:type="dxa"/>
          </w:tcPr>
          <w:p w:rsidR="00BC451B" w:rsidRPr="009459F6" w:rsidRDefault="00BC451B" w:rsidP="009459F6">
            <w:pPr>
              <w:spacing w:line="276" w:lineRule="auto"/>
              <w:jc w:val="both"/>
              <w:rPr>
                <w:sz w:val="22"/>
                <w:szCs w:val="22"/>
                <w:lang w:val="sk-SK"/>
              </w:rPr>
            </w:pPr>
          </w:p>
        </w:tc>
      </w:tr>
    </w:tbl>
    <w:p w:rsidR="002B20B7" w:rsidRPr="009459F6" w:rsidRDefault="002B20B7" w:rsidP="009459F6">
      <w:pPr>
        <w:spacing w:line="276" w:lineRule="auto"/>
        <w:jc w:val="both"/>
        <w:rPr>
          <w:bCs/>
          <w:sz w:val="22"/>
          <w:szCs w:val="22"/>
          <w:lang w:val="sk-SK"/>
        </w:rPr>
      </w:pPr>
    </w:p>
    <w:p w:rsidR="00CA220F" w:rsidRPr="009459F6" w:rsidRDefault="00CA220F" w:rsidP="009459F6">
      <w:pPr>
        <w:spacing w:line="276" w:lineRule="auto"/>
        <w:jc w:val="both"/>
        <w:rPr>
          <w:bCs/>
          <w:sz w:val="22"/>
          <w:szCs w:val="22"/>
          <w:lang w:val="sk-SK"/>
        </w:rPr>
      </w:pPr>
    </w:p>
    <w:p w:rsidR="008D3C16" w:rsidRPr="009459F6" w:rsidRDefault="008D3C16" w:rsidP="009459F6">
      <w:pPr>
        <w:spacing w:line="276" w:lineRule="auto"/>
        <w:jc w:val="both"/>
        <w:outlineLvl w:val="0"/>
        <w:rPr>
          <w:b/>
          <w:bCs/>
          <w:sz w:val="22"/>
          <w:szCs w:val="22"/>
          <w:u w:val="single"/>
          <w:lang w:val="sk-SK"/>
        </w:rPr>
      </w:pPr>
      <w:r w:rsidRPr="009459F6">
        <w:rPr>
          <w:b/>
          <w:bCs/>
          <w:sz w:val="22"/>
          <w:szCs w:val="22"/>
          <w:u w:val="single"/>
          <w:lang w:val="sk-SK"/>
        </w:rPr>
        <w:t>Údaje o záverečných skúškach</w:t>
      </w:r>
    </w:p>
    <w:p w:rsidR="00CA220F" w:rsidRPr="009459F6" w:rsidRDefault="00CA220F" w:rsidP="009459F6">
      <w:pPr>
        <w:spacing w:line="276" w:lineRule="auto"/>
        <w:jc w:val="both"/>
        <w:outlineLvl w:val="0"/>
        <w:rPr>
          <w:b/>
          <w:bCs/>
          <w:sz w:val="22"/>
          <w:szCs w:val="22"/>
          <w:u w:val="single"/>
          <w:lang w:val="sk-SK"/>
        </w:rPr>
      </w:pPr>
    </w:p>
    <w:tbl>
      <w:tblPr>
        <w:tblpPr w:leftFromText="141" w:rightFromText="141" w:vertAnchor="text" w:tblpY="1"/>
        <w:tblOverlap w:val="never"/>
        <w:tblW w:w="99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08"/>
        <w:gridCol w:w="2096"/>
        <w:gridCol w:w="850"/>
        <w:gridCol w:w="1701"/>
        <w:gridCol w:w="1013"/>
        <w:gridCol w:w="908"/>
        <w:gridCol w:w="1198"/>
        <w:gridCol w:w="1203"/>
      </w:tblGrid>
      <w:tr w:rsidR="00DD127F" w:rsidRPr="009459F6" w:rsidTr="0071618B">
        <w:trPr>
          <w:cantSplit/>
          <w:trHeight w:val="315"/>
        </w:trPr>
        <w:tc>
          <w:tcPr>
            <w:tcW w:w="1008" w:type="dxa"/>
            <w:vMerge w:val="restart"/>
            <w:tcBorders>
              <w:top w:val="single" w:sz="12" w:space="0" w:color="auto"/>
              <w:bottom w:val="single" w:sz="6" w:space="0" w:color="auto"/>
            </w:tcBorders>
            <w:shd w:val="clear" w:color="auto" w:fill="FFFF99"/>
          </w:tcPr>
          <w:p w:rsidR="00DD127F" w:rsidRPr="009459F6" w:rsidRDefault="00844208" w:rsidP="009459F6">
            <w:pPr>
              <w:spacing w:line="276" w:lineRule="auto"/>
              <w:jc w:val="both"/>
              <w:rPr>
                <w:b/>
                <w:sz w:val="22"/>
                <w:szCs w:val="22"/>
                <w:lang w:val="sk-SK"/>
              </w:rPr>
            </w:pPr>
            <w:r w:rsidRPr="009459F6">
              <w:rPr>
                <w:b/>
                <w:sz w:val="22"/>
                <w:szCs w:val="22"/>
                <w:lang w:val="sk-SK"/>
              </w:rPr>
              <w:t>Kód</w:t>
            </w:r>
          </w:p>
        </w:tc>
        <w:tc>
          <w:tcPr>
            <w:tcW w:w="2096" w:type="dxa"/>
            <w:vMerge w:val="restart"/>
            <w:tcBorders>
              <w:top w:val="single" w:sz="12" w:space="0" w:color="auto"/>
              <w:bottom w:val="single" w:sz="6" w:space="0" w:color="auto"/>
            </w:tcBorders>
            <w:shd w:val="clear" w:color="auto" w:fill="FFFF99"/>
          </w:tcPr>
          <w:p w:rsidR="00DD127F" w:rsidRPr="009459F6" w:rsidRDefault="00DD127F" w:rsidP="009459F6">
            <w:pPr>
              <w:spacing w:line="276" w:lineRule="auto"/>
              <w:jc w:val="both"/>
              <w:rPr>
                <w:b/>
                <w:sz w:val="22"/>
                <w:szCs w:val="22"/>
                <w:lang w:val="sk-SK"/>
              </w:rPr>
            </w:pPr>
            <w:r w:rsidRPr="009459F6">
              <w:rPr>
                <w:b/>
                <w:sz w:val="22"/>
                <w:szCs w:val="22"/>
                <w:lang w:val="sk-SK"/>
              </w:rPr>
              <w:t>Učebný odbor</w:t>
            </w:r>
          </w:p>
        </w:tc>
        <w:tc>
          <w:tcPr>
            <w:tcW w:w="850" w:type="dxa"/>
            <w:vMerge w:val="restart"/>
            <w:tcBorders>
              <w:top w:val="single" w:sz="12" w:space="0" w:color="auto"/>
              <w:bottom w:val="single" w:sz="6" w:space="0" w:color="auto"/>
            </w:tcBorders>
            <w:shd w:val="clear" w:color="auto" w:fill="FFFF99"/>
          </w:tcPr>
          <w:p w:rsidR="00DD127F" w:rsidRPr="009459F6" w:rsidRDefault="00DD127F" w:rsidP="009459F6">
            <w:pPr>
              <w:spacing w:line="276" w:lineRule="auto"/>
              <w:jc w:val="both"/>
              <w:rPr>
                <w:b/>
                <w:sz w:val="22"/>
                <w:szCs w:val="22"/>
                <w:lang w:val="sk-SK"/>
              </w:rPr>
            </w:pPr>
            <w:r w:rsidRPr="009459F6">
              <w:rPr>
                <w:b/>
                <w:sz w:val="22"/>
                <w:szCs w:val="22"/>
                <w:lang w:val="sk-SK"/>
              </w:rPr>
              <w:t>Počet žiakov</w:t>
            </w:r>
          </w:p>
        </w:tc>
        <w:tc>
          <w:tcPr>
            <w:tcW w:w="4820" w:type="dxa"/>
            <w:gridSpan w:val="4"/>
            <w:tcBorders>
              <w:top w:val="single" w:sz="12" w:space="0" w:color="auto"/>
              <w:bottom w:val="single" w:sz="6" w:space="0" w:color="auto"/>
            </w:tcBorders>
            <w:shd w:val="clear" w:color="auto" w:fill="FFFF99"/>
          </w:tcPr>
          <w:p w:rsidR="00DD127F" w:rsidRPr="009459F6" w:rsidRDefault="00DD127F" w:rsidP="009459F6">
            <w:pPr>
              <w:pStyle w:val="Nadpis1"/>
              <w:spacing w:line="276" w:lineRule="auto"/>
              <w:rPr>
                <w:sz w:val="22"/>
                <w:szCs w:val="22"/>
              </w:rPr>
            </w:pPr>
            <w:r w:rsidRPr="009459F6">
              <w:rPr>
                <w:sz w:val="22"/>
                <w:szCs w:val="22"/>
              </w:rPr>
              <w:t>Prospech</w:t>
            </w:r>
          </w:p>
        </w:tc>
        <w:tc>
          <w:tcPr>
            <w:tcW w:w="1203" w:type="dxa"/>
            <w:vMerge w:val="restart"/>
            <w:tcBorders>
              <w:top w:val="single" w:sz="12" w:space="0" w:color="auto"/>
              <w:bottom w:val="single" w:sz="6" w:space="0" w:color="auto"/>
            </w:tcBorders>
            <w:shd w:val="clear" w:color="auto" w:fill="FFFF99"/>
          </w:tcPr>
          <w:p w:rsidR="00DD127F" w:rsidRPr="009459F6" w:rsidRDefault="00DD127F" w:rsidP="009459F6">
            <w:pPr>
              <w:spacing w:line="276" w:lineRule="auto"/>
              <w:rPr>
                <w:b/>
                <w:sz w:val="22"/>
                <w:szCs w:val="22"/>
                <w:lang w:val="sk-SK"/>
              </w:rPr>
            </w:pPr>
            <w:r w:rsidRPr="009459F6">
              <w:rPr>
                <w:b/>
                <w:sz w:val="22"/>
                <w:szCs w:val="22"/>
                <w:lang w:val="sk-SK"/>
              </w:rPr>
              <w:t>Počet žiakov, ktorí nekonali  skúšku</w:t>
            </w:r>
          </w:p>
        </w:tc>
      </w:tr>
      <w:tr w:rsidR="00DD127F" w:rsidRPr="009459F6" w:rsidTr="0071618B">
        <w:trPr>
          <w:cantSplit/>
        </w:trPr>
        <w:tc>
          <w:tcPr>
            <w:tcW w:w="1008" w:type="dxa"/>
            <w:vMerge/>
            <w:tcBorders>
              <w:top w:val="single" w:sz="6" w:space="0" w:color="auto"/>
              <w:bottom w:val="single" w:sz="6" w:space="0" w:color="auto"/>
            </w:tcBorders>
            <w:shd w:val="clear" w:color="auto" w:fill="CCFFCC"/>
          </w:tcPr>
          <w:p w:rsidR="00DD127F" w:rsidRPr="009459F6" w:rsidRDefault="00DD127F" w:rsidP="009459F6">
            <w:pPr>
              <w:spacing w:line="276" w:lineRule="auto"/>
              <w:jc w:val="both"/>
              <w:rPr>
                <w:b/>
                <w:sz w:val="22"/>
                <w:szCs w:val="22"/>
                <w:lang w:val="sk-SK"/>
              </w:rPr>
            </w:pPr>
          </w:p>
        </w:tc>
        <w:tc>
          <w:tcPr>
            <w:tcW w:w="2096" w:type="dxa"/>
            <w:vMerge/>
            <w:tcBorders>
              <w:top w:val="single" w:sz="6" w:space="0" w:color="auto"/>
              <w:bottom w:val="single" w:sz="6" w:space="0" w:color="auto"/>
            </w:tcBorders>
            <w:shd w:val="clear" w:color="auto" w:fill="CCFFCC"/>
          </w:tcPr>
          <w:p w:rsidR="00DD127F" w:rsidRPr="009459F6" w:rsidRDefault="00DD127F" w:rsidP="009459F6">
            <w:pPr>
              <w:spacing w:line="276" w:lineRule="auto"/>
              <w:jc w:val="both"/>
              <w:rPr>
                <w:b/>
                <w:sz w:val="22"/>
                <w:szCs w:val="22"/>
                <w:lang w:val="sk-SK"/>
              </w:rPr>
            </w:pPr>
          </w:p>
        </w:tc>
        <w:tc>
          <w:tcPr>
            <w:tcW w:w="850" w:type="dxa"/>
            <w:vMerge/>
            <w:tcBorders>
              <w:top w:val="single" w:sz="6" w:space="0" w:color="auto"/>
              <w:bottom w:val="single" w:sz="6" w:space="0" w:color="auto"/>
            </w:tcBorders>
            <w:shd w:val="clear" w:color="auto" w:fill="CCFFCC"/>
          </w:tcPr>
          <w:p w:rsidR="00DD127F" w:rsidRPr="009459F6" w:rsidRDefault="00DD127F" w:rsidP="009459F6">
            <w:pPr>
              <w:spacing w:line="276" w:lineRule="auto"/>
              <w:jc w:val="both"/>
              <w:rPr>
                <w:sz w:val="22"/>
                <w:szCs w:val="22"/>
                <w:lang w:val="sk-SK"/>
              </w:rPr>
            </w:pPr>
          </w:p>
        </w:tc>
        <w:tc>
          <w:tcPr>
            <w:tcW w:w="1701" w:type="dxa"/>
            <w:tcBorders>
              <w:top w:val="single" w:sz="6" w:space="0" w:color="auto"/>
              <w:bottom w:val="single" w:sz="6" w:space="0" w:color="auto"/>
            </w:tcBorders>
            <w:shd w:val="clear" w:color="auto" w:fill="FFFF99"/>
          </w:tcPr>
          <w:p w:rsidR="00B96FF7" w:rsidRPr="009459F6" w:rsidRDefault="00E015B2" w:rsidP="009459F6">
            <w:pPr>
              <w:spacing w:line="276" w:lineRule="auto"/>
              <w:jc w:val="center"/>
              <w:rPr>
                <w:b/>
                <w:bCs/>
                <w:sz w:val="22"/>
                <w:szCs w:val="22"/>
                <w:lang w:val="sk-SK"/>
              </w:rPr>
            </w:pPr>
            <w:r w:rsidRPr="009459F6">
              <w:rPr>
                <w:b/>
                <w:bCs/>
                <w:sz w:val="22"/>
                <w:szCs w:val="22"/>
                <w:lang w:val="sk-SK"/>
              </w:rPr>
              <w:t>p</w:t>
            </w:r>
            <w:r w:rsidR="00DD127F" w:rsidRPr="009459F6">
              <w:rPr>
                <w:b/>
                <w:bCs/>
                <w:sz w:val="22"/>
                <w:szCs w:val="22"/>
                <w:lang w:val="sk-SK"/>
              </w:rPr>
              <w:t>rospeli s </w:t>
            </w:r>
          </w:p>
          <w:p w:rsidR="00DD127F" w:rsidRPr="009459F6" w:rsidRDefault="00B96FF7" w:rsidP="009459F6">
            <w:pPr>
              <w:spacing w:line="276" w:lineRule="auto"/>
              <w:jc w:val="center"/>
              <w:rPr>
                <w:b/>
                <w:bCs/>
                <w:sz w:val="22"/>
                <w:szCs w:val="22"/>
                <w:lang w:val="sk-SK"/>
              </w:rPr>
            </w:pPr>
            <w:r w:rsidRPr="009459F6">
              <w:rPr>
                <w:b/>
                <w:bCs/>
                <w:sz w:val="22"/>
                <w:szCs w:val="22"/>
                <w:lang w:val="sk-SK"/>
              </w:rPr>
              <w:t>vyznamenaním</w:t>
            </w:r>
          </w:p>
        </w:tc>
        <w:tc>
          <w:tcPr>
            <w:tcW w:w="1013" w:type="dxa"/>
            <w:tcBorders>
              <w:top w:val="single" w:sz="6" w:space="0" w:color="auto"/>
              <w:bottom w:val="single" w:sz="6" w:space="0" w:color="auto"/>
            </w:tcBorders>
            <w:shd w:val="clear" w:color="auto" w:fill="FFFF99"/>
          </w:tcPr>
          <w:p w:rsidR="00DD127F" w:rsidRPr="009459F6" w:rsidRDefault="00E015B2" w:rsidP="009459F6">
            <w:pPr>
              <w:spacing w:line="276" w:lineRule="auto"/>
              <w:jc w:val="center"/>
              <w:rPr>
                <w:b/>
                <w:bCs/>
                <w:sz w:val="22"/>
                <w:szCs w:val="22"/>
                <w:lang w:val="sk-SK"/>
              </w:rPr>
            </w:pPr>
            <w:r w:rsidRPr="009459F6">
              <w:rPr>
                <w:b/>
                <w:bCs/>
                <w:sz w:val="22"/>
                <w:szCs w:val="22"/>
                <w:lang w:val="sk-SK"/>
              </w:rPr>
              <w:t>p</w:t>
            </w:r>
            <w:r w:rsidR="00DD127F" w:rsidRPr="009459F6">
              <w:rPr>
                <w:b/>
                <w:bCs/>
                <w:sz w:val="22"/>
                <w:szCs w:val="22"/>
                <w:lang w:val="sk-SK"/>
              </w:rPr>
              <w:t>rospeli veľmi dobre</w:t>
            </w:r>
          </w:p>
        </w:tc>
        <w:tc>
          <w:tcPr>
            <w:tcW w:w="908" w:type="dxa"/>
            <w:tcBorders>
              <w:top w:val="single" w:sz="6" w:space="0" w:color="auto"/>
              <w:bottom w:val="single" w:sz="6" w:space="0" w:color="auto"/>
            </w:tcBorders>
            <w:shd w:val="clear" w:color="auto" w:fill="FFFF99"/>
          </w:tcPr>
          <w:p w:rsidR="00DD127F" w:rsidRPr="009459F6" w:rsidRDefault="00E015B2" w:rsidP="009459F6">
            <w:pPr>
              <w:pStyle w:val="Nadpis8"/>
              <w:spacing w:line="276" w:lineRule="auto"/>
              <w:jc w:val="center"/>
              <w:rPr>
                <w:sz w:val="22"/>
                <w:szCs w:val="22"/>
                <w:lang w:val="sk-SK"/>
              </w:rPr>
            </w:pPr>
            <w:r w:rsidRPr="009459F6">
              <w:rPr>
                <w:sz w:val="22"/>
                <w:szCs w:val="22"/>
                <w:lang w:val="sk-SK"/>
              </w:rPr>
              <w:t>p</w:t>
            </w:r>
            <w:r w:rsidR="00DD127F" w:rsidRPr="009459F6">
              <w:rPr>
                <w:sz w:val="22"/>
                <w:szCs w:val="22"/>
                <w:lang w:val="sk-SK"/>
              </w:rPr>
              <w:t>rospeli</w:t>
            </w:r>
          </w:p>
        </w:tc>
        <w:tc>
          <w:tcPr>
            <w:tcW w:w="1198" w:type="dxa"/>
            <w:tcBorders>
              <w:top w:val="single" w:sz="6" w:space="0" w:color="auto"/>
              <w:bottom w:val="single" w:sz="6" w:space="0" w:color="auto"/>
            </w:tcBorders>
            <w:shd w:val="clear" w:color="auto" w:fill="FFFF99"/>
          </w:tcPr>
          <w:p w:rsidR="00DD127F" w:rsidRPr="009459F6" w:rsidRDefault="00B96FF7" w:rsidP="009459F6">
            <w:pPr>
              <w:spacing w:line="276" w:lineRule="auto"/>
              <w:jc w:val="center"/>
              <w:rPr>
                <w:b/>
                <w:bCs/>
                <w:sz w:val="22"/>
                <w:szCs w:val="22"/>
                <w:lang w:val="sk-SK"/>
              </w:rPr>
            </w:pPr>
            <w:r w:rsidRPr="009459F6">
              <w:rPr>
                <w:b/>
                <w:bCs/>
                <w:sz w:val="22"/>
                <w:szCs w:val="22"/>
                <w:lang w:val="sk-SK"/>
              </w:rPr>
              <w:t>neprospeli</w:t>
            </w:r>
          </w:p>
        </w:tc>
        <w:tc>
          <w:tcPr>
            <w:tcW w:w="1203" w:type="dxa"/>
            <w:vMerge/>
            <w:tcBorders>
              <w:top w:val="single" w:sz="6" w:space="0" w:color="auto"/>
              <w:bottom w:val="single" w:sz="6" w:space="0" w:color="auto"/>
            </w:tcBorders>
            <w:shd w:val="clear" w:color="auto" w:fill="CCFFCC"/>
          </w:tcPr>
          <w:p w:rsidR="00DD127F" w:rsidRPr="009459F6" w:rsidRDefault="00DD127F" w:rsidP="009459F6">
            <w:pPr>
              <w:spacing w:line="276" w:lineRule="auto"/>
              <w:jc w:val="both"/>
              <w:rPr>
                <w:sz w:val="22"/>
                <w:szCs w:val="22"/>
                <w:lang w:val="sk-SK"/>
              </w:rPr>
            </w:pPr>
          </w:p>
        </w:tc>
      </w:tr>
      <w:tr w:rsidR="00BC451B" w:rsidRPr="009459F6" w:rsidTr="0071618B">
        <w:tc>
          <w:tcPr>
            <w:tcW w:w="1008" w:type="dxa"/>
            <w:tcBorders>
              <w:top w:val="single" w:sz="6" w:space="0" w:color="auto"/>
            </w:tcBorders>
          </w:tcPr>
          <w:p w:rsidR="00BC451B" w:rsidRPr="009459F6" w:rsidRDefault="00BC451B" w:rsidP="009459F6">
            <w:pPr>
              <w:spacing w:line="276" w:lineRule="auto"/>
              <w:jc w:val="both"/>
              <w:rPr>
                <w:sz w:val="22"/>
                <w:szCs w:val="22"/>
                <w:lang w:val="sk-SK"/>
              </w:rPr>
            </w:pPr>
            <w:r w:rsidRPr="009459F6">
              <w:rPr>
                <w:sz w:val="22"/>
                <w:szCs w:val="22"/>
                <w:lang w:val="sk-SK"/>
              </w:rPr>
              <w:t>6445 H</w:t>
            </w:r>
          </w:p>
        </w:tc>
        <w:tc>
          <w:tcPr>
            <w:tcW w:w="2096" w:type="dxa"/>
            <w:tcBorders>
              <w:top w:val="single" w:sz="6" w:space="0" w:color="auto"/>
            </w:tcBorders>
          </w:tcPr>
          <w:p w:rsidR="00BC451B" w:rsidRPr="009459F6" w:rsidRDefault="00BC451B" w:rsidP="009459F6">
            <w:pPr>
              <w:spacing w:line="276" w:lineRule="auto"/>
              <w:jc w:val="both"/>
              <w:rPr>
                <w:sz w:val="22"/>
                <w:szCs w:val="22"/>
                <w:lang w:val="sk-SK"/>
              </w:rPr>
            </w:pPr>
            <w:r w:rsidRPr="009459F6">
              <w:rPr>
                <w:sz w:val="22"/>
                <w:szCs w:val="22"/>
                <w:lang w:val="sk-SK"/>
              </w:rPr>
              <w:t>kuchár</w:t>
            </w:r>
          </w:p>
        </w:tc>
        <w:tc>
          <w:tcPr>
            <w:tcW w:w="850" w:type="dxa"/>
            <w:tcBorders>
              <w:top w:val="single" w:sz="6" w:space="0" w:color="auto"/>
            </w:tcBorders>
          </w:tcPr>
          <w:p w:rsidR="00BC451B" w:rsidRPr="009459F6" w:rsidRDefault="00FC54E3" w:rsidP="00A33AA9">
            <w:pPr>
              <w:spacing w:line="276" w:lineRule="auto"/>
              <w:jc w:val="center"/>
              <w:rPr>
                <w:sz w:val="22"/>
                <w:szCs w:val="22"/>
                <w:lang w:val="sk-SK"/>
              </w:rPr>
            </w:pPr>
            <w:r w:rsidRPr="009459F6">
              <w:rPr>
                <w:sz w:val="22"/>
                <w:szCs w:val="22"/>
                <w:lang w:val="sk-SK"/>
              </w:rPr>
              <w:t>2</w:t>
            </w:r>
            <w:r w:rsidR="00B45BFF">
              <w:rPr>
                <w:sz w:val="22"/>
                <w:szCs w:val="22"/>
                <w:lang w:val="sk-SK"/>
              </w:rPr>
              <w:t>8</w:t>
            </w:r>
          </w:p>
        </w:tc>
        <w:tc>
          <w:tcPr>
            <w:tcW w:w="1701" w:type="dxa"/>
            <w:tcBorders>
              <w:top w:val="single" w:sz="6" w:space="0" w:color="auto"/>
            </w:tcBorders>
          </w:tcPr>
          <w:p w:rsidR="00BC451B" w:rsidRPr="009459F6" w:rsidRDefault="00B45BFF" w:rsidP="00A33AA9">
            <w:pPr>
              <w:spacing w:line="276" w:lineRule="auto"/>
              <w:jc w:val="center"/>
              <w:rPr>
                <w:sz w:val="22"/>
                <w:szCs w:val="22"/>
                <w:lang w:val="sk-SK"/>
              </w:rPr>
            </w:pPr>
            <w:r>
              <w:rPr>
                <w:sz w:val="22"/>
                <w:szCs w:val="22"/>
                <w:lang w:val="sk-SK"/>
              </w:rPr>
              <w:t>2</w:t>
            </w:r>
          </w:p>
        </w:tc>
        <w:tc>
          <w:tcPr>
            <w:tcW w:w="1013" w:type="dxa"/>
            <w:tcBorders>
              <w:top w:val="single" w:sz="6" w:space="0" w:color="auto"/>
            </w:tcBorders>
          </w:tcPr>
          <w:p w:rsidR="00BC451B" w:rsidRPr="009459F6" w:rsidRDefault="00B45BFF" w:rsidP="00A33AA9">
            <w:pPr>
              <w:spacing w:line="276" w:lineRule="auto"/>
              <w:jc w:val="center"/>
              <w:rPr>
                <w:sz w:val="22"/>
                <w:szCs w:val="22"/>
                <w:lang w:val="sk-SK"/>
              </w:rPr>
            </w:pPr>
            <w:r>
              <w:rPr>
                <w:sz w:val="22"/>
                <w:szCs w:val="22"/>
                <w:lang w:val="sk-SK"/>
              </w:rPr>
              <w:t>2</w:t>
            </w:r>
          </w:p>
        </w:tc>
        <w:tc>
          <w:tcPr>
            <w:tcW w:w="908" w:type="dxa"/>
            <w:tcBorders>
              <w:top w:val="single" w:sz="6" w:space="0" w:color="auto"/>
            </w:tcBorders>
          </w:tcPr>
          <w:p w:rsidR="00BC451B" w:rsidRPr="009459F6" w:rsidRDefault="00B45BFF" w:rsidP="00A33AA9">
            <w:pPr>
              <w:spacing w:line="276" w:lineRule="auto"/>
              <w:jc w:val="center"/>
              <w:rPr>
                <w:sz w:val="22"/>
                <w:szCs w:val="22"/>
                <w:lang w:val="sk-SK"/>
              </w:rPr>
            </w:pPr>
            <w:r>
              <w:rPr>
                <w:sz w:val="22"/>
                <w:szCs w:val="22"/>
                <w:lang w:val="sk-SK"/>
              </w:rPr>
              <w:t>24</w:t>
            </w:r>
          </w:p>
        </w:tc>
        <w:tc>
          <w:tcPr>
            <w:tcW w:w="1198" w:type="dxa"/>
            <w:tcBorders>
              <w:top w:val="single" w:sz="6" w:space="0" w:color="auto"/>
            </w:tcBorders>
          </w:tcPr>
          <w:p w:rsidR="00BC451B" w:rsidRPr="009459F6" w:rsidRDefault="00FC54E3" w:rsidP="00A33AA9">
            <w:pPr>
              <w:spacing w:line="276" w:lineRule="auto"/>
              <w:jc w:val="center"/>
              <w:rPr>
                <w:sz w:val="22"/>
                <w:szCs w:val="22"/>
                <w:lang w:val="sk-SK"/>
              </w:rPr>
            </w:pPr>
            <w:r w:rsidRPr="009459F6">
              <w:rPr>
                <w:sz w:val="22"/>
                <w:szCs w:val="22"/>
                <w:lang w:val="sk-SK"/>
              </w:rPr>
              <w:t>0</w:t>
            </w:r>
          </w:p>
        </w:tc>
        <w:tc>
          <w:tcPr>
            <w:tcW w:w="1203" w:type="dxa"/>
            <w:tcBorders>
              <w:top w:val="single" w:sz="6" w:space="0" w:color="auto"/>
            </w:tcBorders>
          </w:tcPr>
          <w:p w:rsidR="00BC451B" w:rsidRPr="009459F6" w:rsidRDefault="007F35E8" w:rsidP="00A33AA9">
            <w:pPr>
              <w:spacing w:line="276" w:lineRule="auto"/>
              <w:jc w:val="center"/>
              <w:rPr>
                <w:sz w:val="22"/>
                <w:szCs w:val="22"/>
                <w:lang w:val="sk-SK"/>
              </w:rPr>
            </w:pPr>
            <w:r w:rsidRPr="009459F6">
              <w:rPr>
                <w:sz w:val="22"/>
                <w:szCs w:val="22"/>
                <w:lang w:val="sk-SK"/>
              </w:rPr>
              <w:t>0</w:t>
            </w:r>
          </w:p>
        </w:tc>
      </w:tr>
      <w:tr w:rsidR="00BC451B" w:rsidRPr="009459F6" w:rsidTr="0071618B">
        <w:tc>
          <w:tcPr>
            <w:tcW w:w="1008" w:type="dxa"/>
          </w:tcPr>
          <w:p w:rsidR="00BC451B" w:rsidRPr="009459F6" w:rsidRDefault="00BC451B" w:rsidP="009459F6">
            <w:pPr>
              <w:spacing w:line="276" w:lineRule="auto"/>
              <w:jc w:val="both"/>
              <w:rPr>
                <w:sz w:val="22"/>
                <w:szCs w:val="22"/>
                <w:lang w:val="sk-SK"/>
              </w:rPr>
            </w:pPr>
            <w:r w:rsidRPr="009459F6">
              <w:rPr>
                <w:sz w:val="22"/>
                <w:szCs w:val="22"/>
                <w:lang w:val="sk-SK"/>
              </w:rPr>
              <w:t>6444 H</w:t>
            </w:r>
          </w:p>
        </w:tc>
        <w:tc>
          <w:tcPr>
            <w:tcW w:w="2096" w:type="dxa"/>
          </w:tcPr>
          <w:p w:rsidR="00BC451B" w:rsidRPr="009459F6" w:rsidRDefault="00BC451B" w:rsidP="009459F6">
            <w:pPr>
              <w:spacing w:line="276" w:lineRule="auto"/>
              <w:jc w:val="both"/>
              <w:rPr>
                <w:sz w:val="22"/>
                <w:szCs w:val="22"/>
                <w:lang w:val="sk-SK"/>
              </w:rPr>
            </w:pPr>
            <w:r w:rsidRPr="009459F6">
              <w:rPr>
                <w:sz w:val="22"/>
                <w:szCs w:val="22"/>
                <w:lang w:val="sk-SK"/>
              </w:rPr>
              <w:t>čašník, servírka</w:t>
            </w:r>
          </w:p>
        </w:tc>
        <w:tc>
          <w:tcPr>
            <w:tcW w:w="850" w:type="dxa"/>
          </w:tcPr>
          <w:p w:rsidR="00BC451B" w:rsidRPr="009459F6" w:rsidRDefault="00B45BFF" w:rsidP="00A33AA9">
            <w:pPr>
              <w:spacing w:line="276" w:lineRule="auto"/>
              <w:jc w:val="center"/>
              <w:rPr>
                <w:sz w:val="22"/>
                <w:szCs w:val="22"/>
                <w:lang w:val="sk-SK"/>
              </w:rPr>
            </w:pPr>
            <w:r>
              <w:rPr>
                <w:sz w:val="22"/>
                <w:szCs w:val="22"/>
                <w:lang w:val="sk-SK"/>
              </w:rPr>
              <w:t>20</w:t>
            </w:r>
          </w:p>
        </w:tc>
        <w:tc>
          <w:tcPr>
            <w:tcW w:w="1701" w:type="dxa"/>
          </w:tcPr>
          <w:p w:rsidR="00BC451B" w:rsidRPr="009459F6" w:rsidRDefault="00B45BFF" w:rsidP="00A33AA9">
            <w:pPr>
              <w:spacing w:line="276" w:lineRule="auto"/>
              <w:jc w:val="center"/>
              <w:rPr>
                <w:sz w:val="22"/>
                <w:szCs w:val="22"/>
                <w:lang w:val="sk-SK"/>
              </w:rPr>
            </w:pPr>
            <w:r>
              <w:rPr>
                <w:sz w:val="22"/>
                <w:szCs w:val="22"/>
                <w:lang w:val="sk-SK"/>
              </w:rPr>
              <w:t>4</w:t>
            </w:r>
          </w:p>
        </w:tc>
        <w:tc>
          <w:tcPr>
            <w:tcW w:w="1013" w:type="dxa"/>
          </w:tcPr>
          <w:p w:rsidR="00BC451B" w:rsidRPr="009459F6" w:rsidRDefault="00B45BFF" w:rsidP="00A33AA9">
            <w:pPr>
              <w:spacing w:line="276" w:lineRule="auto"/>
              <w:jc w:val="center"/>
              <w:rPr>
                <w:sz w:val="22"/>
                <w:szCs w:val="22"/>
                <w:lang w:val="sk-SK"/>
              </w:rPr>
            </w:pPr>
            <w:r>
              <w:rPr>
                <w:sz w:val="22"/>
                <w:szCs w:val="22"/>
                <w:lang w:val="sk-SK"/>
              </w:rPr>
              <w:t>3</w:t>
            </w:r>
          </w:p>
        </w:tc>
        <w:tc>
          <w:tcPr>
            <w:tcW w:w="908" w:type="dxa"/>
          </w:tcPr>
          <w:p w:rsidR="00BC451B" w:rsidRPr="009459F6" w:rsidRDefault="00FC54E3" w:rsidP="00A33AA9">
            <w:pPr>
              <w:spacing w:line="276" w:lineRule="auto"/>
              <w:jc w:val="center"/>
              <w:rPr>
                <w:sz w:val="22"/>
                <w:szCs w:val="22"/>
                <w:lang w:val="sk-SK"/>
              </w:rPr>
            </w:pPr>
            <w:r w:rsidRPr="009459F6">
              <w:rPr>
                <w:sz w:val="22"/>
                <w:szCs w:val="22"/>
                <w:lang w:val="sk-SK"/>
              </w:rPr>
              <w:t>1</w:t>
            </w:r>
            <w:r w:rsidR="00B45BFF">
              <w:rPr>
                <w:sz w:val="22"/>
                <w:szCs w:val="22"/>
                <w:lang w:val="sk-SK"/>
              </w:rPr>
              <w:t>3</w:t>
            </w:r>
          </w:p>
        </w:tc>
        <w:tc>
          <w:tcPr>
            <w:tcW w:w="1198" w:type="dxa"/>
          </w:tcPr>
          <w:p w:rsidR="00BC451B" w:rsidRPr="009459F6" w:rsidRDefault="00FC54E3" w:rsidP="00A33AA9">
            <w:pPr>
              <w:spacing w:line="276" w:lineRule="auto"/>
              <w:jc w:val="center"/>
              <w:rPr>
                <w:sz w:val="22"/>
                <w:szCs w:val="22"/>
                <w:lang w:val="sk-SK"/>
              </w:rPr>
            </w:pPr>
            <w:r w:rsidRPr="009459F6">
              <w:rPr>
                <w:sz w:val="22"/>
                <w:szCs w:val="22"/>
                <w:lang w:val="sk-SK"/>
              </w:rPr>
              <w:t>0</w:t>
            </w:r>
          </w:p>
        </w:tc>
        <w:tc>
          <w:tcPr>
            <w:tcW w:w="1203" w:type="dxa"/>
          </w:tcPr>
          <w:p w:rsidR="00BC451B" w:rsidRPr="009459F6" w:rsidRDefault="00120493" w:rsidP="00A33AA9">
            <w:pPr>
              <w:spacing w:line="276" w:lineRule="auto"/>
              <w:jc w:val="center"/>
              <w:rPr>
                <w:sz w:val="22"/>
                <w:szCs w:val="22"/>
                <w:lang w:val="sk-SK"/>
              </w:rPr>
            </w:pPr>
            <w:r>
              <w:rPr>
                <w:sz w:val="22"/>
                <w:szCs w:val="22"/>
                <w:lang w:val="sk-SK"/>
              </w:rPr>
              <w:t>0</w:t>
            </w:r>
          </w:p>
        </w:tc>
      </w:tr>
      <w:tr w:rsidR="00BC451B" w:rsidRPr="009459F6" w:rsidTr="0071618B">
        <w:tc>
          <w:tcPr>
            <w:tcW w:w="1008" w:type="dxa"/>
          </w:tcPr>
          <w:p w:rsidR="00BC451B" w:rsidRPr="009459F6" w:rsidRDefault="00BC451B" w:rsidP="009459F6">
            <w:pPr>
              <w:spacing w:line="276" w:lineRule="auto"/>
              <w:jc w:val="both"/>
              <w:rPr>
                <w:sz w:val="22"/>
                <w:szCs w:val="22"/>
                <w:lang w:val="sk-SK"/>
              </w:rPr>
            </w:pPr>
          </w:p>
        </w:tc>
        <w:tc>
          <w:tcPr>
            <w:tcW w:w="2096" w:type="dxa"/>
          </w:tcPr>
          <w:p w:rsidR="00BC451B" w:rsidRPr="009459F6" w:rsidRDefault="00BC451B" w:rsidP="009459F6">
            <w:pPr>
              <w:spacing w:line="276" w:lineRule="auto"/>
              <w:jc w:val="both"/>
              <w:rPr>
                <w:sz w:val="22"/>
                <w:szCs w:val="22"/>
                <w:lang w:val="sk-SK"/>
              </w:rPr>
            </w:pPr>
          </w:p>
        </w:tc>
        <w:tc>
          <w:tcPr>
            <w:tcW w:w="850" w:type="dxa"/>
          </w:tcPr>
          <w:p w:rsidR="00BC451B" w:rsidRPr="009459F6" w:rsidRDefault="00BC451B" w:rsidP="009459F6">
            <w:pPr>
              <w:spacing w:line="276" w:lineRule="auto"/>
              <w:jc w:val="both"/>
              <w:rPr>
                <w:sz w:val="22"/>
                <w:szCs w:val="22"/>
                <w:lang w:val="sk-SK"/>
              </w:rPr>
            </w:pPr>
          </w:p>
        </w:tc>
        <w:tc>
          <w:tcPr>
            <w:tcW w:w="1701" w:type="dxa"/>
          </w:tcPr>
          <w:p w:rsidR="00BC451B" w:rsidRPr="009459F6" w:rsidRDefault="00BC451B" w:rsidP="009459F6">
            <w:pPr>
              <w:spacing w:line="276" w:lineRule="auto"/>
              <w:jc w:val="both"/>
              <w:rPr>
                <w:sz w:val="22"/>
                <w:szCs w:val="22"/>
                <w:lang w:val="sk-SK"/>
              </w:rPr>
            </w:pPr>
          </w:p>
        </w:tc>
        <w:tc>
          <w:tcPr>
            <w:tcW w:w="1013" w:type="dxa"/>
          </w:tcPr>
          <w:p w:rsidR="00BC451B" w:rsidRPr="009459F6" w:rsidRDefault="00BC451B" w:rsidP="009459F6">
            <w:pPr>
              <w:spacing w:line="276" w:lineRule="auto"/>
              <w:jc w:val="both"/>
              <w:rPr>
                <w:sz w:val="22"/>
                <w:szCs w:val="22"/>
                <w:lang w:val="sk-SK"/>
              </w:rPr>
            </w:pPr>
          </w:p>
        </w:tc>
        <w:tc>
          <w:tcPr>
            <w:tcW w:w="908" w:type="dxa"/>
          </w:tcPr>
          <w:p w:rsidR="00BC451B" w:rsidRPr="009459F6" w:rsidRDefault="00BC451B" w:rsidP="009459F6">
            <w:pPr>
              <w:spacing w:line="276" w:lineRule="auto"/>
              <w:jc w:val="both"/>
              <w:rPr>
                <w:sz w:val="22"/>
                <w:szCs w:val="22"/>
                <w:lang w:val="sk-SK"/>
              </w:rPr>
            </w:pPr>
          </w:p>
        </w:tc>
        <w:tc>
          <w:tcPr>
            <w:tcW w:w="1198" w:type="dxa"/>
          </w:tcPr>
          <w:p w:rsidR="00BC451B" w:rsidRPr="009459F6" w:rsidRDefault="00BC451B" w:rsidP="009459F6">
            <w:pPr>
              <w:spacing w:line="276" w:lineRule="auto"/>
              <w:jc w:val="both"/>
              <w:rPr>
                <w:sz w:val="22"/>
                <w:szCs w:val="22"/>
                <w:lang w:val="sk-SK"/>
              </w:rPr>
            </w:pPr>
          </w:p>
        </w:tc>
        <w:tc>
          <w:tcPr>
            <w:tcW w:w="1203" w:type="dxa"/>
          </w:tcPr>
          <w:p w:rsidR="00BC451B" w:rsidRPr="009459F6" w:rsidRDefault="00BC451B" w:rsidP="009459F6">
            <w:pPr>
              <w:spacing w:line="276" w:lineRule="auto"/>
              <w:jc w:val="both"/>
              <w:rPr>
                <w:sz w:val="22"/>
                <w:szCs w:val="22"/>
                <w:lang w:val="sk-SK"/>
              </w:rPr>
            </w:pPr>
          </w:p>
        </w:tc>
      </w:tr>
      <w:tr w:rsidR="00BC451B" w:rsidRPr="009459F6" w:rsidTr="0071618B">
        <w:tc>
          <w:tcPr>
            <w:tcW w:w="1008" w:type="dxa"/>
          </w:tcPr>
          <w:p w:rsidR="00BC451B" w:rsidRPr="009459F6" w:rsidRDefault="00BC451B" w:rsidP="009459F6">
            <w:pPr>
              <w:spacing w:line="276" w:lineRule="auto"/>
              <w:jc w:val="both"/>
              <w:rPr>
                <w:sz w:val="22"/>
                <w:szCs w:val="22"/>
                <w:lang w:val="sk-SK"/>
              </w:rPr>
            </w:pPr>
          </w:p>
        </w:tc>
        <w:tc>
          <w:tcPr>
            <w:tcW w:w="2096" w:type="dxa"/>
          </w:tcPr>
          <w:p w:rsidR="00BC451B" w:rsidRPr="009459F6" w:rsidRDefault="00BC451B" w:rsidP="009459F6">
            <w:pPr>
              <w:spacing w:line="276" w:lineRule="auto"/>
              <w:jc w:val="both"/>
              <w:rPr>
                <w:sz w:val="22"/>
                <w:szCs w:val="22"/>
                <w:lang w:val="sk-SK"/>
              </w:rPr>
            </w:pPr>
          </w:p>
        </w:tc>
        <w:tc>
          <w:tcPr>
            <w:tcW w:w="850" w:type="dxa"/>
          </w:tcPr>
          <w:p w:rsidR="00BC451B" w:rsidRPr="009459F6" w:rsidRDefault="00BC451B" w:rsidP="009459F6">
            <w:pPr>
              <w:spacing w:line="276" w:lineRule="auto"/>
              <w:jc w:val="both"/>
              <w:rPr>
                <w:sz w:val="22"/>
                <w:szCs w:val="22"/>
                <w:lang w:val="sk-SK"/>
              </w:rPr>
            </w:pPr>
          </w:p>
        </w:tc>
        <w:tc>
          <w:tcPr>
            <w:tcW w:w="1701" w:type="dxa"/>
          </w:tcPr>
          <w:p w:rsidR="00BC451B" w:rsidRPr="009459F6" w:rsidRDefault="00BC451B" w:rsidP="009459F6">
            <w:pPr>
              <w:spacing w:line="276" w:lineRule="auto"/>
              <w:jc w:val="both"/>
              <w:rPr>
                <w:sz w:val="22"/>
                <w:szCs w:val="22"/>
                <w:lang w:val="sk-SK"/>
              </w:rPr>
            </w:pPr>
          </w:p>
        </w:tc>
        <w:tc>
          <w:tcPr>
            <w:tcW w:w="1013" w:type="dxa"/>
          </w:tcPr>
          <w:p w:rsidR="00BC451B" w:rsidRPr="009459F6" w:rsidRDefault="00BC451B" w:rsidP="009459F6">
            <w:pPr>
              <w:spacing w:line="276" w:lineRule="auto"/>
              <w:jc w:val="both"/>
              <w:rPr>
                <w:sz w:val="22"/>
                <w:szCs w:val="22"/>
                <w:lang w:val="sk-SK"/>
              </w:rPr>
            </w:pPr>
          </w:p>
        </w:tc>
        <w:tc>
          <w:tcPr>
            <w:tcW w:w="908" w:type="dxa"/>
          </w:tcPr>
          <w:p w:rsidR="00BC451B" w:rsidRPr="009459F6" w:rsidRDefault="00BC451B" w:rsidP="009459F6">
            <w:pPr>
              <w:spacing w:line="276" w:lineRule="auto"/>
              <w:jc w:val="both"/>
              <w:rPr>
                <w:sz w:val="22"/>
                <w:szCs w:val="22"/>
                <w:lang w:val="sk-SK"/>
              </w:rPr>
            </w:pPr>
          </w:p>
        </w:tc>
        <w:tc>
          <w:tcPr>
            <w:tcW w:w="1198" w:type="dxa"/>
          </w:tcPr>
          <w:p w:rsidR="00BC451B" w:rsidRPr="009459F6" w:rsidRDefault="00BC451B" w:rsidP="009459F6">
            <w:pPr>
              <w:spacing w:line="276" w:lineRule="auto"/>
              <w:jc w:val="both"/>
              <w:rPr>
                <w:sz w:val="22"/>
                <w:szCs w:val="22"/>
                <w:lang w:val="sk-SK"/>
              </w:rPr>
            </w:pPr>
          </w:p>
        </w:tc>
        <w:tc>
          <w:tcPr>
            <w:tcW w:w="1203" w:type="dxa"/>
          </w:tcPr>
          <w:p w:rsidR="00BC451B" w:rsidRPr="009459F6" w:rsidRDefault="00BC451B" w:rsidP="009459F6">
            <w:pPr>
              <w:spacing w:line="276" w:lineRule="auto"/>
              <w:jc w:val="both"/>
              <w:rPr>
                <w:sz w:val="22"/>
                <w:szCs w:val="22"/>
                <w:lang w:val="sk-SK"/>
              </w:rPr>
            </w:pPr>
          </w:p>
        </w:tc>
      </w:tr>
    </w:tbl>
    <w:p w:rsidR="00B30269" w:rsidRPr="009459F6" w:rsidRDefault="00B30269" w:rsidP="009459F6">
      <w:pPr>
        <w:spacing w:line="276" w:lineRule="auto"/>
        <w:jc w:val="center"/>
        <w:outlineLvl w:val="0"/>
        <w:rPr>
          <w:b/>
          <w:bCs/>
          <w:caps/>
          <w:sz w:val="22"/>
          <w:szCs w:val="22"/>
          <w:u w:val="single"/>
          <w:lang w:val="sk-SK"/>
        </w:rPr>
      </w:pPr>
    </w:p>
    <w:p w:rsidR="00B30269" w:rsidRPr="009459F6" w:rsidRDefault="00B30269" w:rsidP="009459F6">
      <w:pPr>
        <w:spacing w:line="276" w:lineRule="auto"/>
        <w:jc w:val="center"/>
        <w:outlineLvl w:val="0"/>
        <w:rPr>
          <w:b/>
          <w:bCs/>
          <w:caps/>
          <w:sz w:val="22"/>
          <w:szCs w:val="22"/>
          <w:u w:val="single"/>
          <w:lang w:val="sk-SK"/>
        </w:rPr>
      </w:pPr>
    </w:p>
    <w:p w:rsidR="00DD127F" w:rsidRPr="009459F6" w:rsidRDefault="00DD127F" w:rsidP="009459F6">
      <w:pPr>
        <w:spacing w:line="276" w:lineRule="auto"/>
        <w:jc w:val="center"/>
        <w:outlineLvl w:val="0"/>
        <w:rPr>
          <w:b/>
          <w:bCs/>
          <w:caps/>
          <w:sz w:val="22"/>
          <w:szCs w:val="22"/>
          <w:u w:val="single"/>
          <w:lang w:val="sk-SK"/>
        </w:rPr>
      </w:pPr>
      <w:r w:rsidRPr="009459F6">
        <w:rPr>
          <w:b/>
          <w:bCs/>
          <w:caps/>
          <w:sz w:val="22"/>
          <w:szCs w:val="22"/>
          <w:u w:val="single"/>
          <w:lang w:val="sk-SK"/>
        </w:rPr>
        <w:t>9. Zoznam študijných a učebných odborov a ich zameraní</w:t>
      </w:r>
    </w:p>
    <w:p w:rsidR="00DD127F" w:rsidRPr="009459F6" w:rsidRDefault="00DD127F" w:rsidP="009459F6">
      <w:pPr>
        <w:spacing w:line="276" w:lineRule="auto"/>
        <w:jc w:val="both"/>
        <w:rPr>
          <w:b/>
          <w:bCs/>
          <w:sz w:val="22"/>
          <w:szCs w:val="22"/>
          <w:u w:val="single"/>
          <w:lang w:val="sk-SK"/>
        </w:rPr>
      </w:pPr>
    </w:p>
    <w:p w:rsidR="0048638A" w:rsidRPr="009459F6" w:rsidRDefault="0048638A" w:rsidP="009459F6">
      <w:pPr>
        <w:spacing w:line="276" w:lineRule="auto"/>
        <w:jc w:val="both"/>
        <w:rPr>
          <w:b/>
          <w:bCs/>
          <w:sz w:val="22"/>
          <w:szCs w:val="22"/>
          <w:u w:val="single"/>
          <w:lang w:val="sk-SK"/>
        </w:rPr>
      </w:pPr>
      <w:r w:rsidRPr="009459F6">
        <w:rPr>
          <w:b/>
          <w:bCs/>
          <w:sz w:val="22"/>
          <w:szCs w:val="22"/>
          <w:u w:val="single"/>
          <w:lang w:val="sk-SK"/>
        </w:rPr>
        <w:t xml:space="preserve">A) </w:t>
      </w:r>
      <w:r w:rsidR="000601FE" w:rsidRPr="009459F6">
        <w:rPr>
          <w:b/>
          <w:bCs/>
          <w:sz w:val="22"/>
          <w:szCs w:val="22"/>
          <w:u w:val="single"/>
          <w:lang w:val="sk-SK"/>
        </w:rPr>
        <w:t>Aktívne</w:t>
      </w:r>
    </w:p>
    <w:p w:rsidR="0048638A" w:rsidRPr="009459F6" w:rsidRDefault="0048638A" w:rsidP="009459F6">
      <w:pPr>
        <w:spacing w:line="276" w:lineRule="auto"/>
        <w:jc w:val="both"/>
        <w:rPr>
          <w:b/>
          <w:bCs/>
          <w:sz w:val="22"/>
          <w:szCs w:val="22"/>
          <w:u w:val="single"/>
          <w:lang w:val="sk-SK"/>
        </w:rPr>
      </w:pPr>
    </w:p>
    <w:tbl>
      <w:tblPr>
        <w:tblW w:w="98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60"/>
        <w:gridCol w:w="4913"/>
        <w:gridCol w:w="1974"/>
        <w:gridCol w:w="1890"/>
      </w:tblGrid>
      <w:tr w:rsidR="0048638A" w:rsidRPr="009459F6" w:rsidTr="00CA220F">
        <w:tc>
          <w:tcPr>
            <w:tcW w:w="1060" w:type="dxa"/>
            <w:tcBorders>
              <w:top w:val="single" w:sz="12" w:space="0" w:color="auto"/>
              <w:bottom w:val="single" w:sz="6" w:space="0" w:color="auto"/>
            </w:tcBorders>
            <w:shd w:val="clear" w:color="auto" w:fill="FFFF99"/>
          </w:tcPr>
          <w:p w:rsidR="0048638A" w:rsidRPr="009459F6" w:rsidRDefault="00CA220F" w:rsidP="009459F6">
            <w:pPr>
              <w:spacing w:line="276" w:lineRule="auto"/>
              <w:rPr>
                <w:b/>
                <w:sz w:val="22"/>
                <w:szCs w:val="22"/>
                <w:lang w:val="sk-SK"/>
              </w:rPr>
            </w:pPr>
            <w:r w:rsidRPr="009459F6">
              <w:rPr>
                <w:b/>
                <w:sz w:val="22"/>
                <w:szCs w:val="22"/>
                <w:lang w:val="sk-SK"/>
              </w:rPr>
              <w:t>Kód</w:t>
            </w:r>
          </w:p>
        </w:tc>
        <w:tc>
          <w:tcPr>
            <w:tcW w:w="4913" w:type="dxa"/>
            <w:tcBorders>
              <w:top w:val="single" w:sz="12" w:space="0" w:color="auto"/>
              <w:bottom w:val="single" w:sz="6" w:space="0" w:color="auto"/>
            </w:tcBorders>
            <w:shd w:val="clear" w:color="auto" w:fill="FFFF99"/>
          </w:tcPr>
          <w:p w:rsidR="0048638A" w:rsidRPr="009459F6" w:rsidRDefault="0048638A" w:rsidP="009459F6">
            <w:pPr>
              <w:spacing w:line="276" w:lineRule="auto"/>
              <w:rPr>
                <w:b/>
                <w:sz w:val="22"/>
                <w:szCs w:val="22"/>
                <w:lang w:val="sk-SK"/>
              </w:rPr>
            </w:pPr>
            <w:r w:rsidRPr="009459F6">
              <w:rPr>
                <w:b/>
                <w:sz w:val="22"/>
                <w:szCs w:val="22"/>
                <w:lang w:val="sk-SK"/>
              </w:rPr>
              <w:t>Názov študijného a učebného odboru</w:t>
            </w:r>
          </w:p>
        </w:tc>
        <w:tc>
          <w:tcPr>
            <w:tcW w:w="1974" w:type="dxa"/>
            <w:tcBorders>
              <w:top w:val="single" w:sz="12" w:space="0" w:color="auto"/>
              <w:bottom w:val="single" w:sz="6" w:space="0" w:color="auto"/>
            </w:tcBorders>
            <w:shd w:val="clear" w:color="auto" w:fill="FFFF99"/>
          </w:tcPr>
          <w:p w:rsidR="0048638A" w:rsidRPr="009459F6" w:rsidRDefault="0048638A" w:rsidP="009459F6">
            <w:pPr>
              <w:spacing w:line="276" w:lineRule="auto"/>
              <w:jc w:val="center"/>
              <w:rPr>
                <w:b/>
                <w:sz w:val="22"/>
                <w:szCs w:val="22"/>
                <w:lang w:val="sk-SK"/>
              </w:rPr>
            </w:pPr>
            <w:r w:rsidRPr="009459F6">
              <w:rPr>
                <w:b/>
                <w:sz w:val="22"/>
                <w:szCs w:val="22"/>
                <w:lang w:val="sk-SK"/>
              </w:rPr>
              <w:t>Forma štúdia</w:t>
            </w:r>
          </w:p>
        </w:tc>
        <w:tc>
          <w:tcPr>
            <w:tcW w:w="1890" w:type="dxa"/>
            <w:tcBorders>
              <w:top w:val="single" w:sz="12" w:space="0" w:color="auto"/>
              <w:bottom w:val="single" w:sz="6" w:space="0" w:color="auto"/>
            </w:tcBorders>
            <w:shd w:val="clear" w:color="auto" w:fill="FFFF99"/>
          </w:tcPr>
          <w:p w:rsidR="0048638A" w:rsidRPr="009459F6" w:rsidRDefault="0048638A" w:rsidP="009459F6">
            <w:pPr>
              <w:spacing w:line="276" w:lineRule="auto"/>
              <w:jc w:val="center"/>
              <w:rPr>
                <w:sz w:val="22"/>
                <w:szCs w:val="22"/>
                <w:lang w:val="sk-SK"/>
              </w:rPr>
            </w:pPr>
            <w:r w:rsidRPr="009459F6">
              <w:rPr>
                <w:b/>
                <w:sz w:val="22"/>
                <w:szCs w:val="22"/>
                <w:lang w:val="sk-SK"/>
              </w:rPr>
              <w:t>Stupeň vzdelania (ISCED)</w:t>
            </w:r>
          </w:p>
        </w:tc>
      </w:tr>
      <w:tr w:rsidR="00FD7BDC" w:rsidRPr="009459F6" w:rsidTr="00CA220F">
        <w:tc>
          <w:tcPr>
            <w:tcW w:w="1060" w:type="dxa"/>
            <w:tcBorders>
              <w:top w:val="single" w:sz="6" w:space="0" w:color="auto"/>
            </w:tcBorders>
          </w:tcPr>
          <w:p w:rsidR="00FD7BDC" w:rsidRPr="009459F6" w:rsidRDefault="00FD7BDC" w:rsidP="009459F6">
            <w:pPr>
              <w:spacing w:line="276" w:lineRule="auto"/>
              <w:jc w:val="both"/>
              <w:rPr>
                <w:sz w:val="22"/>
                <w:szCs w:val="22"/>
                <w:lang w:val="sk-SK"/>
              </w:rPr>
            </w:pPr>
            <w:r w:rsidRPr="009459F6">
              <w:rPr>
                <w:sz w:val="22"/>
                <w:szCs w:val="22"/>
                <w:lang w:val="sk-SK"/>
              </w:rPr>
              <w:t>6444 K</w:t>
            </w:r>
          </w:p>
        </w:tc>
        <w:tc>
          <w:tcPr>
            <w:tcW w:w="4913" w:type="dxa"/>
            <w:tcBorders>
              <w:top w:val="single" w:sz="6" w:space="0" w:color="auto"/>
            </w:tcBorders>
          </w:tcPr>
          <w:p w:rsidR="00FD7BDC" w:rsidRPr="009459F6" w:rsidRDefault="00FD7BDC" w:rsidP="009459F6">
            <w:pPr>
              <w:spacing w:line="276" w:lineRule="auto"/>
              <w:jc w:val="both"/>
              <w:rPr>
                <w:sz w:val="22"/>
                <w:szCs w:val="22"/>
                <w:lang w:val="sk-SK"/>
              </w:rPr>
            </w:pPr>
            <w:r w:rsidRPr="009459F6">
              <w:rPr>
                <w:sz w:val="22"/>
                <w:szCs w:val="22"/>
                <w:lang w:val="sk-SK"/>
              </w:rPr>
              <w:t>čašník, servírka</w:t>
            </w:r>
          </w:p>
        </w:tc>
        <w:tc>
          <w:tcPr>
            <w:tcW w:w="1974" w:type="dxa"/>
            <w:tcBorders>
              <w:top w:val="single" w:sz="6" w:space="0" w:color="auto"/>
            </w:tcBorders>
          </w:tcPr>
          <w:p w:rsidR="00FD7BDC" w:rsidRPr="009459F6" w:rsidRDefault="00FD7BDC" w:rsidP="00C61495">
            <w:pPr>
              <w:spacing w:line="276" w:lineRule="auto"/>
              <w:jc w:val="center"/>
              <w:rPr>
                <w:sz w:val="22"/>
                <w:szCs w:val="22"/>
                <w:lang w:val="sk-SK"/>
              </w:rPr>
            </w:pPr>
            <w:r w:rsidRPr="009459F6">
              <w:rPr>
                <w:sz w:val="22"/>
                <w:szCs w:val="22"/>
                <w:lang w:val="sk-SK"/>
              </w:rPr>
              <w:t>DŠ</w:t>
            </w:r>
          </w:p>
        </w:tc>
        <w:tc>
          <w:tcPr>
            <w:tcW w:w="1890" w:type="dxa"/>
            <w:tcBorders>
              <w:top w:val="single" w:sz="6" w:space="0" w:color="auto"/>
            </w:tcBorders>
          </w:tcPr>
          <w:p w:rsidR="00FD7BDC" w:rsidRPr="009459F6" w:rsidRDefault="00FD7BDC" w:rsidP="00C61495">
            <w:pPr>
              <w:spacing w:line="276" w:lineRule="auto"/>
              <w:jc w:val="center"/>
              <w:rPr>
                <w:sz w:val="22"/>
                <w:szCs w:val="22"/>
                <w:lang w:val="sk-SK"/>
              </w:rPr>
            </w:pPr>
            <w:r w:rsidRPr="009459F6">
              <w:rPr>
                <w:sz w:val="22"/>
                <w:szCs w:val="22"/>
                <w:lang w:val="sk-SK"/>
              </w:rPr>
              <w:t>3A</w:t>
            </w:r>
          </w:p>
        </w:tc>
      </w:tr>
      <w:tr w:rsidR="00FD7BDC" w:rsidRPr="009459F6" w:rsidTr="00CA220F">
        <w:tc>
          <w:tcPr>
            <w:tcW w:w="1060" w:type="dxa"/>
          </w:tcPr>
          <w:p w:rsidR="00FD7BDC" w:rsidRPr="009459F6" w:rsidRDefault="00FD7BDC" w:rsidP="009459F6">
            <w:pPr>
              <w:spacing w:line="276" w:lineRule="auto"/>
              <w:jc w:val="both"/>
              <w:rPr>
                <w:sz w:val="22"/>
                <w:szCs w:val="22"/>
                <w:lang w:val="sk-SK"/>
              </w:rPr>
            </w:pPr>
            <w:r w:rsidRPr="009459F6">
              <w:rPr>
                <w:sz w:val="22"/>
                <w:szCs w:val="22"/>
                <w:lang w:val="sk-SK"/>
              </w:rPr>
              <w:t>6445 K</w:t>
            </w:r>
          </w:p>
        </w:tc>
        <w:tc>
          <w:tcPr>
            <w:tcW w:w="4913" w:type="dxa"/>
          </w:tcPr>
          <w:p w:rsidR="00FD7BDC" w:rsidRPr="009459F6" w:rsidRDefault="00FD7BDC" w:rsidP="009459F6">
            <w:pPr>
              <w:spacing w:line="276" w:lineRule="auto"/>
              <w:jc w:val="both"/>
              <w:rPr>
                <w:sz w:val="22"/>
                <w:szCs w:val="22"/>
                <w:lang w:val="sk-SK"/>
              </w:rPr>
            </w:pPr>
            <w:r w:rsidRPr="009459F6">
              <w:rPr>
                <w:sz w:val="22"/>
                <w:szCs w:val="22"/>
                <w:lang w:val="sk-SK"/>
              </w:rPr>
              <w:t>kuchár</w:t>
            </w:r>
          </w:p>
        </w:tc>
        <w:tc>
          <w:tcPr>
            <w:tcW w:w="1974" w:type="dxa"/>
          </w:tcPr>
          <w:p w:rsidR="00FD7BDC" w:rsidRPr="009459F6" w:rsidRDefault="00FD7BDC" w:rsidP="00C61495">
            <w:pPr>
              <w:spacing w:line="276" w:lineRule="auto"/>
              <w:jc w:val="center"/>
              <w:rPr>
                <w:sz w:val="22"/>
                <w:szCs w:val="22"/>
                <w:lang w:val="sk-SK"/>
              </w:rPr>
            </w:pPr>
            <w:r w:rsidRPr="009459F6">
              <w:rPr>
                <w:sz w:val="22"/>
                <w:szCs w:val="22"/>
                <w:lang w:val="sk-SK"/>
              </w:rPr>
              <w:t>DŠ</w:t>
            </w:r>
          </w:p>
        </w:tc>
        <w:tc>
          <w:tcPr>
            <w:tcW w:w="1890" w:type="dxa"/>
          </w:tcPr>
          <w:p w:rsidR="00FD7BDC" w:rsidRPr="009459F6" w:rsidRDefault="00FD7BDC" w:rsidP="00C61495">
            <w:pPr>
              <w:spacing w:line="276" w:lineRule="auto"/>
              <w:jc w:val="center"/>
              <w:rPr>
                <w:sz w:val="22"/>
                <w:szCs w:val="22"/>
                <w:lang w:val="sk-SK"/>
              </w:rPr>
            </w:pPr>
            <w:r w:rsidRPr="009459F6">
              <w:rPr>
                <w:sz w:val="22"/>
                <w:szCs w:val="22"/>
                <w:lang w:val="sk-SK"/>
              </w:rPr>
              <w:t>3A</w:t>
            </w:r>
          </w:p>
        </w:tc>
      </w:tr>
      <w:tr w:rsidR="00FD7BDC" w:rsidRPr="009459F6" w:rsidTr="00CA220F">
        <w:tc>
          <w:tcPr>
            <w:tcW w:w="1060" w:type="dxa"/>
          </w:tcPr>
          <w:p w:rsidR="00FD7BDC" w:rsidRPr="009459F6" w:rsidRDefault="00FD7BDC" w:rsidP="009459F6">
            <w:pPr>
              <w:spacing w:line="276" w:lineRule="auto"/>
              <w:jc w:val="both"/>
              <w:rPr>
                <w:sz w:val="22"/>
                <w:szCs w:val="22"/>
                <w:lang w:val="sk-SK"/>
              </w:rPr>
            </w:pPr>
            <w:r w:rsidRPr="009459F6">
              <w:rPr>
                <w:sz w:val="22"/>
                <w:szCs w:val="22"/>
                <w:lang w:val="sk-SK"/>
              </w:rPr>
              <w:t>6444 H</w:t>
            </w:r>
          </w:p>
        </w:tc>
        <w:tc>
          <w:tcPr>
            <w:tcW w:w="4913" w:type="dxa"/>
          </w:tcPr>
          <w:p w:rsidR="00FD7BDC" w:rsidRPr="009459F6" w:rsidRDefault="00FD7BDC" w:rsidP="009459F6">
            <w:pPr>
              <w:spacing w:line="276" w:lineRule="auto"/>
              <w:jc w:val="both"/>
              <w:rPr>
                <w:sz w:val="22"/>
                <w:szCs w:val="22"/>
                <w:lang w:val="sk-SK"/>
              </w:rPr>
            </w:pPr>
            <w:r w:rsidRPr="009459F6">
              <w:rPr>
                <w:sz w:val="22"/>
                <w:szCs w:val="22"/>
                <w:lang w:val="sk-SK"/>
              </w:rPr>
              <w:t>čašník, servírka</w:t>
            </w:r>
          </w:p>
        </w:tc>
        <w:tc>
          <w:tcPr>
            <w:tcW w:w="1974" w:type="dxa"/>
          </w:tcPr>
          <w:p w:rsidR="00FD7BDC" w:rsidRPr="009459F6" w:rsidRDefault="00FD7BDC" w:rsidP="00C61495">
            <w:pPr>
              <w:spacing w:line="276" w:lineRule="auto"/>
              <w:jc w:val="center"/>
              <w:rPr>
                <w:sz w:val="22"/>
                <w:szCs w:val="22"/>
                <w:lang w:val="sk-SK"/>
              </w:rPr>
            </w:pPr>
            <w:r w:rsidRPr="009459F6">
              <w:rPr>
                <w:sz w:val="22"/>
                <w:szCs w:val="22"/>
                <w:lang w:val="sk-SK"/>
              </w:rPr>
              <w:t>DŠ</w:t>
            </w:r>
          </w:p>
        </w:tc>
        <w:tc>
          <w:tcPr>
            <w:tcW w:w="1890" w:type="dxa"/>
          </w:tcPr>
          <w:p w:rsidR="00FD7BDC" w:rsidRPr="009459F6" w:rsidRDefault="00FD7BDC" w:rsidP="00C61495">
            <w:pPr>
              <w:spacing w:line="276" w:lineRule="auto"/>
              <w:jc w:val="center"/>
              <w:rPr>
                <w:sz w:val="22"/>
                <w:szCs w:val="22"/>
                <w:lang w:val="sk-SK"/>
              </w:rPr>
            </w:pPr>
            <w:r w:rsidRPr="009459F6">
              <w:rPr>
                <w:sz w:val="22"/>
                <w:szCs w:val="22"/>
                <w:lang w:val="sk-SK"/>
              </w:rPr>
              <w:t>3C</w:t>
            </w:r>
          </w:p>
        </w:tc>
      </w:tr>
      <w:tr w:rsidR="00FD7BDC" w:rsidRPr="009459F6" w:rsidTr="00CA220F">
        <w:tc>
          <w:tcPr>
            <w:tcW w:w="1060" w:type="dxa"/>
          </w:tcPr>
          <w:p w:rsidR="00FD7BDC" w:rsidRPr="009459F6" w:rsidRDefault="00FD7BDC" w:rsidP="009459F6">
            <w:pPr>
              <w:spacing w:line="276" w:lineRule="auto"/>
              <w:jc w:val="both"/>
              <w:rPr>
                <w:sz w:val="22"/>
                <w:szCs w:val="22"/>
                <w:lang w:val="sk-SK"/>
              </w:rPr>
            </w:pPr>
            <w:r w:rsidRPr="009459F6">
              <w:rPr>
                <w:sz w:val="22"/>
                <w:szCs w:val="22"/>
                <w:lang w:val="sk-SK"/>
              </w:rPr>
              <w:t>6445 H</w:t>
            </w:r>
          </w:p>
        </w:tc>
        <w:tc>
          <w:tcPr>
            <w:tcW w:w="4913" w:type="dxa"/>
          </w:tcPr>
          <w:p w:rsidR="00FD7BDC" w:rsidRPr="009459F6" w:rsidRDefault="00FD7BDC" w:rsidP="009459F6">
            <w:pPr>
              <w:spacing w:line="276" w:lineRule="auto"/>
              <w:jc w:val="both"/>
              <w:rPr>
                <w:sz w:val="22"/>
                <w:szCs w:val="22"/>
                <w:lang w:val="sk-SK"/>
              </w:rPr>
            </w:pPr>
            <w:r w:rsidRPr="009459F6">
              <w:rPr>
                <w:sz w:val="22"/>
                <w:szCs w:val="22"/>
                <w:lang w:val="sk-SK"/>
              </w:rPr>
              <w:t>kuchár</w:t>
            </w:r>
          </w:p>
        </w:tc>
        <w:tc>
          <w:tcPr>
            <w:tcW w:w="1974" w:type="dxa"/>
          </w:tcPr>
          <w:p w:rsidR="00FD7BDC" w:rsidRPr="009459F6" w:rsidRDefault="00FD7BDC" w:rsidP="00C61495">
            <w:pPr>
              <w:spacing w:line="276" w:lineRule="auto"/>
              <w:jc w:val="center"/>
              <w:rPr>
                <w:sz w:val="22"/>
                <w:szCs w:val="22"/>
                <w:lang w:val="sk-SK"/>
              </w:rPr>
            </w:pPr>
            <w:r w:rsidRPr="009459F6">
              <w:rPr>
                <w:sz w:val="22"/>
                <w:szCs w:val="22"/>
                <w:lang w:val="sk-SK"/>
              </w:rPr>
              <w:t>DŠ</w:t>
            </w:r>
          </w:p>
        </w:tc>
        <w:tc>
          <w:tcPr>
            <w:tcW w:w="1890" w:type="dxa"/>
          </w:tcPr>
          <w:p w:rsidR="00FD7BDC" w:rsidRPr="009459F6" w:rsidRDefault="00FD7BDC" w:rsidP="00C61495">
            <w:pPr>
              <w:spacing w:line="276" w:lineRule="auto"/>
              <w:jc w:val="center"/>
              <w:rPr>
                <w:sz w:val="22"/>
                <w:szCs w:val="22"/>
                <w:lang w:val="sk-SK"/>
              </w:rPr>
            </w:pPr>
            <w:r w:rsidRPr="009459F6">
              <w:rPr>
                <w:sz w:val="22"/>
                <w:szCs w:val="22"/>
                <w:lang w:val="sk-SK"/>
              </w:rPr>
              <w:t>3C</w:t>
            </w:r>
          </w:p>
        </w:tc>
      </w:tr>
      <w:tr w:rsidR="00FD7BDC" w:rsidRPr="009459F6" w:rsidTr="00CA220F">
        <w:tc>
          <w:tcPr>
            <w:tcW w:w="1060" w:type="dxa"/>
          </w:tcPr>
          <w:p w:rsidR="00FD7BDC" w:rsidRPr="009459F6" w:rsidRDefault="00FD7BDC" w:rsidP="009459F6">
            <w:pPr>
              <w:spacing w:line="276" w:lineRule="auto"/>
              <w:jc w:val="both"/>
              <w:rPr>
                <w:sz w:val="22"/>
                <w:szCs w:val="22"/>
                <w:lang w:val="sk-SK"/>
              </w:rPr>
            </w:pPr>
            <w:r w:rsidRPr="009459F6">
              <w:rPr>
                <w:sz w:val="22"/>
                <w:szCs w:val="22"/>
                <w:lang w:val="sk-SK"/>
              </w:rPr>
              <w:t>6323 K</w:t>
            </w:r>
          </w:p>
        </w:tc>
        <w:tc>
          <w:tcPr>
            <w:tcW w:w="4913" w:type="dxa"/>
          </w:tcPr>
          <w:p w:rsidR="00FD7BDC" w:rsidRPr="009459F6" w:rsidRDefault="00FD7BDC" w:rsidP="009459F6">
            <w:pPr>
              <w:spacing w:line="276" w:lineRule="auto"/>
              <w:jc w:val="both"/>
              <w:rPr>
                <w:sz w:val="22"/>
                <w:szCs w:val="22"/>
                <w:lang w:val="sk-SK"/>
              </w:rPr>
            </w:pPr>
            <w:r w:rsidRPr="009459F6">
              <w:rPr>
                <w:sz w:val="22"/>
                <w:szCs w:val="22"/>
                <w:lang w:val="sk-SK"/>
              </w:rPr>
              <w:t>hotelová akadémia</w:t>
            </w:r>
          </w:p>
        </w:tc>
        <w:tc>
          <w:tcPr>
            <w:tcW w:w="1974" w:type="dxa"/>
          </w:tcPr>
          <w:p w:rsidR="00FD7BDC" w:rsidRPr="009459F6" w:rsidRDefault="00FD7BDC" w:rsidP="00C61495">
            <w:pPr>
              <w:spacing w:line="276" w:lineRule="auto"/>
              <w:jc w:val="center"/>
              <w:rPr>
                <w:sz w:val="22"/>
                <w:szCs w:val="22"/>
                <w:lang w:val="sk-SK"/>
              </w:rPr>
            </w:pPr>
            <w:r w:rsidRPr="009459F6">
              <w:rPr>
                <w:sz w:val="22"/>
                <w:szCs w:val="22"/>
                <w:lang w:val="sk-SK"/>
              </w:rPr>
              <w:t>DŠ</w:t>
            </w:r>
          </w:p>
        </w:tc>
        <w:tc>
          <w:tcPr>
            <w:tcW w:w="1890" w:type="dxa"/>
          </w:tcPr>
          <w:p w:rsidR="00FD7BDC" w:rsidRPr="009459F6" w:rsidRDefault="00FD7BDC" w:rsidP="00C61495">
            <w:pPr>
              <w:spacing w:line="276" w:lineRule="auto"/>
              <w:jc w:val="center"/>
              <w:rPr>
                <w:sz w:val="22"/>
                <w:szCs w:val="22"/>
                <w:lang w:val="sk-SK"/>
              </w:rPr>
            </w:pPr>
            <w:r w:rsidRPr="009459F6">
              <w:rPr>
                <w:sz w:val="22"/>
                <w:szCs w:val="22"/>
                <w:lang w:val="sk-SK"/>
              </w:rPr>
              <w:t>3A</w:t>
            </w:r>
          </w:p>
        </w:tc>
      </w:tr>
      <w:tr w:rsidR="00FD7BDC" w:rsidRPr="009459F6" w:rsidTr="00CA220F">
        <w:tc>
          <w:tcPr>
            <w:tcW w:w="1060" w:type="dxa"/>
          </w:tcPr>
          <w:p w:rsidR="00FD7BDC" w:rsidRPr="009459F6" w:rsidRDefault="00FD7BDC" w:rsidP="009459F6">
            <w:pPr>
              <w:spacing w:line="276" w:lineRule="auto"/>
              <w:jc w:val="both"/>
              <w:rPr>
                <w:sz w:val="22"/>
                <w:szCs w:val="22"/>
                <w:lang w:val="sk-SK"/>
              </w:rPr>
            </w:pPr>
            <w:r w:rsidRPr="009459F6">
              <w:rPr>
                <w:sz w:val="22"/>
                <w:szCs w:val="22"/>
                <w:lang w:val="sk-SK"/>
              </w:rPr>
              <w:t>6324 M</w:t>
            </w:r>
          </w:p>
        </w:tc>
        <w:tc>
          <w:tcPr>
            <w:tcW w:w="4913" w:type="dxa"/>
          </w:tcPr>
          <w:p w:rsidR="00FD7BDC" w:rsidRPr="009459F6" w:rsidRDefault="00FD7BDC" w:rsidP="009459F6">
            <w:pPr>
              <w:spacing w:line="276" w:lineRule="auto"/>
              <w:jc w:val="both"/>
              <w:rPr>
                <w:sz w:val="22"/>
                <w:szCs w:val="22"/>
                <w:lang w:val="sk-SK"/>
              </w:rPr>
            </w:pPr>
            <w:r w:rsidRPr="009459F6">
              <w:rPr>
                <w:sz w:val="22"/>
                <w:szCs w:val="22"/>
                <w:lang w:val="sk-SK"/>
              </w:rPr>
              <w:t>manažment regionálneho cestovného ruchu</w:t>
            </w:r>
          </w:p>
        </w:tc>
        <w:tc>
          <w:tcPr>
            <w:tcW w:w="1974" w:type="dxa"/>
          </w:tcPr>
          <w:p w:rsidR="00FD7BDC" w:rsidRPr="009459F6" w:rsidRDefault="00FD7BDC" w:rsidP="00C61495">
            <w:pPr>
              <w:spacing w:line="276" w:lineRule="auto"/>
              <w:jc w:val="center"/>
              <w:rPr>
                <w:sz w:val="22"/>
                <w:szCs w:val="22"/>
                <w:lang w:val="sk-SK"/>
              </w:rPr>
            </w:pPr>
            <w:r w:rsidRPr="009459F6">
              <w:rPr>
                <w:sz w:val="22"/>
                <w:szCs w:val="22"/>
                <w:lang w:val="sk-SK"/>
              </w:rPr>
              <w:t>DŠ</w:t>
            </w:r>
          </w:p>
        </w:tc>
        <w:tc>
          <w:tcPr>
            <w:tcW w:w="1890" w:type="dxa"/>
          </w:tcPr>
          <w:p w:rsidR="00FD7BDC" w:rsidRPr="009459F6" w:rsidRDefault="00FD7BDC" w:rsidP="00C61495">
            <w:pPr>
              <w:spacing w:line="276" w:lineRule="auto"/>
              <w:jc w:val="center"/>
              <w:rPr>
                <w:sz w:val="22"/>
                <w:szCs w:val="22"/>
                <w:lang w:val="sk-SK"/>
              </w:rPr>
            </w:pPr>
            <w:r w:rsidRPr="009459F6">
              <w:rPr>
                <w:sz w:val="22"/>
                <w:szCs w:val="22"/>
                <w:lang w:val="sk-SK"/>
              </w:rPr>
              <w:t>3A</w:t>
            </w:r>
          </w:p>
        </w:tc>
      </w:tr>
      <w:tr w:rsidR="00FD7BDC" w:rsidRPr="009459F6" w:rsidTr="00CA220F">
        <w:tc>
          <w:tcPr>
            <w:tcW w:w="1060" w:type="dxa"/>
          </w:tcPr>
          <w:p w:rsidR="00FD7BDC" w:rsidRPr="009459F6" w:rsidRDefault="00FD7BDC" w:rsidP="009459F6">
            <w:pPr>
              <w:spacing w:line="276" w:lineRule="auto"/>
              <w:jc w:val="both"/>
              <w:rPr>
                <w:sz w:val="22"/>
                <w:szCs w:val="22"/>
                <w:lang w:val="sk-SK"/>
              </w:rPr>
            </w:pPr>
            <w:r w:rsidRPr="009459F6">
              <w:rPr>
                <w:sz w:val="22"/>
                <w:szCs w:val="22"/>
                <w:lang w:val="sk-SK"/>
              </w:rPr>
              <w:t>6421 L</w:t>
            </w:r>
          </w:p>
        </w:tc>
        <w:tc>
          <w:tcPr>
            <w:tcW w:w="4913" w:type="dxa"/>
          </w:tcPr>
          <w:p w:rsidR="00FD7BDC" w:rsidRPr="009459F6" w:rsidRDefault="00FD7BDC" w:rsidP="009459F6">
            <w:pPr>
              <w:spacing w:line="276" w:lineRule="auto"/>
              <w:jc w:val="both"/>
              <w:rPr>
                <w:sz w:val="22"/>
                <w:szCs w:val="22"/>
                <w:lang w:val="sk-SK"/>
              </w:rPr>
            </w:pPr>
            <w:r w:rsidRPr="009459F6">
              <w:rPr>
                <w:sz w:val="22"/>
                <w:szCs w:val="22"/>
                <w:lang w:val="sk-SK"/>
              </w:rPr>
              <w:t>spoločné stravovanie</w:t>
            </w:r>
          </w:p>
        </w:tc>
        <w:tc>
          <w:tcPr>
            <w:tcW w:w="1974" w:type="dxa"/>
          </w:tcPr>
          <w:p w:rsidR="00FD7BDC" w:rsidRPr="009459F6" w:rsidRDefault="00FD7BDC" w:rsidP="00C61495">
            <w:pPr>
              <w:spacing w:line="276" w:lineRule="auto"/>
              <w:jc w:val="center"/>
              <w:rPr>
                <w:sz w:val="22"/>
                <w:szCs w:val="22"/>
                <w:lang w:val="sk-SK"/>
              </w:rPr>
            </w:pPr>
            <w:r w:rsidRPr="009459F6">
              <w:rPr>
                <w:sz w:val="22"/>
                <w:szCs w:val="22"/>
                <w:lang w:val="sk-SK"/>
              </w:rPr>
              <w:t>NDŠ</w:t>
            </w:r>
          </w:p>
        </w:tc>
        <w:tc>
          <w:tcPr>
            <w:tcW w:w="1890" w:type="dxa"/>
          </w:tcPr>
          <w:p w:rsidR="00FD7BDC" w:rsidRPr="009459F6" w:rsidRDefault="00FD7BDC" w:rsidP="00C61495">
            <w:pPr>
              <w:spacing w:line="276" w:lineRule="auto"/>
              <w:jc w:val="center"/>
              <w:rPr>
                <w:sz w:val="22"/>
                <w:szCs w:val="22"/>
                <w:lang w:val="sk-SK"/>
              </w:rPr>
            </w:pPr>
            <w:r w:rsidRPr="009459F6">
              <w:rPr>
                <w:sz w:val="22"/>
                <w:szCs w:val="22"/>
                <w:lang w:val="sk-SK"/>
              </w:rPr>
              <w:t>3A</w:t>
            </w:r>
          </w:p>
        </w:tc>
      </w:tr>
      <w:tr w:rsidR="00FD7BDC" w:rsidRPr="009459F6" w:rsidTr="00CA220F">
        <w:tc>
          <w:tcPr>
            <w:tcW w:w="1060" w:type="dxa"/>
          </w:tcPr>
          <w:p w:rsidR="00FD7BDC" w:rsidRPr="009459F6" w:rsidRDefault="00FD7BDC" w:rsidP="009459F6">
            <w:pPr>
              <w:spacing w:line="276" w:lineRule="auto"/>
              <w:jc w:val="both"/>
              <w:rPr>
                <w:sz w:val="22"/>
                <w:szCs w:val="22"/>
                <w:lang w:val="sk-SK"/>
              </w:rPr>
            </w:pPr>
          </w:p>
        </w:tc>
        <w:tc>
          <w:tcPr>
            <w:tcW w:w="4913" w:type="dxa"/>
          </w:tcPr>
          <w:p w:rsidR="00FD7BDC" w:rsidRPr="009459F6" w:rsidRDefault="00FD7BDC" w:rsidP="009459F6">
            <w:pPr>
              <w:spacing w:line="276" w:lineRule="auto"/>
              <w:jc w:val="both"/>
              <w:rPr>
                <w:sz w:val="22"/>
                <w:szCs w:val="22"/>
                <w:lang w:val="sk-SK"/>
              </w:rPr>
            </w:pPr>
          </w:p>
        </w:tc>
        <w:tc>
          <w:tcPr>
            <w:tcW w:w="1974" w:type="dxa"/>
          </w:tcPr>
          <w:p w:rsidR="00FD7BDC" w:rsidRPr="009459F6" w:rsidRDefault="00FD7BDC" w:rsidP="009459F6">
            <w:pPr>
              <w:spacing w:line="276" w:lineRule="auto"/>
              <w:jc w:val="both"/>
              <w:rPr>
                <w:sz w:val="22"/>
                <w:szCs w:val="22"/>
                <w:lang w:val="sk-SK"/>
              </w:rPr>
            </w:pPr>
          </w:p>
        </w:tc>
        <w:tc>
          <w:tcPr>
            <w:tcW w:w="1890" w:type="dxa"/>
          </w:tcPr>
          <w:p w:rsidR="00FD7BDC" w:rsidRPr="009459F6" w:rsidRDefault="00FD7BDC" w:rsidP="009459F6">
            <w:pPr>
              <w:spacing w:line="276" w:lineRule="auto"/>
              <w:jc w:val="both"/>
              <w:rPr>
                <w:sz w:val="22"/>
                <w:szCs w:val="22"/>
                <w:lang w:val="sk-SK"/>
              </w:rPr>
            </w:pPr>
          </w:p>
        </w:tc>
      </w:tr>
      <w:tr w:rsidR="00FD7BDC" w:rsidRPr="009459F6" w:rsidTr="00CA220F">
        <w:tc>
          <w:tcPr>
            <w:tcW w:w="1060" w:type="dxa"/>
          </w:tcPr>
          <w:p w:rsidR="00FD7BDC" w:rsidRPr="009459F6" w:rsidRDefault="00FD7BDC" w:rsidP="009459F6">
            <w:pPr>
              <w:spacing w:line="276" w:lineRule="auto"/>
              <w:jc w:val="both"/>
              <w:rPr>
                <w:sz w:val="22"/>
                <w:szCs w:val="22"/>
                <w:lang w:val="sk-SK"/>
              </w:rPr>
            </w:pPr>
          </w:p>
        </w:tc>
        <w:tc>
          <w:tcPr>
            <w:tcW w:w="4913" w:type="dxa"/>
          </w:tcPr>
          <w:p w:rsidR="00FD7BDC" w:rsidRPr="009459F6" w:rsidRDefault="00FD7BDC" w:rsidP="009459F6">
            <w:pPr>
              <w:spacing w:line="276" w:lineRule="auto"/>
              <w:jc w:val="both"/>
              <w:rPr>
                <w:sz w:val="22"/>
                <w:szCs w:val="22"/>
                <w:lang w:val="sk-SK"/>
              </w:rPr>
            </w:pPr>
          </w:p>
        </w:tc>
        <w:tc>
          <w:tcPr>
            <w:tcW w:w="1974" w:type="dxa"/>
          </w:tcPr>
          <w:p w:rsidR="00FD7BDC" w:rsidRPr="009459F6" w:rsidRDefault="00FD7BDC" w:rsidP="009459F6">
            <w:pPr>
              <w:spacing w:line="276" w:lineRule="auto"/>
              <w:jc w:val="both"/>
              <w:rPr>
                <w:sz w:val="22"/>
                <w:szCs w:val="22"/>
                <w:lang w:val="sk-SK"/>
              </w:rPr>
            </w:pPr>
          </w:p>
        </w:tc>
        <w:tc>
          <w:tcPr>
            <w:tcW w:w="1890" w:type="dxa"/>
          </w:tcPr>
          <w:p w:rsidR="00FD7BDC" w:rsidRPr="009459F6" w:rsidRDefault="00FD7BDC" w:rsidP="009459F6">
            <w:pPr>
              <w:spacing w:line="276" w:lineRule="auto"/>
              <w:jc w:val="both"/>
              <w:rPr>
                <w:sz w:val="22"/>
                <w:szCs w:val="22"/>
                <w:lang w:val="sk-SK"/>
              </w:rPr>
            </w:pPr>
          </w:p>
        </w:tc>
      </w:tr>
    </w:tbl>
    <w:p w:rsidR="00BA45A9" w:rsidRPr="009459F6" w:rsidRDefault="00BA45A9" w:rsidP="009459F6">
      <w:pPr>
        <w:spacing w:line="276" w:lineRule="auto"/>
        <w:jc w:val="both"/>
        <w:rPr>
          <w:b/>
          <w:bCs/>
          <w:sz w:val="22"/>
          <w:szCs w:val="22"/>
          <w:u w:val="single"/>
          <w:lang w:val="sk-SK"/>
        </w:rPr>
      </w:pPr>
    </w:p>
    <w:p w:rsidR="0048638A" w:rsidRPr="009459F6" w:rsidRDefault="0048638A" w:rsidP="009459F6">
      <w:pPr>
        <w:spacing w:line="276" w:lineRule="auto"/>
        <w:jc w:val="both"/>
        <w:rPr>
          <w:bCs/>
          <w:sz w:val="22"/>
          <w:szCs w:val="22"/>
          <w:lang w:val="sk-SK"/>
        </w:rPr>
      </w:pPr>
      <w:r w:rsidRPr="009459F6">
        <w:rPr>
          <w:b/>
          <w:bCs/>
          <w:sz w:val="22"/>
          <w:szCs w:val="22"/>
          <w:u w:val="single"/>
          <w:lang w:val="sk-SK"/>
        </w:rPr>
        <w:t xml:space="preserve">B) </w:t>
      </w:r>
      <w:r w:rsidR="000601FE" w:rsidRPr="009459F6">
        <w:rPr>
          <w:b/>
          <w:bCs/>
          <w:sz w:val="22"/>
          <w:szCs w:val="22"/>
          <w:u w:val="single"/>
          <w:lang w:val="sk-SK"/>
        </w:rPr>
        <w:t>N</w:t>
      </w:r>
      <w:r w:rsidRPr="009459F6">
        <w:rPr>
          <w:b/>
          <w:bCs/>
          <w:sz w:val="22"/>
          <w:szCs w:val="22"/>
          <w:u w:val="single"/>
          <w:lang w:val="sk-SK"/>
        </w:rPr>
        <w:t>eaktívne</w:t>
      </w:r>
    </w:p>
    <w:p w:rsidR="0048638A" w:rsidRPr="009459F6" w:rsidRDefault="0048638A" w:rsidP="009459F6">
      <w:pPr>
        <w:spacing w:line="276" w:lineRule="auto"/>
        <w:jc w:val="both"/>
        <w:rPr>
          <w:b/>
          <w:bCs/>
          <w:sz w:val="22"/>
          <w:szCs w:val="22"/>
          <w:u w:val="single"/>
          <w:lang w:val="sk-SK"/>
        </w:rPr>
      </w:pPr>
    </w:p>
    <w:tbl>
      <w:tblPr>
        <w:tblW w:w="98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60"/>
        <w:gridCol w:w="3908"/>
        <w:gridCol w:w="1623"/>
        <w:gridCol w:w="1623"/>
        <w:gridCol w:w="1623"/>
      </w:tblGrid>
      <w:tr w:rsidR="0048638A" w:rsidRPr="009459F6" w:rsidTr="00CA220F">
        <w:tc>
          <w:tcPr>
            <w:tcW w:w="1060" w:type="dxa"/>
            <w:tcBorders>
              <w:top w:val="single" w:sz="12" w:space="0" w:color="auto"/>
              <w:bottom w:val="single" w:sz="6" w:space="0" w:color="auto"/>
            </w:tcBorders>
            <w:shd w:val="clear" w:color="auto" w:fill="FFFF99"/>
          </w:tcPr>
          <w:p w:rsidR="0048638A" w:rsidRPr="009459F6" w:rsidRDefault="00CA220F" w:rsidP="009459F6">
            <w:pPr>
              <w:spacing w:line="276" w:lineRule="auto"/>
              <w:rPr>
                <w:b/>
                <w:sz w:val="22"/>
                <w:szCs w:val="22"/>
                <w:lang w:val="sk-SK"/>
              </w:rPr>
            </w:pPr>
            <w:r w:rsidRPr="009459F6">
              <w:rPr>
                <w:b/>
                <w:sz w:val="22"/>
                <w:szCs w:val="22"/>
                <w:lang w:val="sk-SK"/>
              </w:rPr>
              <w:t>Kód</w:t>
            </w:r>
          </w:p>
        </w:tc>
        <w:tc>
          <w:tcPr>
            <w:tcW w:w="3908" w:type="dxa"/>
            <w:tcBorders>
              <w:top w:val="single" w:sz="12" w:space="0" w:color="auto"/>
              <w:bottom w:val="single" w:sz="6" w:space="0" w:color="auto"/>
            </w:tcBorders>
            <w:shd w:val="clear" w:color="auto" w:fill="FFFF99"/>
          </w:tcPr>
          <w:p w:rsidR="0048638A" w:rsidRPr="009459F6" w:rsidRDefault="0048638A" w:rsidP="009459F6">
            <w:pPr>
              <w:spacing w:line="276" w:lineRule="auto"/>
              <w:rPr>
                <w:b/>
                <w:sz w:val="22"/>
                <w:szCs w:val="22"/>
                <w:lang w:val="sk-SK"/>
              </w:rPr>
            </w:pPr>
            <w:r w:rsidRPr="009459F6">
              <w:rPr>
                <w:b/>
                <w:sz w:val="22"/>
                <w:szCs w:val="22"/>
                <w:lang w:val="sk-SK"/>
              </w:rPr>
              <w:t>Názov študijného a učebného odboru</w:t>
            </w:r>
          </w:p>
        </w:tc>
        <w:tc>
          <w:tcPr>
            <w:tcW w:w="1623" w:type="dxa"/>
            <w:tcBorders>
              <w:top w:val="single" w:sz="12" w:space="0" w:color="auto"/>
              <w:bottom w:val="single" w:sz="6" w:space="0" w:color="auto"/>
            </w:tcBorders>
            <w:shd w:val="clear" w:color="auto" w:fill="FFFF99"/>
          </w:tcPr>
          <w:p w:rsidR="0048638A" w:rsidRPr="009459F6" w:rsidRDefault="0048638A" w:rsidP="009459F6">
            <w:pPr>
              <w:spacing w:line="276" w:lineRule="auto"/>
              <w:jc w:val="center"/>
              <w:rPr>
                <w:b/>
                <w:sz w:val="22"/>
                <w:szCs w:val="22"/>
                <w:lang w:val="sk-SK"/>
              </w:rPr>
            </w:pPr>
            <w:r w:rsidRPr="009459F6">
              <w:rPr>
                <w:b/>
                <w:sz w:val="22"/>
                <w:szCs w:val="22"/>
                <w:lang w:val="sk-SK"/>
              </w:rPr>
              <w:t>Forma štúdia</w:t>
            </w:r>
          </w:p>
        </w:tc>
        <w:tc>
          <w:tcPr>
            <w:tcW w:w="1623" w:type="dxa"/>
            <w:tcBorders>
              <w:top w:val="single" w:sz="12" w:space="0" w:color="auto"/>
              <w:bottom w:val="single" w:sz="6" w:space="0" w:color="auto"/>
              <w:right w:val="single" w:sz="4" w:space="0" w:color="auto"/>
            </w:tcBorders>
            <w:shd w:val="clear" w:color="auto" w:fill="FFFF99"/>
          </w:tcPr>
          <w:p w:rsidR="0048638A" w:rsidRPr="009459F6" w:rsidRDefault="0048638A" w:rsidP="009459F6">
            <w:pPr>
              <w:spacing w:line="276" w:lineRule="auto"/>
              <w:jc w:val="center"/>
              <w:rPr>
                <w:sz w:val="22"/>
                <w:szCs w:val="22"/>
                <w:lang w:val="sk-SK"/>
              </w:rPr>
            </w:pPr>
            <w:r w:rsidRPr="009459F6">
              <w:rPr>
                <w:b/>
                <w:sz w:val="22"/>
                <w:szCs w:val="22"/>
                <w:lang w:val="sk-SK"/>
              </w:rPr>
              <w:t>Stupeň vzdelania (ISCED)</w:t>
            </w:r>
          </w:p>
        </w:tc>
        <w:tc>
          <w:tcPr>
            <w:tcW w:w="1623" w:type="dxa"/>
            <w:tcBorders>
              <w:top w:val="single" w:sz="12" w:space="0" w:color="auto"/>
              <w:left w:val="single" w:sz="4" w:space="0" w:color="auto"/>
              <w:bottom w:val="single" w:sz="6" w:space="0" w:color="auto"/>
            </w:tcBorders>
            <w:shd w:val="clear" w:color="auto" w:fill="FFFF99"/>
          </w:tcPr>
          <w:p w:rsidR="0048638A" w:rsidRPr="009459F6" w:rsidRDefault="0048638A" w:rsidP="009459F6">
            <w:pPr>
              <w:spacing w:line="276" w:lineRule="auto"/>
              <w:jc w:val="center"/>
              <w:rPr>
                <w:b/>
                <w:sz w:val="22"/>
                <w:szCs w:val="22"/>
                <w:lang w:val="sk-SK"/>
              </w:rPr>
            </w:pPr>
            <w:r w:rsidRPr="009459F6">
              <w:rPr>
                <w:b/>
                <w:sz w:val="22"/>
                <w:szCs w:val="22"/>
                <w:lang w:val="sk-SK"/>
              </w:rPr>
              <w:t xml:space="preserve">Neaktívne od </w:t>
            </w:r>
            <w:r w:rsidR="00B96FF7" w:rsidRPr="009459F6">
              <w:rPr>
                <w:b/>
                <w:sz w:val="22"/>
                <w:szCs w:val="22"/>
                <w:lang w:val="sk-SK"/>
              </w:rPr>
              <w:t>šk. roku</w:t>
            </w:r>
          </w:p>
        </w:tc>
      </w:tr>
      <w:tr w:rsidR="0048638A" w:rsidRPr="009459F6" w:rsidTr="00CA220F">
        <w:tc>
          <w:tcPr>
            <w:tcW w:w="1060" w:type="dxa"/>
            <w:tcBorders>
              <w:top w:val="single" w:sz="6" w:space="0" w:color="auto"/>
            </w:tcBorders>
          </w:tcPr>
          <w:p w:rsidR="0048638A" w:rsidRPr="009459F6" w:rsidRDefault="0048638A" w:rsidP="009459F6">
            <w:pPr>
              <w:spacing w:line="276" w:lineRule="auto"/>
              <w:jc w:val="both"/>
              <w:rPr>
                <w:sz w:val="22"/>
                <w:szCs w:val="22"/>
                <w:lang w:val="sk-SK"/>
              </w:rPr>
            </w:pPr>
          </w:p>
        </w:tc>
        <w:tc>
          <w:tcPr>
            <w:tcW w:w="3908" w:type="dxa"/>
            <w:tcBorders>
              <w:top w:val="single" w:sz="6" w:space="0" w:color="auto"/>
            </w:tcBorders>
          </w:tcPr>
          <w:p w:rsidR="0048638A" w:rsidRPr="009459F6" w:rsidRDefault="0048638A" w:rsidP="009459F6">
            <w:pPr>
              <w:spacing w:line="276" w:lineRule="auto"/>
              <w:jc w:val="both"/>
              <w:rPr>
                <w:sz w:val="22"/>
                <w:szCs w:val="22"/>
                <w:lang w:val="sk-SK"/>
              </w:rPr>
            </w:pPr>
          </w:p>
        </w:tc>
        <w:tc>
          <w:tcPr>
            <w:tcW w:w="1623" w:type="dxa"/>
            <w:tcBorders>
              <w:top w:val="single" w:sz="6" w:space="0" w:color="auto"/>
            </w:tcBorders>
          </w:tcPr>
          <w:p w:rsidR="0048638A" w:rsidRPr="009459F6" w:rsidRDefault="0048638A" w:rsidP="009459F6">
            <w:pPr>
              <w:spacing w:line="276" w:lineRule="auto"/>
              <w:jc w:val="both"/>
              <w:rPr>
                <w:sz w:val="22"/>
                <w:szCs w:val="22"/>
                <w:lang w:val="sk-SK"/>
              </w:rPr>
            </w:pPr>
          </w:p>
        </w:tc>
        <w:tc>
          <w:tcPr>
            <w:tcW w:w="1623" w:type="dxa"/>
            <w:tcBorders>
              <w:top w:val="single" w:sz="6" w:space="0" w:color="auto"/>
              <w:right w:val="single" w:sz="4" w:space="0" w:color="auto"/>
            </w:tcBorders>
          </w:tcPr>
          <w:p w:rsidR="0048638A" w:rsidRPr="009459F6" w:rsidRDefault="0048638A" w:rsidP="009459F6">
            <w:pPr>
              <w:spacing w:line="276" w:lineRule="auto"/>
              <w:jc w:val="both"/>
              <w:rPr>
                <w:sz w:val="22"/>
                <w:szCs w:val="22"/>
                <w:lang w:val="sk-SK"/>
              </w:rPr>
            </w:pPr>
          </w:p>
        </w:tc>
        <w:tc>
          <w:tcPr>
            <w:tcW w:w="1623" w:type="dxa"/>
            <w:tcBorders>
              <w:top w:val="single" w:sz="6" w:space="0" w:color="auto"/>
              <w:left w:val="single" w:sz="4" w:space="0" w:color="auto"/>
            </w:tcBorders>
          </w:tcPr>
          <w:p w:rsidR="0048638A" w:rsidRPr="009459F6" w:rsidRDefault="0048638A" w:rsidP="009459F6">
            <w:pPr>
              <w:spacing w:line="276" w:lineRule="auto"/>
              <w:jc w:val="both"/>
              <w:rPr>
                <w:sz w:val="22"/>
                <w:szCs w:val="22"/>
                <w:lang w:val="sk-SK"/>
              </w:rPr>
            </w:pPr>
          </w:p>
        </w:tc>
      </w:tr>
      <w:tr w:rsidR="0048638A" w:rsidRPr="009459F6" w:rsidTr="00CA220F">
        <w:tc>
          <w:tcPr>
            <w:tcW w:w="1060" w:type="dxa"/>
          </w:tcPr>
          <w:p w:rsidR="0048638A" w:rsidRPr="009459F6" w:rsidRDefault="0048638A" w:rsidP="009459F6">
            <w:pPr>
              <w:spacing w:line="276" w:lineRule="auto"/>
              <w:jc w:val="both"/>
              <w:rPr>
                <w:sz w:val="22"/>
                <w:szCs w:val="22"/>
                <w:lang w:val="sk-SK"/>
              </w:rPr>
            </w:pPr>
          </w:p>
        </w:tc>
        <w:tc>
          <w:tcPr>
            <w:tcW w:w="3908" w:type="dxa"/>
          </w:tcPr>
          <w:p w:rsidR="0048638A" w:rsidRPr="009459F6" w:rsidRDefault="0048638A" w:rsidP="009459F6">
            <w:pPr>
              <w:spacing w:line="276" w:lineRule="auto"/>
              <w:jc w:val="both"/>
              <w:rPr>
                <w:sz w:val="22"/>
                <w:szCs w:val="22"/>
                <w:lang w:val="sk-SK"/>
              </w:rPr>
            </w:pPr>
          </w:p>
        </w:tc>
        <w:tc>
          <w:tcPr>
            <w:tcW w:w="1623" w:type="dxa"/>
          </w:tcPr>
          <w:p w:rsidR="0048638A" w:rsidRPr="009459F6" w:rsidRDefault="0048638A" w:rsidP="009459F6">
            <w:pPr>
              <w:spacing w:line="276" w:lineRule="auto"/>
              <w:jc w:val="both"/>
              <w:rPr>
                <w:sz w:val="22"/>
                <w:szCs w:val="22"/>
                <w:lang w:val="sk-SK"/>
              </w:rPr>
            </w:pPr>
          </w:p>
        </w:tc>
        <w:tc>
          <w:tcPr>
            <w:tcW w:w="1623" w:type="dxa"/>
            <w:tcBorders>
              <w:right w:val="single" w:sz="4" w:space="0" w:color="auto"/>
            </w:tcBorders>
          </w:tcPr>
          <w:p w:rsidR="0048638A" w:rsidRPr="009459F6" w:rsidRDefault="0048638A" w:rsidP="009459F6">
            <w:pPr>
              <w:spacing w:line="276" w:lineRule="auto"/>
              <w:jc w:val="both"/>
              <w:rPr>
                <w:sz w:val="22"/>
                <w:szCs w:val="22"/>
                <w:lang w:val="sk-SK"/>
              </w:rPr>
            </w:pPr>
          </w:p>
        </w:tc>
        <w:tc>
          <w:tcPr>
            <w:tcW w:w="1623" w:type="dxa"/>
            <w:tcBorders>
              <w:left w:val="single" w:sz="4" w:space="0" w:color="auto"/>
            </w:tcBorders>
          </w:tcPr>
          <w:p w:rsidR="0048638A" w:rsidRPr="009459F6" w:rsidRDefault="0048638A" w:rsidP="009459F6">
            <w:pPr>
              <w:spacing w:line="276" w:lineRule="auto"/>
              <w:jc w:val="both"/>
              <w:rPr>
                <w:sz w:val="22"/>
                <w:szCs w:val="22"/>
                <w:lang w:val="sk-SK"/>
              </w:rPr>
            </w:pPr>
          </w:p>
        </w:tc>
      </w:tr>
    </w:tbl>
    <w:p w:rsidR="00DD127F" w:rsidRPr="009459F6" w:rsidRDefault="00DD127F" w:rsidP="009459F6">
      <w:pPr>
        <w:spacing w:line="276" w:lineRule="auto"/>
        <w:jc w:val="both"/>
        <w:rPr>
          <w:sz w:val="22"/>
          <w:szCs w:val="22"/>
          <w:lang w:val="sk-SK"/>
        </w:rPr>
      </w:pPr>
    </w:p>
    <w:p w:rsidR="0048638A" w:rsidRPr="009459F6" w:rsidRDefault="0048638A" w:rsidP="009459F6">
      <w:pPr>
        <w:spacing w:line="276" w:lineRule="auto"/>
        <w:jc w:val="both"/>
        <w:rPr>
          <w:b/>
          <w:bCs/>
          <w:sz w:val="22"/>
          <w:szCs w:val="22"/>
          <w:u w:val="single"/>
          <w:lang w:val="sk-SK"/>
        </w:rPr>
      </w:pPr>
      <w:r w:rsidRPr="009459F6">
        <w:rPr>
          <w:b/>
          <w:bCs/>
          <w:sz w:val="22"/>
          <w:szCs w:val="22"/>
          <w:u w:val="single"/>
          <w:lang w:val="sk-SK"/>
        </w:rPr>
        <w:t>C) Experimentálne overovanie</w:t>
      </w:r>
    </w:p>
    <w:p w:rsidR="0048638A" w:rsidRPr="009459F6" w:rsidRDefault="0048638A" w:rsidP="009459F6">
      <w:pPr>
        <w:spacing w:line="276" w:lineRule="auto"/>
        <w:jc w:val="both"/>
        <w:rPr>
          <w:sz w:val="22"/>
          <w:szCs w:val="22"/>
          <w:lang w:val="sk-SK"/>
        </w:rPr>
      </w:pPr>
    </w:p>
    <w:tbl>
      <w:tblPr>
        <w:tblW w:w="98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6"/>
        <w:gridCol w:w="4339"/>
        <w:gridCol w:w="1623"/>
        <w:gridCol w:w="1623"/>
        <w:gridCol w:w="1623"/>
      </w:tblGrid>
      <w:tr w:rsidR="0048638A" w:rsidRPr="009459F6" w:rsidTr="00CA220F">
        <w:tc>
          <w:tcPr>
            <w:tcW w:w="626" w:type="dxa"/>
            <w:tcBorders>
              <w:top w:val="single" w:sz="12" w:space="0" w:color="auto"/>
              <w:bottom w:val="single" w:sz="6" w:space="0" w:color="auto"/>
            </w:tcBorders>
            <w:shd w:val="clear" w:color="auto" w:fill="FFFF99"/>
          </w:tcPr>
          <w:p w:rsidR="0048638A" w:rsidRPr="009459F6" w:rsidRDefault="00CA220F" w:rsidP="009459F6">
            <w:pPr>
              <w:spacing w:line="276" w:lineRule="auto"/>
              <w:rPr>
                <w:b/>
                <w:sz w:val="22"/>
                <w:szCs w:val="22"/>
                <w:lang w:val="sk-SK"/>
              </w:rPr>
            </w:pPr>
            <w:r w:rsidRPr="009459F6">
              <w:rPr>
                <w:b/>
                <w:sz w:val="22"/>
                <w:szCs w:val="22"/>
                <w:lang w:val="sk-SK"/>
              </w:rPr>
              <w:t>Kód</w:t>
            </w:r>
          </w:p>
        </w:tc>
        <w:tc>
          <w:tcPr>
            <w:tcW w:w="4339" w:type="dxa"/>
            <w:tcBorders>
              <w:top w:val="single" w:sz="12" w:space="0" w:color="auto"/>
              <w:bottom w:val="single" w:sz="6" w:space="0" w:color="auto"/>
            </w:tcBorders>
            <w:shd w:val="clear" w:color="auto" w:fill="FFFF99"/>
          </w:tcPr>
          <w:p w:rsidR="0048638A" w:rsidRPr="009459F6" w:rsidRDefault="0048638A" w:rsidP="009459F6">
            <w:pPr>
              <w:spacing w:line="276" w:lineRule="auto"/>
              <w:rPr>
                <w:b/>
                <w:sz w:val="22"/>
                <w:szCs w:val="22"/>
                <w:lang w:val="sk-SK"/>
              </w:rPr>
            </w:pPr>
            <w:r w:rsidRPr="009459F6">
              <w:rPr>
                <w:b/>
                <w:sz w:val="22"/>
                <w:szCs w:val="22"/>
                <w:lang w:val="sk-SK"/>
              </w:rPr>
              <w:t>Názov študijného a učebného odboru</w:t>
            </w:r>
          </w:p>
        </w:tc>
        <w:tc>
          <w:tcPr>
            <w:tcW w:w="1623" w:type="dxa"/>
            <w:tcBorders>
              <w:top w:val="single" w:sz="12" w:space="0" w:color="auto"/>
              <w:bottom w:val="single" w:sz="6" w:space="0" w:color="auto"/>
            </w:tcBorders>
            <w:shd w:val="clear" w:color="auto" w:fill="FFFF99"/>
          </w:tcPr>
          <w:p w:rsidR="0048638A" w:rsidRPr="009459F6" w:rsidRDefault="0048638A" w:rsidP="009459F6">
            <w:pPr>
              <w:spacing w:line="276" w:lineRule="auto"/>
              <w:jc w:val="center"/>
              <w:rPr>
                <w:b/>
                <w:sz w:val="22"/>
                <w:szCs w:val="22"/>
                <w:lang w:val="sk-SK"/>
              </w:rPr>
            </w:pPr>
            <w:r w:rsidRPr="009459F6">
              <w:rPr>
                <w:b/>
                <w:sz w:val="22"/>
                <w:szCs w:val="22"/>
                <w:lang w:val="sk-SK"/>
              </w:rPr>
              <w:t>Forma štúdia</w:t>
            </w:r>
          </w:p>
        </w:tc>
        <w:tc>
          <w:tcPr>
            <w:tcW w:w="1623" w:type="dxa"/>
            <w:tcBorders>
              <w:top w:val="single" w:sz="12" w:space="0" w:color="auto"/>
              <w:bottom w:val="single" w:sz="6" w:space="0" w:color="auto"/>
              <w:right w:val="single" w:sz="4" w:space="0" w:color="auto"/>
            </w:tcBorders>
            <w:shd w:val="clear" w:color="auto" w:fill="FFFF99"/>
          </w:tcPr>
          <w:p w:rsidR="0048638A" w:rsidRPr="009459F6" w:rsidRDefault="0048638A" w:rsidP="009459F6">
            <w:pPr>
              <w:spacing w:line="276" w:lineRule="auto"/>
              <w:jc w:val="center"/>
              <w:rPr>
                <w:sz w:val="22"/>
                <w:szCs w:val="22"/>
                <w:lang w:val="sk-SK"/>
              </w:rPr>
            </w:pPr>
            <w:r w:rsidRPr="009459F6">
              <w:rPr>
                <w:b/>
                <w:sz w:val="22"/>
                <w:szCs w:val="22"/>
                <w:lang w:val="sk-SK"/>
              </w:rPr>
              <w:t>Stupeň vzdelania (ISCED)</w:t>
            </w:r>
          </w:p>
        </w:tc>
        <w:tc>
          <w:tcPr>
            <w:tcW w:w="1623" w:type="dxa"/>
            <w:tcBorders>
              <w:top w:val="single" w:sz="12" w:space="0" w:color="auto"/>
              <w:left w:val="single" w:sz="4" w:space="0" w:color="auto"/>
              <w:bottom w:val="single" w:sz="6" w:space="0" w:color="auto"/>
            </w:tcBorders>
            <w:shd w:val="clear" w:color="auto" w:fill="FFFF99"/>
          </w:tcPr>
          <w:p w:rsidR="0048638A" w:rsidRPr="009459F6" w:rsidRDefault="0048638A" w:rsidP="009459F6">
            <w:pPr>
              <w:spacing w:line="276" w:lineRule="auto"/>
              <w:jc w:val="center"/>
              <w:rPr>
                <w:b/>
                <w:sz w:val="22"/>
                <w:szCs w:val="22"/>
                <w:lang w:val="sk-SK"/>
              </w:rPr>
            </w:pPr>
            <w:r w:rsidRPr="009459F6">
              <w:rPr>
                <w:b/>
                <w:sz w:val="22"/>
                <w:szCs w:val="22"/>
                <w:lang w:val="sk-SK"/>
              </w:rPr>
              <w:t xml:space="preserve">Doba </w:t>
            </w:r>
            <w:r w:rsidR="006F1231" w:rsidRPr="009459F6">
              <w:rPr>
                <w:b/>
                <w:sz w:val="22"/>
                <w:szCs w:val="22"/>
                <w:lang w:val="sk-SK"/>
              </w:rPr>
              <w:t xml:space="preserve">trvania </w:t>
            </w:r>
            <w:r w:rsidRPr="009459F6">
              <w:rPr>
                <w:b/>
                <w:sz w:val="22"/>
                <w:szCs w:val="22"/>
                <w:lang w:val="sk-SK"/>
              </w:rPr>
              <w:t>experimentu</w:t>
            </w:r>
          </w:p>
          <w:p w:rsidR="00CA220F" w:rsidRPr="009459F6" w:rsidRDefault="00CA220F" w:rsidP="009459F6">
            <w:pPr>
              <w:spacing w:line="276" w:lineRule="auto"/>
              <w:jc w:val="center"/>
              <w:rPr>
                <w:b/>
                <w:sz w:val="22"/>
                <w:szCs w:val="22"/>
                <w:lang w:val="sk-SK"/>
              </w:rPr>
            </w:pPr>
            <w:r w:rsidRPr="009459F6">
              <w:rPr>
                <w:b/>
                <w:sz w:val="22"/>
                <w:szCs w:val="22"/>
                <w:lang w:val="sk-SK"/>
              </w:rPr>
              <w:t>(od – do)</w:t>
            </w:r>
          </w:p>
        </w:tc>
      </w:tr>
      <w:tr w:rsidR="0048638A" w:rsidRPr="009459F6" w:rsidTr="00CA220F">
        <w:tc>
          <w:tcPr>
            <w:tcW w:w="626" w:type="dxa"/>
            <w:tcBorders>
              <w:top w:val="single" w:sz="6" w:space="0" w:color="auto"/>
            </w:tcBorders>
          </w:tcPr>
          <w:p w:rsidR="0048638A" w:rsidRPr="009459F6" w:rsidRDefault="0048638A" w:rsidP="009459F6">
            <w:pPr>
              <w:spacing w:line="276" w:lineRule="auto"/>
              <w:jc w:val="both"/>
              <w:rPr>
                <w:sz w:val="22"/>
                <w:szCs w:val="22"/>
                <w:lang w:val="sk-SK"/>
              </w:rPr>
            </w:pPr>
          </w:p>
        </w:tc>
        <w:tc>
          <w:tcPr>
            <w:tcW w:w="4339" w:type="dxa"/>
            <w:tcBorders>
              <w:top w:val="single" w:sz="6" w:space="0" w:color="auto"/>
            </w:tcBorders>
          </w:tcPr>
          <w:p w:rsidR="0048638A" w:rsidRPr="009459F6" w:rsidRDefault="0048638A" w:rsidP="009459F6">
            <w:pPr>
              <w:spacing w:line="276" w:lineRule="auto"/>
              <w:jc w:val="both"/>
              <w:rPr>
                <w:sz w:val="22"/>
                <w:szCs w:val="22"/>
                <w:lang w:val="sk-SK"/>
              </w:rPr>
            </w:pPr>
          </w:p>
        </w:tc>
        <w:tc>
          <w:tcPr>
            <w:tcW w:w="1623" w:type="dxa"/>
            <w:tcBorders>
              <w:top w:val="single" w:sz="6" w:space="0" w:color="auto"/>
            </w:tcBorders>
          </w:tcPr>
          <w:p w:rsidR="0048638A" w:rsidRPr="009459F6" w:rsidRDefault="0048638A" w:rsidP="009459F6">
            <w:pPr>
              <w:spacing w:line="276" w:lineRule="auto"/>
              <w:jc w:val="both"/>
              <w:rPr>
                <w:sz w:val="22"/>
                <w:szCs w:val="22"/>
                <w:lang w:val="sk-SK"/>
              </w:rPr>
            </w:pPr>
          </w:p>
        </w:tc>
        <w:tc>
          <w:tcPr>
            <w:tcW w:w="1623" w:type="dxa"/>
            <w:tcBorders>
              <w:top w:val="single" w:sz="6" w:space="0" w:color="auto"/>
              <w:right w:val="single" w:sz="4" w:space="0" w:color="auto"/>
            </w:tcBorders>
          </w:tcPr>
          <w:p w:rsidR="0048638A" w:rsidRPr="009459F6" w:rsidRDefault="0048638A" w:rsidP="009459F6">
            <w:pPr>
              <w:spacing w:line="276" w:lineRule="auto"/>
              <w:jc w:val="both"/>
              <w:rPr>
                <w:sz w:val="22"/>
                <w:szCs w:val="22"/>
                <w:lang w:val="sk-SK"/>
              </w:rPr>
            </w:pPr>
          </w:p>
        </w:tc>
        <w:tc>
          <w:tcPr>
            <w:tcW w:w="1623" w:type="dxa"/>
            <w:tcBorders>
              <w:top w:val="single" w:sz="6" w:space="0" w:color="auto"/>
              <w:left w:val="single" w:sz="4" w:space="0" w:color="auto"/>
            </w:tcBorders>
          </w:tcPr>
          <w:p w:rsidR="0048638A" w:rsidRPr="009459F6" w:rsidRDefault="0048638A" w:rsidP="009459F6">
            <w:pPr>
              <w:spacing w:line="276" w:lineRule="auto"/>
              <w:jc w:val="both"/>
              <w:rPr>
                <w:sz w:val="22"/>
                <w:szCs w:val="22"/>
                <w:lang w:val="sk-SK"/>
              </w:rPr>
            </w:pPr>
          </w:p>
        </w:tc>
      </w:tr>
      <w:tr w:rsidR="0048638A" w:rsidRPr="009459F6" w:rsidTr="00CA220F">
        <w:tc>
          <w:tcPr>
            <w:tcW w:w="626" w:type="dxa"/>
          </w:tcPr>
          <w:p w:rsidR="0048638A" w:rsidRPr="009459F6" w:rsidRDefault="0048638A" w:rsidP="009459F6">
            <w:pPr>
              <w:spacing w:line="276" w:lineRule="auto"/>
              <w:jc w:val="both"/>
              <w:rPr>
                <w:sz w:val="22"/>
                <w:szCs w:val="22"/>
                <w:lang w:val="sk-SK"/>
              </w:rPr>
            </w:pPr>
          </w:p>
        </w:tc>
        <w:tc>
          <w:tcPr>
            <w:tcW w:w="4339" w:type="dxa"/>
          </w:tcPr>
          <w:p w:rsidR="0048638A" w:rsidRPr="009459F6" w:rsidRDefault="0048638A" w:rsidP="009459F6">
            <w:pPr>
              <w:spacing w:line="276" w:lineRule="auto"/>
              <w:jc w:val="both"/>
              <w:rPr>
                <w:sz w:val="22"/>
                <w:szCs w:val="22"/>
                <w:lang w:val="sk-SK"/>
              </w:rPr>
            </w:pPr>
          </w:p>
        </w:tc>
        <w:tc>
          <w:tcPr>
            <w:tcW w:w="1623" w:type="dxa"/>
          </w:tcPr>
          <w:p w:rsidR="0048638A" w:rsidRPr="009459F6" w:rsidRDefault="0048638A" w:rsidP="009459F6">
            <w:pPr>
              <w:spacing w:line="276" w:lineRule="auto"/>
              <w:jc w:val="both"/>
              <w:rPr>
                <w:sz w:val="22"/>
                <w:szCs w:val="22"/>
                <w:lang w:val="sk-SK"/>
              </w:rPr>
            </w:pPr>
          </w:p>
        </w:tc>
        <w:tc>
          <w:tcPr>
            <w:tcW w:w="1623" w:type="dxa"/>
            <w:tcBorders>
              <w:right w:val="single" w:sz="4" w:space="0" w:color="auto"/>
            </w:tcBorders>
          </w:tcPr>
          <w:p w:rsidR="0048638A" w:rsidRPr="009459F6" w:rsidRDefault="0048638A" w:rsidP="009459F6">
            <w:pPr>
              <w:spacing w:line="276" w:lineRule="auto"/>
              <w:jc w:val="both"/>
              <w:rPr>
                <w:sz w:val="22"/>
                <w:szCs w:val="22"/>
                <w:lang w:val="sk-SK"/>
              </w:rPr>
            </w:pPr>
          </w:p>
        </w:tc>
        <w:tc>
          <w:tcPr>
            <w:tcW w:w="1623" w:type="dxa"/>
            <w:tcBorders>
              <w:left w:val="single" w:sz="4" w:space="0" w:color="auto"/>
            </w:tcBorders>
          </w:tcPr>
          <w:p w:rsidR="0048638A" w:rsidRPr="009459F6" w:rsidRDefault="0048638A" w:rsidP="009459F6">
            <w:pPr>
              <w:spacing w:line="276" w:lineRule="auto"/>
              <w:jc w:val="both"/>
              <w:rPr>
                <w:sz w:val="22"/>
                <w:szCs w:val="22"/>
                <w:lang w:val="sk-SK"/>
              </w:rPr>
            </w:pPr>
          </w:p>
        </w:tc>
      </w:tr>
    </w:tbl>
    <w:p w:rsidR="00BA45A9" w:rsidRDefault="00BA45A9" w:rsidP="009459F6">
      <w:pPr>
        <w:spacing w:line="276" w:lineRule="auto"/>
        <w:jc w:val="center"/>
        <w:outlineLvl w:val="0"/>
        <w:rPr>
          <w:b/>
          <w:caps/>
          <w:sz w:val="22"/>
          <w:szCs w:val="22"/>
          <w:u w:val="single"/>
          <w:lang w:val="sk-SK"/>
        </w:rPr>
      </w:pPr>
    </w:p>
    <w:p w:rsidR="007D0647" w:rsidRPr="009459F6" w:rsidRDefault="007D0647" w:rsidP="009459F6">
      <w:pPr>
        <w:spacing w:line="276" w:lineRule="auto"/>
        <w:jc w:val="center"/>
        <w:outlineLvl w:val="0"/>
        <w:rPr>
          <w:b/>
          <w:caps/>
          <w:sz w:val="22"/>
          <w:szCs w:val="22"/>
          <w:u w:val="single"/>
          <w:lang w:val="sk-SK"/>
        </w:rPr>
      </w:pPr>
    </w:p>
    <w:p w:rsidR="004C3383" w:rsidRPr="009459F6" w:rsidRDefault="004C3383" w:rsidP="009459F6">
      <w:pPr>
        <w:spacing w:line="276" w:lineRule="auto"/>
        <w:jc w:val="center"/>
        <w:outlineLvl w:val="0"/>
        <w:rPr>
          <w:b/>
          <w:caps/>
          <w:sz w:val="22"/>
          <w:szCs w:val="22"/>
          <w:u w:val="single"/>
          <w:lang w:val="sk-SK"/>
        </w:rPr>
      </w:pPr>
    </w:p>
    <w:p w:rsidR="00DD127F" w:rsidRPr="009459F6" w:rsidRDefault="00DD127F" w:rsidP="009459F6">
      <w:pPr>
        <w:spacing w:line="276" w:lineRule="auto"/>
        <w:jc w:val="center"/>
        <w:outlineLvl w:val="0"/>
        <w:rPr>
          <w:b/>
          <w:caps/>
          <w:sz w:val="22"/>
          <w:szCs w:val="22"/>
          <w:u w:val="single"/>
          <w:lang w:val="sk-SK"/>
        </w:rPr>
      </w:pPr>
      <w:r w:rsidRPr="009459F6">
        <w:rPr>
          <w:b/>
          <w:caps/>
          <w:sz w:val="22"/>
          <w:szCs w:val="22"/>
          <w:u w:val="single"/>
          <w:lang w:val="sk-SK"/>
        </w:rPr>
        <w:t>10. Údaje o</w:t>
      </w:r>
      <w:r w:rsidR="008D3C16" w:rsidRPr="009459F6">
        <w:rPr>
          <w:b/>
          <w:caps/>
          <w:sz w:val="22"/>
          <w:szCs w:val="22"/>
          <w:u w:val="single"/>
          <w:lang w:val="sk-SK"/>
        </w:rPr>
        <w:t xml:space="preserve"> počte </w:t>
      </w:r>
      <w:r w:rsidRPr="009459F6">
        <w:rPr>
          <w:b/>
          <w:caps/>
          <w:sz w:val="22"/>
          <w:szCs w:val="22"/>
          <w:u w:val="single"/>
          <w:lang w:val="sk-SK"/>
        </w:rPr>
        <w:t>pedagogických zamestnancoch školy</w:t>
      </w:r>
    </w:p>
    <w:p w:rsidR="008D3C16" w:rsidRDefault="008D3C16" w:rsidP="009459F6">
      <w:pPr>
        <w:spacing w:line="276" w:lineRule="auto"/>
        <w:jc w:val="both"/>
        <w:rPr>
          <w:b/>
          <w:sz w:val="22"/>
          <w:szCs w:val="22"/>
          <w:lang w:val="sk-SK"/>
        </w:rPr>
      </w:pPr>
    </w:p>
    <w:p w:rsidR="007D0647" w:rsidRPr="009459F6" w:rsidRDefault="007D0647" w:rsidP="009459F6">
      <w:pPr>
        <w:spacing w:line="276" w:lineRule="auto"/>
        <w:jc w:val="both"/>
        <w:rPr>
          <w:b/>
          <w:sz w:val="22"/>
          <w:szCs w:val="22"/>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61"/>
        <w:gridCol w:w="1421"/>
        <w:gridCol w:w="2136"/>
        <w:gridCol w:w="2136"/>
        <w:gridCol w:w="2136"/>
      </w:tblGrid>
      <w:tr w:rsidR="00DD127F" w:rsidRPr="009459F6">
        <w:trPr>
          <w:cantSplit/>
        </w:trPr>
        <w:tc>
          <w:tcPr>
            <w:tcW w:w="3382" w:type="dxa"/>
            <w:gridSpan w:val="2"/>
            <w:vMerge w:val="restart"/>
            <w:tcBorders>
              <w:top w:val="single" w:sz="12" w:space="0" w:color="auto"/>
              <w:bottom w:val="single" w:sz="6" w:space="0" w:color="auto"/>
            </w:tcBorders>
            <w:shd w:val="clear" w:color="auto" w:fill="FFFF99"/>
          </w:tcPr>
          <w:p w:rsidR="00DD127F" w:rsidRPr="009459F6" w:rsidRDefault="00DD127F" w:rsidP="009459F6">
            <w:pPr>
              <w:spacing w:line="276" w:lineRule="auto"/>
              <w:jc w:val="both"/>
              <w:rPr>
                <w:b/>
                <w:sz w:val="22"/>
                <w:szCs w:val="22"/>
                <w:lang w:val="sk-SK"/>
              </w:rPr>
            </w:pPr>
            <w:r w:rsidRPr="009459F6">
              <w:rPr>
                <w:b/>
                <w:sz w:val="22"/>
                <w:szCs w:val="22"/>
                <w:lang w:val="sk-SK"/>
              </w:rPr>
              <w:t>Ukazovateľ</w:t>
            </w:r>
          </w:p>
        </w:tc>
        <w:tc>
          <w:tcPr>
            <w:tcW w:w="6408" w:type="dxa"/>
            <w:gridSpan w:val="3"/>
            <w:tcBorders>
              <w:top w:val="single" w:sz="12" w:space="0" w:color="auto"/>
              <w:bottom w:val="single" w:sz="6" w:space="0" w:color="auto"/>
            </w:tcBorders>
            <w:shd w:val="clear" w:color="auto" w:fill="FFFF99"/>
          </w:tcPr>
          <w:p w:rsidR="00DD127F" w:rsidRPr="009459F6" w:rsidRDefault="00DD127F" w:rsidP="009459F6">
            <w:pPr>
              <w:pStyle w:val="Nadpis1"/>
              <w:spacing w:line="276" w:lineRule="auto"/>
              <w:rPr>
                <w:bCs/>
                <w:sz w:val="22"/>
                <w:szCs w:val="22"/>
              </w:rPr>
            </w:pPr>
            <w:r w:rsidRPr="009459F6">
              <w:rPr>
                <w:bCs/>
                <w:sz w:val="22"/>
                <w:szCs w:val="22"/>
              </w:rPr>
              <w:t>Počet</w:t>
            </w:r>
          </w:p>
        </w:tc>
      </w:tr>
      <w:tr w:rsidR="00DD127F" w:rsidRPr="009459F6">
        <w:trPr>
          <w:cantSplit/>
        </w:trPr>
        <w:tc>
          <w:tcPr>
            <w:tcW w:w="3382" w:type="dxa"/>
            <w:gridSpan w:val="2"/>
            <w:vMerge/>
            <w:tcBorders>
              <w:top w:val="single" w:sz="6" w:space="0" w:color="auto"/>
              <w:bottom w:val="single" w:sz="6" w:space="0" w:color="auto"/>
            </w:tcBorders>
            <w:shd w:val="clear" w:color="auto" w:fill="FFFF99"/>
          </w:tcPr>
          <w:p w:rsidR="00DD127F" w:rsidRPr="009459F6" w:rsidRDefault="00DD127F" w:rsidP="009459F6">
            <w:pPr>
              <w:spacing w:line="276" w:lineRule="auto"/>
              <w:jc w:val="both"/>
              <w:rPr>
                <w:b/>
                <w:sz w:val="22"/>
                <w:szCs w:val="22"/>
                <w:lang w:val="sk-SK"/>
              </w:rPr>
            </w:pPr>
          </w:p>
        </w:tc>
        <w:tc>
          <w:tcPr>
            <w:tcW w:w="2136" w:type="dxa"/>
            <w:tcBorders>
              <w:top w:val="single" w:sz="6" w:space="0" w:color="auto"/>
              <w:bottom w:val="single" w:sz="6" w:space="0" w:color="auto"/>
            </w:tcBorders>
            <w:shd w:val="clear" w:color="auto" w:fill="FFFF99"/>
          </w:tcPr>
          <w:p w:rsidR="00DD127F" w:rsidRPr="009459F6" w:rsidRDefault="00DD127F" w:rsidP="009459F6">
            <w:pPr>
              <w:spacing w:line="276" w:lineRule="auto"/>
              <w:jc w:val="center"/>
              <w:rPr>
                <w:b/>
                <w:sz w:val="22"/>
                <w:szCs w:val="22"/>
                <w:lang w:val="sk-SK"/>
              </w:rPr>
            </w:pPr>
            <w:r w:rsidRPr="009459F6">
              <w:rPr>
                <w:b/>
                <w:sz w:val="22"/>
                <w:szCs w:val="22"/>
                <w:lang w:val="sk-SK"/>
              </w:rPr>
              <w:t>kvalifikovaní</w:t>
            </w:r>
          </w:p>
        </w:tc>
        <w:tc>
          <w:tcPr>
            <w:tcW w:w="2136" w:type="dxa"/>
            <w:tcBorders>
              <w:top w:val="single" w:sz="6" w:space="0" w:color="auto"/>
              <w:bottom w:val="single" w:sz="6" w:space="0" w:color="auto"/>
            </w:tcBorders>
            <w:shd w:val="clear" w:color="auto" w:fill="FFFF99"/>
          </w:tcPr>
          <w:p w:rsidR="00DD127F" w:rsidRPr="009459F6" w:rsidRDefault="00DD127F" w:rsidP="009459F6">
            <w:pPr>
              <w:spacing w:line="276" w:lineRule="auto"/>
              <w:jc w:val="center"/>
              <w:rPr>
                <w:b/>
                <w:sz w:val="22"/>
                <w:szCs w:val="22"/>
                <w:lang w:val="sk-SK"/>
              </w:rPr>
            </w:pPr>
            <w:r w:rsidRPr="009459F6">
              <w:rPr>
                <w:b/>
                <w:sz w:val="22"/>
                <w:szCs w:val="22"/>
                <w:lang w:val="sk-SK"/>
              </w:rPr>
              <w:t>nekvalifikovaní</w:t>
            </w:r>
          </w:p>
        </w:tc>
        <w:tc>
          <w:tcPr>
            <w:tcW w:w="2136" w:type="dxa"/>
            <w:tcBorders>
              <w:top w:val="single" w:sz="6" w:space="0" w:color="auto"/>
              <w:bottom w:val="single" w:sz="6" w:space="0" w:color="auto"/>
            </w:tcBorders>
            <w:shd w:val="clear" w:color="auto" w:fill="FFFF99"/>
          </w:tcPr>
          <w:p w:rsidR="00DD127F" w:rsidRPr="009459F6" w:rsidRDefault="0055692D" w:rsidP="009459F6">
            <w:pPr>
              <w:spacing w:line="276" w:lineRule="auto"/>
              <w:jc w:val="center"/>
              <w:rPr>
                <w:b/>
                <w:sz w:val="22"/>
                <w:szCs w:val="22"/>
                <w:lang w:val="sk-SK"/>
              </w:rPr>
            </w:pPr>
            <w:r w:rsidRPr="009459F6">
              <w:rPr>
                <w:b/>
                <w:sz w:val="22"/>
                <w:szCs w:val="22"/>
                <w:lang w:val="sk-SK"/>
              </w:rPr>
              <w:t>Z toho n</w:t>
            </w:r>
            <w:r w:rsidR="0048638A" w:rsidRPr="009459F6">
              <w:rPr>
                <w:b/>
                <w:sz w:val="22"/>
                <w:szCs w:val="22"/>
                <w:lang w:val="sk-SK"/>
              </w:rPr>
              <w:t xml:space="preserve">ekvalifikovaní </w:t>
            </w:r>
            <w:r w:rsidR="00263BF8" w:rsidRPr="009459F6">
              <w:rPr>
                <w:b/>
                <w:sz w:val="22"/>
                <w:szCs w:val="22"/>
                <w:lang w:val="sk-SK"/>
              </w:rPr>
              <w:t>-</w:t>
            </w:r>
            <w:r w:rsidR="00DD127F" w:rsidRPr="009459F6">
              <w:rPr>
                <w:b/>
                <w:sz w:val="22"/>
                <w:szCs w:val="22"/>
                <w:lang w:val="sk-SK"/>
              </w:rPr>
              <w:t>dopĺňajúci</w:t>
            </w:r>
          </w:p>
          <w:p w:rsidR="00DD127F" w:rsidRPr="009459F6" w:rsidRDefault="00DD127F" w:rsidP="009459F6">
            <w:pPr>
              <w:spacing w:line="276" w:lineRule="auto"/>
              <w:jc w:val="center"/>
              <w:rPr>
                <w:b/>
                <w:sz w:val="22"/>
                <w:szCs w:val="22"/>
                <w:lang w:val="sk-SK"/>
              </w:rPr>
            </w:pPr>
            <w:r w:rsidRPr="009459F6">
              <w:rPr>
                <w:b/>
                <w:sz w:val="22"/>
                <w:szCs w:val="22"/>
                <w:lang w:val="sk-SK"/>
              </w:rPr>
              <w:t>si kvalifikáciu</w:t>
            </w:r>
          </w:p>
        </w:tc>
      </w:tr>
      <w:tr w:rsidR="00DD127F" w:rsidRPr="009459F6">
        <w:trPr>
          <w:cantSplit/>
        </w:trPr>
        <w:tc>
          <w:tcPr>
            <w:tcW w:w="3382" w:type="dxa"/>
            <w:gridSpan w:val="2"/>
            <w:tcBorders>
              <w:top w:val="single" w:sz="6" w:space="0" w:color="auto"/>
              <w:bottom w:val="single" w:sz="6" w:space="0" w:color="auto"/>
            </w:tcBorders>
            <w:shd w:val="clear" w:color="auto" w:fill="FFFF99"/>
          </w:tcPr>
          <w:p w:rsidR="00DD127F" w:rsidRPr="009459F6" w:rsidRDefault="00DD127F" w:rsidP="009459F6">
            <w:pPr>
              <w:spacing w:line="276" w:lineRule="auto"/>
              <w:jc w:val="both"/>
              <w:rPr>
                <w:b/>
                <w:sz w:val="22"/>
                <w:szCs w:val="22"/>
                <w:lang w:val="sk-SK"/>
              </w:rPr>
            </w:pPr>
            <w:r w:rsidRPr="009459F6">
              <w:rPr>
                <w:b/>
                <w:sz w:val="22"/>
                <w:szCs w:val="22"/>
                <w:lang w:val="sk-SK"/>
              </w:rPr>
              <w:t>Ženy</w:t>
            </w:r>
          </w:p>
        </w:tc>
        <w:tc>
          <w:tcPr>
            <w:tcW w:w="2136" w:type="dxa"/>
            <w:tcBorders>
              <w:top w:val="single" w:sz="6" w:space="0" w:color="auto"/>
            </w:tcBorders>
          </w:tcPr>
          <w:p w:rsidR="00DD127F" w:rsidRPr="009459F6" w:rsidRDefault="005848D1" w:rsidP="00C61495">
            <w:pPr>
              <w:spacing w:line="276" w:lineRule="auto"/>
              <w:jc w:val="center"/>
              <w:rPr>
                <w:b/>
                <w:sz w:val="22"/>
                <w:szCs w:val="22"/>
                <w:lang w:val="sk-SK"/>
              </w:rPr>
            </w:pPr>
            <w:r w:rsidRPr="009459F6">
              <w:rPr>
                <w:b/>
                <w:sz w:val="22"/>
                <w:szCs w:val="22"/>
                <w:lang w:val="sk-SK"/>
              </w:rPr>
              <w:t>4</w:t>
            </w:r>
            <w:r w:rsidR="003C798E">
              <w:rPr>
                <w:b/>
                <w:sz w:val="22"/>
                <w:szCs w:val="22"/>
                <w:lang w:val="sk-SK"/>
              </w:rPr>
              <w:t>7</w:t>
            </w:r>
          </w:p>
        </w:tc>
        <w:tc>
          <w:tcPr>
            <w:tcW w:w="2136" w:type="dxa"/>
            <w:tcBorders>
              <w:top w:val="single" w:sz="6" w:space="0" w:color="auto"/>
            </w:tcBorders>
          </w:tcPr>
          <w:p w:rsidR="00DD127F" w:rsidRPr="009459F6" w:rsidRDefault="00DD127F" w:rsidP="009459F6">
            <w:pPr>
              <w:spacing w:line="276" w:lineRule="auto"/>
              <w:jc w:val="both"/>
              <w:rPr>
                <w:b/>
                <w:sz w:val="22"/>
                <w:szCs w:val="22"/>
                <w:lang w:val="sk-SK"/>
              </w:rPr>
            </w:pPr>
          </w:p>
        </w:tc>
        <w:tc>
          <w:tcPr>
            <w:tcW w:w="2136" w:type="dxa"/>
            <w:tcBorders>
              <w:top w:val="single" w:sz="6" w:space="0" w:color="auto"/>
            </w:tcBorders>
          </w:tcPr>
          <w:p w:rsidR="00DD127F" w:rsidRPr="009459F6" w:rsidRDefault="00DD127F" w:rsidP="009459F6">
            <w:pPr>
              <w:spacing w:line="276" w:lineRule="auto"/>
              <w:jc w:val="both"/>
              <w:rPr>
                <w:b/>
                <w:sz w:val="22"/>
                <w:szCs w:val="22"/>
                <w:lang w:val="sk-SK"/>
              </w:rPr>
            </w:pPr>
          </w:p>
        </w:tc>
      </w:tr>
      <w:tr w:rsidR="00DD127F" w:rsidRPr="009459F6">
        <w:trPr>
          <w:cantSplit/>
        </w:trPr>
        <w:tc>
          <w:tcPr>
            <w:tcW w:w="3382" w:type="dxa"/>
            <w:gridSpan w:val="2"/>
            <w:tcBorders>
              <w:top w:val="single" w:sz="6" w:space="0" w:color="auto"/>
              <w:bottom w:val="single" w:sz="6" w:space="0" w:color="auto"/>
            </w:tcBorders>
            <w:shd w:val="clear" w:color="auto" w:fill="FFFF99"/>
          </w:tcPr>
          <w:p w:rsidR="00DD127F" w:rsidRPr="009459F6" w:rsidRDefault="00DD127F" w:rsidP="009459F6">
            <w:pPr>
              <w:spacing w:line="276" w:lineRule="auto"/>
              <w:jc w:val="both"/>
              <w:rPr>
                <w:b/>
                <w:sz w:val="22"/>
                <w:szCs w:val="22"/>
                <w:lang w:val="sk-SK"/>
              </w:rPr>
            </w:pPr>
            <w:r w:rsidRPr="009459F6">
              <w:rPr>
                <w:b/>
                <w:sz w:val="22"/>
                <w:szCs w:val="22"/>
                <w:lang w:val="sk-SK"/>
              </w:rPr>
              <w:t>Muži</w:t>
            </w:r>
          </w:p>
        </w:tc>
        <w:tc>
          <w:tcPr>
            <w:tcW w:w="2136" w:type="dxa"/>
          </w:tcPr>
          <w:p w:rsidR="00DD127F" w:rsidRPr="009459F6" w:rsidRDefault="001C7CFF" w:rsidP="00C61495">
            <w:pPr>
              <w:spacing w:line="276" w:lineRule="auto"/>
              <w:jc w:val="center"/>
              <w:rPr>
                <w:b/>
                <w:sz w:val="22"/>
                <w:szCs w:val="22"/>
                <w:lang w:val="sk-SK"/>
              </w:rPr>
            </w:pPr>
            <w:r>
              <w:rPr>
                <w:b/>
                <w:sz w:val="22"/>
                <w:szCs w:val="22"/>
                <w:lang w:val="sk-SK"/>
              </w:rPr>
              <w:t>8</w:t>
            </w:r>
          </w:p>
        </w:tc>
        <w:tc>
          <w:tcPr>
            <w:tcW w:w="2136" w:type="dxa"/>
          </w:tcPr>
          <w:p w:rsidR="00DD127F" w:rsidRPr="009459F6" w:rsidRDefault="00DD127F" w:rsidP="009459F6">
            <w:pPr>
              <w:spacing w:line="276" w:lineRule="auto"/>
              <w:jc w:val="both"/>
              <w:rPr>
                <w:b/>
                <w:sz w:val="22"/>
                <w:szCs w:val="22"/>
                <w:lang w:val="sk-SK"/>
              </w:rPr>
            </w:pPr>
          </w:p>
        </w:tc>
        <w:tc>
          <w:tcPr>
            <w:tcW w:w="2136" w:type="dxa"/>
          </w:tcPr>
          <w:p w:rsidR="00DD127F" w:rsidRPr="009459F6" w:rsidRDefault="00DD127F" w:rsidP="009459F6">
            <w:pPr>
              <w:spacing w:line="276" w:lineRule="auto"/>
              <w:jc w:val="both"/>
              <w:rPr>
                <w:b/>
                <w:sz w:val="22"/>
                <w:szCs w:val="22"/>
                <w:lang w:val="sk-SK"/>
              </w:rPr>
            </w:pPr>
          </w:p>
        </w:tc>
      </w:tr>
      <w:tr w:rsidR="00AA0E42" w:rsidRPr="009459F6">
        <w:trPr>
          <w:cantSplit/>
        </w:trPr>
        <w:tc>
          <w:tcPr>
            <w:tcW w:w="3382" w:type="dxa"/>
            <w:gridSpan w:val="2"/>
            <w:tcBorders>
              <w:top w:val="single" w:sz="6" w:space="0" w:color="auto"/>
              <w:bottom w:val="single" w:sz="6" w:space="0" w:color="auto"/>
            </w:tcBorders>
            <w:shd w:val="clear" w:color="auto" w:fill="FFFF99"/>
          </w:tcPr>
          <w:p w:rsidR="00AA0E42" w:rsidRPr="009459F6" w:rsidRDefault="00AA0E42" w:rsidP="009459F6">
            <w:pPr>
              <w:spacing w:line="276" w:lineRule="auto"/>
              <w:jc w:val="both"/>
              <w:rPr>
                <w:b/>
                <w:sz w:val="22"/>
                <w:szCs w:val="22"/>
                <w:lang w:val="sk-SK"/>
              </w:rPr>
            </w:pPr>
            <w:r w:rsidRPr="009459F6">
              <w:rPr>
                <w:b/>
                <w:sz w:val="22"/>
                <w:szCs w:val="22"/>
                <w:lang w:val="sk-SK"/>
              </w:rPr>
              <w:t>Spolu (kontrolný súčet):</w:t>
            </w:r>
          </w:p>
        </w:tc>
        <w:tc>
          <w:tcPr>
            <w:tcW w:w="2136" w:type="dxa"/>
          </w:tcPr>
          <w:p w:rsidR="00AA0E42" w:rsidRPr="009459F6" w:rsidRDefault="005848D1" w:rsidP="00C61495">
            <w:pPr>
              <w:spacing w:line="276" w:lineRule="auto"/>
              <w:jc w:val="center"/>
              <w:rPr>
                <w:b/>
                <w:sz w:val="22"/>
                <w:szCs w:val="22"/>
                <w:lang w:val="sk-SK"/>
              </w:rPr>
            </w:pPr>
            <w:r w:rsidRPr="009459F6">
              <w:rPr>
                <w:b/>
                <w:sz w:val="22"/>
                <w:szCs w:val="22"/>
                <w:lang w:val="sk-SK"/>
              </w:rPr>
              <w:t>5</w:t>
            </w:r>
            <w:r w:rsidR="003C798E">
              <w:rPr>
                <w:b/>
                <w:sz w:val="22"/>
                <w:szCs w:val="22"/>
                <w:lang w:val="sk-SK"/>
              </w:rPr>
              <w:t>5</w:t>
            </w:r>
          </w:p>
        </w:tc>
        <w:tc>
          <w:tcPr>
            <w:tcW w:w="2136" w:type="dxa"/>
          </w:tcPr>
          <w:p w:rsidR="00AA0E42" w:rsidRPr="009459F6" w:rsidRDefault="00AA0E42" w:rsidP="009459F6">
            <w:pPr>
              <w:spacing w:line="276" w:lineRule="auto"/>
              <w:jc w:val="both"/>
              <w:rPr>
                <w:b/>
                <w:sz w:val="22"/>
                <w:szCs w:val="22"/>
                <w:lang w:val="sk-SK"/>
              </w:rPr>
            </w:pPr>
          </w:p>
        </w:tc>
        <w:tc>
          <w:tcPr>
            <w:tcW w:w="2136" w:type="dxa"/>
          </w:tcPr>
          <w:p w:rsidR="00AA0E42" w:rsidRPr="009459F6" w:rsidRDefault="00AA0E42" w:rsidP="009459F6">
            <w:pPr>
              <w:spacing w:line="276" w:lineRule="auto"/>
              <w:jc w:val="both"/>
              <w:rPr>
                <w:b/>
                <w:sz w:val="22"/>
                <w:szCs w:val="22"/>
                <w:lang w:val="sk-SK"/>
              </w:rPr>
            </w:pPr>
          </w:p>
        </w:tc>
      </w:tr>
      <w:tr w:rsidR="00E879A0" w:rsidRPr="009459F6" w:rsidTr="00C343D0">
        <w:trPr>
          <w:cantSplit/>
        </w:trPr>
        <w:tc>
          <w:tcPr>
            <w:tcW w:w="3382" w:type="dxa"/>
            <w:gridSpan w:val="2"/>
            <w:tcBorders>
              <w:top w:val="single" w:sz="6" w:space="0" w:color="auto"/>
              <w:bottom w:val="single" w:sz="6" w:space="0" w:color="auto"/>
            </w:tcBorders>
            <w:shd w:val="clear" w:color="auto" w:fill="FFFF99"/>
          </w:tcPr>
          <w:p w:rsidR="00E879A0" w:rsidRPr="009459F6" w:rsidRDefault="00E879A0" w:rsidP="009459F6">
            <w:pPr>
              <w:spacing w:line="276" w:lineRule="auto"/>
              <w:jc w:val="both"/>
              <w:rPr>
                <w:b/>
                <w:sz w:val="22"/>
                <w:szCs w:val="22"/>
                <w:lang w:val="sk-SK"/>
              </w:rPr>
            </w:pPr>
            <w:r w:rsidRPr="009459F6">
              <w:rPr>
                <w:b/>
                <w:sz w:val="22"/>
                <w:szCs w:val="22"/>
                <w:lang w:val="sk-SK"/>
              </w:rPr>
              <w:t>Kvalifikovanosť v %:</w:t>
            </w:r>
          </w:p>
        </w:tc>
        <w:tc>
          <w:tcPr>
            <w:tcW w:w="4272" w:type="dxa"/>
            <w:gridSpan w:val="2"/>
          </w:tcPr>
          <w:p w:rsidR="00E879A0" w:rsidRPr="009459F6" w:rsidRDefault="005848D1" w:rsidP="00C61495">
            <w:pPr>
              <w:spacing w:line="276" w:lineRule="auto"/>
              <w:jc w:val="center"/>
              <w:rPr>
                <w:b/>
                <w:sz w:val="22"/>
                <w:szCs w:val="22"/>
                <w:lang w:val="sk-SK"/>
              </w:rPr>
            </w:pPr>
            <w:r w:rsidRPr="009459F6">
              <w:rPr>
                <w:b/>
                <w:sz w:val="22"/>
                <w:szCs w:val="22"/>
                <w:lang w:val="sk-SK"/>
              </w:rPr>
              <w:t>100%</w:t>
            </w:r>
          </w:p>
        </w:tc>
        <w:tc>
          <w:tcPr>
            <w:tcW w:w="2136" w:type="dxa"/>
          </w:tcPr>
          <w:p w:rsidR="00E879A0" w:rsidRPr="009459F6" w:rsidRDefault="00E879A0" w:rsidP="009459F6">
            <w:pPr>
              <w:spacing w:line="276" w:lineRule="auto"/>
              <w:jc w:val="center"/>
              <w:rPr>
                <w:b/>
                <w:sz w:val="22"/>
                <w:szCs w:val="22"/>
                <w:lang w:val="sk-SK"/>
              </w:rPr>
            </w:pPr>
            <w:r w:rsidRPr="009459F6">
              <w:rPr>
                <w:b/>
                <w:sz w:val="22"/>
                <w:szCs w:val="22"/>
                <w:lang w:val="sk-SK"/>
              </w:rPr>
              <w:t>X</w:t>
            </w:r>
          </w:p>
        </w:tc>
      </w:tr>
      <w:tr w:rsidR="00DD127F" w:rsidRPr="009459F6">
        <w:trPr>
          <w:cantSplit/>
        </w:trPr>
        <w:tc>
          <w:tcPr>
            <w:tcW w:w="1961" w:type="dxa"/>
            <w:vMerge w:val="restart"/>
            <w:tcBorders>
              <w:top w:val="single" w:sz="6" w:space="0" w:color="auto"/>
              <w:bottom w:val="single" w:sz="6" w:space="0" w:color="auto"/>
            </w:tcBorders>
            <w:shd w:val="clear" w:color="auto" w:fill="FFFF99"/>
          </w:tcPr>
          <w:p w:rsidR="00DD127F" w:rsidRPr="009459F6" w:rsidRDefault="00DD127F" w:rsidP="009459F6">
            <w:pPr>
              <w:spacing w:line="276" w:lineRule="auto"/>
              <w:jc w:val="both"/>
              <w:rPr>
                <w:b/>
                <w:sz w:val="22"/>
                <w:szCs w:val="22"/>
                <w:lang w:val="sk-SK"/>
              </w:rPr>
            </w:pPr>
            <w:r w:rsidRPr="009459F6">
              <w:rPr>
                <w:b/>
                <w:sz w:val="22"/>
                <w:szCs w:val="22"/>
                <w:lang w:val="sk-SK"/>
              </w:rPr>
              <w:t>Veková štruktúra</w:t>
            </w:r>
          </w:p>
        </w:tc>
        <w:tc>
          <w:tcPr>
            <w:tcW w:w="1421" w:type="dxa"/>
            <w:tcBorders>
              <w:top w:val="single" w:sz="6" w:space="0" w:color="auto"/>
              <w:bottom w:val="single" w:sz="6" w:space="0" w:color="auto"/>
            </w:tcBorders>
            <w:shd w:val="clear" w:color="auto" w:fill="FFFF99"/>
          </w:tcPr>
          <w:p w:rsidR="00DD127F" w:rsidRPr="009459F6" w:rsidRDefault="00DD127F" w:rsidP="009459F6">
            <w:pPr>
              <w:spacing w:line="276" w:lineRule="auto"/>
              <w:jc w:val="both"/>
              <w:rPr>
                <w:sz w:val="22"/>
                <w:szCs w:val="22"/>
                <w:lang w:val="sk-SK"/>
              </w:rPr>
            </w:pPr>
            <w:r w:rsidRPr="009459F6">
              <w:rPr>
                <w:sz w:val="22"/>
                <w:szCs w:val="22"/>
                <w:lang w:val="sk-SK"/>
              </w:rPr>
              <w:t>do 30 rokov</w:t>
            </w:r>
          </w:p>
        </w:tc>
        <w:tc>
          <w:tcPr>
            <w:tcW w:w="2136" w:type="dxa"/>
          </w:tcPr>
          <w:p w:rsidR="00DD127F" w:rsidRPr="009459F6" w:rsidRDefault="001C7CFF" w:rsidP="00C61495">
            <w:pPr>
              <w:spacing w:line="276" w:lineRule="auto"/>
              <w:jc w:val="center"/>
              <w:rPr>
                <w:b/>
                <w:sz w:val="22"/>
                <w:szCs w:val="22"/>
                <w:lang w:val="sk-SK"/>
              </w:rPr>
            </w:pPr>
            <w:r>
              <w:rPr>
                <w:b/>
                <w:sz w:val="22"/>
                <w:szCs w:val="22"/>
                <w:lang w:val="sk-SK"/>
              </w:rPr>
              <w:t>1</w:t>
            </w:r>
          </w:p>
        </w:tc>
        <w:tc>
          <w:tcPr>
            <w:tcW w:w="2136" w:type="dxa"/>
          </w:tcPr>
          <w:p w:rsidR="00DD127F" w:rsidRPr="009459F6" w:rsidRDefault="00DD127F" w:rsidP="009459F6">
            <w:pPr>
              <w:spacing w:line="276" w:lineRule="auto"/>
              <w:jc w:val="both"/>
              <w:rPr>
                <w:b/>
                <w:sz w:val="22"/>
                <w:szCs w:val="22"/>
                <w:lang w:val="sk-SK"/>
              </w:rPr>
            </w:pPr>
          </w:p>
        </w:tc>
        <w:tc>
          <w:tcPr>
            <w:tcW w:w="2136" w:type="dxa"/>
          </w:tcPr>
          <w:p w:rsidR="00DD127F" w:rsidRPr="009459F6" w:rsidRDefault="00DD127F" w:rsidP="009459F6">
            <w:pPr>
              <w:spacing w:line="276" w:lineRule="auto"/>
              <w:jc w:val="both"/>
              <w:rPr>
                <w:b/>
                <w:sz w:val="22"/>
                <w:szCs w:val="22"/>
                <w:lang w:val="sk-SK"/>
              </w:rPr>
            </w:pPr>
          </w:p>
        </w:tc>
      </w:tr>
      <w:tr w:rsidR="00DD127F" w:rsidRPr="009459F6">
        <w:trPr>
          <w:cantSplit/>
        </w:trPr>
        <w:tc>
          <w:tcPr>
            <w:tcW w:w="1961" w:type="dxa"/>
            <w:vMerge/>
            <w:tcBorders>
              <w:top w:val="single" w:sz="6" w:space="0" w:color="auto"/>
              <w:bottom w:val="single" w:sz="6" w:space="0" w:color="auto"/>
            </w:tcBorders>
            <w:shd w:val="clear" w:color="auto" w:fill="FFFF99"/>
          </w:tcPr>
          <w:p w:rsidR="00DD127F" w:rsidRPr="009459F6" w:rsidRDefault="00DD127F" w:rsidP="009459F6">
            <w:pPr>
              <w:spacing w:line="276" w:lineRule="auto"/>
              <w:jc w:val="both"/>
              <w:rPr>
                <w:b/>
                <w:sz w:val="22"/>
                <w:szCs w:val="22"/>
                <w:lang w:val="sk-SK"/>
              </w:rPr>
            </w:pPr>
          </w:p>
        </w:tc>
        <w:tc>
          <w:tcPr>
            <w:tcW w:w="1421" w:type="dxa"/>
            <w:tcBorders>
              <w:top w:val="single" w:sz="6" w:space="0" w:color="auto"/>
              <w:bottom w:val="single" w:sz="6" w:space="0" w:color="auto"/>
            </w:tcBorders>
            <w:shd w:val="clear" w:color="auto" w:fill="FFFF99"/>
          </w:tcPr>
          <w:p w:rsidR="00DD127F" w:rsidRPr="009459F6" w:rsidRDefault="00DD127F" w:rsidP="009459F6">
            <w:pPr>
              <w:spacing w:line="276" w:lineRule="auto"/>
              <w:jc w:val="both"/>
              <w:rPr>
                <w:sz w:val="22"/>
                <w:szCs w:val="22"/>
                <w:lang w:val="sk-SK"/>
              </w:rPr>
            </w:pPr>
            <w:r w:rsidRPr="009459F6">
              <w:rPr>
                <w:sz w:val="22"/>
                <w:szCs w:val="22"/>
                <w:lang w:val="sk-SK"/>
              </w:rPr>
              <w:t>do 40 rokov</w:t>
            </w:r>
          </w:p>
        </w:tc>
        <w:tc>
          <w:tcPr>
            <w:tcW w:w="2136" w:type="dxa"/>
          </w:tcPr>
          <w:p w:rsidR="00DD127F" w:rsidRPr="009459F6" w:rsidRDefault="001C7CFF" w:rsidP="00C61495">
            <w:pPr>
              <w:spacing w:line="276" w:lineRule="auto"/>
              <w:jc w:val="center"/>
              <w:rPr>
                <w:b/>
                <w:sz w:val="22"/>
                <w:szCs w:val="22"/>
                <w:lang w:val="sk-SK"/>
              </w:rPr>
            </w:pPr>
            <w:r>
              <w:rPr>
                <w:b/>
                <w:sz w:val="22"/>
                <w:szCs w:val="22"/>
                <w:lang w:val="sk-SK"/>
              </w:rPr>
              <w:t>9</w:t>
            </w:r>
          </w:p>
        </w:tc>
        <w:tc>
          <w:tcPr>
            <w:tcW w:w="2136" w:type="dxa"/>
          </w:tcPr>
          <w:p w:rsidR="00DD127F" w:rsidRPr="009459F6" w:rsidRDefault="00DD127F" w:rsidP="009459F6">
            <w:pPr>
              <w:spacing w:line="276" w:lineRule="auto"/>
              <w:jc w:val="both"/>
              <w:rPr>
                <w:b/>
                <w:sz w:val="22"/>
                <w:szCs w:val="22"/>
                <w:lang w:val="sk-SK"/>
              </w:rPr>
            </w:pPr>
          </w:p>
        </w:tc>
        <w:tc>
          <w:tcPr>
            <w:tcW w:w="2136" w:type="dxa"/>
          </w:tcPr>
          <w:p w:rsidR="00DD127F" w:rsidRPr="009459F6" w:rsidRDefault="00DD127F" w:rsidP="009459F6">
            <w:pPr>
              <w:spacing w:line="276" w:lineRule="auto"/>
              <w:jc w:val="both"/>
              <w:rPr>
                <w:b/>
                <w:sz w:val="22"/>
                <w:szCs w:val="22"/>
                <w:lang w:val="sk-SK"/>
              </w:rPr>
            </w:pPr>
          </w:p>
        </w:tc>
      </w:tr>
      <w:tr w:rsidR="00DD127F" w:rsidRPr="009459F6">
        <w:trPr>
          <w:cantSplit/>
        </w:trPr>
        <w:tc>
          <w:tcPr>
            <w:tcW w:w="1961" w:type="dxa"/>
            <w:vMerge/>
            <w:tcBorders>
              <w:top w:val="single" w:sz="6" w:space="0" w:color="auto"/>
              <w:bottom w:val="single" w:sz="6" w:space="0" w:color="auto"/>
            </w:tcBorders>
            <w:shd w:val="clear" w:color="auto" w:fill="FFFF99"/>
          </w:tcPr>
          <w:p w:rsidR="00DD127F" w:rsidRPr="009459F6" w:rsidRDefault="00DD127F" w:rsidP="009459F6">
            <w:pPr>
              <w:spacing w:line="276" w:lineRule="auto"/>
              <w:jc w:val="both"/>
              <w:rPr>
                <w:b/>
                <w:sz w:val="22"/>
                <w:szCs w:val="22"/>
                <w:lang w:val="sk-SK"/>
              </w:rPr>
            </w:pPr>
          </w:p>
        </w:tc>
        <w:tc>
          <w:tcPr>
            <w:tcW w:w="1421" w:type="dxa"/>
            <w:tcBorders>
              <w:top w:val="single" w:sz="6" w:space="0" w:color="auto"/>
              <w:bottom w:val="single" w:sz="6" w:space="0" w:color="auto"/>
            </w:tcBorders>
            <w:shd w:val="clear" w:color="auto" w:fill="FFFF99"/>
          </w:tcPr>
          <w:p w:rsidR="00DD127F" w:rsidRPr="009459F6" w:rsidRDefault="00DD127F" w:rsidP="009459F6">
            <w:pPr>
              <w:spacing w:line="276" w:lineRule="auto"/>
              <w:jc w:val="both"/>
              <w:rPr>
                <w:sz w:val="22"/>
                <w:szCs w:val="22"/>
                <w:lang w:val="sk-SK"/>
              </w:rPr>
            </w:pPr>
            <w:r w:rsidRPr="009459F6">
              <w:rPr>
                <w:sz w:val="22"/>
                <w:szCs w:val="22"/>
                <w:lang w:val="sk-SK"/>
              </w:rPr>
              <w:t>do 50 rokov</w:t>
            </w:r>
          </w:p>
        </w:tc>
        <w:tc>
          <w:tcPr>
            <w:tcW w:w="2136" w:type="dxa"/>
          </w:tcPr>
          <w:p w:rsidR="00DD127F" w:rsidRPr="009459F6" w:rsidRDefault="001C7CFF" w:rsidP="00C61495">
            <w:pPr>
              <w:spacing w:line="276" w:lineRule="auto"/>
              <w:jc w:val="center"/>
              <w:rPr>
                <w:b/>
                <w:sz w:val="22"/>
                <w:szCs w:val="22"/>
                <w:lang w:val="sk-SK"/>
              </w:rPr>
            </w:pPr>
            <w:r>
              <w:rPr>
                <w:b/>
                <w:sz w:val="22"/>
                <w:szCs w:val="22"/>
                <w:lang w:val="sk-SK"/>
              </w:rPr>
              <w:t>20</w:t>
            </w:r>
          </w:p>
        </w:tc>
        <w:tc>
          <w:tcPr>
            <w:tcW w:w="2136" w:type="dxa"/>
          </w:tcPr>
          <w:p w:rsidR="00DD127F" w:rsidRPr="009459F6" w:rsidRDefault="00DD127F" w:rsidP="009459F6">
            <w:pPr>
              <w:spacing w:line="276" w:lineRule="auto"/>
              <w:jc w:val="both"/>
              <w:rPr>
                <w:b/>
                <w:sz w:val="22"/>
                <w:szCs w:val="22"/>
                <w:lang w:val="sk-SK"/>
              </w:rPr>
            </w:pPr>
          </w:p>
        </w:tc>
        <w:tc>
          <w:tcPr>
            <w:tcW w:w="2136" w:type="dxa"/>
          </w:tcPr>
          <w:p w:rsidR="00DD127F" w:rsidRPr="009459F6" w:rsidRDefault="00DD127F" w:rsidP="009459F6">
            <w:pPr>
              <w:spacing w:line="276" w:lineRule="auto"/>
              <w:jc w:val="both"/>
              <w:rPr>
                <w:b/>
                <w:sz w:val="22"/>
                <w:szCs w:val="22"/>
                <w:lang w:val="sk-SK"/>
              </w:rPr>
            </w:pPr>
          </w:p>
        </w:tc>
      </w:tr>
      <w:tr w:rsidR="00DD127F" w:rsidRPr="009459F6">
        <w:trPr>
          <w:cantSplit/>
        </w:trPr>
        <w:tc>
          <w:tcPr>
            <w:tcW w:w="1961" w:type="dxa"/>
            <w:vMerge/>
            <w:tcBorders>
              <w:top w:val="single" w:sz="6" w:space="0" w:color="auto"/>
              <w:bottom w:val="single" w:sz="6" w:space="0" w:color="auto"/>
            </w:tcBorders>
            <w:shd w:val="clear" w:color="auto" w:fill="FFFF99"/>
          </w:tcPr>
          <w:p w:rsidR="00DD127F" w:rsidRPr="009459F6" w:rsidRDefault="00DD127F" w:rsidP="009459F6">
            <w:pPr>
              <w:spacing w:line="276" w:lineRule="auto"/>
              <w:jc w:val="both"/>
              <w:rPr>
                <w:b/>
                <w:sz w:val="22"/>
                <w:szCs w:val="22"/>
                <w:lang w:val="sk-SK"/>
              </w:rPr>
            </w:pPr>
          </w:p>
        </w:tc>
        <w:tc>
          <w:tcPr>
            <w:tcW w:w="1421" w:type="dxa"/>
            <w:tcBorders>
              <w:top w:val="single" w:sz="6" w:space="0" w:color="auto"/>
              <w:bottom w:val="single" w:sz="6" w:space="0" w:color="auto"/>
            </w:tcBorders>
            <w:shd w:val="clear" w:color="auto" w:fill="FFFF99"/>
          </w:tcPr>
          <w:p w:rsidR="00DD127F" w:rsidRPr="009459F6" w:rsidRDefault="00DD127F" w:rsidP="009459F6">
            <w:pPr>
              <w:spacing w:line="276" w:lineRule="auto"/>
              <w:jc w:val="both"/>
              <w:rPr>
                <w:sz w:val="22"/>
                <w:szCs w:val="22"/>
                <w:lang w:val="sk-SK"/>
              </w:rPr>
            </w:pPr>
            <w:r w:rsidRPr="009459F6">
              <w:rPr>
                <w:sz w:val="22"/>
                <w:szCs w:val="22"/>
                <w:lang w:val="sk-SK"/>
              </w:rPr>
              <w:t>do 60 rokov</w:t>
            </w:r>
          </w:p>
        </w:tc>
        <w:tc>
          <w:tcPr>
            <w:tcW w:w="2136" w:type="dxa"/>
          </w:tcPr>
          <w:p w:rsidR="00DD127F" w:rsidRPr="009459F6" w:rsidRDefault="001C7CFF" w:rsidP="00C61495">
            <w:pPr>
              <w:spacing w:line="276" w:lineRule="auto"/>
              <w:jc w:val="center"/>
              <w:rPr>
                <w:b/>
                <w:sz w:val="22"/>
                <w:szCs w:val="22"/>
                <w:lang w:val="sk-SK"/>
              </w:rPr>
            </w:pPr>
            <w:r>
              <w:rPr>
                <w:b/>
                <w:sz w:val="22"/>
                <w:szCs w:val="22"/>
                <w:lang w:val="sk-SK"/>
              </w:rPr>
              <w:t>16</w:t>
            </w:r>
          </w:p>
        </w:tc>
        <w:tc>
          <w:tcPr>
            <w:tcW w:w="2136" w:type="dxa"/>
          </w:tcPr>
          <w:p w:rsidR="00DD127F" w:rsidRPr="009459F6" w:rsidRDefault="00DD127F" w:rsidP="009459F6">
            <w:pPr>
              <w:spacing w:line="276" w:lineRule="auto"/>
              <w:jc w:val="both"/>
              <w:rPr>
                <w:b/>
                <w:sz w:val="22"/>
                <w:szCs w:val="22"/>
                <w:lang w:val="sk-SK"/>
              </w:rPr>
            </w:pPr>
          </w:p>
        </w:tc>
        <w:tc>
          <w:tcPr>
            <w:tcW w:w="2136" w:type="dxa"/>
          </w:tcPr>
          <w:p w:rsidR="00DD127F" w:rsidRPr="009459F6" w:rsidRDefault="00DD127F" w:rsidP="009459F6">
            <w:pPr>
              <w:spacing w:line="276" w:lineRule="auto"/>
              <w:jc w:val="both"/>
              <w:rPr>
                <w:b/>
                <w:sz w:val="22"/>
                <w:szCs w:val="22"/>
                <w:lang w:val="sk-SK"/>
              </w:rPr>
            </w:pPr>
          </w:p>
        </w:tc>
      </w:tr>
      <w:tr w:rsidR="00E44D93" w:rsidRPr="009459F6">
        <w:trPr>
          <w:cantSplit/>
        </w:trPr>
        <w:tc>
          <w:tcPr>
            <w:tcW w:w="1961" w:type="dxa"/>
            <w:vMerge/>
            <w:tcBorders>
              <w:top w:val="single" w:sz="6" w:space="0" w:color="auto"/>
              <w:bottom w:val="single" w:sz="6" w:space="0" w:color="auto"/>
            </w:tcBorders>
            <w:shd w:val="clear" w:color="auto" w:fill="FFFF99"/>
          </w:tcPr>
          <w:p w:rsidR="00E44D93" w:rsidRPr="009459F6" w:rsidRDefault="00E44D93" w:rsidP="009459F6">
            <w:pPr>
              <w:spacing w:line="276" w:lineRule="auto"/>
              <w:jc w:val="both"/>
              <w:rPr>
                <w:b/>
                <w:sz w:val="22"/>
                <w:szCs w:val="22"/>
                <w:lang w:val="sk-SK"/>
              </w:rPr>
            </w:pPr>
          </w:p>
        </w:tc>
        <w:tc>
          <w:tcPr>
            <w:tcW w:w="1421" w:type="dxa"/>
            <w:tcBorders>
              <w:top w:val="single" w:sz="6" w:space="0" w:color="auto"/>
              <w:bottom w:val="single" w:sz="6" w:space="0" w:color="auto"/>
            </w:tcBorders>
            <w:shd w:val="clear" w:color="auto" w:fill="FFFF99"/>
          </w:tcPr>
          <w:p w:rsidR="00E44D93" w:rsidRPr="009459F6" w:rsidRDefault="00E44D93" w:rsidP="009459F6">
            <w:pPr>
              <w:spacing w:line="276" w:lineRule="auto"/>
              <w:jc w:val="both"/>
              <w:rPr>
                <w:sz w:val="22"/>
                <w:szCs w:val="22"/>
                <w:lang w:val="sk-SK"/>
              </w:rPr>
            </w:pPr>
            <w:r w:rsidRPr="009459F6">
              <w:rPr>
                <w:sz w:val="22"/>
                <w:szCs w:val="22"/>
                <w:lang w:val="sk-SK"/>
              </w:rPr>
              <w:t>nad 60 rokov</w:t>
            </w:r>
          </w:p>
        </w:tc>
        <w:tc>
          <w:tcPr>
            <w:tcW w:w="2136" w:type="dxa"/>
          </w:tcPr>
          <w:p w:rsidR="00E44D93" w:rsidRPr="009459F6" w:rsidRDefault="003C798E" w:rsidP="00C61495">
            <w:pPr>
              <w:spacing w:line="276" w:lineRule="auto"/>
              <w:jc w:val="center"/>
              <w:rPr>
                <w:b/>
                <w:sz w:val="22"/>
                <w:szCs w:val="22"/>
                <w:lang w:val="sk-SK"/>
              </w:rPr>
            </w:pPr>
            <w:r>
              <w:rPr>
                <w:b/>
                <w:sz w:val="22"/>
                <w:szCs w:val="22"/>
                <w:lang w:val="sk-SK"/>
              </w:rPr>
              <w:t>6</w:t>
            </w:r>
          </w:p>
        </w:tc>
        <w:tc>
          <w:tcPr>
            <w:tcW w:w="2136" w:type="dxa"/>
          </w:tcPr>
          <w:p w:rsidR="00E44D93" w:rsidRPr="009459F6" w:rsidRDefault="00E44D93" w:rsidP="009459F6">
            <w:pPr>
              <w:spacing w:line="276" w:lineRule="auto"/>
              <w:jc w:val="both"/>
              <w:rPr>
                <w:b/>
                <w:sz w:val="22"/>
                <w:szCs w:val="22"/>
                <w:lang w:val="sk-SK"/>
              </w:rPr>
            </w:pPr>
          </w:p>
        </w:tc>
        <w:tc>
          <w:tcPr>
            <w:tcW w:w="2136" w:type="dxa"/>
          </w:tcPr>
          <w:p w:rsidR="00E44D93" w:rsidRPr="009459F6" w:rsidRDefault="00E44D93" w:rsidP="009459F6">
            <w:pPr>
              <w:spacing w:line="276" w:lineRule="auto"/>
              <w:jc w:val="both"/>
              <w:rPr>
                <w:b/>
                <w:sz w:val="22"/>
                <w:szCs w:val="22"/>
                <w:lang w:val="sk-SK"/>
              </w:rPr>
            </w:pPr>
          </w:p>
        </w:tc>
      </w:tr>
      <w:tr w:rsidR="00DD127F" w:rsidRPr="009459F6">
        <w:trPr>
          <w:cantSplit/>
        </w:trPr>
        <w:tc>
          <w:tcPr>
            <w:tcW w:w="1961" w:type="dxa"/>
            <w:vMerge/>
            <w:tcBorders>
              <w:top w:val="single" w:sz="6" w:space="0" w:color="auto"/>
              <w:bottom w:val="single" w:sz="6" w:space="0" w:color="auto"/>
            </w:tcBorders>
            <w:shd w:val="clear" w:color="auto" w:fill="FFFF99"/>
          </w:tcPr>
          <w:p w:rsidR="00DD127F" w:rsidRPr="009459F6" w:rsidRDefault="00DD127F" w:rsidP="009459F6">
            <w:pPr>
              <w:spacing w:line="276" w:lineRule="auto"/>
              <w:jc w:val="both"/>
              <w:rPr>
                <w:b/>
                <w:sz w:val="22"/>
                <w:szCs w:val="22"/>
                <w:lang w:val="sk-SK"/>
              </w:rPr>
            </w:pPr>
          </w:p>
        </w:tc>
        <w:tc>
          <w:tcPr>
            <w:tcW w:w="1421" w:type="dxa"/>
            <w:tcBorders>
              <w:top w:val="single" w:sz="6" w:space="0" w:color="auto"/>
              <w:bottom w:val="single" w:sz="6" w:space="0" w:color="auto"/>
            </w:tcBorders>
            <w:shd w:val="clear" w:color="auto" w:fill="FFFF99"/>
          </w:tcPr>
          <w:p w:rsidR="00DD127F" w:rsidRPr="009459F6" w:rsidRDefault="00DD127F" w:rsidP="009459F6">
            <w:pPr>
              <w:spacing w:line="276" w:lineRule="auto"/>
              <w:jc w:val="both"/>
              <w:rPr>
                <w:sz w:val="22"/>
                <w:szCs w:val="22"/>
                <w:lang w:val="sk-SK"/>
              </w:rPr>
            </w:pPr>
            <w:r w:rsidRPr="009459F6">
              <w:rPr>
                <w:sz w:val="22"/>
                <w:szCs w:val="22"/>
                <w:lang w:val="sk-SK"/>
              </w:rPr>
              <w:t>dôchodcovia</w:t>
            </w:r>
          </w:p>
        </w:tc>
        <w:tc>
          <w:tcPr>
            <w:tcW w:w="2136" w:type="dxa"/>
            <w:tcBorders>
              <w:bottom w:val="single" w:sz="6" w:space="0" w:color="auto"/>
            </w:tcBorders>
          </w:tcPr>
          <w:p w:rsidR="00DD127F" w:rsidRPr="009459F6" w:rsidRDefault="003C798E" w:rsidP="00C61495">
            <w:pPr>
              <w:spacing w:line="276" w:lineRule="auto"/>
              <w:jc w:val="center"/>
              <w:rPr>
                <w:b/>
                <w:sz w:val="22"/>
                <w:szCs w:val="22"/>
                <w:lang w:val="sk-SK"/>
              </w:rPr>
            </w:pPr>
            <w:r>
              <w:rPr>
                <w:b/>
                <w:sz w:val="22"/>
                <w:szCs w:val="22"/>
                <w:lang w:val="sk-SK"/>
              </w:rPr>
              <w:t>3</w:t>
            </w:r>
          </w:p>
        </w:tc>
        <w:tc>
          <w:tcPr>
            <w:tcW w:w="2136" w:type="dxa"/>
            <w:tcBorders>
              <w:bottom w:val="single" w:sz="6" w:space="0" w:color="auto"/>
            </w:tcBorders>
          </w:tcPr>
          <w:p w:rsidR="00DD127F" w:rsidRPr="009459F6" w:rsidRDefault="00DD127F" w:rsidP="009459F6">
            <w:pPr>
              <w:spacing w:line="276" w:lineRule="auto"/>
              <w:jc w:val="both"/>
              <w:rPr>
                <w:b/>
                <w:sz w:val="22"/>
                <w:szCs w:val="22"/>
                <w:lang w:val="sk-SK"/>
              </w:rPr>
            </w:pPr>
          </w:p>
        </w:tc>
        <w:tc>
          <w:tcPr>
            <w:tcW w:w="2136" w:type="dxa"/>
            <w:tcBorders>
              <w:bottom w:val="single" w:sz="6" w:space="0" w:color="auto"/>
            </w:tcBorders>
          </w:tcPr>
          <w:p w:rsidR="00DD127F" w:rsidRPr="009459F6" w:rsidRDefault="00DD127F" w:rsidP="009459F6">
            <w:pPr>
              <w:spacing w:line="276" w:lineRule="auto"/>
              <w:jc w:val="both"/>
              <w:rPr>
                <w:b/>
                <w:sz w:val="22"/>
                <w:szCs w:val="22"/>
                <w:lang w:val="sk-SK"/>
              </w:rPr>
            </w:pPr>
          </w:p>
        </w:tc>
      </w:tr>
      <w:tr w:rsidR="00DD127F" w:rsidRPr="009459F6">
        <w:trPr>
          <w:cantSplit/>
        </w:trPr>
        <w:tc>
          <w:tcPr>
            <w:tcW w:w="3382" w:type="dxa"/>
            <w:gridSpan w:val="2"/>
            <w:tcBorders>
              <w:top w:val="single" w:sz="6" w:space="0" w:color="auto"/>
              <w:bottom w:val="single" w:sz="12" w:space="0" w:color="auto"/>
            </w:tcBorders>
            <w:shd w:val="clear" w:color="auto" w:fill="FFFF99"/>
          </w:tcPr>
          <w:p w:rsidR="00DD127F" w:rsidRPr="009459F6" w:rsidRDefault="00DD127F" w:rsidP="009459F6">
            <w:pPr>
              <w:spacing w:line="276" w:lineRule="auto"/>
              <w:jc w:val="both"/>
              <w:rPr>
                <w:b/>
                <w:sz w:val="22"/>
                <w:szCs w:val="22"/>
                <w:lang w:val="sk-SK"/>
              </w:rPr>
            </w:pPr>
            <w:r w:rsidRPr="009459F6">
              <w:rPr>
                <w:b/>
                <w:sz w:val="22"/>
                <w:szCs w:val="22"/>
                <w:lang w:val="sk-SK"/>
              </w:rPr>
              <w:t>Spolu</w:t>
            </w:r>
            <w:r w:rsidR="00AA0E42" w:rsidRPr="009459F6">
              <w:rPr>
                <w:b/>
                <w:sz w:val="22"/>
                <w:szCs w:val="22"/>
                <w:lang w:val="sk-SK"/>
              </w:rPr>
              <w:t xml:space="preserve"> (veková štruktúra)</w:t>
            </w:r>
            <w:r w:rsidRPr="009459F6">
              <w:rPr>
                <w:b/>
                <w:sz w:val="22"/>
                <w:szCs w:val="22"/>
                <w:lang w:val="sk-SK"/>
              </w:rPr>
              <w:t>:</w:t>
            </w:r>
          </w:p>
        </w:tc>
        <w:tc>
          <w:tcPr>
            <w:tcW w:w="2136" w:type="dxa"/>
            <w:tcBorders>
              <w:top w:val="single" w:sz="6" w:space="0" w:color="auto"/>
              <w:bottom w:val="single" w:sz="12" w:space="0" w:color="auto"/>
            </w:tcBorders>
            <w:shd w:val="clear" w:color="auto" w:fill="FFFF99"/>
          </w:tcPr>
          <w:p w:rsidR="00DD127F" w:rsidRPr="009459F6" w:rsidRDefault="005848D1" w:rsidP="00C61495">
            <w:pPr>
              <w:spacing w:line="276" w:lineRule="auto"/>
              <w:jc w:val="center"/>
              <w:rPr>
                <w:b/>
                <w:sz w:val="22"/>
                <w:szCs w:val="22"/>
                <w:lang w:val="sk-SK"/>
              </w:rPr>
            </w:pPr>
            <w:r w:rsidRPr="009459F6">
              <w:rPr>
                <w:b/>
                <w:sz w:val="22"/>
                <w:szCs w:val="22"/>
                <w:lang w:val="sk-SK"/>
              </w:rPr>
              <w:t>5</w:t>
            </w:r>
            <w:r w:rsidR="003C798E">
              <w:rPr>
                <w:b/>
                <w:sz w:val="22"/>
                <w:szCs w:val="22"/>
                <w:lang w:val="sk-SK"/>
              </w:rPr>
              <w:t>5</w:t>
            </w:r>
          </w:p>
        </w:tc>
        <w:tc>
          <w:tcPr>
            <w:tcW w:w="2136" w:type="dxa"/>
            <w:tcBorders>
              <w:top w:val="single" w:sz="6" w:space="0" w:color="auto"/>
              <w:bottom w:val="single" w:sz="12" w:space="0" w:color="auto"/>
            </w:tcBorders>
            <w:shd w:val="clear" w:color="auto" w:fill="FFFF99"/>
          </w:tcPr>
          <w:p w:rsidR="00DD127F" w:rsidRPr="009459F6" w:rsidRDefault="00DD127F" w:rsidP="009459F6">
            <w:pPr>
              <w:spacing w:line="276" w:lineRule="auto"/>
              <w:jc w:val="both"/>
              <w:rPr>
                <w:b/>
                <w:sz w:val="22"/>
                <w:szCs w:val="22"/>
                <w:lang w:val="sk-SK"/>
              </w:rPr>
            </w:pPr>
          </w:p>
        </w:tc>
        <w:tc>
          <w:tcPr>
            <w:tcW w:w="2136" w:type="dxa"/>
            <w:tcBorders>
              <w:top w:val="single" w:sz="6" w:space="0" w:color="auto"/>
              <w:bottom w:val="single" w:sz="12" w:space="0" w:color="auto"/>
            </w:tcBorders>
            <w:shd w:val="clear" w:color="auto" w:fill="FFFF99"/>
          </w:tcPr>
          <w:p w:rsidR="00DD127F" w:rsidRPr="009459F6" w:rsidRDefault="00DD127F" w:rsidP="009459F6">
            <w:pPr>
              <w:spacing w:line="276" w:lineRule="auto"/>
              <w:jc w:val="both"/>
              <w:rPr>
                <w:b/>
                <w:sz w:val="22"/>
                <w:szCs w:val="22"/>
                <w:lang w:val="sk-SK"/>
              </w:rPr>
            </w:pPr>
          </w:p>
        </w:tc>
      </w:tr>
    </w:tbl>
    <w:p w:rsidR="00424A26" w:rsidRPr="009459F6" w:rsidRDefault="00424A26" w:rsidP="009459F6">
      <w:pPr>
        <w:spacing w:line="276" w:lineRule="auto"/>
        <w:jc w:val="both"/>
        <w:rPr>
          <w:b/>
          <w:sz w:val="22"/>
          <w:szCs w:val="22"/>
          <w:u w:val="single"/>
          <w:lang w:val="sk-SK"/>
        </w:rPr>
      </w:pPr>
    </w:p>
    <w:p w:rsidR="00424A26" w:rsidRPr="009459F6" w:rsidRDefault="00424A26" w:rsidP="009459F6">
      <w:pPr>
        <w:spacing w:line="276" w:lineRule="auto"/>
        <w:jc w:val="both"/>
        <w:rPr>
          <w:b/>
          <w:sz w:val="22"/>
          <w:szCs w:val="22"/>
          <w:u w:val="single"/>
          <w:lang w:val="sk-SK"/>
        </w:rPr>
      </w:pPr>
    </w:p>
    <w:p w:rsidR="00DD127F" w:rsidRPr="009459F6" w:rsidRDefault="00DD127F" w:rsidP="009459F6">
      <w:pPr>
        <w:spacing w:line="276" w:lineRule="auto"/>
        <w:jc w:val="center"/>
        <w:outlineLvl w:val="0"/>
        <w:rPr>
          <w:b/>
          <w:caps/>
          <w:sz w:val="22"/>
          <w:szCs w:val="22"/>
          <w:u w:val="single"/>
          <w:lang w:val="sk-SK"/>
        </w:rPr>
      </w:pPr>
      <w:r w:rsidRPr="009459F6">
        <w:rPr>
          <w:b/>
          <w:caps/>
          <w:sz w:val="22"/>
          <w:szCs w:val="22"/>
          <w:u w:val="single"/>
          <w:lang w:val="sk-SK"/>
        </w:rPr>
        <w:t>11. Údaje o</w:t>
      </w:r>
      <w:r w:rsidR="008D3C16" w:rsidRPr="009459F6">
        <w:rPr>
          <w:b/>
          <w:caps/>
          <w:sz w:val="22"/>
          <w:szCs w:val="22"/>
          <w:u w:val="single"/>
          <w:lang w:val="sk-SK"/>
        </w:rPr>
        <w:t xml:space="preserve"> počte </w:t>
      </w:r>
      <w:r w:rsidRPr="009459F6">
        <w:rPr>
          <w:b/>
          <w:caps/>
          <w:sz w:val="22"/>
          <w:szCs w:val="22"/>
          <w:u w:val="single"/>
          <w:lang w:val="sk-SK"/>
        </w:rPr>
        <w:t>nepedagogických zamestnancoch školy</w:t>
      </w:r>
    </w:p>
    <w:p w:rsidR="008D3C16" w:rsidRDefault="008D3C16" w:rsidP="009459F6">
      <w:pPr>
        <w:spacing w:line="276" w:lineRule="auto"/>
        <w:jc w:val="both"/>
        <w:rPr>
          <w:b/>
          <w:sz w:val="22"/>
          <w:szCs w:val="22"/>
          <w:u w:val="single"/>
          <w:lang w:val="sk-SK"/>
        </w:rPr>
      </w:pPr>
    </w:p>
    <w:p w:rsidR="007D0647" w:rsidRPr="009459F6" w:rsidRDefault="007D0647" w:rsidP="009459F6">
      <w:pPr>
        <w:spacing w:line="276" w:lineRule="auto"/>
        <w:jc w:val="both"/>
        <w:rPr>
          <w:b/>
          <w:sz w:val="22"/>
          <w:szCs w:val="22"/>
          <w:u w:val="single"/>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9"/>
        <w:gridCol w:w="1991"/>
        <w:gridCol w:w="4320"/>
      </w:tblGrid>
      <w:tr w:rsidR="00DD127F" w:rsidRPr="009459F6">
        <w:trPr>
          <w:cantSplit/>
        </w:trPr>
        <w:tc>
          <w:tcPr>
            <w:tcW w:w="5470" w:type="dxa"/>
            <w:gridSpan w:val="2"/>
            <w:tcBorders>
              <w:top w:val="single" w:sz="12" w:space="0" w:color="auto"/>
              <w:bottom w:val="single" w:sz="6" w:space="0" w:color="auto"/>
            </w:tcBorders>
            <w:shd w:val="clear" w:color="auto" w:fill="FFFF99"/>
          </w:tcPr>
          <w:p w:rsidR="00DD127F" w:rsidRPr="009459F6" w:rsidRDefault="00DD127F" w:rsidP="009459F6">
            <w:pPr>
              <w:spacing w:line="276" w:lineRule="auto"/>
              <w:jc w:val="both"/>
              <w:rPr>
                <w:b/>
                <w:sz w:val="22"/>
                <w:szCs w:val="22"/>
                <w:lang w:val="sk-SK"/>
              </w:rPr>
            </w:pPr>
            <w:r w:rsidRPr="009459F6">
              <w:rPr>
                <w:b/>
                <w:sz w:val="22"/>
                <w:szCs w:val="22"/>
                <w:lang w:val="sk-SK"/>
              </w:rPr>
              <w:t>Ukazovateľ</w:t>
            </w:r>
          </w:p>
        </w:tc>
        <w:tc>
          <w:tcPr>
            <w:tcW w:w="4320" w:type="dxa"/>
            <w:tcBorders>
              <w:top w:val="single" w:sz="12" w:space="0" w:color="auto"/>
              <w:bottom w:val="single" w:sz="6" w:space="0" w:color="auto"/>
            </w:tcBorders>
            <w:shd w:val="clear" w:color="auto" w:fill="FFFF99"/>
          </w:tcPr>
          <w:p w:rsidR="00DD127F" w:rsidRPr="009459F6" w:rsidRDefault="00DD127F" w:rsidP="009459F6">
            <w:pPr>
              <w:pStyle w:val="Nadpis1"/>
              <w:spacing w:line="276" w:lineRule="auto"/>
              <w:rPr>
                <w:sz w:val="22"/>
                <w:szCs w:val="22"/>
              </w:rPr>
            </w:pPr>
            <w:r w:rsidRPr="009459F6">
              <w:rPr>
                <w:sz w:val="22"/>
                <w:szCs w:val="22"/>
              </w:rPr>
              <w:t>Počet</w:t>
            </w:r>
          </w:p>
        </w:tc>
      </w:tr>
      <w:tr w:rsidR="00DD127F" w:rsidRPr="009459F6">
        <w:trPr>
          <w:cantSplit/>
        </w:trPr>
        <w:tc>
          <w:tcPr>
            <w:tcW w:w="5470" w:type="dxa"/>
            <w:gridSpan w:val="2"/>
            <w:tcBorders>
              <w:top w:val="single" w:sz="6" w:space="0" w:color="auto"/>
              <w:bottom w:val="single" w:sz="6" w:space="0" w:color="auto"/>
            </w:tcBorders>
            <w:shd w:val="clear" w:color="auto" w:fill="FFFF99"/>
          </w:tcPr>
          <w:p w:rsidR="00DD127F" w:rsidRPr="009459F6" w:rsidRDefault="00DD127F" w:rsidP="009459F6">
            <w:pPr>
              <w:spacing w:line="276" w:lineRule="auto"/>
              <w:jc w:val="both"/>
              <w:rPr>
                <w:b/>
                <w:sz w:val="22"/>
                <w:szCs w:val="22"/>
                <w:lang w:val="sk-SK"/>
              </w:rPr>
            </w:pPr>
            <w:r w:rsidRPr="009459F6">
              <w:rPr>
                <w:b/>
                <w:sz w:val="22"/>
                <w:szCs w:val="22"/>
                <w:lang w:val="sk-SK"/>
              </w:rPr>
              <w:t>Ženy</w:t>
            </w:r>
          </w:p>
        </w:tc>
        <w:tc>
          <w:tcPr>
            <w:tcW w:w="4320" w:type="dxa"/>
            <w:tcBorders>
              <w:top w:val="single" w:sz="6" w:space="0" w:color="auto"/>
            </w:tcBorders>
          </w:tcPr>
          <w:p w:rsidR="00DD127F" w:rsidRPr="009459F6" w:rsidRDefault="005848D1" w:rsidP="00C61495">
            <w:pPr>
              <w:spacing w:line="276" w:lineRule="auto"/>
              <w:jc w:val="center"/>
              <w:rPr>
                <w:b/>
                <w:sz w:val="22"/>
                <w:szCs w:val="22"/>
                <w:lang w:val="sk-SK"/>
              </w:rPr>
            </w:pPr>
            <w:r w:rsidRPr="009459F6">
              <w:rPr>
                <w:b/>
                <w:sz w:val="22"/>
                <w:szCs w:val="22"/>
                <w:lang w:val="sk-SK"/>
              </w:rPr>
              <w:t>1</w:t>
            </w:r>
            <w:r w:rsidR="001C7CFF">
              <w:rPr>
                <w:b/>
                <w:sz w:val="22"/>
                <w:szCs w:val="22"/>
                <w:lang w:val="sk-SK"/>
              </w:rPr>
              <w:t>8</w:t>
            </w:r>
          </w:p>
        </w:tc>
      </w:tr>
      <w:tr w:rsidR="00DD127F" w:rsidRPr="009459F6">
        <w:trPr>
          <w:cantSplit/>
        </w:trPr>
        <w:tc>
          <w:tcPr>
            <w:tcW w:w="5470" w:type="dxa"/>
            <w:gridSpan w:val="2"/>
            <w:tcBorders>
              <w:top w:val="single" w:sz="6" w:space="0" w:color="auto"/>
              <w:bottom w:val="single" w:sz="6" w:space="0" w:color="auto"/>
            </w:tcBorders>
            <w:shd w:val="clear" w:color="auto" w:fill="FFFF99"/>
          </w:tcPr>
          <w:p w:rsidR="00DD127F" w:rsidRPr="009459F6" w:rsidRDefault="00DD127F" w:rsidP="009459F6">
            <w:pPr>
              <w:spacing w:line="276" w:lineRule="auto"/>
              <w:jc w:val="both"/>
              <w:rPr>
                <w:b/>
                <w:sz w:val="22"/>
                <w:szCs w:val="22"/>
                <w:lang w:val="sk-SK"/>
              </w:rPr>
            </w:pPr>
            <w:r w:rsidRPr="009459F6">
              <w:rPr>
                <w:b/>
                <w:sz w:val="22"/>
                <w:szCs w:val="22"/>
                <w:lang w:val="sk-SK"/>
              </w:rPr>
              <w:t>Muži</w:t>
            </w:r>
          </w:p>
        </w:tc>
        <w:tc>
          <w:tcPr>
            <w:tcW w:w="4320" w:type="dxa"/>
          </w:tcPr>
          <w:p w:rsidR="00DD127F" w:rsidRPr="009459F6" w:rsidRDefault="005848D1" w:rsidP="00C61495">
            <w:pPr>
              <w:spacing w:line="276" w:lineRule="auto"/>
              <w:jc w:val="center"/>
              <w:rPr>
                <w:b/>
                <w:sz w:val="22"/>
                <w:szCs w:val="22"/>
                <w:lang w:val="sk-SK"/>
              </w:rPr>
            </w:pPr>
            <w:r w:rsidRPr="009459F6">
              <w:rPr>
                <w:b/>
                <w:sz w:val="22"/>
                <w:szCs w:val="22"/>
                <w:lang w:val="sk-SK"/>
              </w:rPr>
              <w:t>2</w:t>
            </w:r>
          </w:p>
        </w:tc>
      </w:tr>
      <w:tr w:rsidR="004233A4" w:rsidRPr="009459F6">
        <w:trPr>
          <w:cantSplit/>
        </w:trPr>
        <w:tc>
          <w:tcPr>
            <w:tcW w:w="5470" w:type="dxa"/>
            <w:gridSpan w:val="2"/>
            <w:tcBorders>
              <w:top w:val="single" w:sz="6" w:space="0" w:color="auto"/>
              <w:bottom w:val="single" w:sz="6" w:space="0" w:color="auto"/>
            </w:tcBorders>
            <w:shd w:val="clear" w:color="auto" w:fill="FFFF99"/>
          </w:tcPr>
          <w:p w:rsidR="004233A4" w:rsidRPr="009459F6" w:rsidRDefault="004233A4" w:rsidP="009459F6">
            <w:pPr>
              <w:spacing w:line="276" w:lineRule="auto"/>
              <w:jc w:val="both"/>
              <w:rPr>
                <w:b/>
                <w:sz w:val="22"/>
                <w:szCs w:val="22"/>
                <w:lang w:val="sk-SK"/>
              </w:rPr>
            </w:pPr>
            <w:r w:rsidRPr="009459F6">
              <w:rPr>
                <w:b/>
                <w:sz w:val="22"/>
                <w:szCs w:val="22"/>
                <w:lang w:val="sk-SK"/>
              </w:rPr>
              <w:t>Spolu (kontrolný súčet):</w:t>
            </w:r>
          </w:p>
        </w:tc>
        <w:tc>
          <w:tcPr>
            <w:tcW w:w="4320" w:type="dxa"/>
          </w:tcPr>
          <w:p w:rsidR="004233A4" w:rsidRPr="009459F6" w:rsidRDefault="005848D1" w:rsidP="00C61495">
            <w:pPr>
              <w:spacing w:line="276" w:lineRule="auto"/>
              <w:jc w:val="center"/>
              <w:rPr>
                <w:b/>
                <w:sz w:val="22"/>
                <w:szCs w:val="22"/>
                <w:lang w:val="sk-SK"/>
              </w:rPr>
            </w:pPr>
            <w:r w:rsidRPr="009459F6">
              <w:rPr>
                <w:b/>
                <w:sz w:val="22"/>
                <w:szCs w:val="22"/>
                <w:lang w:val="sk-SK"/>
              </w:rPr>
              <w:t>2</w:t>
            </w:r>
            <w:r w:rsidR="001C7CFF">
              <w:rPr>
                <w:b/>
                <w:sz w:val="22"/>
                <w:szCs w:val="22"/>
                <w:lang w:val="sk-SK"/>
              </w:rPr>
              <w:t>0</w:t>
            </w:r>
          </w:p>
        </w:tc>
      </w:tr>
      <w:tr w:rsidR="00DD127F" w:rsidRPr="009459F6">
        <w:trPr>
          <w:cantSplit/>
        </w:trPr>
        <w:tc>
          <w:tcPr>
            <w:tcW w:w="3479" w:type="dxa"/>
            <w:vMerge w:val="restart"/>
            <w:tcBorders>
              <w:top w:val="single" w:sz="6" w:space="0" w:color="auto"/>
              <w:bottom w:val="single" w:sz="6" w:space="0" w:color="auto"/>
            </w:tcBorders>
            <w:shd w:val="clear" w:color="auto" w:fill="FFFF99"/>
          </w:tcPr>
          <w:p w:rsidR="00DD127F" w:rsidRPr="009459F6" w:rsidRDefault="00DD127F" w:rsidP="009459F6">
            <w:pPr>
              <w:spacing w:line="276" w:lineRule="auto"/>
              <w:jc w:val="both"/>
              <w:rPr>
                <w:b/>
                <w:sz w:val="22"/>
                <w:szCs w:val="22"/>
                <w:lang w:val="sk-SK"/>
              </w:rPr>
            </w:pPr>
            <w:r w:rsidRPr="009459F6">
              <w:rPr>
                <w:b/>
                <w:sz w:val="22"/>
                <w:szCs w:val="22"/>
                <w:lang w:val="sk-SK"/>
              </w:rPr>
              <w:t>Veková štruktúra</w:t>
            </w:r>
          </w:p>
        </w:tc>
        <w:tc>
          <w:tcPr>
            <w:tcW w:w="1991" w:type="dxa"/>
            <w:tcBorders>
              <w:top w:val="single" w:sz="6" w:space="0" w:color="auto"/>
              <w:bottom w:val="single" w:sz="6" w:space="0" w:color="auto"/>
            </w:tcBorders>
            <w:shd w:val="clear" w:color="auto" w:fill="FFFF99"/>
          </w:tcPr>
          <w:p w:rsidR="00DD127F" w:rsidRPr="009459F6" w:rsidRDefault="00DD127F" w:rsidP="009459F6">
            <w:pPr>
              <w:spacing w:line="276" w:lineRule="auto"/>
              <w:jc w:val="both"/>
              <w:rPr>
                <w:sz w:val="22"/>
                <w:szCs w:val="22"/>
                <w:lang w:val="sk-SK"/>
              </w:rPr>
            </w:pPr>
            <w:r w:rsidRPr="009459F6">
              <w:rPr>
                <w:sz w:val="22"/>
                <w:szCs w:val="22"/>
                <w:lang w:val="sk-SK"/>
              </w:rPr>
              <w:t>do 30 rokov</w:t>
            </w:r>
          </w:p>
        </w:tc>
        <w:tc>
          <w:tcPr>
            <w:tcW w:w="4320" w:type="dxa"/>
          </w:tcPr>
          <w:p w:rsidR="00DD127F" w:rsidRPr="009459F6" w:rsidRDefault="005848D1" w:rsidP="00C61495">
            <w:pPr>
              <w:spacing w:line="276" w:lineRule="auto"/>
              <w:jc w:val="center"/>
              <w:rPr>
                <w:b/>
                <w:sz w:val="22"/>
                <w:szCs w:val="22"/>
                <w:lang w:val="sk-SK"/>
              </w:rPr>
            </w:pPr>
            <w:r w:rsidRPr="009459F6">
              <w:rPr>
                <w:b/>
                <w:sz w:val="22"/>
                <w:szCs w:val="22"/>
                <w:lang w:val="sk-SK"/>
              </w:rPr>
              <w:t>0</w:t>
            </w:r>
          </w:p>
        </w:tc>
      </w:tr>
      <w:tr w:rsidR="00DD127F" w:rsidRPr="009459F6">
        <w:trPr>
          <w:cantSplit/>
        </w:trPr>
        <w:tc>
          <w:tcPr>
            <w:tcW w:w="3479" w:type="dxa"/>
            <w:vMerge/>
            <w:tcBorders>
              <w:top w:val="single" w:sz="6" w:space="0" w:color="auto"/>
              <w:bottom w:val="single" w:sz="6" w:space="0" w:color="auto"/>
            </w:tcBorders>
            <w:shd w:val="clear" w:color="auto" w:fill="FFFF99"/>
          </w:tcPr>
          <w:p w:rsidR="00DD127F" w:rsidRPr="009459F6" w:rsidRDefault="00DD127F" w:rsidP="009459F6">
            <w:pPr>
              <w:spacing w:line="276" w:lineRule="auto"/>
              <w:jc w:val="both"/>
              <w:rPr>
                <w:b/>
                <w:sz w:val="22"/>
                <w:szCs w:val="22"/>
                <w:lang w:val="sk-SK"/>
              </w:rPr>
            </w:pPr>
          </w:p>
        </w:tc>
        <w:tc>
          <w:tcPr>
            <w:tcW w:w="1991" w:type="dxa"/>
            <w:tcBorders>
              <w:top w:val="single" w:sz="6" w:space="0" w:color="auto"/>
              <w:bottom w:val="single" w:sz="6" w:space="0" w:color="auto"/>
            </w:tcBorders>
            <w:shd w:val="clear" w:color="auto" w:fill="FFFF99"/>
          </w:tcPr>
          <w:p w:rsidR="00DD127F" w:rsidRPr="009459F6" w:rsidRDefault="00DD127F" w:rsidP="009459F6">
            <w:pPr>
              <w:spacing w:line="276" w:lineRule="auto"/>
              <w:jc w:val="both"/>
              <w:rPr>
                <w:sz w:val="22"/>
                <w:szCs w:val="22"/>
                <w:lang w:val="sk-SK"/>
              </w:rPr>
            </w:pPr>
            <w:r w:rsidRPr="009459F6">
              <w:rPr>
                <w:sz w:val="22"/>
                <w:szCs w:val="22"/>
                <w:lang w:val="sk-SK"/>
              </w:rPr>
              <w:t>do 40 rokov</w:t>
            </w:r>
          </w:p>
        </w:tc>
        <w:tc>
          <w:tcPr>
            <w:tcW w:w="4320" w:type="dxa"/>
          </w:tcPr>
          <w:p w:rsidR="00DD127F" w:rsidRPr="009459F6" w:rsidRDefault="001C7CFF" w:rsidP="00C61495">
            <w:pPr>
              <w:spacing w:line="276" w:lineRule="auto"/>
              <w:jc w:val="center"/>
              <w:rPr>
                <w:b/>
                <w:sz w:val="22"/>
                <w:szCs w:val="22"/>
                <w:lang w:val="sk-SK"/>
              </w:rPr>
            </w:pPr>
            <w:r>
              <w:rPr>
                <w:b/>
                <w:sz w:val="22"/>
                <w:szCs w:val="22"/>
                <w:lang w:val="sk-SK"/>
              </w:rPr>
              <w:t>1</w:t>
            </w:r>
          </w:p>
        </w:tc>
      </w:tr>
      <w:tr w:rsidR="00DD127F" w:rsidRPr="009459F6">
        <w:trPr>
          <w:cantSplit/>
        </w:trPr>
        <w:tc>
          <w:tcPr>
            <w:tcW w:w="3479" w:type="dxa"/>
            <w:vMerge/>
            <w:tcBorders>
              <w:top w:val="single" w:sz="6" w:space="0" w:color="auto"/>
              <w:bottom w:val="single" w:sz="6" w:space="0" w:color="auto"/>
            </w:tcBorders>
            <w:shd w:val="clear" w:color="auto" w:fill="FFFF99"/>
          </w:tcPr>
          <w:p w:rsidR="00DD127F" w:rsidRPr="009459F6" w:rsidRDefault="00DD127F" w:rsidP="009459F6">
            <w:pPr>
              <w:spacing w:line="276" w:lineRule="auto"/>
              <w:jc w:val="both"/>
              <w:rPr>
                <w:b/>
                <w:sz w:val="22"/>
                <w:szCs w:val="22"/>
                <w:lang w:val="sk-SK"/>
              </w:rPr>
            </w:pPr>
          </w:p>
        </w:tc>
        <w:tc>
          <w:tcPr>
            <w:tcW w:w="1991" w:type="dxa"/>
            <w:tcBorders>
              <w:top w:val="single" w:sz="6" w:space="0" w:color="auto"/>
              <w:bottom w:val="single" w:sz="6" w:space="0" w:color="auto"/>
            </w:tcBorders>
            <w:shd w:val="clear" w:color="auto" w:fill="FFFF99"/>
          </w:tcPr>
          <w:p w:rsidR="00DD127F" w:rsidRPr="009459F6" w:rsidRDefault="00DD127F" w:rsidP="009459F6">
            <w:pPr>
              <w:spacing w:line="276" w:lineRule="auto"/>
              <w:jc w:val="both"/>
              <w:rPr>
                <w:sz w:val="22"/>
                <w:szCs w:val="22"/>
                <w:lang w:val="sk-SK"/>
              </w:rPr>
            </w:pPr>
            <w:r w:rsidRPr="009459F6">
              <w:rPr>
                <w:sz w:val="22"/>
                <w:szCs w:val="22"/>
                <w:lang w:val="sk-SK"/>
              </w:rPr>
              <w:t>do 50 rokov</w:t>
            </w:r>
          </w:p>
        </w:tc>
        <w:tc>
          <w:tcPr>
            <w:tcW w:w="4320" w:type="dxa"/>
          </w:tcPr>
          <w:p w:rsidR="00DD127F" w:rsidRPr="009459F6" w:rsidRDefault="001C7CFF" w:rsidP="00C61495">
            <w:pPr>
              <w:spacing w:line="276" w:lineRule="auto"/>
              <w:jc w:val="center"/>
              <w:rPr>
                <w:b/>
                <w:sz w:val="22"/>
                <w:szCs w:val="22"/>
                <w:lang w:val="sk-SK"/>
              </w:rPr>
            </w:pPr>
            <w:r>
              <w:rPr>
                <w:b/>
                <w:sz w:val="22"/>
                <w:szCs w:val="22"/>
                <w:lang w:val="sk-SK"/>
              </w:rPr>
              <w:t>6</w:t>
            </w:r>
          </w:p>
        </w:tc>
      </w:tr>
      <w:tr w:rsidR="00DD127F" w:rsidRPr="009459F6">
        <w:trPr>
          <w:cantSplit/>
        </w:trPr>
        <w:tc>
          <w:tcPr>
            <w:tcW w:w="3479" w:type="dxa"/>
            <w:vMerge/>
            <w:tcBorders>
              <w:top w:val="single" w:sz="6" w:space="0" w:color="auto"/>
              <w:bottom w:val="single" w:sz="6" w:space="0" w:color="auto"/>
            </w:tcBorders>
            <w:shd w:val="clear" w:color="auto" w:fill="FFFF99"/>
          </w:tcPr>
          <w:p w:rsidR="00DD127F" w:rsidRPr="009459F6" w:rsidRDefault="00DD127F" w:rsidP="009459F6">
            <w:pPr>
              <w:spacing w:line="276" w:lineRule="auto"/>
              <w:jc w:val="both"/>
              <w:rPr>
                <w:b/>
                <w:sz w:val="22"/>
                <w:szCs w:val="22"/>
                <w:lang w:val="sk-SK"/>
              </w:rPr>
            </w:pPr>
          </w:p>
        </w:tc>
        <w:tc>
          <w:tcPr>
            <w:tcW w:w="1991" w:type="dxa"/>
            <w:tcBorders>
              <w:top w:val="single" w:sz="6" w:space="0" w:color="auto"/>
              <w:bottom w:val="single" w:sz="6" w:space="0" w:color="auto"/>
            </w:tcBorders>
            <w:shd w:val="clear" w:color="auto" w:fill="FFFF99"/>
          </w:tcPr>
          <w:p w:rsidR="00DD127F" w:rsidRPr="009459F6" w:rsidRDefault="00DD127F" w:rsidP="009459F6">
            <w:pPr>
              <w:spacing w:line="276" w:lineRule="auto"/>
              <w:jc w:val="both"/>
              <w:rPr>
                <w:sz w:val="22"/>
                <w:szCs w:val="22"/>
                <w:lang w:val="sk-SK"/>
              </w:rPr>
            </w:pPr>
            <w:r w:rsidRPr="009459F6">
              <w:rPr>
                <w:sz w:val="22"/>
                <w:szCs w:val="22"/>
                <w:lang w:val="sk-SK"/>
              </w:rPr>
              <w:t>do 60 rokov</w:t>
            </w:r>
          </w:p>
        </w:tc>
        <w:tc>
          <w:tcPr>
            <w:tcW w:w="4320" w:type="dxa"/>
          </w:tcPr>
          <w:p w:rsidR="00DD127F" w:rsidRPr="009459F6" w:rsidRDefault="00735906" w:rsidP="00C61495">
            <w:pPr>
              <w:spacing w:line="276" w:lineRule="auto"/>
              <w:jc w:val="center"/>
              <w:rPr>
                <w:b/>
                <w:sz w:val="22"/>
                <w:szCs w:val="22"/>
                <w:lang w:val="sk-SK"/>
              </w:rPr>
            </w:pPr>
            <w:r w:rsidRPr="009459F6">
              <w:rPr>
                <w:b/>
                <w:sz w:val="22"/>
                <w:szCs w:val="22"/>
                <w:lang w:val="sk-SK"/>
              </w:rPr>
              <w:t>12</w:t>
            </w:r>
          </w:p>
        </w:tc>
      </w:tr>
      <w:tr w:rsidR="00E44D93" w:rsidRPr="009459F6">
        <w:trPr>
          <w:cantSplit/>
        </w:trPr>
        <w:tc>
          <w:tcPr>
            <w:tcW w:w="3479" w:type="dxa"/>
            <w:vMerge/>
            <w:tcBorders>
              <w:top w:val="single" w:sz="6" w:space="0" w:color="auto"/>
              <w:bottom w:val="single" w:sz="6" w:space="0" w:color="auto"/>
            </w:tcBorders>
            <w:shd w:val="clear" w:color="auto" w:fill="FFFF99"/>
          </w:tcPr>
          <w:p w:rsidR="00E44D93" w:rsidRPr="009459F6" w:rsidRDefault="00E44D93" w:rsidP="009459F6">
            <w:pPr>
              <w:spacing w:line="276" w:lineRule="auto"/>
              <w:jc w:val="both"/>
              <w:rPr>
                <w:b/>
                <w:sz w:val="22"/>
                <w:szCs w:val="22"/>
                <w:lang w:val="sk-SK"/>
              </w:rPr>
            </w:pPr>
          </w:p>
        </w:tc>
        <w:tc>
          <w:tcPr>
            <w:tcW w:w="1991" w:type="dxa"/>
            <w:tcBorders>
              <w:top w:val="single" w:sz="6" w:space="0" w:color="auto"/>
              <w:bottom w:val="single" w:sz="6" w:space="0" w:color="auto"/>
            </w:tcBorders>
            <w:shd w:val="clear" w:color="auto" w:fill="FFFF99"/>
          </w:tcPr>
          <w:p w:rsidR="00E44D93" w:rsidRPr="009459F6" w:rsidRDefault="00E44D93" w:rsidP="009459F6">
            <w:pPr>
              <w:spacing w:line="276" w:lineRule="auto"/>
              <w:jc w:val="both"/>
              <w:rPr>
                <w:sz w:val="22"/>
                <w:szCs w:val="22"/>
                <w:lang w:val="sk-SK"/>
              </w:rPr>
            </w:pPr>
            <w:r w:rsidRPr="009459F6">
              <w:rPr>
                <w:sz w:val="22"/>
                <w:szCs w:val="22"/>
                <w:lang w:val="sk-SK"/>
              </w:rPr>
              <w:t>nad 60 rokov</w:t>
            </w:r>
          </w:p>
        </w:tc>
        <w:tc>
          <w:tcPr>
            <w:tcW w:w="4320" w:type="dxa"/>
          </w:tcPr>
          <w:p w:rsidR="00E44D93" w:rsidRPr="009459F6" w:rsidRDefault="00C61495" w:rsidP="00C61495">
            <w:pPr>
              <w:spacing w:line="276" w:lineRule="auto"/>
              <w:jc w:val="center"/>
              <w:rPr>
                <w:b/>
                <w:sz w:val="22"/>
                <w:szCs w:val="22"/>
                <w:lang w:val="sk-SK"/>
              </w:rPr>
            </w:pPr>
            <w:r>
              <w:rPr>
                <w:b/>
                <w:sz w:val="22"/>
                <w:szCs w:val="22"/>
                <w:lang w:val="sk-SK"/>
              </w:rPr>
              <w:t>0</w:t>
            </w:r>
          </w:p>
        </w:tc>
      </w:tr>
      <w:tr w:rsidR="00DD127F" w:rsidRPr="009459F6">
        <w:trPr>
          <w:cantSplit/>
        </w:trPr>
        <w:tc>
          <w:tcPr>
            <w:tcW w:w="3479" w:type="dxa"/>
            <w:vMerge/>
            <w:tcBorders>
              <w:top w:val="single" w:sz="6" w:space="0" w:color="auto"/>
              <w:bottom w:val="single" w:sz="6" w:space="0" w:color="auto"/>
            </w:tcBorders>
            <w:shd w:val="clear" w:color="auto" w:fill="FFFF99"/>
          </w:tcPr>
          <w:p w:rsidR="00DD127F" w:rsidRPr="009459F6" w:rsidRDefault="00DD127F" w:rsidP="009459F6">
            <w:pPr>
              <w:spacing w:line="276" w:lineRule="auto"/>
              <w:jc w:val="both"/>
              <w:rPr>
                <w:b/>
                <w:sz w:val="22"/>
                <w:szCs w:val="22"/>
                <w:lang w:val="sk-SK"/>
              </w:rPr>
            </w:pPr>
          </w:p>
        </w:tc>
        <w:tc>
          <w:tcPr>
            <w:tcW w:w="1991" w:type="dxa"/>
            <w:tcBorders>
              <w:top w:val="single" w:sz="6" w:space="0" w:color="auto"/>
              <w:bottom w:val="single" w:sz="6" w:space="0" w:color="auto"/>
            </w:tcBorders>
            <w:shd w:val="clear" w:color="auto" w:fill="FFFF99"/>
          </w:tcPr>
          <w:p w:rsidR="00DD127F" w:rsidRPr="009459F6" w:rsidRDefault="00DD127F" w:rsidP="009459F6">
            <w:pPr>
              <w:spacing w:line="276" w:lineRule="auto"/>
              <w:jc w:val="both"/>
              <w:rPr>
                <w:sz w:val="22"/>
                <w:szCs w:val="22"/>
                <w:lang w:val="sk-SK"/>
              </w:rPr>
            </w:pPr>
            <w:r w:rsidRPr="009459F6">
              <w:rPr>
                <w:sz w:val="22"/>
                <w:szCs w:val="22"/>
                <w:lang w:val="sk-SK"/>
              </w:rPr>
              <w:t>dôchodcovia</w:t>
            </w:r>
          </w:p>
        </w:tc>
        <w:tc>
          <w:tcPr>
            <w:tcW w:w="4320" w:type="dxa"/>
            <w:tcBorders>
              <w:bottom w:val="single" w:sz="6" w:space="0" w:color="auto"/>
            </w:tcBorders>
          </w:tcPr>
          <w:p w:rsidR="00DD127F" w:rsidRPr="009459F6" w:rsidRDefault="001C7CFF" w:rsidP="00C61495">
            <w:pPr>
              <w:spacing w:line="276" w:lineRule="auto"/>
              <w:jc w:val="center"/>
              <w:rPr>
                <w:b/>
                <w:sz w:val="22"/>
                <w:szCs w:val="22"/>
                <w:lang w:val="sk-SK"/>
              </w:rPr>
            </w:pPr>
            <w:r>
              <w:rPr>
                <w:b/>
                <w:sz w:val="22"/>
                <w:szCs w:val="22"/>
                <w:lang w:val="sk-SK"/>
              </w:rPr>
              <w:t>1</w:t>
            </w:r>
          </w:p>
        </w:tc>
      </w:tr>
      <w:tr w:rsidR="00DD127F" w:rsidRPr="009459F6">
        <w:trPr>
          <w:cantSplit/>
        </w:trPr>
        <w:tc>
          <w:tcPr>
            <w:tcW w:w="5470" w:type="dxa"/>
            <w:gridSpan w:val="2"/>
            <w:tcBorders>
              <w:top w:val="single" w:sz="6" w:space="0" w:color="auto"/>
              <w:bottom w:val="single" w:sz="12" w:space="0" w:color="auto"/>
            </w:tcBorders>
            <w:shd w:val="clear" w:color="auto" w:fill="FFFF99"/>
          </w:tcPr>
          <w:p w:rsidR="00DD127F" w:rsidRPr="009459F6" w:rsidRDefault="00DD127F" w:rsidP="009459F6">
            <w:pPr>
              <w:spacing w:line="276" w:lineRule="auto"/>
              <w:jc w:val="both"/>
              <w:rPr>
                <w:b/>
                <w:sz w:val="22"/>
                <w:szCs w:val="22"/>
                <w:lang w:val="sk-SK"/>
              </w:rPr>
            </w:pPr>
            <w:r w:rsidRPr="009459F6">
              <w:rPr>
                <w:b/>
                <w:sz w:val="22"/>
                <w:szCs w:val="22"/>
                <w:lang w:val="sk-SK"/>
              </w:rPr>
              <w:t>Spolu</w:t>
            </w:r>
            <w:r w:rsidR="004233A4" w:rsidRPr="009459F6">
              <w:rPr>
                <w:b/>
                <w:sz w:val="22"/>
                <w:szCs w:val="22"/>
                <w:lang w:val="sk-SK"/>
              </w:rPr>
              <w:t xml:space="preserve"> (veková štruktúra):</w:t>
            </w:r>
          </w:p>
        </w:tc>
        <w:tc>
          <w:tcPr>
            <w:tcW w:w="4320" w:type="dxa"/>
            <w:tcBorders>
              <w:top w:val="single" w:sz="6" w:space="0" w:color="auto"/>
              <w:bottom w:val="single" w:sz="12" w:space="0" w:color="auto"/>
            </w:tcBorders>
            <w:shd w:val="clear" w:color="auto" w:fill="FFFF99"/>
          </w:tcPr>
          <w:p w:rsidR="00DD127F" w:rsidRPr="009459F6" w:rsidRDefault="005848D1" w:rsidP="00C61495">
            <w:pPr>
              <w:spacing w:line="276" w:lineRule="auto"/>
              <w:jc w:val="center"/>
              <w:rPr>
                <w:b/>
                <w:sz w:val="22"/>
                <w:szCs w:val="22"/>
                <w:lang w:val="sk-SK"/>
              </w:rPr>
            </w:pPr>
            <w:r w:rsidRPr="009459F6">
              <w:rPr>
                <w:b/>
                <w:sz w:val="22"/>
                <w:szCs w:val="22"/>
                <w:lang w:val="sk-SK"/>
              </w:rPr>
              <w:t>2</w:t>
            </w:r>
            <w:r w:rsidR="001C7CFF">
              <w:rPr>
                <w:b/>
                <w:sz w:val="22"/>
                <w:szCs w:val="22"/>
                <w:lang w:val="sk-SK"/>
              </w:rPr>
              <w:t>0</w:t>
            </w:r>
          </w:p>
        </w:tc>
      </w:tr>
    </w:tbl>
    <w:p w:rsidR="00DD127F" w:rsidRPr="009459F6" w:rsidRDefault="00DD127F" w:rsidP="009459F6">
      <w:pPr>
        <w:spacing w:line="276" w:lineRule="auto"/>
        <w:jc w:val="both"/>
        <w:rPr>
          <w:b/>
          <w:sz w:val="22"/>
          <w:szCs w:val="22"/>
          <w:u w:val="single"/>
          <w:lang w:val="sk-SK"/>
        </w:rPr>
      </w:pPr>
    </w:p>
    <w:p w:rsidR="002B20B7" w:rsidRDefault="002B20B7" w:rsidP="009459F6">
      <w:pPr>
        <w:spacing w:line="276" w:lineRule="auto"/>
        <w:jc w:val="both"/>
        <w:rPr>
          <w:b/>
          <w:sz w:val="22"/>
          <w:szCs w:val="22"/>
          <w:u w:val="single"/>
          <w:lang w:val="sk-SK"/>
        </w:rPr>
      </w:pPr>
    </w:p>
    <w:p w:rsidR="007D0647" w:rsidRDefault="007D0647" w:rsidP="009459F6">
      <w:pPr>
        <w:spacing w:line="276" w:lineRule="auto"/>
        <w:jc w:val="both"/>
        <w:rPr>
          <w:b/>
          <w:sz w:val="22"/>
          <w:szCs w:val="22"/>
          <w:u w:val="single"/>
          <w:lang w:val="sk-SK"/>
        </w:rPr>
      </w:pPr>
    </w:p>
    <w:p w:rsidR="007D0647" w:rsidRDefault="007D0647" w:rsidP="009459F6">
      <w:pPr>
        <w:spacing w:line="276" w:lineRule="auto"/>
        <w:jc w:val="both"/>
        <w:rPr>
          <w:b/>
          <w:sz w:val="22"/>
          <w:szCs w:val="22"/>
          <w:u w:val="single"/>
          <w:lang w:val="sk-SK"/>
        </w:rPr>
      </w:pPr>
    </w:p>
    <w:p w:rsidR="007D0647" w:rsidRDefault="007D0647" w:rsidP="009459F6">
      <w:pPr>
        <w:spacing w:line="276" w:lineRule="auto"/>
        <w:jc w:val="both"/>
        <w:rPr>
          <w:b/>
          <w:sz w:val="22"/>
          <w:szCs w:val="22"/>
          <w:u w:val="single"/>
          <w:lang w:val="sk-SK"/>
        </w:rPr>
      </w:pPr>
    </w:p>
    <w:p w:rsidR="00DD127F" w:rsidRPr="009459F6" w:rsidRDefault="00DD127F" w:rsidP="009459F6">
      <w:pPr>
        <w:spacing w:line="276" w:lineRule="auto"/>
        <w:jc w:val="center"/>
        <w:outlineLvl w:val="0"/>
        <w:rPr>
          <w:b/>
          <w:caps/>
          <w:sz w:val="22"/>
          <w:szCs w:val="22"/>
          <w:u w:val="single"/>
          <w:lang w:val="sk-SK"/>
        </w:rPr>
      </w:pPr>
      <w:r w:rsidRPr="009459F6">
        <w:rPr>
          <w:b/>
          <w:caps/>
          <w:sz w:val="22"/>
          <w:szCs w:val="22"/>
          <w:u w:val="single"/>
          <w:lang w:val="sk-SK"/>
        </w:rPr>
        <w:t>12. Údaje o ďalšom vzdelávaní pedagogických zamestnancov</w:t>
      </w:r>
      <w:r w:rsidR="003F5ADF" w:rsidRPr="009459F6">
        <w:rPr>
          <w:b/>
          <w:caps/>
          <w:sz w:val="22"/>
          <w:szCs w:val="22"/>
          <w:u w:val="single"/>
          <w:lang w:val="sk-SK"/>
        </w:rPr>
        <w:t xml:space="preserve"> ŠKOLY</w:t>
      </w:r>
    </w:p>
    <w:p w:rsidR="00DD127F" w:rsidRPr="009459F6" w:rsidRDefault="00DD127F" w:rsidP="009459F6">
      <w:pPr>
        <w:spacing w:line="276" w:lineRule="auto"/>
        <w:jc w:val="both"/>
        <w:rPr>
          <w:b/>
          <w:sz w:val="22"/>
          <w:szCs w:val="22"/>
          <w:lang w:val="sk-SK"/>
        </w:rPr>
      </w:pP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28"/>
        <w:gridCol w:w="900"/>
        <w:gridCol w:w="1080"/>
        <w:gridCol w:w="1800"/>
        <w:gridCol w:w="4320"/>
      </w:tblGrid>
      <w:tr w:rsidR="00FC1297" w:rsidRPr="009459F6">
        <w:tc>
          <w:tcPr>
            <w:tcW w:w="2628" w:type="dxa"/>
            <w:gridSpan w:val="2"/>
            <w:tcBorders>
              <w:top w:val="single" w:sz="12" w:space="0" w:color="auto"/>
              <w:bottom w:val="single" w:sz="6" w:space="0" w:color="auto"/>
            </w:tcBorders>
            <w:shd w:val="clear" w:color="auto" w:fill="FFFF99"/>
          </w:tcPr>
          <w:p w:rsidR="00FC1297" w:rsidRPr="009459F6" w:rsidRDefault="00FC1297" w:rsidP="009459F6">
            <w:pPr>
              <w:spacing w:line="276" w:lineRule="auto"/>
              <w:jc w:val="both"/>
              <w:rPr>
                <w:b/>
                <w:bCs/>
                <w:sz w:val="22"/>
                <w:szCs w:val="22"/>
                <w:lang w:val="sk-SK"/>
              </w:rPr>
            </w:pPr>
            <w:r w:rsidRPr="009459F6">
              <w:rPr>
                <w:b/>
                <w:bCs/>
                <w:sz w:val="22"/>
                <w:szCs w:val="22"/>
                <w:lang w:val="sk-SK"/>
              </w:rPr>
              <w:t>Ukazovateľ</w:t>
            </w:r>
          </w:p>
        </w:tc>
        <w:tc>
          <w:tcPr>
            <w:tcW w:w="1080" w:type="dxa"/>
            <w:tcBorders>
              <w:top w:val="single" w:sz="12" w:space="0" w:color="auto"/>
              <w:bottom w:val="single" w:sz="6" w:space="0" w:color="auto"/>
            </w:tcBorders>
            <w:shd w:val="clear" w:color="auto" w:fill="FFFF99"/>
          </w:tcPr>
          <w:p w:rsidR="00FC1297" w:rsidRPr="009459F6" w:rsidRDefault="00FC1297" w:rsidP="009459F6">
            <w:pPr>
              <w:spacing w:line="276" w:lineRule="auto"/>
              <w:jc w:val="center"/>
              <w:rPr>
                <w:b/>
                <w:bCs/>
                <w:sz w:val="22"/>
                <w:szCs w:val="22"/>
                <w:lang w:val="sk-SK"/>
              </w:rPr>
            </w:pPr>
            <w:r w:rsidRPr="009459F6">
              <w:rPr>
                <w:b/>
                <w:bCs/>
                <w:sz w:val="22"/>
                <w:szCs w:val="22"/>
                <w:lang w:val="sk-SK"/>
              </w:rPr>
              <w:t>Počet</w:t>
            </w:r>
          </w:p>
        </w:tc>
        <w:tc>
          <w:tcPr>
            <w:tcW w:w="1800" w:type="dxa"/>
            <w:tcBorders>
              <w:top w:val="single" w:sz="12" w:space="0" w:color="auto"/>
              <w:bottom w:val="single" w:sz="6" w:space="0" w:color="auto"/>
            </w:tcBorders>
            <w:shd w:val="clear" w:color="auto" w:fill="FFFF99"/>
          </w:tcPr>
          <w:p w:rsidR="00FC1297" w:rsidRPr="009459F6" w:rsidRDefault="00FC1297" w:rsidP="009459F6">
            <w:pPr>
              <w:spacing w:line="276" w:lineRule="auto"/>
              <w:jc w:val="center"/>
              <w:rPr>
                <w:b/>
                <w:bCs/>
                <w:sz w:val="22"/>
                <w:szCs w:val="22"/>
                <w:lang w:val="sk-SK"/>
              </w:rPr>
            </w:pPr>
            <w:r w:rsidRPr="009459F6">
              <w:rPr>
                <w:b/>
                <w:bCs/>
                <w:sz w:val="22"/>
                <w:szCs w:val="22"/>
                <w:lang w:val="sk-SK"/>
              </w:rPr>
              <w:t>Forma štúdia</w:t>
            </w:r>
          </w:p>
        </w:tc>
        <w:tc>
          <w:tcPr>
            <w:tcW w:w="4320" w:type="dxa"/>
            <w:tcBorders>
              <w:top w:val="single" w:sz="12" w:space="0" w:color="auto"/>
              <w:bottom w:val="single" w:sz="6" w:space="0" w:color="auto"/>
            </w:tcBorders>
            <w:shd w:val="clear" w:color="auto" w:fill="FFFF99"/>
          </w:tcPr>
          <w:p w:rsidR="00FC1297" w:rsidRPr="009459F6" w:rsidRDefault="00FC1297" w:rsidP="009459F6">
            <w:pPr>
              <w:spacing w:line="276" w:lineRule="auto"/>
              <w:jc w:val="center"/>
              <w:rPr>
                <w:b/>
                <w:bCs/>
                <w:sz w:val="22"/>
                <w:szCs w:val="22"/>
                <w:lang w:val="sk-SK"/>
              </w:rPr>
            </w:pPr>
            <w:r w:rsidRPr="009459F6">
              <w:rPr>
                <w:b/>
                <w:bCs/>
                <w:sz w:val="22"/>
                <w:szCs w:val="22"/>
                <w:lang w:val="sk-SK"/>
              </w:rPr>
              <w:t>Garant štúdia</w:t>
            </w:r>
          </w:p>
          <w:p w:rsidR="00FC1297" w:rsidRPr="009459F6" w:rsidRDefault="00FC1297" w:rsidP="009459F6">
            <w:pPr>
              <w:spacing w:line="276" w:lineRule="auto"/>
              <w:jc w:val="center"/>
              <w:rPr>
                <w:sz w:val="22"/>
                <w:szCs w:val="22"/>
                <w:lang w:val="sk-SK"/>
              </w:rPr>
            </w:pPr>
            <w:r w:rsidRPr="009459F6">
              <w:rPr>
                <w:sz w:val="22"/>
                <w:szCs w:val="22"/>
                <w:lang w:val="sk-SK"/>
              </w:rPr>
              <w:t>(napr. MPC, VŠ a iné)</w:t>
            </w:r>
          </w:p>
        </w:tc>
      </w:tr>
      <w:tr w:rsidR="00FC1297" w:rsidRPr="009459F6">
        <w:trPr>
          <w:cantSplit/>
        </w:trPr>
        <w:tc>
          <w:tcPr>
            <w:tcW w:w="1728" w:type="dxa"/>
            <w:vMerge w:val="restart"/>
            <w:tcBorders>
              <w:top w:val="single" w:sz="6" w:space="0" w:color="auto"/>
              <w:bottom w:val="single" w:sz="6" w:space="0" w:color="auto"/>
            </w:tcBorders>
            <w:shd w:val="clear" w:color="auto" w:fill="FFFF99"/>
          </w:tcPr>
          <w:p w:rsidR="00FC1297" w:rsidRPr="009459F6" w:rsidRDefault="00FC1297" w:rsidP="009459F6">
            <w:pPr>
              <w:spacing w:line="276" w:lineRule="auto"/>
              <w:jc w:val="both"/>
              <w:rPr>
                <w:sz w:val="22"/>
                <w:szCs w:val="22"/>
                <w:lang w:val="sk-SK"/>
              </w:rPr>
            </w:pPr>
            <w:r w:rsidRPr="009459F6">
              <w:rPr>
                <w:sz w:val="22"/>
                <w:szCs w:val="22"/>
                <w:lang w:val="sk-SK"/>
              </w:rPr>
              <w:t>Absolventi</w:t>
            </w:r>
          </w:p>
          <w:p w:rsidR="00FC1297" w:rsidRPr="009459F6" w:rsidRDefault="00FC1297" w:rsidP="009459F6">
            <w:pPr>
              <w:spacing w:line="276" w:lineRule="auto"/>
              <w:jc w:val="both"/>
              <w:rPr>
                <w:sz w:val="22"/>
                <w:szCs w:val="22"/>
                <w:lang w:val="sk-SK"/>
              </w:rPr>
            </w:pPr>
            <w:r w:rsidRPr="009459F6">
              <w:rPr>
                <w:sz w:val="22"/>
                <w:szCs w:val="22"/>
                <w:lang w:val="sk-SK"/>
              </w:rPr>
              <w:t>vysokých škôl</w:t>
            </w:r>
          </w:p>
        </w:tc>
        <w:tc>
          <w:tcPr>
            <w:tcW w:w="900" w:type="dxa"/>
            <w:tcBorders>
              <w:top w:val="single" w:sz="6" w:space="0" w:color="auto"/>
              <w:bottom w:val="single" w:sz="6" w:space="0" w:color="auto"/>
            </w:tcBorders>
            <w:shd w:val="clear" w:color="auto" w:fill="FFFF99"/>
          </w:tcPr>
          <w:p w:rsidR="00FC1297" w:rsidRPr="009459F6" w:rsidRDefault="00FC1297" w:rsidP="009459F6">
            <w:pPr>
              <w:spacing w:line="276" w:lineRule="auto"/>
              <w:jc w:val="both"/>
              <w:rPr>
                <w:sz w:val="22"/>
                <w:szCs w:val="22"/>
                <w:lang w:val="sk-SK"/>
              </w:rPr>
            </w:pPr>
            <w:r w:rsidRPr="009459F6">
              <w:rPr>
                <w:sz w:val="22"/>
                <w:szCs w:val="22"/>
                <w:lang w:val="sk-SK"/>
              </w:rPr>
              <w:t>ženy</w:t>
            </w:r>
          </w:p>
        </w:tc>
        <w:tc>
          <w:tcPr>
            <w:tcW w:w="1080" w:type="dxa"/>
            <w:tcBorders>
              <w:top w:val="single" w:sz="6" w:space="0" w:color="auto"/>
            </w:tcBorders>
          </w:tcPr>
          <w:p w:rsidR="00FC1297" w:rsidRPr="009459F6" w:rsidRDefault="00FC1297" w:rsidP="009459F6">
            <w:pPr>
              <w:spacing w:line="276" w:lineRule="auto"/>
              <w:jc w:val="both"/>
              <w:rPr>
                <w:sz w:val="22"/>
                <w:szCs w:val="22"/>
                <w:lang w:val="sk-SK"/>
              </w:rPr>
            </w:pPr>
          </w:p>
        </w:tc>
        <w:tc>
          <w:tcPr>
            <w:tcW w:w="1800" w:type="dxa"/>
            <w:tcBorders>
              <w:top w:val="single" w:sz="6" w:space="0" w:color="auto"/>
            </w:tcBorders>
          </w:tcPr>
          <w:p w:rsidR="00FC1297" w:rsidRPr="009459F6" w:rsidRDefault="00FC1297" w:rsidP="009459F6">
            <w:pPr>
              <w:spacing w:line="276" w:lineRule="auto"/>
              <w:jc w:val="both"/>
              <w:rPr>
                <w:sz w:val="22"/>
                <w:szCs w:val="22"/>
                <w:lang w:val="sk-SK"/>
              </w:rPr>
            </w:pPr>
          </w:p>
        </w:tc>
        <w:tc>
          <w:tcPr>
            <w:tcW w:w="4320" w:type="dxa"/>
            <w:tcBorders>
              <w:top w:val="single" w:sz="6" w:space="0" w:color="auto"/>
            </w:tcBorders>
          </w:tcPr>
          <w:p w:rsidR="00FC1297" w:rsidRPr="009459F6" w:rsidRDefault="00FC1297" w:rsidP="009459F6">
            <w:pPr>
              <w:spacing w:line="276" w:lineRule="auto"/>
              <w:jc w:val="both"/>
              <w:rPr>
                <w:sz w:val="22"/>
                <w:szCs w:val="22"/>
                <w:lang w:val="sk-SK"/>
              </w:rPr>
            </w:pPr>
          </w:p>
        </w:tc>
      </w:tr>
      <w:tr w:rsidR="00FC1297" w:rsidRPr="009459F6">
        <w:trPr>
          <w:cantSplit/>
        </w:trPr>
        <w:tc>
          <w:tcPr>
            <w:tcW w:w="1728" w:type="dxa"/>
            <w:vMerge/>
            <w:tcBorders>
              <w:top w:val="single" w:sz="6" w:space="0" w:color="auto"/>
              <w:bottom w:val="single" w:sz="6" w:space="0" w:color="auto"/>
            </w:tcBorders>
            <w:shd w:val="clear" w:color="auto" w:fill="FFFF99"/>
          </w:tcPr>
          <w:p w:rsidR="00FC1297" w:rsidRPr="009459F6" w:rsidRDefault="00FC1297" w:rsidP="009459F6">
            <w:pPr>
              <w:spacing w:line="276" w:lineRule="auto"/>
              <w:jc w:val="both"/>
              <w:rPr>
                <w:sz w:val="22"/>
                <w:szCs w:val="22"/>
                <w:lang w:val="sk-SK"/>
              </w:rPr>
            </w:pPr>
          </w:p>
        </w:tc>
        <w:tc>
          <w:tcPr>
            <w:tcW w:w="900" w:type="dxa"/>
            <w:tcBorders>
              <w:top w:val="single" w:sz="6" w:space="0" w:color="auto"/>
              <w:bottom w:val="single" w:sz="6" w:space="0" w:color="auto"/>
            </w:tcBorders>
            <w:shd w:val="clear" w:color="auto" w:fill="FFFF99"/>
          </w:tcPr>
          <w:p w:rsidR="00FC1297" w:rsidRPr="009459F6" w:rsidRDefault="00FC1297" w:rsidP="009459F6">
            <w:pPr>
              <w:spacing w:line="276" w:lineRule="auto"/>
              <w:jc w:val="both"/>
              <w:rPr>
                <w:sz w:val="22"/>
                <w:szCs w:val="22"/>
                <w:lang w:val="sk-SK"/>
              </w:rPr>
            </w:pPr>
            <w:r w:rsidRPr="009459F6">
              <w:rPr>
                <w:sz w:val="22"/>
                <w:szCs w:val="22"/>
                <w:lang w:val="sk-SK"/>
              </w:rPr>
              <w:t>muži</w:t>
            </w:r>
          </w:p>
        </w:tc>
        <w:tc>
          <w:tcPr>
            <w:tcW w:w="1080" w:type="dxa"/>
          </w:tcPr>
          <w:p w:rsidR="00FC1297" w:rsidRPr="009459F6" w:rsidRDefault="00FC1297" w:rsidP="009459F6">
            <w:pPr>
              <w:spacing w:line="276" w:lineRule="auto"/>
              <w:jc w:val="both"/>
              <w:rPr>
                <w:sz w:val="22"/>
                <w:szCs w:val="22"/>
                <w:lang w:val="sk-SK"/>
              </w:rPr>
            </w:pPr>
          </w:p>
        </w:tc>
        <w:tc>
          <w:tcPr>
            <w:tcW w:w="1800" w:type="dxa"/>
          </w:tcPr>
          <w:p w:rsidR="00FC1297" w:rsidRPr="009459F6" w:rsidRDefault="00FC1297" w:rsidP="009459F6">
            <w:pPr>
              <w:spacing w:line="276" w:lineRule="auto"/>
              <w:jc w:val="both"/>
              <w:rPr>
                <w:sz w:val="22"/>
                <w:szCs w:val="22"/>
                <w:lang w:val="sk-SK"/>
              </w:rPr>
            </w:pPr>
          </w:p>
        </w:tc>
        <w:tc>
          <w:tcPr>
            <w:tcW w:w="4320" w:type="dxa"/>
          </w:tcPr>
          <w:p w:rsidR="00FC1297" w:rsidRPr="009459F6" w:rsidRDefault="00FC1297" w:rsidP="009459F6">
            <w:pPr>
              <w:spacing w:line="276" w:lineRule="auto"/>
              <w:jc w:val="both"/>
              <w:rPr>
                <w:sz w:val="22"/>
                <w:szCs w:val="22"/>
                <w:lang w:val="sk-SK"/>
              </w:rPr>
            </w:pPr>
          </w:p>
        </w:tc>
      </w:tr>
      <w:tr w:rsidR="00FC1297" w:rsidRPr="009459F6">
        <w:trPr>
          <w:cantSplit/>
        </w:trPr>
        <w:tc>
          <w:tcPr>
            <w:tcW w:w="1728" w:type="dxa"/>
            <w:vMerge w:val="restart"/>
            <w:tcBorders>
              <w:top w:val="single" w:sz="6" w:space="0" w:color="auto"/>
              <w:bottom w:val="single" w:sz="6" w:space="0" w:color="auto"/>
            </w:tcBorders>
            <w:shd w:val="clear" w:color="auto" w:fill="FFFF99"/>
          </w:tcPr>
          <w:p w:rsidR="00FC1297" w:rsidRPr="009459F6" w:rsidRDefault="00FC1297" w:rsidP="009459F6">
            <w:pPr>
              <w:spacing w:line="276" w:lineRule="auto"/>
              <w:jc w:val="both"/>
              <w:rPr>
                <w:sz w:val="22"/>
                <w:szCs w:val="22"/>
                <w:lang w:val="sk-SK"/>
              </w:rPr>
            </w:pPr>
            <w:r w:rsidRPr="009459F6">
              <w:rPr>
                <w:sz w:val="22"/>
                <w:szCs w:val="22"/>
                <w:lang w:val="sk-SK"/>
              </w:rPr>
              <w:t>do 30 rokov</w:t>
            </w:r>
          </w:p>
        </w:tc>
        <w:tc>
          <w:tcPr>
            <w:tcW w:w="900" w:type="dxa"/>
            <w:tcBorders>
              <w:top w:val="single" w:sz="6" w:space="0" w:color="auto"/>
              <w:bottom w:val="single" w:sz="6" w:space="0" w:color="auto"/>
            </w:tcBorders>
            <w:shd w:val="clear" w:color="auto" w:fill="FFFF99"/>
          </w:tcPr>
          <w:p w:rsidR="00FC1297" w:rsidRPr="009459F6" w:rsidRDefault="00FC1297" w:rsidP="009459F6">
            <w:pPr>
              <w:spacing w:line="276" w:lineRule="auto"/>
              <w:jc w:val="both"/>
              <w:rPr>
                <w:sz w:val="22"/>
                <w:szCs w:val="22"/>
                <w:lang w:val="sk-SK"/>
              </w:rPr>
            </w:pPr>
            <w:r w:rsidRPr="009459F6">
              <w:rPr>
                <w:sz w:val="22"/>
                <w:szCs w:val="22"/>
                <w:lang w:val="sk-SK"/>
              </w:rPr>
              <w:t>ženy</w:t>
            </w:r>
          </w:p>
        </w:tc>
        <w:tc>
          <w:tcPr>
            <w:tcW w:w="1080" w:type="dxa"/>
          </w:tcPr>
          <w:p w:rsidR="00FC1297" w:rsidRPr="009459F6" w:rsidRDefault="000A1A2E" w:rsidP="00120493">
            <w:pPr>
              <w:spacing w:line="276" w:lineRule="auto"/>
              <w:jc w:val="center"/>
              <w:rPr>
                <w:sz w:val="22"/>
                <w:szCs w:val="22"/>
                <w:lang w:val="sk-SK"/>
              </w:rPr>
            </w:pPr>
            <w:r>
              <w:rPr>
                <w:sz w:val="22"/>
                <w:szCs w:val="22"/>
                <w:lang w:val="sk-SK"/>
              </w:rPr>
              <w:t>1</w:t>
            </w:r>
          </w:p>
        </w:tc>
        <w:tc>
          <w:tcPr>
            <w:tcW w:w="1800" w:type="dxa"/>
          </w:tcPr>
          <w:p w:rsidR="00FC1297" w:rsidRPr="009459F6" w:rsidRDefault="00FC1297" w:rsidP="009459F6">
            <w:pPr>
              <w:spacing w:line="276" w:lineRule="auto"/>
              <w:jc w:val="both"/>
              <w:rPr>
                <w:sz w:val="22"/>
                <w:szCs w:val="22"/>
                <w:lang w:val="sk-SK"/>
              </w:rPr>
            </w:pPr>
          </w:p>
        </w:tc>
        <w:tc>
          <w:tcPr>
            <w:tcW w:w="4320" w:type="dxa"/>
          </w:tcPr>
          <w:p w:rsidR="00FC1297" w:rsidRPr="009459F6" w:rsidRDefault="00152AFB" w:rsidP="009459F6">
            <w:pPr>
              <w:spacing w:line="276" w:lineRule="auto"/>
              <w:jc w:val="both"/>
              <w:rPr>
                <w:sz w:val="22"/>
                <w:szCs w:val="22"/>
                <w:lang w:val="sk-SK"/>
              </w:rPr>
            </w:pPr>
            <w:r w:rsidRPr="009459F6">
              <w:rPr>
                <w:sz w:val="22"/>
                <w:szCs w:val="22"/>
                <w:lang w:val="sk-SK"/>
              </w:rPr>
              <w:t>MPC</w:t>
            </w:r>
          </w:p>
        </w:tc>
      </w:tr>
      <w:tr w:rsidR="00FC1297" w:rsidRPr="009459F6" w:rsidTr="004A4F0D">
        <w:trPr>
          <w:cantSplit/>
        </w:trPr>
        <w:tc>
          <w:tcPr>
            <w:tcW w:w="1728" w:type="dxa"/>
            <w:vMerge/>
            <w:tcBorders>
              <w:top w:val="single" w:sz="6" w:space="0" w:color="auto"/>
              <w:bottom w:val="single" w:sz="6" w:space="0" w:color="auto"/>
            </w:tcBorders>
            <w:shd w:val="clear" w:color="auto" w:fill="FFFF99"/>
          </w:tcPr>
          <w:p w:rsidR="00FC1297" w:rsidRPr="009459F6" w:rsidRDefault="00FC1297" w:rsidP="009459F6">
            <w:pPr>
              <w:spacing w:line="276" w:lineRule="auto"/>
              <w:jc w:val="both"/>
              <w:rPr>
                <w:sz w:val="22"/>
                <w:szCs w:val="22"/>
                <w:lang w:val="sk-SK"/>
              </w:rPr>
            </w:pPr>
          </w:p>
        </w:tc>
        <w:tc>
          <w:tcPr>
            <w:tcW w:w="900" w:type="dxa"/>
            <w:tcBorders>
              <w:top w:val="single" w:sz="6" w:space="0" w:color="auto"/>
              <w:bottom w:val="single" w:sz="6" w:space="0" w:color="auto"/>
            </w:tcBorders>
            <w:shd w:val="clear" w:color="auto" w:fill="FFFF99"/>
          </w:tcPr>
          <w:p w:rsidR="00FC1297" w:rsidRPr="009459F6" w:rsidRDefault="00FC1297" w:rsidP="009459F6">
            <w:pPr>
              <w:spacing w:line="276" w:lineRule="auto"/>
              <w:jc w:val="both"/>
              <w:rPr>
                <w:sz w:val="22"/>
                <w:szCs w:val="22"/>
                <w:lang w:val="sk-SK"/>
              </w:rPr>
            </w:pPr>
            <w:r w:rsidRPr="009459F6">
              <w:rPr>
                <w:sz w:val="22"/>
                <w:szCs w:val="22"/>
                <w:lang w:val="sk-SK"/>
              </w:rPr>
              <w:t>muži</w:t>
            </w:r>
          </w:p>
        </w:tc>
        <w:tc>
          <w:tcPr>
            <w:tcW w:w="1080" w:type="dxa"/>
            <w:tcBorders>
              <w:bottom w:val="single" w:sz="6" w:space="0" w:color="auto"/>
            </w:tcBorders>
          </w:tcPr>
          <w:p w:rsidR="00FC1297" w:rsidRPr="009459F6" w:rsidRDefault="00FC1297" w:rsidP="00120493">
            <w:pPr>
              <w:spacing w:line="276" w:lineRule="auto"/>
              <w:jc w:val="center"/>
              <w:rPr>
                <w:sz w:val="22"/>
                <w:szCs w:val="22"/>
                <w:lang w:val="sk-SK"/>
              </w:rPr>
            </w:pPr>
          </w:p>
        </w:tc>
        <w:tc>
          <w:tcPr>
            <w:tcW w:w="1800" w:type="dxa"/>
            <w:tcBorders>
              <w:bottom w:val="single" w:sz="6" w:space="0" w:color="auto"/>
            </w:tcBorders>
          </w:tcPr>
          <w:p w:rsidR="00FC1297" w:rsidRPr="009459F6" w:rsidRDefault="00FC1297" w:rsidP="009459F6">
            <w:pPr>
              <w:spacing w:line="276" w:lineRule="auto"/>
              <w:jc w:val="both"/>
              <w:rPr>
                <w:sz w:val="22"/>
                <w:szCs w:val="22"/>
                <w:lang w:val="sk-SK"/>
              </w:rPr>
            </w:pPr>
          </w:p>
        </w:tc>
        <w:tc>
          <w:tcPr>
            <w:tcW w:w="4320" w:type="dxa"/>
            <w:tcBorders>
              <w:bottom w:val="single" w:sz="6" w:space="0" w:color="auto"/>
            </w:tcBorders>
          </w:tcPr>
          <w:p w:rsidR="00FC1297" w:rsidRPr="009459F6" w:rsidRDefault="00FC1297" w:rsidP="009459F6">
            <w:pPr>
              <w:spacing w:line="276" w:lineRule="auto"/>
              <w:jc w:val="both"/>
              <w:rPr>
                <w:sz w:val="22"/>
                <w:szCs w:val="22"/>
                <w:lang w:val="sk-SK"/>
              </w:rPr>
            </w:pPr>
          </w:p>
        </w:tc>
      </w:tr>
      <w:tr w:rsidR="00FC1297" w:rsidRPr="009459F6" w:rsidTr="004A4F0D">
        <w:trPr>
          <w:cantSplit/>
        </w:trPr>
        <w:tc>
          <w:tcPr>
            <w:tcW w:w="1728" w:type="dxa"/>
            <w:vMerge w:val="restart"/>
            <w:tcBorders>
              <w:top w:val="single" w:sz="6" w:space="0" w:color="auto"/>
              <w:bottom w:val="single" w:sz="6" w:space="0" w:color="auto"/>
            </w:tcBorders>
            <w:shd w:val="clear" w:color="auto" w:fill="FFFF99"/>
          </w:tcPr>
          <w:p w:rsidR="00FC1297" w:rsidRPr="009459F6" w:rsidRDefault="00FC1297" w:rsidP="009459F6">
            <w:pPr>
              <w:spacing w:line="276" w:lineRule="auto"/>
              <w:jc w:val="both"/>
              <w:rPr>
                <w:sz w:val="22"/>
                <w:szCs w:val="22"/>
                <w:lang w:val="sk-SK"/>
              </w:rPr>
            </w:pPr>
            <w:r w:rsidRPr="009459F6">
              <w:rPr>
                <w:sz w:val="22"/>
                <w:szCs w:val="22"/>
                <w:lang w:val="sk-SK"/>
              </w:rPr>
              <w:t>do 40 rokov</w:t>
            </w:r>
          </w:p>
        </w:tc>
        <w:tc>
          <w:tcPr>
            <w:tcW w:w="900" w:type="dxa"/>
            <w:tcBorders>
              <w:top w:val="single" w:sz="6" w:space="0" w:color="auto"/>
              <w:bottom w:val="single" w:sz="6" w:space="0" w:color="auto"/>
            </w:tcBorders>
            <w:shd w:val="clear" w:color="auto" w:fill="FFFF99"/>
          </w:tcPr>
          <w:p w:rsidR="00FC1297" w:rsidRPr="009459F6" w:rsidRDefault="00FC1297" w:rsidP="009459F6">
            <w:pPr>
              <w:spacing w:line="276" w:lineRule="auto"/>
              <w:jc w:val="both"/>
              <w:rPr>
                <w:sz w:val="22"/>
                <w:szCs w:val="22"/>
                <w:lang w:val="sk-SK"/>
              </w:rPr>
            </w:pPr>
            <w:r w:rsidRPr="009459F6">
              <w:rPr>
                <w:sz w:val="22"/>
                <w:szCs w:val="22"/>
                <w:lang w:val="sk-SK"/>
              </w:rPr>
              <w:t>ženy</w:t>
            </w:r>
          </w:p>
        </w:tc>
        <w:tc>
          <w:tcPr>
            <w:tcW w:w="1080" w:type="dxa"/>
            <w:tcBorders>
              <w:top w:val="single" w:sz="6" w:space="0" w:color="auto"/>
              <w:bottom w:val="single" w:sz="6" w:space="0" w:color="auto"/>
            </w:tcBorders>
          </w:tcPr>
          <w:p w:rsidR="00FC1297" w:rsidRPr="009459F6" w:rsidRDefault="00DF6E97" w:rsidP="00120493">
            <w:pPr>
              <w:spacing w:line="276" w:lineRule="auto"/>
              <w:jc w:val="center"/>
              <w:rPr>
                <w:sz w:val="22"/>
                <w:szCs w:val="22"/>
                <w:lang w:val="sk-SK"/>
              </w:rPr>
            </w:pPr>
            <w:r>
              <w:rPr>
                <w:sz w:val="22"/>
                <w:szCs w:val="22"/>
                <w:lang w:val="sk-SK"/>
              </w:rPr>
              <w:t>2</w:t>
            </w:r>
          </w:p>
        </w:tc>
        <w:tc>
          <w:tcPr>
            <w:tcW w:w="1800" w:type="dxa"/>
            <w:tcBorders>
              <w:top w:val="single" w:sz="6" w:space="0" w:color="auto"/>
              <w:bottom w:val="single" w:sz="6" w:space="0" w:color="auto"/>
            </w:tcBorders>
          </w:tcPr>
          <w:p w:rsidR="00FC1297" w:rsidRPr="009459F6" w:rsidRDefault="00FC1297" w:rsidP="009459F6">
            <w:pPr>
              <w:spacing w:line="276" w:lineRule="auto"/>
              <w:jc w:val="both"/>
              <w:rPr>
                <w:sz w:val="22"/>
                <w:szCs w:val="22"/>
                <w:lang w:val="sk-SK"/>
              </w:rPr>
            </w:pPr>
          </w:p>
        </w:tc>
        <w:tc>
          <w:tcPr>
            <w:tcW w:w="4320" w:type="dxa"/>
            <w:tcBorders>
              <w:top w:val="single" w:sz="6" w:space="0" w:color="auto"/>
              <w:bottom w:val="single" w:sz="6" w:space="0" w:color="auto"/>
            </w:tcBorders>
          </w:tcPr>
          <w:p w:rsidR="00FC1297" w:rsidRPr="009459F6" w:rsidRDefault="00033984" w:rsidP="009459F6">
            <w:pPr>
              <w:spacing w:line="276" w:lineRule="auto"/>
              <w:rPr>
                <w:sz w:val="22"/>
                <w:szCs w:val="22"/>
                <w:lang w:val="sk-SK"/>
              </w:rPr>
            </w:pPr>
            <w:r w:rsidRPr="009459F6">
              <w:rPr>
                <w:sz w:val="22"/>
                <w:szCs w:val="22"/>
                <w:lang w:val="sk-SK"/>
              </w:rPr>
              <w:t>MPC</w:t>
            </w:r>
            <w:r w:rsidR="00D72E7C">
              <w:rPr>
                <w:sz w:val="22"/>
                <w:szCs w:val="22"/>
                <w:lang w:val="sk-SK"/>
              </w:rPr>
              <w:t xml:space="preserve">, </w:t>
            </w:r>
            <w:r w:rsidR="00D72E7C" w:rsidRPr="009459F6">
              <w:rPr>
                <w:sz w:val="22"/>
                <w:szCs w:val="22"/>
                <w:lang w:val="sk-SK"/>
              </w:rPr>
              <w:t xml:space="preserve"> OXFORD</w:t>
            </w:r>
          </w:p>
        </w:tc>
      </w:tr>
      <w:tr w:rsidR="00FC1297" w:rsidRPr="009459F6" w:rsidTr="004A4F0D">
        <w:trPr>
          <w:cantSplit/>
        </w:trPr>
        <w:tc>
          <w:tcPr>
            <w:tcW w:w="1728" w:type="dxa"/>
            <w:vMerge/>
            <w:tcBorders>
              <w:top w:val="single" w:sz="6" w:space="0" w:color="auto"/>
              <w:bottom w:val="single" w:sz="6" w:space="0" w:color="auto"/>
            </w:tcBorders>
            <w:shd w:val="clear" w:color="auto" w:fill="FFFF99"/>
          </w:tcPr>
          <w:p w:rsidR="00FC1297" w:rsidRPr="009459F6" w:rsidRDefault="00FC1297" w:rsidP="009459F6">
            <w:pPr>
              <w:spacing w:line="276" w:lineRule="auto"/>
              <w:jc w:val="both"/>
              <w:rPr>
                <w:sz w:val="22"/>
                <w:szCs w:val="22"/>
                <w:lang w:val="sk-SK"/>
              </w:rPr>
            </w:pPr>
          </w:p>
        </w:tc>
        <w:tc>
          <w:tcPr>
            <w:tcW w:w="900" w:type="dxa"/>
            <w:tcBorders>
              <w:top w:val="single" w:sz="6" w:space="0" w:color="auto"/>
              <w:bottom w:val="single" w:sz="6" w:space="0" w:color="auto"/>
            </w:tcBorders>
            <w:shd w:val="clear" w:color="auto" w:fill="FFFF99"/>
          </w:tcPr>
          <w:p w:rsidR="00FC1297" w:rsidRPr="009459F6" w:rsidRDefault="00FC1297" w:rsidP="009459F6">
            <w:pPr>
              <w:spacing w:line="276" w:lineRule="auto"/>
              <w:jc w:val="both"/>
              <w:rPr>
                <w:sz w:val="22"/>
                <w:szCs w:val="22"/>
                <w:lang w:val="sk-SK"/>
              </w:rPr>
            </w:pPr>
            <w:r w:rsidRPr="009459F6">
              <w:rPr>
                <w:sz w:val="22"/>
                <w:szCs w:val="22"/>
                <w:lang w:val="sk-SK"/>
              </w:rPr>
              <w:t>muži</w:t>
            </w:r>
          </w:p>
        </w:tc>
        <w:tc>
          <w:tcPr>
            <w:tcW w:w="1080" w:type="dxa"/>
            <w:tcBorders>
              <w:top w:val="single" w:sz="6" w:space="0" w:color="auto"/>
            </w:tcBorders>
          </w:tcPr>
          <w:p w:rsidR="00FC1297" w:rsidRPr="009459F6" w:rsidRDefault="00FC1297" w:rsidP="00120493">
            <w:pPr>
              <w:spacing w:line="276" w:lineRule="auto"/>
              <w:jc w:val="center"/>
              <w:rPr>
                <w:sz w:val="22"/>
                <w:szCs w:val="22"/>
                <w:lang w:val="sk-SK"/>
              </w:rPr>
            </w:pPr>
          </w:p>
        </w:tc>
        <w:tc>
          <w:tcPr>
            <w:tcW w:w="1800" w:type="dxa"/>
            <w:tcBorders>
              <w:top w:val="single" w:sz="6" w:space="0" w:color="auto"/>
            </w:tcBorders>
          </w:tcPr>
          <w:p w:rsidR="00FC1297" w:rsidRPr="009459F6" w:rsidRDefault="00FC1297" w:rsidP="009459F6">
            <w:pPr>
              <w:spacing w:line="276" w:lineRule="auto"/>
              <w:jc w:val="both"/>
              <w:rPr>
                <w:sz w:val="22"/>
                <w:szCs w:val="22"/>
                <w:lang w:val="sk-SK"/>
              </w:rPr>
            </w:pPr>
          </w:p>
        </w:tc>
        <w:tc>
          <w:tcPr>
            <w:tcW w:w="4320" w:type="dxa"/>
            <w:tcBorders>
              <w:top w:val="single" w:sz="6" w:space="0" w:color="auto"/>
            </w:tcBorders>
          </w:tcPr>
          <w:p w:rsidR="00FC1297" w:rsidRPr="009459F6" w:rsidRDefault="00435F3A" w:rsidP="009459F6">
            <w:pPr>
              <w:spacing w:line="276" w:lineRule="auto"/>
              <w:jc w:val="both"/>
              <w:rPr>
                <w:sz w:val="22"/>
                <w:szCs w:val="22"/>
                <w:lang w:val="sk-SK"/>
              </w:rPr>
            </w:pPr>
            <w:r w:rsidRPr="009459F6">
              <w:rPr>
                <w:sz w:val="22"/>
                <w:szCs w:val="22"/>
                <w:lang w:val="sk-SK"/>
              </w:rPr>
              <w:t>MPC</w:t>
            </w:r>
          </w:p>
        </w:tc>
      </w:tr>
      <w:tr w:rsidR="00FC1297" w:rsidRPr="009459F6">
        <w:trPr>
          <w:cantSplit/>
        </w:trPr>
        <w:tc>
          <w:tcPr>
            <w:tcW w:w="1728" w:type="dxa"/>
            <w:vMerge w:val="restart"/>
            <w:tcBorders>
              <w:top w:val="single" w:sz="6" w:space="0" w:color="auto"/>
              <w:bottom w:val="single" w:sz="6" w:space="0" w:color="auto"/>
            </w:tcBorders>
            <w:shd w:val="clear" w:color="auto" w:fill="FFFF99"/>
          </w:tcPr>
          <w:p w:rsidR="00FC1297" w:rsidRPr="009459F6" w:rsidRDefault="00FC1297" w:rsidP="009459F6">
            <w:pPr>
              <w:spacing w:line="276" w:lineRule="auto"/>
              <w:jc w:val="both"/>
              <w:rPr>
                <w:sz w:val="22"/>
                <w:szCs w:val="22"/>
                <w:lang w:val="sk-SK"/>
              </w:rPr>
            </w:pPr>
            <w:r w:rsidRPr="009459F6">
              <w:rPr>
                <w:sz w:val="22"/>
                <w:szCs w:val="22"/>
                <w:lang w:val="sk-SK"/>
              </w:rPr>
              <w:t>do 50 rokov</w:t>
            </w:r>
          </w:p>
        </w:tc>
        <w:tc>
          <w:tcPr>
            <w:tcW w:w="900" w:type="dxa"/>
            <w:tcBorders>
              <w:top w:val="single" w:sz="6" w:space="0" w:color="auto"/>
              <w:bottom w:val="single" w:sz="6" w:space="0" w:color="auto"/>
            </w:tcBorders>
            <w:shd w:val="clear" w:color="auto" w:fill="FFFF99"/>
          </w:tcPr>
          <w:p w:rsidR="00FC1297" w:rsidRPr="009459F6" w:rsidRDefault="00FC1297" w:rsidP="009459F6">
            <w:pPr>
              <w:spacing w:line="276" w:lineRule="auto"/>
              <w:jc w:val="both"/>
              <w:rPr>
                <w:sz w:val="22"/>
                <w:szCs w:val="22"/>
                <w:lang w:val="sk-SK"/>
              </w:rPr>
            </w:pPr>
            <w:r w:rsidRPr="009459F6">
              <w:rPr>
                <w:sz w:val="22"/>
                <w:szCs w:val="22"/>
                <w:lang w:val="sk-SK"/>
              </w:rPr>
              <w:t>ženy</w:t>
            </w:r>
          </w:p>
        </w:tc>
        <w:tc>
          <w:tcPr>
            <w:tcW w:w="1080" w:type="dxa"/>
          </w:tcPr>
          <w:p w:rsidR="00FC1297" w:rsidRPr="009459F6" w:rsidRDefault="00435F3A" w:rsidP="00120493">
            <w:pPr>
              <w:spacing w:line="276" w:lineRule="auto"/>
              <w:jc w:val="center"/>
              <w:rPr>
                <w:sz w:val="22"/>
                <w:szCs w:val="22"/>
                <w:lang w:val="sk-SK"/>
              </w:rPr>
            </w:pPr>
            <w:r w:rsidRPr="009459F6">
              <w:rPr>
                <w:sz w:val="22"/>
                <w:szCs w:val="22"/>
                <w:lang w:val="sk-SK"/>
              </w:rPr>
              <w:t>4</w:t>
            </w:r>
          </w:p>
        </w:tc>
        <w:tc>
          <w:tcPr>
            <w:tcW w:w="1800" w:type="dxa"/>
          </w:tcPr>
          <w:p w:rsidR="00FC1297" w:rsidRPr="009459F6" w:rsidRDefault="00FC1297" w:rsidP="009459F6">
            <w:pPr>
              <w:spacing w:line="276" w:lineRule="auto"/>
              <w:jc w:val="both"/>
              <w:rPr>
                <w:sz w:val="22"/>
                <w:szCs w:val="22"/>
                <w:lang w:val="sk-SK"/>
              </w:rPr>
            </w:pPr>
          </w:p>
        </w:tc>
        <w:tc>
          <w:tcPr>
            <w:tcW w:w="4320" w:type="dxa"/>
          </w:tcPr>
          <w:p w:rsidR="00FC1297" w:rsidRPr="009459F6" w:rsidRDefault="00435F3A" w:rsidP="00D72E7C">
            <w:pPr>
              <w:spacing w:line="276" w:lineRule="auto"/>
              <w:jc w:val="both"/>
              <w:rPr>
                <w:sz w:val="22"/>
                <w:szCs w:val="22"/>
                <w:lang w:val="sk-SK"/>
              </w:rPr>
            </w:pPr>
            <w:r w:rsidRPr="009459F6">
              <w:rPr>
                <w:sz w:val="22"/>
                <w:szCs w:val="22"/>
                <w:lang w:val="sk-SK"/>
              </w:rPr>
              <w:t xml:space="preserve">MPC, </w:t>
            </w:r>
            <w:r w:rsidR="00D72E7C">
              <w:rPr>
                <w:sz w:val="22"/>
                <w:szCs w:val="22"/>
                <w:lang w:val="sk-SK"/>
              </w:rPr>
              <w:t>MANI KONZULT Revúca</w:t>
            </w:r>
          </w:p>
        </w:tc>
      </w:tr>
      <w:tr w:rsidR="00FC1297" w:rsidRPr="009459F6">
        <w:trPr>
          <w:cantSplit/>
        </w:trPr>
        <w:tc>
          <w:tcPr>
            <w:tcW w:w="1728" w:type="dxa"/>
            <w:vMerge/>
            <w:tcBorders>
              <w:top w:val="single" w:sz="6" w:space="0" w:color="auto"/>
              <w:bottom w:val="single" w:sz="6" w:space="0" w:color="auto"/>
            </w:tcBorders>
            <w:shd w:val="clear" w:color="auto" w:fill="FFFF99"/>
          </w:tcPr>
          <w:p w:rsidR="00FC1297" w:rsidRPr="009459F6" w:rsidRDefault="00FC1297" w:rsidP="009459F6">
            <w:pPr>
              <w:spacing w:line="276" w:lineRule="auto"/>
              <w:jc w:val="both"/>
              <w:rPr>
                <w:sz w:val="22"/>
                <w:szCs w:val="22"/>
                <w:lang w:val="sk-SK"/>
              </w:rPr>
            </w:pPr>
          </w:p>
        </w:tc>
        <w:tc>
          <w:tcPr>
            <w:tcW w:w="900" w:type="dxa"/>
            <w:tcBorders>
              <w:top w:val="single" w:sz="6" w:space="0" w:color="auto"/>
              <w:bottom w:val="single" w:sz="6" w:space="0" w:color="auto"/>
            </w:tcBorders>
            <w:shd w:val="clear" w:color="auto" w:fill="FFFF99"/>
          </w:tcPr>
          <w:p w:rsidR="00FC1297" w:rsidRPr="009459F6" w:rsidRDefault="00FC1297" w:rsidP="009459F6">
            <w:pPr>
              <w:spacing w:line="276" w:lineRule="auto"/>
              <w:jc w:val="both"/>
              <w:rPr>
                <w:sz w:val="22"/>
                <w:szCs w:val="22"/>
                <w:lang w:val="sk-SK"/>
              </w:rPr>
            </w:pPr>
            <w:r w:rsidRPr="009459F6">
              <w:rPr>
                <w:sz w:val="22"/>
                <w:szCs w:val="22"/>
                <w:lang w:val="sk-SK"/>
              </w:rPr>
              <w:t>muži</w:t>
            </w:r>
          </w:p>
        </w:tc>
        <w:tc>
          <w:tcPr>
            <w:tcW w:w="1080" w:type="dxa"/>
          </w:tcPr>
          <w:p w:rsidR="00FC1297" w:rsidRPr="009459F6" w:rsidRDefault="00FC1297" w:rsidP="00120493">
            <w:pPr>
              <w:spacing w:line="276" w:lineRule="auto"/>
              <w:jc w:val="center"/>
              <w:rPr>
                <w:sz w:val="22"/>
                <w:szCs w:val="22"/>
                <w:lang w:val="sk-SK"/>
              </w:rPr>
            </w:pPr>
          </w:p>
        </w:tc>
        <w:tc>
          <w:tcPr>
            <w:tcW w:w="1800" w:type="dxa"/>
          </w:tcPr>
          <w:p w:rsidR="00FC1297" w:rsidRPr="009459F6" w:rsidRDefault="00FC1297" w:rsidP="009459F6">
            <w:pPr>
              <w:spacing w:line="276" w:lineRule="auto"/>
              <w:jc w:val="both"/>
              <w:rPr>
                <w:sz w:val="22"/>
                <w:szCs w:val="22"/>
                <w:lang w:val="sk-SK"/>
              </w:rPr>
            </w:pPr>
          </w:p>
        </w:tc>
        <w:tc>
          <w:tcPr>
            <w:tcW w:w="4320" w:type="dxa"/>
          </w:tcPr>
          <w:p w:rsidR="00FC1297" w:rsidRPr="009459F6" w:rsidRDefault="00435F3A" w:rsidP="009459F6">
            <w:pPr>
              <w:spacing w:line="276" w:lineRule="auto"/>
              <w:jc w:val="both"/>
              <w:rPr>
                <w:sz w:val="22"/>
                <w:szCs w:val="22"/>
                <w:lang w:val="sk-SK"/>
              </w:rPr>
            </w:pPr>
            <w:r w:rsidRPr="009459F6">
              <w:rPr>
                <w:sz w:val="22"/>
                <w:szCs w:val="22"/>
                <w:lang w:val="sk-SK"/>
              </w:rPr>
              <w:t>MPC</w:t>
            </w:r>
          </w:p>
        </w:tc>
      </w:tr>
      <w:tr w:rsidR="00FC1297" w:rsidRPr="009459F6">
        <w:trPr>
          <w:cantSplit/>
        </w:trPr>
        <w:tc>
          <w:tcPr>
            <w:tcW w:w="1728" w:type="dxa"/>
            <w:vMerge w:val="restart"/>
            <w:tcBorders>
              <w:top w:val="single" w:sz="6" w:space="0" w:color="auto"/>
              <w:bottom w:val="single" w:sz="6" w:space="0" w:color="auto"/>
            </w:tcBorders>
            <w:shd w:val="clear" w:color="auto" w:fill="FFFF99"/>
          </w:tcPr>
          <w:p w:rsidR="00FC1297" w:rsidRPr="009459F6" w:rsidRDefault="00FC1297" w:rsidP="009459F6">
            <w:pPr>
              <w:spacing w:line="276" w:lineRule="auto"/>
              <w:jc w:val="both"/>
              <w:rPr>
                <w:sz w:val="22"/>
                <w:szCs w:val="22"/>
                <w:lang w:val="sk-SK"/>
              </w:rPr>
            </w:pPr>
            <w:r w:rsidRPr="009459F6">
              <w:rPr>
                <w:sz w:val="22"/>
                <w:szCs w:val="22"/>
                <w:lang w:val="sk-SK"/>
              </w:rPr>
              <w:t>do 60 rokov</w:t>
            </w:r>
          </w:p>
        </w:tc>
        <w:tc>
          <w:tcPr>
            <w:tcW w:w="900" w:type="dxa"/>
            <w:tcBorders>
              <w:top w:val="single" w:sz="6" w:space="0" w:color="auto"/>
              <w:bottom w:val="single" w:sz="6" w:space="0" w:color="auto"/>
            </w:tcBorders>
            <w:shd w:val="clear" w:color="auto" w:fill="FFFF99"/>
          </w:tcPr>
          <w:p w:rsidR="00FC1297" w:rsidRPr="009459F6" w:rsidRDefault="00FC1297" w:rsidP="009459F6">
            <w:pPr>
              <w:spacing w:line="276" w:lineRule="auto"/>
              <w:jc w:val="both"/>
              <w:rPr>
                <w:sz w:val="22"/>
                <w:szCs w:val="22"/>
                <w:lang w:val="sk-SK"/>
              </w:rPr>
            </w:pPr>
            <w:r w:rsidRPr="009459F6">
              <w:rPr>
                <w:sz w:val="22"/>
                <w:szCs w:val="22"/>
                <w:lang w:val="sk-SK"/>
              </w:rPr>
              <w:t>ženy</w:t>
            </w:r>
          </w:p>
        </w:tc>
        <w:tc>
          <w:tcPr>
            <w:tcW w:w="1080" w:type="dxa"/>
          </w:tcPr>
          <w:p w:rsidR="00FC1297" w:rsidRPr="009459F6" w:rsidRDefault="00DF6E97" w:rsidP="00120493">
            <w:pPr>
              <w:spacing w:line="276" w:lineRule="auto"/>
              <w:jc w:val="center"/>
              <w:rPr>
                <w:sz w:val="22"/>
                <w:szCs w:val="22"/>
                <w:lang w:val="sk-SK"/>
              </w:rPr>
            </w:pPr>
            <w:r>
              <w:rPr>
                <w:sz w:val="22"/>
                <w:szCs w:val="22"/>
                <w:lang w:val="sk-SK"/>
              </w:rPr>
              <w:t>8</w:t>
            </w:r>
          </w:p>
        </w:tc>
        <w:tc>
          <w:tcPr>
            <w:tcW w:w="1800" w:type="dxa"/>
          </w:tcPr>
          <w:p w:rsidR="00FC1297" w:rsidRPr="009459F6" w:rsidRDefault="00FC1297" w:rsidP="009459F6">
            <w:pPr>
              <w:spacing w:line="276" w:lineRule="auto"/>
              <w:jc w:val="both"/>
              <w:rPr>
                <w:sz w:val="22"/>
                <w:szCs w:val="22"/>
                <w:lang w:val="sk-SK"/>
              </w:rPr>
            </w:pPr>
          </w:p>
        </w:tc>
        <w:tc>
          <w:tcPr>
            <w:tcW w:w="4320" w:type="dxa"/>
          </w:tcPr>
          <w:p w:rsidR="00FC1297" w:rsidRPr="009459F6" w:rsidRDefault="00DF6E97" w:rsidP="00DF6E97">
            <w:pPr>
              <w:spacing w:line="276" w:lineRule="auto"/>
              <w:rPr>
                <w:sz w:val="22"/>
                <w:szCs w:val="22"/>
                <w:lang w:val="sk-SK"/>
              </w:rPr>
            </w:pPr>
            <w:r>
              <w:rPr>
                <w:sz w:val="22"/>
                <w:szCs w:val="22"/>
                <w:lang w:val="sk-SK"/>
              </w:rPr>
              <w:t>TREXIMA</w:t>
            </w:r>
            <w:r w:rsidR="00435F3A" w:rsidRPr="009459F6">
              <w:rPr>
                <w:sz w:val="22"/>
                <w:szCs w:val="22"/>
                <w:lang w:val="sk-SK"/>
              </w:rPr>
              <w:t xml:space="preserve"> Bratislava, MPC</w:t>
            </w:r>
            <w:r>
              <w:rPr>
                <w:sz w:val="22"/>
                <w:szCs w:val="22"/>
                <w:lang w:val="sk-SK"/>
              </w:rPr>
              <w:t>, MANI KONZULT Revúca</w:t>
            </w:r>
          </w:p>
        </w:tc>
      </w:tr>
      <w:tr w:rsidR="00FC1297" w:rsidRPr="009459F6">
        <w:trPr>
          <w:cantSplit/>
        </w:trPr>
        <w:tc>
          <w:tcPr>
            <w:tcW w:w="1728" w:type="dxa"/>
            <w:vMerge/>
            <w:tcBorders>
              <w:top w:val="single" w:sz="6" w:space="0" w:color="auto"/>
              <w:bottom w:val="single" w:sz="6" w:space="0" w:color="auto"/>
            </w:tcBorders>
            <w:shd w:val="clear" w:color="auto" w:fill="FFFF99"/>
          </w:tcPr>
          <w:p w:rsidR="00FC1297" w:rsidRPr="009459F6" w:rsidRDefault="00FC1297" w:rsidP="009459F6">
            <w:pPr>
              <w:spacing w:line="276" w:lineRule="auto"/>
              <w:jc w:val="both"/>
              <w:rPr>
                <w:sz w:val="22"/>
                <w:szCs w:val="22"/>
                <w:lang w:val="sk-SK"/>
              </w:rPr>
            </w:pPr>
          </w:p>
        </w:tc>
        <w:tc>
          <w:tcPr>
            <w:tcW w:w="900" w:type="dxa"/>
            <w:tcBorders>
              <w:top w:val="single" w:sz="6" w:space="0" w:color="auto"/>
              <w:bottom w:val="single" w:sz="6" w:space="0" w:color="auto"/>
            </w:tcBorders>
            <w:shd w:val="clear" w:color="auto" w:fill="FFFF99"/>
          </w:tcPr>
          <w:p w:rsidR="00FC1297" w:rsidRPr="009459F6" w:rsidRDefault="00FC1297" w:rsidP="009459F6">
            <w:pPr>
              <w:spacing w:line="276" w:lineRule="auto"/>
              <w:jc w:val="both"/>
              <w:rPr>
                <w:sz w:val="22"/>
                <w:szCs w:val="22"/>
                <w:lang w:val="sk-SK"/>
              </w:rPr>
            </w:pPr>
            <w:r w:rsidRPr="009459F6">
              <w:rPr>
                <w:sz w:val="22"/>
                <w:szCs w:val="22"/>
                <w:lang w:val="sk-SK"/>
              </w:rPr>
              <w:t>muži</w:t>
            </w:r>
          </w:p>
        </w:tc>
        <w:tc>
          <w:tcPr>
            <w:tcW w:w="1080" w:type="dxa"/>
          </w:tcPr>
          <w:p w:rsidR="00FC1297" w:rsidRPr="009459F6" w:rsidRDefault="00FC1297" w:rsidP="00120493">
            <w:pPr>
              <w:spacing w:line="276" w:lineRule="auto"/>
              <w:jc w:val="center"/>
              <w:rPr>
                <w:sz w:val="22"/>
                <w:szCs w:val="22"/>
                <w:lang w:val="sk-SK"/>
              </w:rPr>
            </w:pPr>
          </w:p>
        </w:tc>
        <w:tc>
          <w:tcPr>
            <w:tcW w:w="1800" w:type="dxa"/>
          </w:tcPr>
          <w:p w:rsidR="00FC1297" w:rsidRPr="009459F6" w:rsidRDefault="00FC1297" w:rsidP="009459F6">
            <w:pPr>
              <w:spacing w:line="276" w:lineRule="auto"/>
              <w:jc w:val="both"/>
              <w:rPr>
                <w:sz w:val="22"/>
                <w:szCs w:val="22"/>
                <w:lang w:val="sk-SK"/>
              </w:rPr>
            </w:pPr>
          </w:p>
        </w:tc>
        <w:tc>
          <w:tcPr>
            <w:tcW w:w="4320" w:type="dxa"/>
          </w:tcPr>
          <w:p w:rsidR="00FC1297" w:rsidRPr="009459F6" w:rsidRDefault="00FC1297" w:rsidP="009459F6">
            <w:pPr>
              <w:spacing w:line="276" w:lineRule="auto"/>
              <w:jc w:val="both"/>
              <w:rPr>
                <w:sz w:val="22"/>
                <w:szCs w:val="22"/>
                <w:lang w:val="sk-SK"/>
              </w:rPr>
            </w:pPr>
          </w:p>
        </w:tc>
      </w:tr>
      <w:tr w:rsidR="00E44D93" w:rsidRPr="009459F6" w:rsidTr="00E44D93">
        <w:trPr>
          <w:cantSplit/>
        </w:trPr>
        <w:tc>
          <w:tcPr>
            <w:tcW w:w="1728" w:type="dxa"/>
            <w:vMerge w:val="restart"/>
            <w:tcBorders>
              <w:top w:val="single" w:sz="6" w:space="0" w:color="auto"/>
            </w:tcBorders>
            <w:shd w:val="clear" w:color="auto" w:fill="FFFF99"/>
          </w:tcPr>
          <w:p w:rsidR="00E44D93" w:rsidRPr="009459F6" w:rsidRDefault="00E44D93" w:rsidP="009459F6">
            <w:pPr>
              <w:spacing w:line="276" w:lineRule="auto"/>
              <w:jc w:val="both"/>
              <w:rPr>
                <w:sz w:val="22"/>
                <w:szCs w:val="22"/>
                <w:lang w:val="sk-SK"/>
              </w:rPr>
            </w:pPr>
            <w:r w:rsidRPr="009459F6">
              <w:rPr>
                <w:sz w:val="22"/>
                <w:szCs w:val="22"/>
                <w:lang w:val="sk-SK"/>
              </w:rPr>
              <w:t>nad 60 rokov</w:t>
            </w:r>
          </w:p>
        </w:tc>
        <w:tc>
          <w:tcPr>
            <w:tcW w:w="900" w:type="dxa"/>
            <w:tcBorders>
              <w:top w:val="single" w:sz="6" w:space="0" w:color="auto"/>
              <w:bottom w:val="single" w:sz="6" w:space="0" w:color="auto"/>
            </w:tcBorders>
            <w:shd w:val="clear" w:color="auto" w:fill="FFFF99"/>
          </w:tcPr>
          <w:p w:rsidR="00E44D93" w:rsidRPr="009459F6" w:rsidRDefault="00E44D93" w:rsidP="009459F6">
            <w:pPr>
              <w:spacing w:line="276" w:lineRule="auto"/>
              <w:jc w:val="both"/>
              <w:rPr>
                <w:sz w:val="22"/>
                <w:szCs w:val="22"/>
                <w:lang w:val="sk-SK"/>
              </w:rPr>
            </w:pPr>
            <w:r w:rsidRPr="009459F6">
              <w:rPr>
                <w:sz w:val="22"/>
                <w:szCs w:val="22"/>
                <w:lang w:val="sk-SK"/>
              </w:rPr>
              <w:t>ženy</w:t>
            </w:r>
          </w:p>
        </w:tc>
        <w:tc>
          <w:tcPr>
            <w:tcW w:w="1080" w:type="dxa"/>
          </w:tcPr>
          <w:p w:rsidR="00E44D93" w:rsidRPr="009459F6" w:rsidRDefault="000A1A2E" w:rsidP="00120493">
            <w:pPr>
              <w:spacing w:line="276" w:lineRule="auto"/>
              <w:jc w:val="center"/>
              <w:rPr>
                <w:sz w:val="22"/>
                <w:szCs w:val="22"/>
                <w:lang w:val="sk-SK"/>
              </w:rPr>
            </w:pPr>
            <w:r>
              <w:rPr>
                <w:sz w:val="22"/>
                <w:szCs w:val="22"/>
                <w:lang w:val="sk-SK"/>
              </w:rPr>
              <w:t>2</w:t>
            </w:r>
          </w:p>
        </w:tc>
        <w:tc>
          <w:tcPr>
            <w:tcW w:w="1800" w:type="dxa"/>
          </w:tcPr>
          <w:p w:rsidR="00E44D93" w:rsidRPr="009459F6" w:rsidRDefault="00E44D93" w:rsidP="009459F6">
            <w:pPr>
              <w:spacing w:line="276" w:lineRule="auto"/>
              <w:jc w:val="both"/>
              <w:rPr>
                <w:sz w:val="22"/>
                <w:szCs w:val="22"/>
                <w:lang w:val="sk-SK"/>
              </w:rPr>
            </w:pPr>
          </w:p>
        </w:tc>
        <w:tc>
          <w:tcPr>
            <w:tcW w:w="4320" w:type="dxa"/>
          </w:tcPr>
          <w:p w:rsidR="00E44D93" w:rsidRPr="009459F6" w:rsidRDefault="00152AFB" w:rsidP="009459F6">
            <w:pPr>
              <w:spacing w:line="276" w:lineRule="auto"/>
              <w:jc w:val="both"/>
              <w:rPr>
                <w:sz w:val="22"/>
                <w:szCs w:val="22"/>
                <w:lang w:val="sk-SK"/>
              </w:rPr>
            </w:pPr>
            <w:r w:rsidRPr="009459F6">
              <w:rPr>
                <w:sz w:val="22"/>
                <w:szCs w:val="22"/>
                <w:lang w:val="sk-SK"/>
              </w:rPr>
              <w:t>OXFORD</w:t>
            </w:r>
            <w:r w:rsidR="00435F3A" w:rsidRPr="009459F6">
              <w:rPr>
                <w:sz w:val="22"/>
                <w:szCs w:val="22"/>
                <w:lang w:val="sk-SK"/>
              </w:rPr>
              <w:t>, MPC</w:t>
            </w:r>
          </w:p>
        </w:tc>
      </w:tr>
      <w:tr w:rsidR="00E44D93" w:rsidRPr="009459F6" w:rsidTr="00E44D93">
        <w:trPr>
          <w:cantSplit/>
        </w:trPr>
        <w:tc>
          <w:tcPr>
            <w:tcW w:w="1728" w:type="dxa"/>
            <w:vMerge/>
            <w:tcBorders>
              <w:bottom w:val="single" w:sz="6" w:space="0" w:color="auto"/>
            </w:tcBorders>
            <w:shd w:val="clear" w:color="auto" w:fill="FFFF99"/>
          </w:tcPr>
          <w:p w:rsidR="00E44D93" w:rsidRPr="009459F6" w:rsidRDefault="00E44D93" w:rsidP="009459F6">
            <w:pPr>
              <w:spacing w:line="276" w:lineRule="auto"/>
              <w:jc w:val="both"/>
              <w:rPr>
                <w:sz w:val="22"/>
                <w:szCs w:val="22"/>
                <w:lang w:val="sk-SK"/>
              </w:rPr>
            </w:pPr>
          </w:p>
        </w:tc>
        <w:tc>
          <w:tcPr>
            <w:tcW w:w="900" w:type="dxa"/>
            <w:tcBorders>
              <w:top w:val="single" w:sz="6" w:space="0" w:color="auto"/>
              <w:bottom w:val="single" w:sz="6" w:space="0" w:color="auto"/>
            </w:tcBorders>
            <w:shd w:val="clear" w:color="auto" w:fill="FFFF99"/>
          </w:tcPr>
          <w:p w:rsidR="00E44D93" w:rsidRPr="009459F6" w:rsidRDefault="00E44D93" w:rsidP="009459F6">
            <w:pPr>
              <w:spacing w:line="276" w:lineRule="auto"/>
              <w:jc w:val="both"/>
              <w:rPr>
                <w:sz w:val="22"/>
                <w:szCs w:val="22"/>
                <w:lang w:val="sk-SK"/>
              </w:rPr>
            </w:pPr>
            <w:r w:rsidRPr="009459F6">
              <w:rPr>
                <w:sz w:val="22"/>
                <w:szCs w:val="22"/>
                <w:lang w:val="sk-SK"/>
              </w:rPr>
              <w:t>muži</w:t>
            </w:r>
          </w:p>
        </w:tc>
        <w:tc>
          <w:tcPr>
            <w:tcW w:w="1080" w:type="dxa"/>
          </w:tcPr>
          <w:p w:rsidR="00E44D93" w:rsidRPr="009459F6" w:rsidRDefault="00E44D93" w:rsidP="00120493">
            <w:pPr>
              <w:spacing w:line="276" w:lineRule="auto"/>
              <w:jc w:val="center"/>
              <w:rPr>
                <w:sz w:val="22"/>
                <w:szCs w:val="22"/>
                <w:lang w:val="sk-SK"/>
              </w:rPr>
            </w:pPr>
          </w:p>
        </w:tc>
        <w:tc>
          <w:tcPr>
            <w:tcW w:w="1800" w:type="dxa"/>
          </w:tcPr>
          <w:p w:rsidR="00E44D93" w:rsidRPr="009459F6" w:rsidRDefault="00E44D93" w:rsidP="009459F6">
            <w:pPr>
              <w:spacing w:line="276" w:lineRule="auto"/>
              <w:jc w:val="both"/>
              <w:rPr>
                <w:sz w:val="22"/>
                <w:szCs w:val="22"/>
                <w:lang w:val="sk-SK"/>
              </w:rPr>
            </w:pPr>
          </w:p>
        </w:tc>
        <w:tc>
          <w:tcPr>
            <w:tcW w:w="4320" w:type="dxa"/>
          </w:tcPr>
          <w:p w:rsidR="00E44D93" w:rsidRPr="009459F6" w:rsidRDefault="00E44D93" w:rsidP="009459F6">
            <w:pPr>
              <w:spacing w:line="276" w:lineRule="auto"/>
              <w:jc w:val="both"/>
              <w:rPr>
                <w:sz w:val="22"/>
                <w:szCs w:val="22"/>
                <w:lang w:val="sk-SK"/>
              </w:rPr>
            </w:pPr>
          </w:p>
        </w:tc>
      </w:tr>
      <w:tr w:rsidR="00FC1297" w:rsidRPr="009459F6">
        <w:trPr>
          <w:cantSplit/>
        </w:trPr>
        <w:tc>
          <w:tcPr>
            <w:tcW w:w="1728" w:type="dxa"/>
            <w:vMerge w:val="restart"/>
            <w:tcBorders>
              <w:top w:val="single" w:sz="6" w:space="0" w:color="auto"/>
              <w:bottom w:val="single" w:sz="6" w:space="0" w:color="auto"/>
            </w:tcBorders>
            <w:shd w:val="clear" w:color="auto" w:fill="FFFF99"/>
          </w:tcPr>
          <w:p w:rsidR="00FC1297" w:rsidRPr="009459F6" w:rsidRDefault="00FC1297" w:rsidP="009459F6">
            <w:pPr>
              <w:spacing w:line="276" w:lineRule="auto"/>
              <w:jc w:val="both"/>
              <w:rPr>
                <w:sz w:val="22"/>
                <w:szCs w:val="22"/>
                <w:lang w:val="sk-SK"/>
              </w:rPr>
            </w:pPr>
            <w:r w:rsidRPr="009459F6">
              <w:rPr>
                <w:sz w:val="22"/>
                <w:szCs w:val="22"/>
                <w:lang w:val="sk-SK"/>
              </w:rPr>
              <w:t>dôchodcovia</w:t>
            </w:r>
          </w:p>
        </w:tc>
        <w:tc>
          <w:tcPr>
            <w:tcW w:w="900" w:type="dxa"/>
            <w:tcBorders>
              <w:top w:val="single" w:sz="6" w:space="0" w:color="auto"/>
              <w:bottom w:val="single" w:sz="6" w:space="0" w:color="auto"/>
            </w:tcBorders>
            <w:shd w:val="clear" w:color="auto" w:fill="FFFF99"/>
          </w:tcPr>
          <w:p w:rsidR="00FC1297" w:rsidRPr="009459F6" w:rsidRDefault="00FC1297" w:rsidP="009459F6">
            <w:pPr>
              <w:spacing w:line="276" w:lineRule="auto"/>
              <w:jc w:val="both"/>
              <w:rPr>
                <w:sz w:val="22"/>
                <w:szCs w:val="22"/>
                <w:lang w:val="sk-SK"/>
              </w:rPr>
            </w:pPr>
            <w:r w:rsidRPr="009459F6">
              <w:rPr>
                <w:sz w:val="22"/>
                <w:szCs w:val="22"/>
                <w:lang w:val="sk-SK"/>
              </w:rPr>
              <w:t>ženy</w:t>
            </w:r>
          </w:p>
        </w:tc>
        <w:tc>
          <w:tcPr>
            <w:tcW w:w="1080" w:type="dxa"/>
          </w:tcPr>
          <w:p w:rsidR="00FC1297" w:rsidRPr="009459F6" w:rsidRDefault="00FC1297" w:rsidP="00120493">
            <w:pPr>
              <w:spacing w:line="276" w:lineRule="auto"/>
              <w:jc w:val="center"/>
              <w:rPr>
                <w:sz w:val="22"/>
                <w:szCs w:val="22"/>
                <w:lang w:val="sk-SK"/>
              </w:rPr>
            </w:pPr>
          </w:p>
        </w:tc>
        <w:tc>
          <w:tcPr>
            <w:tcW w:w="1800" w:type="dxa"/>
          </w:tcPr>
          <w:p w:rsidR="00FC1297" w:rsidRPr="009459F6" w:rsidRDefault="00FC1297" w:rsidP="009459F6">
            <w:pPr>
              <w:spacing w:line="276" w:lineRule="auto"/>
              <w:jc w:val="both"/>
              <w:rPr>
                <w:sz w:val="22"/>
                <w:szCs w:val="22"/>
                <w:lang w:val="sk-SK"/>
              </w:rPr>
            </w:pPr>
          </w:p>
        </w:tc>
        <w:tc>
          <w:tcPr>
            <w:tcW w:w="4320" w:type="dxa"/>
          </w:tcPr>
          <w:p w:rsidR="00FC1297" w:rsidRPr="009459F6" w:rsidRDefault="00FC1297" w:rsidP="009459F6">
            <w:pPr>
              <w:spacing w:line="276" w:lineRule="auto"/>
              <w:jc w:val="both"/>
              <w:rPr>
                <w:sz w:val="22"/>
                <w:szCs w:val="22"/>
                <w:lang w:val="sk-SK"/>
              </w:rPr>
            </w:pPr>
          </w:p>
        </w:tc>
      </w:tr>
      <w:tr w:rsidR="00FC1297" w:rsidRPr="009459F6">
        <w:trPr>
          <w:cantSplit/>
        </w:trPr>
        <w:tc>
          <w:tcPr>
            <w:tcW w:w="1728" w:type="dxa"/>
            <w:vMerge/>
            <w:tcBorders>
              <w:top w:val="single" w:sz="6" w:space="0" w:color="auto"/>
              <w:bottom w:val="single" w:sz="6" w:space="0" w:color="auto"/>
            </w:tcBorders>
            <w:shd w:val="clear" w:color="auto" w:fill="FFFF99"/>
          </w:tcPr>
          <w:p w:rsidR="00FC1297" w:rsidRPr="009459F6" w:rsidRDefault="00FC1297" w:rsidP="009459F6">
            <w:pPr>
              <w:spacing w:line="276" w:lineRule="auto"/>
              <w:jc w:val="both"/>
              <w:rPr>
                <w:sz w:val="22"/>
                <w:szCs w:val="22"/>
                <w:lang w:val="sk-SK"/>
              </w:rPr>
            </w:pPr>
          </w:p>
        </w:tc>
        <w:tc>
          <w:tcPr>
            <w:tcW w:w="900" w:type="dxa"/>
            <w:tcBorders>
              <w:top w:val="single" w:sz="6" w:space="0" w:color="auto"/>
              <w:bottom w:val="single" w:sz="6" w:space="0" w:color="auto"/>
            </w:tcBorders>
            <w:shd w:val="clear" w:color="auto" w:fill="FFFF99"/>
          </w:tcPr>
          <w:p w:rsidR="00FC1297" w:rsidRPr="009459F6" w:rsidRDefault="00FC1297" w:rsidP="009459F6">
            <w:pPr>
              <w:spacing w:line="276" w:lineRule="auto"/>
              <w:jc w:val="both"/>
              <w:rPr>
                <w:sz w:val="22"/>
                <w:szCs w:val="22"/>
                <w:lang w:val="sk-SK"/>
              </w:rPr>
            </w:pPr>
            <w:r w:rsidRPr="009459F6">
              <w:rPr>
                <w:sz w:val="22"/>
                <w:szCs w:val="22"/>
                <w:lang w:val="sk-SK"/>
              </w:rPr>
              <w:t>muži</w:t>
            </w:r>
          </w:p>
        </w:tc>
        <w:tc>
          <w:tcPr>
            <w:tcW w:w="1080" w:type="dxa"/>
            <w:tcBorders>
              <w:bottom w:val="single" w:sz="6" w:space="0" w:color="auto"/>
            </w:tcBorders>
          </w:tcPr>
          <w:p w:rsidR="00FC1297" w:rsidRPr="009459F6" w:rsidRDefault="00FC1297" w:rsidP="00120493">
            <w:pPr>
              <w:spacing w:line="276" w:lineRule="auto"/>
              <w:jc w:val="center"/>
              <w:rPr>
                <w:sz w:val="22"/>
                <w:szCs w:val="22"/>
                <w:lang w:val="sk-SK"/>
              </w:rPr>
            </w:pPr>
          </w:p>
        </w:tc>
        <w:tc>
          <w:tcPr>
            <w:tcW w:w="1800" w:type="dxa"/>
            <w:tcBorders>
              <w:bottom w:val="single" w:sz="6" w:space="0" w:color="auto"/>
            </w:tcBorders>
          </w:tcPr>
          <w:p w:rsidR="00FC1297" w:rsidRPr="009459F6" w:rsidRDefault="00FC1297" w:rsidP="009459F6">
            <w:pPr>
              <w:spacing w:line="276" w:lineRule="auto"/>
              <w:jc w:val="both"/>
              <w:rPr>
                <w:sz w:val="22"/>
                <w:szCs w:val="22"/>
                <w:lang w:val="sk-SK"/>
              </w:rPr>
            </w:pPr>
          </w:p>
        </w:tc>
        <w:tc>
          <w:tcPr>
            <w:tcW w:w="4320" w:type="dxa"/>
            <w:tcBorders>
              <w:bottom w:val="single" w:sz="6" w:space="0" w:color="auto"/>
            </w:tcBorders>
          </w:tcPr>
          <w:p w:rsidR="00FC1297" w:rsidRPr="009459F6" w:rsidRDefault="00FC1297" w:rsidP="009459F6">
            <w:pPr>
              <w:spacing w:line="276" w:lineRule="auto"/>
              <w:jc w:val="both"/>
              <w:rPr>
                <w:sz w:val="22"/>
                <w:szCs w:val="22"/>
                <w:lang w:val="sk-SK"/>
              </w:rPr>
            </w:pPr>
          </w:p>
        </w:tc>
      </w:tr>
      <w:tr w:rsidR="00FC1297" w:rsidRPr="009459F6">
        <w:trPr>
          <w:cantSplit/>
        </w:trPr>
        <w:tc>
          <w:tcPr>
            <w:tcW w:w="2628" w:type="dxa"/>
            <w:gridSpan w:val="2"/>
            <w:tcBorders>
              <w:top w:val="single" w:sz="6" w:space="0" w:color="auto"/>
              <w:bottom w:val="single" w:sz="12" w:space="0" w:color="auto"/>
            </w:tcBorders>
            <w:shd w:val="clear" w:color="auto" w:fill="FFFF99"/>
          </w:tcPr>
          <w:p w:rsidR="00FC1297" w:rsidRPr="009459F6" w:rsidRDefault="00FC1297" w:rsidP="009459F6">
            <w:pPr>
              <w:spacing w:line="276" w:lineRule="auto"/>
              <w:jc w:val="both"/>
              <w:rPr>
                <w:b/>
                <w:sz w:val="22"/>
                <w:szCs w:val="22"/>
                <w:lang w:val="sk-SK"/>
              </w:rPr>
            </w:pPr>
            <w:r w:rsidRPr="009459F6">
              <w:rPr>
                <w:b/>
                <w:sz w:val="22"/>
                <w:szCs w:val="22"/>
                <w:lang w:val="sk-SK"/>
              </w:rPr>
              <w:t>Spolu:</w:t>
            </w:r>
          </w:p>
        </w:tc>
        <w:tc>
          <w:tcPr>
            <w:tcW w:w="1080" w:type="dxa"/>
            <w:tcBorders>
              <w:top w:val="single" w:sz="6" w:space="0" w:color="auto"/>
              <w:bottom w:val="single" w:sz="12" w:space="0" w:color="auto"/>
            </w:tcBorders>
            <w:shd w:val="clear" w:color="auto" w:fill="FFFF99"/>
          </w:tcPr>
          <w:p w:rsidR="00FC1297" w:rsidRPr="009459F6" w:rsidRDefault="00DF6E97" w:rsidP="00120493">
            <w:pPr>
              <w:spacing w:line="276" w:lineRule="auto"/>
              <w:jc w:val="center"/>
              <w:rPr>
                <w:sz w:val="22"/>
                <w:szCs w:val="22"/>
                <w:lang w:val="sk-SK"/>
              </w:rPr>
            </w:pPr>
            <w:r w:rsidRPr="00DF6E97">
              <w:rPr>
                <w:color w:val="000000" w:themeColor="text1"/>
                <w:sz w:val="22"/>
                <w:szCs w:val="22"/>
                <w:lang w:val="sk-SK"/>
              </w:rPr>
              <w:t>1</w:t>
            </w:r>
            <w:r w:rsidRPr="000A1A2E">
              <w:rPr>
                <w:b/>
                <w:color w:val="000000" w:themeColor="text1"/>
                <w:sz w:val="22"/>
                <w:szCs w:val="22"/>
                <w:lang w:val="sk-SK"/>
              </w:rPr>
              <w:t>7</w:t>
            </w:r>
          </w:p>
        </w:tc>
        <w:tc>
          <w:tcPr>
            <w:tcW w:w="1800" w:type="dxa"/>
            <w:tcBorders>
              <w:top w:val="single" w:sz="6" w:space="0" w:color="auto"/>
              <w:bottom w:val="single" w:sz="12" w:space="0" w:color="auto"/>
            </w:tcBorders>
            <w:shd w:val="clear" w:color="auto" w:fill="FFFF99"/>
          </w:tcPr>
          <w:p w:rsidR="00FC1297" w:rsidRPr="009459F6" w:rsidRDefault="000C7D71" w:rsidP="009459F6">
            <w:pPr>
              <w:spacing w:line="276" w:lineRule="auto"/>
              <w:jc w:val="center"/>
              <w:rPr>
                <w:sz w:val="22"/>
                <w:szCs w:val="22"/>
                <w:lang w:val="sk-SK"/>
              </w:rPr>
            </w:pPr>
            <w:r w:rsidRPr="009459F6">
              <w:rPr>
                <w:sz w:val="22"/>
                <w:szCs w:val="22"/>
                <w:lang w:val="sk-SK"/>
              </w:rPr>
              <w:t>-</w:t>
            </w:r>
          </w:p>
        </w:tc>
        <w:tc>
          <w:tcPr>
            <w:tcW w:w="4320" w:type="dxa"/>
            <w:tcBorders>
              <w:top w:val="single" w:sz="6" w:space="0" w:color="auto"/>
              <w:bottom w:val="single" w:sz="12" w:space="0" w:color="auto"/>
            </w:tcBorders>
            <w:shd w:val="clear" w:color="auto" w:fill="FFFF99"/>
          </w:tcPr>
          <w:p w:rsidR="00FC1297" w:rsidRPr="009459F6" w:rsidRDefault="000C7D71" w:rsidP="009459F6">
            <w:pPr>
              <w:spacing w:line="276" w:lineRule="auto"/>
              <w:jc w:val="center"/>
              <w:rPr>
                <w:sz w:val="22"/>
                <w:szCs w:val="22"/>
                <w:lang w:val="sk-SK"/>
              </w:rPr>
            </w:pPr>
            <w:r w:rsidRPr="009459F6">
              <w:rPr>
                <w:sz w:val="22"/>
                <w:szCs w:val="22"/>
                <w:lang w:val="sk-SK"/>
              </w:rPr>
              <w:t>-</w:t>
            </w:r>
          </w:p>
        </w:tc>
      </w:tr>
    </w:tbl>
    <w:p w:rsidR="0055692D" w:rsidRPr="009459F6" w:rsidRDefault="0055692D" w:rsidP="009459F6">
      <w:pPr>
        <w:pStyle w:val="Zkladntext2"/>
        <w:spacing w:line="276" w:lineRule="auto"/>
        <w:rPr>
          <w:i w:val="0"/>
          <w:sz w:val="22"/>
        </w:rPr>
      </w:pPr>
    </w:p>
    <w:p w:rsidR="004C3383" w:rsidRPr="009459F6" w:rsidRDefault="004C3383" w:rsidP="009459F6">
      <w:pPr>
        <w:spacing w:line="276" w:lineRule="auto"/>
        <w:outlineLvl w:val="0"/>
        <w:rPr>
          <w:b/>
          <w:bCs/>
          <w:caps/>
          <w:sz w:val="22"/>
          <w:szCs w:val="22"/>
          <w:u w:val="single"/>
          <w:lang w:val="sk-SK"/>
        </w:rPr>
      </w:pPr>
    </w:p>
    <w:p w:rsidR="0055692D" w:rsidRPr="009459F6" w:rsidRDefault="00DD127F" w:rsidP="009459F6">
      <w:pPr>
        <w:spacing w:line="276" w:lineRule="auto"/>
        <w:jc w:val="center"/>
        <w:outlineLvl w:val="0"/>
        <w:rPr>
          <w:b/>
          <w:bCs/>
          <w:caps/>
          <w:sz w:val="22"/>
          <w:szCs w:val="22"/>
          <w:u w:val="single"/>
          <w:lang w:val="sk-SK"/>
        </w:rPr>
      </w:pPr>
      <w:r w:rsidRPr="009459F6">
        <w:rPr>
          <w:b/>
          <w:bCs/>
          <w:caps/>
          <w:sz w:val="22"/>
          <w:szCs w:val="22"/>
          <w:u w:val="single"/>
          <w:lang w:val="sk-SK"/>
        </w:rPr>
        <w:t>13. Odbornos</w:t>
      </w:r>
      <w:r w:rsidR="00C557BE" w:rsidRPr="009459F6">
        <w:rPr>
          <w:b/>
          <w:bCs/>
          <w:caps/>
          <w:sz w:val="22"/>
          <w:szCs w:val="22"/>
          <w:u w:val="single"/>
          <w:lang w:val="sk-SK"/>
        </w:rPr>
        <w:t xml:space="preserve">ť vyučovania podľa jednotlivých </w:t>
      </w:r>
    </w:p>
    <w:p w:rsidR="00DD127F" w:rsidRPr="009459F6" w:rsidRDefault="00DD127F" w:rsidP="009459F6">
      <w:pPr>
        <w:spacing w:line="276" w:lineRule="auto"/>
        <w:jc w:val="center"/>
        <w:outlineLvl w:val="0"/>
        <w:rPr>
          <w:b/>
          <w:bCs/>
          <w:caps/>
          <w:sz w:val="22"/>
          <w:szCs w:val="22"/>
          <w:u w:val="single"/>
          <w:lang w:val="sk-SK"/>
        </w:rPr>
      </w:pPr>
      <w:r w:rsidRPr="009459F6">
        <w:rPr>
          <w:b/>
          <w:bCs/>
          <w:caps/>
          <w:sz w:val="22"/>
          <w:szCs w:val="22"/>
          <w:u w:val="single"/>
          <w:lang w:val="sk-SK"/>
        </w:rPr>
        <w:t>vyučovacích predmetov</w:t>
      </w:r>
    </w:p>
    <w:p w:rsidR="00DD127F" w:rsidRPr="009459F6" w:rsidRDefault="00DD127F" w:rsidP="009459F6">
      <w:pPr>
        <w:spacing w:line="276" w:lineRule="auto"/>
        <w:jc w:val="both"/>
        <w:rPr>
          <w:sz w:val="22"/>
          <w:szCs w:val="22"/>
          <w:lang w:val="sk-SK"/>
        </w:rPr>
      </w:pPr>
    </w:p>
    <w:tbl>
      <w:tblPr>
        <w:tblW w:w="500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01"/>
        <w:gridCol w:w="4696"/>
        <w:gridCol w:w="4223"/>
      </w:tblGrid>
      <w:tr w:rsidR="00A92EC2" w:rsidRPr="009459F6" w:rsidTr="007B0C49">
        <w:tc>
          <w:tcPr>
            <w:tcW w:w="364" w:type="pct"/>
            <w:vMerge w:val="restart"/>
            <w:tcBorders>
              <w:top w:val="single" w:sz="12" w:space="0" w:color="auto"/>
              <w:bottom w:val="single" w:sz="6" w:space="0" w:color="auto"/>
              <w:right w:val="single" w:sz="12" w:space="0" w:color="auto"/>
            </w:tcBorders>
            <w:shd w:val="clear" w:color="auto" w:fill="FFFF99"/>
          </w:tcPr>
          <w:p w:rsidR="00A92EC2" w:rsidRPr="009459F6" w:rsidRDefault="00A92EC2" w:rsidP="009459F6">
            <w:pPr>
              <w:spacing w:line="276" w:lineRule="auto"/>
              <w:jc w:val="both"/>
              <w:rPr>
                <w:b/>
                <w:bCs/>
                <w:sz w:val="22"/>
                <w:szCs w:val="22"/>
                <w:lang w:val="sk-SK"/>
              </w:rPr>
            </w:pPr>
            <w:r w:rsidRPr="009459F6">
              <w:rPr>
                <w:b/>
                <w:bCs/>
                <w:sz w:val="22"/>
                <w:szCs w:val="22"/>
                <w:lang w:val="sk-SK"/>
              </w:rPr>
              <w:t>P.č.</w:t>
            </w:r>
          </w:p>
        </w:tc>
        <w:tc>
          <w:tcPr>
            <w:tcW w:w="2441" w:type="pct"/>
            <w:vMerge w:val="restart"/>
            <w:tcBorders>
              <w:top w:val="single" w:sz="12" w:space="0" w:color="auto"/>
              <w:left w:val="single" w:sz="12" w:space="0" w:color="auto"/>
              <w:bottom w:val="single" w:sz="6" w:space="0" w:color="auto"/>
            </w:tcBorders>
            <w:shd w:val="clear" w:color="auto" w:fill="FFFF99"/>
          </w:tcPr>
          <w:p w:rsidR="00A92EC2" w:rsidRPr="009459F6" w:rsidRDefault="00A92EC2" w:rsidP="009459F6">
            <w:pPr>
              <w:pStyle w:val="Nadpis4"/>
              <w:spacing w:line="276" w:lineRule="auto"/>
              <w:rPr>
                <w:sz w:val="22"/>
                <w:szCs w:val="22"/>
              </w:rPr>
            </w:pPr>
            <w:r w:rsidRPr="009459F6">
              <w:rPr>
                <w:sz w:val="22"/>
                <w:szCs w:val="22"/>
              </w:rPr>
              <w:t>Zoznam vyučovacích predmetov</w:t>
            </w:r>
          </w:p>
        </w:tc>
        <w:tc>
          <w:tcPr>
            <w:tcW w:w="2195" w:type="pct"/>
            <w:tcBorders>
              <w:top w:val="single" w:sz="12" w:space="0" w:color="auto"/>
              <w:bottom w:val="single" w:sz="6" w:space="0" w:color="auto"/>
            </w:tcBorders>
            <w:shd w:val="clear" w:color="auto" w:fill="FFFF99"/>
          </w:tcPr>
          <w:p w:rsidR="00A92EC2" w:rsidRPr="009459F6" w:rsidRDefault="00A92EC2" w:rsidP="009459F6">
            <w:pPr>
              <w:spacing w:line="276" w:lineRule="auto"/>
              <w:jc w:val="center"/>
              <w:rPr>
                <w:b/>
                <w:bCs/>
                <w:sz w:val="22"/>
                <w:szCs w:val="22"/>
                <w:lang w:val="sk-SK"/>
              </w:rPr>
            </w:pPr>
            <w:r w:rsidRPr="009459F6">
              <w:rPr>
                <w:b/>
                <w:bCs/>
                <w:sz w:val="22"/>
                <w:szCs w:val="22"/>
                <w:lang w:val="sk-SK"/>
              </w:rPr>
              <w:t xml:space="preserve">Percentuálne vyjadrenie </w:t>
            </w:r>
          </w:p>
          <w:p w:rsidR="00A92EC2" w:rsidRPr="009459F6" w:rsidRDefault="00A92EC2" w:rsidP="009459F6">
            <w:pPr>
              <w:spacing w:line="276" w:lineRule="auto"/>
              <w:jc w:val="center"/>
              <w:rPr>
                <w:bCs/>
                <w:sz w:val="22"/>
                <w:szCs w:val="22"/>
                <w:lang w:val="sk-SK"/>
              </w:rPr>
            </w:pPr>
            <w:r w:rsidRPr="009459F6">
              <w:rPr>
                <w:bCs/>
                <w:sz w:val="22"/>
                <w:szCs w:val="22"/>
                <w:lang w:val="sk-SK"/>
              </w:rPr>
              <w:t>(vo vzťahu k počtu vyučovacích hodín za šk. rok)</w:t>
            </w:r>
          </w:p>
        </w:tc>
      </w:tr>
      <w:tr w:rsidR="00A92EC2" w:rsidRPr="009459F6" w:rsidTr="007B0C49">
        <w:tc>
          <w:tcPr>
            <w:tcW w:w="364" w:type="pct"/>
            <w:vMerge/>
            <w:tcBorders>
              <w:top w:val="single" w:sz="6" w:space="0" w:color="auto"/>
              <w:bottom w:val="single" w:sz="6" w:space="0" w:color="auto"/>
              <w:right w:val="single" w:sz="12" w:space="0" w:color="auto"/>
            </w:tcBorders>
            <w:shd w:val="clear" w:color="auto" w:fill="FFFF99"/>
          </w:tcPr>
          <w:p w:rsidR="00A92EC2" w:rsidRPr="009459F6" w:rsidRDefault="00A92EC2" w:rsidP="009459F6">
            <w:pPr>
              <w:spacing w:line="276" w:lineRule="auto"/>
              <w:jc w:val="both"/>
              <w:rPr>
                <w:b/>
                <w:bCs/>
                <w:sz w:val="22"/>
                <w:szCs w:val="22"/>
                <w:lang w:val="sk-SK"/>
              </w:rPr>
            </w:pPr>
          </w:p>
        </w:tc>
        <w:tc>
          <w:tcPr>
            <w:tcW w:w="2441" w:type="pct"/>
            <w:vMerge/>
            <w:tcBorders>
              <w:top w:val="single" w:sz="6" w:space="0" w:color="auto"/>
              <w:left w:val="single" w:sz="12" w:space="0" w:color="auto"/>
              <w:bottom w:val="single" w:sz="6" w:space="0" w:color="auto"/>
            </w:tcBorders>
            <w:shd w:val="clear" w:color="auto" w:fill="FFFF99"/>
          </w:tcPr>
          <w:p w:rsidR="00A92EC2" w:rsidRPr="009459F6" w:rsidRDefault="00A92EC2" w:rsidP="009459F6">
            <w:pPr>
              <w:pStyle w:val="Nadpis4"/>
              <w:spacing w:line="276" w:lineRule="auto"/>
              <w:rPr>
                <w:sz w:val="22"/>
                <w:szCs w:val="22"/>
              </w:rPr>
            </w:pPr>
          </w:p>
        </w:tc>
        <w:tc>
          <w:tcPr>
            <w:tcW w:w="2195" w:type="pct"/>
            <w:tcBorders>
              <w:top w:val="single" w:sz="6" w:space="0" w:color="auto"/>
              <w:bottom w:val="single" w:sz="6" w:space="0" w:color="auto"/>
            </w:tcBorders>
            <w:shd w:val="clear" w:color="auto" w:fill="FFFF99"/>
          </w:tcPr>
          <w:p w:rsidR="00A92EC2" w:rsidRPr="009459F6" w:rsidRDefault="00A92EC2" w:rsidP="009459F6">
            <w:pPr>
              <w:spacing w:line="276" w:lineRule="auto"/>
              <w:jc w:val="center"/>
              <w:rPr>
                <w:b/>
                <w:bCs/>
                <w:sz w:val="22"/>
                <w:szCs w:val="22"/>
                <w:lang w:val="sk-SK"/>
              </w:rPr>
            </w:pPr>
            <w:r w:rsidRPr="009459F6">
              <w:rPr>
                <w:b/>
                <w:bCs/>
                <w:sz w:val="22"/>
                <w:szCs w:val="22"/>
                <w:lang w:val="sk-SK"/>
              </w:rPr>
              <w:t>Odbornosť</w:t>
            </w:r>
          </w:p>
        </w:tc>
      </w:tr>
      <w:tr w:rsidR="00301E8B" w:rsidRPr="009459F6" w:rsidTr="007B0C49">
        <w:tc>
          <w:tcPr>
            <w:tcW w:w="364" w:type="pct"/>
            <w:tcBorders>
              <w:right w:val="single" w:sz="12" w:space="0" w:color="auto"/>
            </w:tcBorders>
            <w:vAlign w:val="center"/>
          </w:tcPr>
          <w:p w:rsidR="00301E8B" w:rsidRPr="00506B6B" w:rsidRDefault="00301E8B" w:rsidP="00301E8B">
            <w:pPr>
              <w:jc w:val="center"/>
              <w:rPr>
                <w:color w:val="000000"/>
                <w:sz w:val="22"/>
                <w:szCs w:val="22"/>
                <w:lang w:val="sk-SK" w:eastAsia="sk-SK"/>
              </w:rPr>
            </w:pPr>
            <w:r w:rsidRPr="00506B6B">
              <w:rPr>
                <w:color w:val="000000"/>
                <w:sz w:val="22"/>
                <w:szCs w:val="22"/>
              </w:rPr>
              <w:t>1</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Administratíva a korešpondencia</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2</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Anglický jazyk</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3</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Aplikovaná informatika</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4</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Aplikovaná matematika</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5</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Cestovný ruch</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6</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Pr>
                <w:color w:val="000000"/>
                <w:sz w:val="22"/>
                <w:szCs w:val="22"/>
                <w:lang w:val="sk-SK"/>
              </w:rPr>
              <w:t>Cukrárenská technológia</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7</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Dejepis</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8</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Dejiny kultúry</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9</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Ekonomika</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10</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Ekonomika cestovného ruchu</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11</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Etická výchova</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right w:val="single" w:sz="12" w:space="0" w:color="auto"/>
            </w:tcBorders>
            <w:vAlign w:val="center"/>
          </w:tcPr>
          <w:p w:rsidR="00301E8B" w:rsidRPr="00506B6B" w:rsidRDefault="00301E8B" w:rsidP="00301E8B">
            <w:pPr>
              <w:jc w:val="center"/>
              <w:rPr>
                <w:color w:val="000000"/>
                <w:sz w:val="22"/>
                <w:szCs w:val="22"/>
              </w:rPr>
            </w:pPr>
            <w:r>
              <w:rPr>
                <w:color w:val="000000"/>
                <w:sz w:val="22"/>
                <w:szCs w:val="22"/>
              </w:rPr>
              <w:t>12</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Gastronomická technológia</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Pr>
                <w:color w:val="000000"/>
                <w:sz w:val="22"/>
                <w:szCs w:val="22"/>
                <w:lang w:val="sk-SK"/>
              </w:rPr>
              <w:t>100%</w:t>
            </w:r>
          </w:p>
        </w:tc>
      </w:tr>
      <w:tr w:rsidR="00301E8B" w:rsidRPr="009459F6" w:rsidTr="007B0C49">
        <w:tc>
          <w:tcPr>
            <w:tcW w:w="364" w:type="pct"/>
            <w:tcBorders>
              <w:right w:val="single" w:sz="12" w:space="0" w:color="auto"/>
            </w:tcBorders>
            <w:vAlign w:val="center"/>
          </w:tcPr>
          <w:p w:rsidR="00301E8B" w:rsidRPr="00506B6B" w:rsidRDefault="00301E8B" w:rsidP="00301E8B">
            <w:pPr>
              <w:jc w:val="center"/>
              <w:rPr>
                <w:color w:val="000000"/>
                <w:sz w:val="22"/>
                <w:szCs w:val="22"/>
              </w:rPr>
            </w:pPr>
            <w:r>
              <w:rPr>
                <w:color w:val="000000"/>
                <w:sz w:val="22"/>
                <w:szCs w:val="22"/>
              </w:rPr>
              <w:t>13</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Pr>
                <w:color w:val="000000"/>
                <w:sz w:val="22"/>
                <w:szCs w:val="22"/>
                <w:lang w:val="sk-SK"/>
              </w:rPr>
              <w:t>Gastronomický seminár</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14</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Geografia</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15</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Geografia cestovného ruchu</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16</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HACCP v praxi</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17</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Hospodárska korešpondencia</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18</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Hospodárske výpočty</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19</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Hotelové služby</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20</w:t>
            </w:r>
          </w:p>
        </w:tc>
        <w:tc>
          <w:tcPr>
            <w:tcW w:w="2441" w:type="pct"/>
            <w:tcBorders>
              <w:top w:val="single" w:sz="6" w:space="0" w:color="auto"/>
              <w:left w:val="single" w:sz="12" w:space="0" w:color="auto"/>
              <w:bottom w:val="single" w:sz="6" w:space="0" w:color="auto"/>
            </w:tcBorders>
            <w:vAlign w:val="bottom"/>
          </w:tcPr>
          <w:p w:rsidR="00301E8B" w:rsidRPr="001F33B1" w:rsidRDefault="00301E8B" w:rsidP="00301E8B">
            <w:pPr>
              <w:rPr>
                <w:color w:val="000000"/>
                <w:sz w:val="22"/>
                <w:szCs w:val="22"/>
                <w:lang w:val="sk-SK"/>
              </w:rPr>
            </w:pPr>
            <w:r w:rsidRPr="001F33B1">
              <w:rPr>
                <w:color w:val="000000"/>
                <w:sz w:val="22"/>
                <w:szCs w:val="22"/>
                <w:lang w:val="sk-SK"/>
              </w:rPr>
              <w:t>Hotelový a gastronomický manažment</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21</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Chémia</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22</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IKT v hotelierstve</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23</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IKT v spoločnom stravovaní</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24</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Informatika</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25</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Komunikácia v anglickom jazyku</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26</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Komunikácia v nemeckom jazyku</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27</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Manažment cestovného ruchu</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28</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Manažment v spoločnom stravovaní</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29</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Marketing</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bottom w:val="single" w:sz="6" w:space="0" w:color="auto"/>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30</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Matematika</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bottom w:val="single" w:sz="6" w:space="0" w:color="auto"/>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31</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Náboženská výchova</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bottom w:val="single" w:sz="6" w:space="0" w:color="auto"/>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32</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Náuka o potravinách</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bottom w:val="single" w:sz="6" w:space="0" w:color="auto"/>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33</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Náuka o výžive</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bottom w:val="single" w:sz="6" w:space="0" w:color="auto"/>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34</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Nemecký jazyk</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bottom w:val="single" w:sz="6" w:space="0" w:color="auto"/>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35</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Nemecký jazyk v hotelierstve</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bottom w:val="single" w:sz="6" w:space="0" w:color="auto"/>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36</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Občianska náuka</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bottom w:val="single" w:sz="6" w:space="0" w:color="auto"/>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37</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Odborná komunikácia v anglickom jazyku</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bottom w:val="single" w:sz="6" w:space="0" w:color="auto"/>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38</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Odborná prax</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bottom w:val="single" w:sz="6" w:space="0" w:color="auto"/>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39</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Pr>
                <w:color w:val="000000"/>
                <w:sz w:val="22"/>
                <w:szCs w:val="22"/>
                <w:lang w:val="sk-SK"/>
              </w:rPr>
              <w:t>Odborné kreslenie</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bottom w:val="single" w:sz="6" w:space="0" w:color="auto"/>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40</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Odborný výcvik</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bottom w:val="single" w:sz="6" w:space="0" w:color="auto"/>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41</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Podnikanie v cestovnom ruchu</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bottom w:val="single" w:sz="6" w:space="0" w:color="auto"/>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42</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Potraviny a výživa</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bottom w:val="single" w:sz="6" w:space="0" w:color="auto"/>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43</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Právna náuka</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bottom w:val="single" w:sz="6" w:space="0" w:color="auto"/>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44</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Prax</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bottom w:val="single" w:sz="6" w:space="0" w:color="auto"/>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45</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Ruský jazyk</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bottom w:val="single" w:sz="6" w:space="0" w:color="auto"/>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46</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Ruský jazyk v hotelierstve</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bottom w:val="single" w:sz="6" w:space="0" w:color="auto"/>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47</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Slovenský jazyk a literatúra</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bottom w:val="single" w:sz="6" w:space="0" w:color="auto"/>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48</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Pr>
                <w:color w:val="000000"/>
                <w:sz w:val="22"/>
                <w:szCs w:val="22"/>
                <w:lang w:val="sk-SK"/>
              </w:rPr>
              <w:t>Služby v cestovnom ruchu</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bottom w:val="single" w:sz="6" w:space="0" w:color="auto"/>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49</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Spoločenská komunikácia</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Pr>
                <w:color w:val="000000"/>
                <w:sz w:val="22"/>
                <w:szCs w:val="22"/>
                <w:lang w:val="sk-SK"/>
              </w:rPr>
              <w:t>100%</w:t>
            </w:r>
          </w:p>
        </w:tc>
      </w:tr>
      <w:tr w:rsidR="00301E8B" w:rsidRPr="009459F6" w:rsidTr="007B0C49">
        <w:tc>
          <w:tcPr>
            <w:tcW w:w="364" w:type="pct"/>
            <w:tcBorders>
              <w:bottom w:val="single" w:sz="6" w:space="0" w:color="auto"/>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50</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Stolovanie</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bottom w:val="single" w:sz="6" w:space="0" w:color="auto"/>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51</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Pr>
                <w:color w:val="000000"/>
                <w:sz w:val="22"/>
                <w:szCs w:val="22"/>
                <w:lang w:val="sk-SK"/>
              </w:rPr>
              <w:t>Suroviny</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bottom w:val="single" w:sz="6" w:space="0" w:color="auto"/>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52</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Španielsky jazyk v hotelierstve</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top w:val="single" w:sz="6" w:space="0" w:color="auto"/>
              <w:bottom w:val="single" w:sz="6" w:space="0" w:color="auto"/>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53</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Technika obsluhy</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top w:val="single" w:sz="6" w:space="0" w:color="auto"/>
              <w:bottom w:val="single" w:sz="6" w:space="0" w:color="auto"/>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54</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Technológia</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bottom w:val="single" w:sz="6" w:space="0" w:color="auto"/>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55</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Technológia prípravy pokrmov</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bottom w:val="single" w:sz="6" w:space="0" w:color="auto"/>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56</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Technológia služieb cestovného ruchu</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bottom w:val="single" w:sz="6" w:space="0" w:color="auto"/>
              <w:right w:val="single" w:sz="12" w:space="0" w:color="auto"/>
            </w:tcBorders>
            <w:vAlign w:val="center"/>
          </w:tcPr>
          <w:p w:rsidR="00301E8B" w:rsidRPr="00506B6B" w:rsidRDefault="00301E8B" w:rsidP="00301E8B">
            <w:pPr>
              <w:jc w:val="center"/>
              <w:rPr>
                <w:color w:val="000000"/>
                <w:sz w:val="22"/>
                <w:szCs w:val="22"/>
              </w:rPr>
            </w:pPr>
            <w:r w:rsidRPr="00506B6B">
              <w:rPr>
                <w:color w:val="000000"/>
                <w:sz w:val="22"/>
                <w:szCs w:val="22"/>
              </w:rPr>
              <w:t>57</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Telesná a športová výchova</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top w:val="single" w:sz="6" w:space="0" w:color="auto"/>
              <w:bottom w:val="single" w:sz="6" w:space="0" w:color="auto"/>
              <w:right w:val="single" w:sz="12" w:space="0" w:color="auto"/>
            </w:tcBorders>
            <w:vAlign w:val="center"/>
          </w:tcPr>
          <w:p w:rsidR="00301E8B" w:rsidRPr="00506B6B" w:rsidRDefault="00301E8B" w:rsidP="00301E8B">
            <w:pPr>
              <w:jc w:val="center"/>
              <w:rPr>
                <w:color w:val="000000"/>
                <w:sz w:val="22"/>
                <w:szCs w:val="22"/>
              </w:rPr>
            </w:pPr>
            <w:r>
              <w:rPr>
                <w:color w:val="000000"/>
                <w:sz w:val="22"/>
                <w:szCs w:val="22"/>
              </w:rPr>
              <w:t>58</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Účtovníctvo</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top w:val="single" w:sz="6" w:space="0" w:color="auto"/>
              <w:bottom w:val="single" w:sz="6" w:space="0" w:color="auto"/>
              <w:right w:val="single" w:sz="12" w:space="0" w:color="auto"/>
            </w:tcBorders>
            <w:vAlign w:val="center"/>
          </w:tcPr>
          <w:p w:rsidR="00301E8B" w:rsidRPr="00506B6B" w:rsidRDefault="00301E8B" w:rsidP="00301E8B">
            <w:pPr>
              <w:jc w:val="center"/>
              <w:rPr>
                <w:color w:val="000000"/>
                <w:sz w:val="22"/>
                <w:szCs w:val="22"/>
              </w:rPr>
            </w:pPr>
            <w:r>
              <w:rPr>
                <w:color w:val="000000"/>
                <w:sz w:val="22"/>
                <w:szCs w:val="22"/>
              </w:rPr>
              <w:t>59</w:t>
            </w:r>
          </w:p>
        </w:tc>
        <w:tc>
          <w:tcPr>
            <w:tcW w:w="2441" w:type="pct"/>
            <w:tcBorders>
              <w:top w:val="single" w:sz="6" w:space="0" w:color="auto"/>
              <w:left w:val="single" w:sz="12" w:space="0" w:color="auto"/>
              <w:bottom w:val="single" w:sz="6"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Úvod do sveta práce</w:t>
            </w:r>
          </w:p>
        </w:tc>
        <w:tc>
          <w:tcPr>
            <w:tcW w:w="2195" w:type="pct"/>
            <w:tcBorders>
              <w:top w:val="single" w:sz="6" w:space="0" w:color="auto"/>
              <w:bottom w:val="single" w:sz="6"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r w:rsidR="00301E8B" w:rsidRPr="009459F6" w:rsidTr="007B0C49">
        <w:tc>
          <w:tcPr>
            <w:tcW w:w="364" w:type="pct"/>
            <w:tcBorders>
              <w:top w:val="single" w:sz="6" w:space="0" w:color="auto"/>
              <w:bottom w:val="single" w:sz="12" w:space="0" w:color="auto"/>
              <w:right w:val="single" w:sz="12" w:space="0" w:color="auto"/>
            </w:tcBorders>
            <w:vAlign w:val="center"/>
          </w:tcPr>
          <w:p w:rsidR="00301E8B" w:rsidRPr="009459F6" w:rsidRDefault="00301E8B" w:rsidP="00301E8B">
            <w:pPr>
              <w:spacing w:line="276" w:lineRule="auto"/>
              <w:jc w:val="center"/>
              <w:rPr>
                <w:color w:val="000000"/>
                <w:sz w:val="22"/>
                <w:szCs w:val="22"/>
                <w:lang w:val="sk-SK" w:eastAsia="sk-SK"/>
              </w:rPr>
            </w:pPr>
            <w:r>
              <w:rPr>
                <w:color w:val="000000"/>
                <w:sz w:val="22"/>
                <w:szCs w:val="22"/>
                <w:lang w:val="sk-SK" w:eastAsia="sk-SK"/>
              </w:rPr>
              <w:t>60</w:t>
            </w:r>
          </w:p>
        </w:tc>
        <w:tc>
          <w:tcPr>
            <w:tcW w:w="2441" w:type="pct"/>
            <w:tcBorders>
              <w:top w:val="single" w:sz="6" w:space="0" w:color="auto"/>
              <w:left w:val="single" w:sz="12" w:space="0" w:color="auto"/>
              <w:bottom w:val="single" w:sz="12" w:space="0" w:color="auto"/>
            </w:tcBorders>
            <w:vAlign w:val="bottom"/>
          </w:tcPr>
          <w:p w:rsidR="00301E8B" w:rsidRPr="00506B6B" w:rsidRDefault="00301E8B" w:rsidP="00301E8B">
            <w:pPr>
              <w:rPr>
                <w:color w:val="000000"/>
                <w:sz w:val="22"/>
                <w:szCs w:val="22"/>
                <w:lang w:val="sk-SK"/>
              </w:rPr>
            </w:pPr>
            <w:r w:rsidRPr="00506B6B">
              <w:rPr>
                <w:color w:val="000000"/>
                <w:sz w:val="22"/>
                <w:szCs w:val="22"/>
                <w:lang w:val="sk-SK"/>
              </w:rPr>
              <w:t>Základy účtovníctva</w:t>
            </w:r>
          </w:p>
        </w:tc>
        <w:tc>
          <w:tcPr>
            <w:tcW w:w="2195" w:type="pct"/>
            <w:tcBorders>
              <w:top w:val="single" w:sz="6" w:space="0" w:color="auto"/>
              <w:bottom w:val="single" w:sz="12" w:space="0" w:color="auto"/>
            </w:tcBorders>
            <w:shd w:val="clear" w:color="auto" w:fill="auto"/>
            <w:vAlign w:val="center"/>
          </w:tcPr>
          <w:p w:rsidR="00301E8B" w:rsidRPr="009459F6" w:rsidRDefault="00301E8B" w:rsidP="00301E8B">
            <w:pPr>
              <w:spacing w:line="276" w:lineRule="auto"/>
              <w:jc w:val="center"/>
              <w:rPr>
                <w:color w:val="000000"/>
                <w:sz w:val="22"/>
                <w:szCs w:val="22"/>
                <w:lang w:val="sk-SK"/>
              </w:rPr>
            </w:pPr>
            <w:r w:rsidRPr="009459F6">
              <w:rPr>
                <w:color w:val="000000"/>
                <w:sz w:val="22"/>
                <w:szCs w:val="22"/>
                <w:lang w:val="sk-SK"/>
              </w:rPr>
              <w:t>100%</w:t>
            </w:r>
          </w:p>
        </w:tc>
      </w:tr>
    </w:tbl>
    <w:p w:rsidR="00A92EC2" w:rsidRPr="009459F6" w:rsidRDefault="00A92EC2" w:rsidP="009459F6">
      <w:pPr>
        <w:spacing w:line="276" w:lineRule="auto"/>
        <w:jc w:val="both"/>
        <w:rPr>
          <w:sz w:val="22"/>
          <w:szCs w:val="22"/>
          <w:lang w:val="sk-SK"/>
        </w:rPr>
      </w:pPr>
    </w:p>
    <w:p w:rsidR="00A92EC2" w:rsidRDefault="00A92EC2" w:rsidP="009459F6">
      <w:pPr>
        <w:spacing w:line="276" w:lineRule="auto"/>
        <w:jc w:val="both"/>
        <w:rPr>
          <w:sz w:val="22"/>
          <w:szCs w:val="22"/>
          <w:lang w:val="sk-SK"/>
        </w:rPr>
      </w:pPr>
    </w:p>
    <w:p w:rsidR="007D0647" w:rsidRDefault="007D0647" w:rsidP="009459F6">
      <w:pPr>
        <w:spacing w:line="276" w:lineRule="auto"/>
        <w:jc w:val="both"/>
        <w:rPr>
          <w:sz w:val="22"/>
          <w:szCs w:val="22"/>
          <w:lang w:val="sk-SK"/>
        </w:rPr>
      </w:pPr>
    </w:p>
    <w:p w:rsidR="007D0647" w:rsidRDefault="007D0647" w:rsidP="009459F6">
      <w:pPr>
        <w:spacing w:line="276" w:lineRule="auto"/>
        <w:jc w:val="both"/>
        <w:rPr>
          <w:sz w:val="22"/>
          <w:szCs w:val="22"/>
          <w:lang w:val="sk-SK"/>
        </w:rPr>
      </w:pPr>
    </w:p>
    <w:p w:rsidR="007D0647" w:rsidRDefault="007D0647" w:rsidP="009459F6">
      <w:pPr>
        <w:spacing w:line="276" w:lineRule="auto"/>
        <w:jc w:val="both"/>
        <w:rPr>
          <w:sz w:val="22"/>
          <w:szCs w:val="22"/>
          <w:lang w:val="sk-SK"/>
        </w:rPr>
      </w:pPr>
    </w:p>
    <w:p w:rsidR="007D0647" w:rsidRDefault="007D0647" w:rsidP="009459F6">
      <w:pPr>
        <w:spacing w:line="276" w:lineRule="auto"/>
        <w:jc w:val="both"/>
        <w:rPr>
          <w:sz w:val="22"/>
          <w:szCs w:val="22"/>
          <w:lang w:val="sk-SK"/>
        </w:rPr>
      </w:pPr>
    </w:p>
    <w:p w:rsidR="007D0647" w:rsidRDefault="007D0647" w:rsidP="009459F6">
      <w:pPr>
        <w:spacing w:line="276" w:lineRule="auto"/>
        <w:jc w:val="both"/>
        <w:rPr>
          <w:sz w:val="22"/>
          <w:szCs w:val="22"/>
          <w:lang w:val="sk-SK"/>
        </w:rPr>
      </w:pPr>
    </w:p>
    <w:p w:rsidR="007D0647" w:rsidRDefault="007D0647" w:rsidP="009459F6">
      <w:pPr>
        <w:spacing w:line="276" w:lineRule="auto"/>
        <w:jc w:val="both"/>
        <w:rPr>
          <w:sz w:val="22"/>
          <w:szCs w:val="22"/>
          <w:lang w:val="sk-SK"/>
        </w:rPr>
      </w:pPr>
    </w:p>
    <w:p w:rsidR="007D0647" w:rsidRPr="009459F6" w:rsidRDefault="007D0647" w:rsidP="009459F6">
      <w:pPr>
        <w:spacing w:line="276" w:lineRule="auto"/>
        <w:jc w:val="both"/>
        <w:rPr>
          <w:sz w:val="22"/>
          <w:szCs w:val="22"/>
          <w:lang w:val="sk-SK"/>
        </w:rPr>
      </w:pPr>
    </w:p>
    <w:p w:rsidR="0042447C" w:rsidRPr="005434F3" w:rsidRDefault="0042447C" w:rsidP="008E3C12">
      <w:pPr>
        <w:spacing w:line="276" w:lineRule="auto"/>
        <w:jc w:val="center"/>
        <w:outlineLvl w:val="0"/>
        <w:rPr>
          <w:b/>
          <w:u w:val="single"/>
          <w:lang w:val="sk-SK"/>
        </w:rPr>
      </w:pPr>
      <w:r w:rsidRPr="005434F3">
        <w:rPr>
          <w:b/>
          <w:u w:val="single"/>
          <w:lang w:val="sk-SK"/>
        </w:rPr>
        <w:t>14. ÚDAJE O VÝCHOVNOM PORADENSTVE A PREVENCII</w:t>
      </w:r>
    </w:p>
    <w:p w:rsidR="0042447C" w:rsidRPr="009459F6" w:rsidRDefault="0042447C" w:rsidP="008E3C12">
      <w:pPr>
        <w:spacing w:line="276" w:lineRule="auto"/>
        <w:jc w:val="both"/>
        <w:rPr>
          <w:sz w:val="22"/>
          <w:szCs w:val="22"/>
          <w:lang w:val="sk-SK"/>
        </w:rPr>
      </w:pPr>
    </w:p>
    <w:p w:rsidR="00ED7B1E" w:rsidRPr="003C798E" w:rsidRDefault="00ED7B1E" w:rsidP="008E3C12">
      <w:pPr>
        <w:spacing w:line="276" w:lineRule="auto"/>
        <w:jc w:val="both"/>
        <w:rPr>
          <w:lang w:val="sk-SK"/>
        </w:rPr>
      </w:pPr>
      <w:r>
        <w:t xml:space="preserve">      </w:t>
      </w:r>
      <w:r w:rsidRPr="003C798E">
        <w:rPr>
          <w:lang w:val="sk-SK"/>
        </w:rPr>
        <w:t xml:space="preserve">Činnosť výchovného poradenstva v školskom roku 2017/2018 bola realizovaná v súlade s plánom práce a tiež  podľa aktuálnych potrieb. Plán práce bol splnený s výnimkou výchovného koncertu a besedy s pracovníkmi z CPPPaP, ktoré sa neuskutočnili z časových dôvodov a budú presunuté do budúceho školského roka. </w:t>
      </w:r>
    </w:p>
    <w:p w:rsidR="009F2F6C" w:rsidRPr="003C798E" w:rsidRDefault="00ED7B1E" w:rsidP="008E3C12">
      <w:pPr>
        <w:spacing w:line="276" w:lineRule="auto"/>
        <w:jc w:val="both"/>
        <w:rPr>
          <w:lang w:val="sk-SK"/>
        </w:rPr>
      </w:pPr>
      <w:r w:rsidRPr="003C798E">
        <w:rPr>
          <w:lang w:val="sk-SK"/>
        </w:rPr>
        <w:t xml:space="preserve">     Aktivity výchovného poradenstva môžeme zaradiť do  nasledujúcich oblastí: riešenie problémov pri výchove a vzdelávaní žiakov, individuálna integrácia žiakov so ŠVVP, profesijná orientácia a kariérne poradenstvo,  prevencia pred sociálno-patologickými javmi a vzdelávanie výchovnej poradkyne. </w:t>
      </w:r>
    </w:p>
    <w:p w:rsidR="00ED7B1E" w:rsidRPr="003C798E" w:rsidRDefault="009F2F6C" w:rsidP="008E3C12">
      <w:pPr>
        <w:spacing w:line="276" w:lineRule="auto"/>
        <w:jc w:val="both"/>
        <w:rPr>
          <w:lang w:val="sk-SK"/>
        </w:rPr>
      </w:pPr>
      <w:r w:rsidRPr="003C798E">
        <w:rPr>
          <w:lang w:val="sk-SK"/>
        </w:rPr>
        <w:t xml:space="preserve">     </w:t>
      </w:r>
      <w:r w:rsidR="00ED7B1E" w:rsidRPr="003C798E">
        <w:rPr>
          <w:lang w:val="sk-SK"/>
        </w:rPr>
        <w:t xml:space="preserve">Spolupracovali sme s viacerými inštitúciami, napr. s ÚPSVaR, CPPPaP, CŠPPP, vysokými školami, základnými školami, Metodicko-pedagogickým centrom v Žiline a i.. </w:t>
      </w:r>
    </w:p>
    <w:p w:rsidR="00ED7B1E" w:rsidRPr="003C798E" w:rsidRDefault="00ED7B1E" w:rsidP="008E3C12">
      <w:pPr>
        <w:spacing w:line="276" w:lineRule="auto"/>
        <w:jc w:val="both"/>
        <w:rPr>
          <w:lang w:val="sk-SK"/>
        </w:rPr>
      </w:pPr>
      <w:r w:rsidRPr="003C798E">
        <w:rPr>
          <w:lang w:val="sk-SK"/>
        </w:rPr>
        <w:t xml:space="preserve">    Na základe podnetov zo strany triednych učiteľov a vyučujúcich boli aktuálne riešené výchovné a vzdelávacie problémy, ktoré sa v priebehu školského roka vyskytli, zároveň bol poskytnutý poradenský servis a metodická pomoc.</w:t>
      </w:r>
    </w:p>
    <w:p w:rsidR="00ED7B1E" w:rsidRPr="003C798E" w:rsidRDefault="00ED7B1E" w:rsidP="008E3C12">
      <w:pPr>
        <w:spacing w:line="276" w:lineRule="auto"/>
        <w:jc w:val="both"/>
        <w:rPr>
          <w:b/>
          <w:lang w:val="sk-SK"/>
        </w:rPr>
      </w:pPr>
      <w:r w:rsidRPr="003C798E">
        <w:rPr>
          <w:lang w:val="sk-SK"/>
        </w:rPr>
        <w:t xml:space="preserve">          </w:t>
      </w:r>
    </w:p>
    <w:p w:rsidR="00ED7B1E" w:rsidRPr="003C798E" w:rsidRDefault="00ED7B1E" w:rsidP="008E3C12">
      <w:pPr>
        <w:spacing w:line="276" w:lineRule="auto"/>
        <w:jc w:val="both"/>
        <w:rPr>
          <w:b/>
          <w:lang w:val="sk-SK"/>
        </w:rPr>
      </w:pPr>
      <w:r w:rsidRPr="003C798E">
        <w:rPr>
          <w:b/>
          <w:lang w:val="sk-SK"/>
        </w:rPr>
        <w:t>Oblasť výchovy a vzdelávania</w:t>
      </w:r>
    </w:p>
    <w:p w:rsidR="00ED7B1E" w:rsidRPr="003C798E" w:rsidRDefault="00ED7B1E" w:rsidP="008E3C12">
      <w:pPr>
        <w:spacing w:line="276" w:lineRule="auto"/>
        <w:jc w:val="both"/>
        <w:rPr>
          <w:lang w:val="sk-SK"/>
        </w:rPr>
      </w:pPr>
      <w:r w:rsidRPr="003C798E">
        <w:rPr>
          <w:lang w:val="sk-SK"/>
        </w:rPr>
        <w:t xml:space="preserve">     Na začiatku školského roka výchovná poradkyňa vypracovala návrhy plánov triednických hodín zameraných na rozvoj osobnostných a sociálnych predpokladov mládeže, ktoré zahŕňali výchovu k ľudským právam, prevenciu patologických  javov, sexuálnu výchovu, výchovu k zdravému životnému štýlu, environmentálnu výchovu a i. v súlade s POP na tento školský rok. Na základe požiadaviek triednych učiteľov a žiakov, ako aj podľa aktuálnej ponuky boli zabezpečené besedy a prednášky s odborníkmi.</w:t>
      </w:r>
    </w:p>
    <w:p w:rsidR="00ED7B1E" w:rsidRPr="003C798E" w:rsidRDefault="00ED7B1E" w:rsidP="008E3C12">
      <w:pPr>
        <w:spacing w:line="276" w:lineRule="auto"/>
        <w:jc w:val="both"/>
        <w:rPr>
          <w:lang w:val="sk-SK"/>
        </w:rPr>
      </w:pPr>
      <w:r w:rsidRPr="003C798E">
        <w:rPr>
          <w:lang w:val="sk-SK"/>
        </w:rPr>
        <w:t xml:space="preserve">     V prípade potreby a na podnet triednych učiteľov, vyučujúcich, ale   aj rodičov sme riešili najmä nevhodné správanie sa žiakov v triede, slabý prospech a zanedbávanie školskej dochádzky. Po konzultácii s triednymi učiteľmi nasledovali pohovory so žiakmi a ich zákonnými zástupcami, ako aj s celými kolektívmi tried. </w:t>
      </w:r>
      <w:r w:rsidR="009F2F6C" w:rsidRPr="003C798E">
        <w:rPr>
          <w:lang w:val="sk-SK"/>
        </w:rPr>
        <w:t>Taktiež</w:t>
      </w:r>
      <w:r w:rsidRPr="003C798E">
        <w:rPr>
          <w:lang w:val="sk-SK"/>
        </w:rPr>
        <w:t xml:space="preserve"> sme sprostredkovali intervenciu v poradenských zariadeniach, predovšetkým  v CPPPaP Žilina a na ÚPSVaR.   </w:t>
      </w:r>
    </w:p>
    <w:p w:rsidR="00ED7B1E" w:rsidRPr="003C798E" w:rsidRDefault="00ED7B1E" w:rsidP="008E3C12">
      <w:pPr>
        <w:spacing w:line="276" w:lineRule="auto"/>
        <w:jc w:val="both"/>
        <w:rPr>
          <w:lang w:val="sk-SK"/>
        </w:rPr>
      </w:pPr>
      <w:r w:rsidRPr="003C798E">
        <w:rPr>
          <w:lang w:val="sk-SK"/>
        </w:rPr>
        <w:t xml:space="preserve">     Spolupráca s  rodičmi bola na rôznej úrovni a od toho záležali aj dosiahnuté výsledky. Ak  rodičia neboli ochotní riešiť problém a spolupracovať so školou, došlo len k čiastočnému zlepšeniu, prípadne k stagnácii.  </w:t>
      </w:r>
    </w:p>
    <w:p w:rsidR="00ED7B1E" w:rsidRPr="003C798E" w:rsidRDefault="00ED7B1E" w:rsidP="008E3C12">
      <w:pPr>
        <w:spacing w:line="276" w:lineRule="auto"/>
        <w:jc w:val="both"/>
        <w:rPr>
          <w:lang w:val="sk-SK"/>
        </w:rPr>
      </w:pPr>
      <w:r w:rsidRPr="003C798E">
        <w:rPr>
          <w:lang w:val="sk-SK"/>
        </w:rPr>
        <w:t xml:space="preserve">     Najviac pohovorov bolo realizovaných so žiakmi prvého a druhého ročníka, týkali sa nevhodného správania sa k spolužiakom a záškoláctva. Najvýraznejším problémom bolo záškoláctvo dvoch žiakov prvého ročníka, ktorí mali plniť povinnú školskú dochádzku. V  jednom prípade sme boli čiastočne úspešní a v druhom aj napriek enormnému úsiliu zo strany školy k  zlepšeniu nedošlo, hoci  sme spolupracovali aj s ďalšími inštitúciami  (ÚPSVaR, PZ, MÚ). </w:t>
      </w:r>
    </w:p>
    <w:p w:rsidR="00ED7B1E" w:rsidRPr="003C798E" w:rsidRDefault="00ED7B1E" w:rsidP="008E3C12">
      <w:pPr>
        <w:spacing w:line="276" w:lineRule="auto"/>
        <w:jc w:val="both"/>
        <w:rPr>
          <w:lang w:val="sk-SK"/>
        </w:rPr>
      </w:pPr>
    </w:p>
    <w:p w:rsidR="00ED7B1E" w:rsidRPr="003C798E" w:rsidRDefault="00ED7B1E" w:rsidP="008E3C12">
      <w:pPr>
        <w:spacing w:line="276" w:lineRule="auto"/>
        <w:jc w:val="both"/>
        <w:rPr>
          <w:b/>
          <w:lang w:val="sk-SK"/>
        </w:rPr>
      </w:pPr>
      <w:r w:rsidRPr="003C798E">
        <w:rPr>
          <w:b/>
          <w:lang w:val="sk-SK"/>
        </w:rPr>
        <w:t>Individuálna integrácia žiakov so ŠVVP</w:t>
      </w:r>
    </w:p>
    <w:p w:rsidR="00ED7B1E" w:rsidRPr="003C798E" w:rsidRDefault="00ED7B1E" w:rsidP="008E3C12">
      <w:pPr>
        <w:spacing w:line="276" w:lineRule="auto"/>
        <w:jc w:val="both"/>
        <w:rPr>
          <w:lang w:val="sk-SK"/>
        </w:rPr>
      </w:pPr>
      <w:r w:rsidRPr="003C798E">
        <w:rPr>
          <w:lang w:val="sk-SK"/>
        </w:rPr>
        <w:t xml:space="preserve">     Veľkú pozornosť si vyžadovala aj práca s  integrovanými žiakmi. V septembri boli realizované pohovory so zákonnými zástupcami žiakov 1. ročníka, ktorí boli integrovaní počas základnej školy a po podaní žiadosti o integráciu na SŠ bola spracovaná príslušná dokumentácia. Začleneným žiakom sme vypracovali individuálne vzdelávacie programy v súlade s odporúčaniami poradenských zariadení, s ktorými  boli oboznámení všetci vyučujúci a zákonní zástupcovia. V prípade nejasností mali vyučujúci možnosť konzultácií, ktorú aj využívali. Na záver školského roka triedni učitelia, vyučujúci matematiky, slovenského jazyka a cudzích jazykov vypracovali vyhodnotenie IVP, ktoré bude slúžiť ako podklad  k vypracovaniu IVP v budúcom školskom roku, prípadne </w:t>
      </w:r>
      <w:r w:rsidR="0075663C" w:rsidRPr="003C798E">
        <w:rPr>
          <w:lang w:val="sk-SK"/>
        </w:rPr>
        <w:t>na</w:t>
      </w:r>
      <w:r w:rsidRPr="003C798E">
        <w:rPr>
          <w:lang w:val="sk-SK"/>
        </w:rPr>
        <w:t xml:space="preserve"> pedagogickú charakteristiku žiaka. </w:t>
      </w:r>
    </w:p>
    <w:p w:rsidR="00ED7B1E" w:rsidRPr="003C798E" w:rsidRDefault="00ED7B1E" w:rsidP="008E3C12">
      <w:pPr>
        <w:spacing w:line="276" w:lineRule="auto"/>
        <w:jc w:val="both"/>
        <w:rPr>
          <w:lang w:val="sk-SK"/>
        </w:rPr>
      </w:pPr>
      <w:r w:rsidRPr="003C798E">
        <w:rPr>
          <w:lang w:val="sk-SK"/>
        </w:rPr>
        <w:t xml:space="preserve">     Na začiatku školského roka sme evidovali 12 integrovaných žiakov, z toho jeden žiak úspešne ukončil štúdium maturitnou skúškou a dvaja záverečnými skúškami, ostatní budú naďalej pokračovať v integrácii. V  priebehu roka bol na podnet vyučujúcej SJL odoslaný na vyšetrenie ďalší  žiak, správu sme zatiaľ nedostali. </w:t>
      </w:r>
    </w:p>
    <w:p w:rsidR="00ED7B1E" w:rsidRPr="003C798E" w:rsidRDefault="00ED7B1E" w:rsidP="008E3C12">
      <w:pPr>
        <w:spacing w:line="276" w:lineRule="auto"/>
        <w:jc w:val="both"/>
        <w:rPr>
          <w:lang w:val="sk-SK"/>
        </w:rPr>
      </w:pPr>
      <w:r w:rsidRPr="003C798E">
        <w:rPr>
          <w:lang w:val="sk-SK"/>
        </w:rPr>
        <w:t xml:space="preserve">     Pred prijímacími pohovormi sme na základe podaných prihlášok spracovali zoznam uchádzačov s prehľadom ich špecifických porúch učenia a správania, ktorí boli individuálne integrovaní v základnej škole. V spolupráci s vedením školy bola zabezpečená úprava prijímacích pohovorov - predĺžený čas na vypracovanie testov, administrácia PP a metodické usmernenie opravy testov. Zároveň výchovná poradkyňa upozornila  rodičov prijatých žiakov so ŠVVP, že  v prípade záujmu o individuálnu integráciu na SŠ je potrebné predložiť aktuálnu správu s odporúčaním individuálneho začlenenia na SŠ z poradenského zariadenia hneď na začiatku školského rok</w:t>
      </w:r>
      <w:r w:rsidR="00ED3FAA">
        <w:rPr>
          <w:lang w:val="sk-SK"/>
        </w:rPr>
        <w:t>a</w:t>
      </w:r>
      <w:r w:rsidRPr="003C798E">
        <w:rPr>
          <w:lang w:val="sk-SK"/>
        </w:rPr>
        <w:t xml:space="preserve"> spolu so žiadosťou </w:t>
      </w:r>
      <w:r w:rsidR="00F809A5">
        <w:rPr>
          <w:lang w:val="sk-SK"/>
        </w:rPr>
        <w:t xml:space="preserve">            </w:t>
      </w:r>
      <w:r w:rsidRPr="003C798E">
        <w:rPr>
          <w:lang w:val="sk-SK"/>
        </w:rPr>
        <w:t>o integráciu.</w:t>
      </w:r>
    </w:p>
    <w:p w:rsidR="00ED7B1E" w:rsidRPr="003C798E" w:rsidRDefault="00ED7B1E" w:rsidP="008E3C12">
      <w:pPr>
        <w:spacing w:line="276" w:lineRule="auto"/>
        <w:jc w:val="both"/>
        <w:rPr>
          <w:lang w:val="sk-SK"/>
        </w:rPr>
      </w:pPr>
    </w:p>
    <w:p w:rsidR="00ED7B1E" w:rsidRPr="003C798E" w:rsidRDefault="00ED7B1E" w:rsidP="008E3C12">
      <w:pPr>
        <w:spacing w:line="276" w:lineRule="auto"/>
        <w:jc w:val="both"/>
        <w:rPr>
          <w:b/>
          <w:lang w:val="sk-SK"/>
        </w:rPr>
      </w:pPr>
      <w:r w:rsidRPr="003C798E">
        <w:rPr>
          <w:b/>
          <w:lang w:val="sk-SK"/>
        </w:rPr>
        <w:t>Profesijná orientácia žiakov a kariérne poradenstvo</w:t>
      </w:r>
    </w:p>
    <w:p w:rsidR="00ED7B1E" w:rsidRPr="003C798E" w:rsidRDefault="00ED7B1E" w:rsidP="008E3C12">
      <w:pPr>
        <w:spacing w:line="276" w:lineRule="auto"/>
        <w:jc w:val="both"/>
        <w:rPr>
          <w:lang w:val="sk-SK"/>
        </w:rPr>
      </w:pPr>
      <w:r w:rsidRPr="003C798E">
        <w:rPr>
          <w:lang w:val="sk-SK"/>
        </w:rPr>
        <w:t xml:space="preserve">     Práca v tejto oblasti je zameraná na propagáciu školy, cieľovou skupinou sú  žiaci základných škôl a ich rodičia, a na kariérne poradenstvo našich žiakov. </w:t>
      </w:r>
    </w:p>
    <w:p w:rsidR="00ED7B1E" w:rsidRPr="003C798E" w:rsidRDefault="00ED7B1E" w:rsidP="008E3C12">
      <w:pPr>
        <w:spacing w:line="276" w:lineRule="auto"/>
        <w:jc w:val="both"/>
        <w:rPr>
          <w:lang w:val="sk-SK"/>
        </w:rPr>
      </w:pPr>
      <w:r w:rsidRPr="003C798E">
        <w:rPr>
          <w:lang w:val="sk-SK"/>
        </w:rPr>
        <w:t xml:space="preserve">     V rámci propagácie školy sme zorganizovali a zrealizovali prezentáciu HA na Burze informácií stredných škôl a zamestnávateľov organizovanú ÚPSVaR v Žiline v hoteli Slovakia, ako aj na Dni profesie v Bytči. Podieľali sme sa tiež na organizácii a realizácii  Dňa otvorených dverí v našej škole.</w:t>
      </w:r>
    </w:p>
    <w:p w:rsidR="00ED7B1E" w:rsidRPr="003C798E" w:rsidRDefault="00ED7B1E" w:rsidP="008E3C12">
      <w:pPr>
        <w:spacing w:line="276" w:lineRule="auto"/>
        <w:jc w:val="both"/>
        <w:rPr>
          <w:lang w:val="sk-SK"/>
        </w:rPr>
      </w:pPr>
      <w:r w:rsidRPr="003C798E">
        <w:rPr>
          <w:lang w:val="sk-SK"/>
        </w:rPr>
        <w:t xml:space="preserve">     Na stretnutiach výchovných poradcov základných škôl sme im poskytli informácie o odboroch, plánoch výkonov na budúci školský rok, o organizácii školy, možnostiach zahraničnej praxe a pod.. </w:t>
      </w:r>
    </w:p>
    <w:p w:rsidR="00ED7B1E" w:rsidRPr="003C798E" w:rsidRDefault="00ED7B1E" w:rsidP="008E3C12">
      <w:pPr>
        <w:spacing w:line="276" w:lineRule="auto"/>
        <w:jc w:val="both"/>
        <w:rPr>
          <w:lang w:val="sk-SK"/>
        </w:rPr>
      </w:pPr>
      <w:r w:rsidRPr="003C798E">
        <w:rPr>
          <w:lang w:val="sk-SK"/>
        </w:rPr>
        <w:t xml:space="preserve">     Na základe pozvania zo základných škôl  sme sa zúčastnili schôdzok ZRŠ pre rodičov žiakov</w:t>
      </w:r>
      <w:r w:rsidR="0075663C" w:rsidRPr="003C798E">
        <w:rPr>
          <w:lang w:val="sk-SK"/>
        </w:rPr>
        <w:t xml:space="preserve">         </w:t>
      </w:r>
      <w:r w:rsidRPr="003C798E">
        <w:rPr>
          <w:lang w:val="sk-SK"/>
        </w:rPr>
        <w:t xml:space="preserve"> 9. ročníkov v ZŠ na Školskej ulici v Žiline, v ZŠ Limbová, v ZŠ v Turí, v ZŠ Žofie Bosniakovej v Tepličke nad Váhom. </w:t>
      </w:r>
      <w:r w:rsidR="008E3C12" w:rsidRPr="003C798E">
        <w:rPr>
          <w:lang w:val="sk-SK"/>
        </w:rPr>
        <w:t>P</w:t>
      </w:r>
      <w:r w:rsidRPr="003C798E">
        <w:rPr>
          <w:lang w:val="sk-SK"/>
        </w:rPr>
        <w:t xml:space="preserve">oskytovali </w:t>
      </w:r>
      <w:r w:rsidR="008E3C12" w:rsidRPr="003C798E">
        <w:rPr>
          <w:lang w:val="sk-SK"/>
        </w:rPr>
        <w:t xml:space="preserve">sme </w:t>
      </w:r>
      <w:r w:rsidRPr="003C798E">
        <w:rPr>
          <w:lang w:val="sk-SK"/>
        </w:rPr>
        <w:t>aj individuálne konzultácie výchovným poradcom základných škôl, rodičom a žiakom.</w:t>
      </w:r>
    </w:p>
    <w:p w:rsidR="00ED7B1E" w:rsidRPr="003C798E" w:rsidRDefault="00ED7B1E" w:rsidP="008E3C12">
      <w:pPr>
        <w:spacing w:line="276" w:lineRule="auto"/>
        <w:jc w:val="both"/>
        <w:rPr>
          <w:lang w:val="sk-SK"/>
        </w:rPr>
      </w:pPr>
      <w:r w:rsidRPr="003C798E">
        <w:rPr>
          <w:lang w:val="sk-SK"/>
        </w:rPr>
        <w:t xml:space="preserve">     V rámci kariérneho poradenstva  sme realizovali viaceré aktivity, napríklad besedy týkajúce sa ďalšieho štúdia a zamestnania, konzultácie k výberu vysokých škôl a študijných odborov, pomoc pri vypisovaní a podávaní prihlášky na VŠ či možnosti zamestnania sa po ukončení štúdia.  Aj v tomto školskom roku sme zaznamenali zvýšený záujem študentov 3., </w:t>
      </w:r>
      <w:smartTag w:uri="urn:schemas-microsoft-com:office:smarttags" w:element="metricconverter">
        <w:smartTagPr>
          <w:attr w:name="ProductID" w:val="4. a"/>
        </w:smartTagPr>
        <w:r w:rsidRPr="003C798E">
          <w:rPr>
            <w:lang w:val="sk-SK"/>
          </w:rPr>
          <w:t>4. a</w:t>
        </w:r>
      </w:smartTag>
      <w:r w:rsidRPr="003C798E">
        <w:rPr>
          <w:lang w:val="sk-SK"/>
        </w:rPr>
        <w:t xml:space="preserve"> 5. ročníka o profesijné a kariérne poradenstvo. </w:t>
      </w:r>
    </w:p>
    <w:p w:rsidR="00ED7B1E" w:rsidRPr="003C798E" w:rsidRDefault="00ED7B1E" w:rsidP="008E3C12">
      <w:pPr>
        <w:spacing w:line="276" w:lineRule="auto"/>
        <w:jc w:val="both"/>
        <w:rPr>
          <w:lang w:val="sk-SK"/>
        </w:rPr>
      </w:pPr>
      <w:r w:rsidRPr="003C798E">
        <w:rPr>
          <w:lang w:val="sk-SK"/>
        </w:rPr>
        <w:t xml:space="preserve">      K ďalším aktivitám patrili stretnutia so zástupcami vysokých škôl (Slezská univerzita Opava, Paneurópska univerzita v Bratislave a i.), ako aj informácie o možnosti pomaturitného štúdia na Strednej odbornej škole poľnohospodárstva  a služieb na vidieku v Žiline.           </w:t>
      </w:r>
    </w:p>
    <w:p w:rsidR="00ED7B1E" w:rsidRPr="003C798E" w:rsidRDefault="00ED7B1E" w:rsidP="008E3C12">
      <w:pPr>
        <w:spacing w:line="276" w:lineRule="auto"/>
        <w:jc w:val="both"/>
        <w:rPr>
          <w:lang w:val="sk-SK"/>
        </w:rPr>
      </w:pPr>
      <w:r w:rsidRPr="003C798E">
        <w:rPr>
          <w:lang w:val="sk-SK"/>
        </w:rPr>
        <w:t xml:space="preserve">     Výchovná poradkyňa pravidelne sprostredkovala žiakom informácie z vysokých škôl o odboroch a možnostiach štúdia, o termíne podávania prihlášok, dňoch otvorených dverí, burzách vysokých škôl, scio testoch – národných porovnávacích skúškach, veľtrhoch VŠ a pod.. Všetky potrebné informácie si mohli žiaci prečítať aj na nástenkách, ktoré boli pravidelne aktualizované, alebo  využiť možnosť osobnej konzultácie.  </w:t>
      </w:r>
    </w:p>
    <w:p w:rsidR="00ED7B1E" w:rsidRPr="003C798E" w:rsidRDefault="00ED7B1E" w:rsidP="008E3C12">
      <w:pPr>
        <w:spacing w:line="276" w:lineRule="auto"/>
        <w:jc w:val="both"/>
        <w:rPr>
          <w:lang w:val="sk-SK"/>
        </w:rPr>
      </w:pPr>
      <w:r w:rsidRPr="003C798E">
        <w:rPr>
          <w:lang w:val="sk-SK"/>
        </w:rPr>
        <w:t xml:space="preserve">       V tomto školskom roku  sme opäť  zorganizovali stretnutie s pracovníkmi ÚPSVaR  pre žiakov končiacich ročníkov zamerané na uplatnenie absolventov na trhu práce, oboznámenie sa </w:t>
      </w:r>
      <w:r w:rsidR="005B322F">
        <w:rPr>
          <w:lang w:val="sk-SK"/>
        </w:rPr>
        <w:t xml:space="preserve">                            </w:t>
      </w:r>
      <w:r w:rsidRPr="003C798E">
        <w:rPr>
          <w:lang w:val="sk-SK"/>
        </w:rPr>
        <w:t>s možnosťami, ktoré táto inštitúcia ponúka, a tiež s povinnosťami  súvisiacimi s</w:t>
      </w:r>
      <w:r w:rsidR="00ED3FAA">
        <w:rPr>
          <w:lang w:val="sk-SK"/>
        </w:rPr>
        <w:t xml:space="preserve"> ukončením štúdia a  </w:t>
      </w:r>
      <w:r w:rsidRPr="003C798E">
        <w:rPr>
          <w:lang w:val="sk-SK"/>
        </w:rPr>
        <w:t xml:space="preserve">nástupom  do zamestnania. Študenti získali nielen prehľad, ale aj mnoho užitočných rád pri hľadaní práce doma či v zahraničí. </w:t>
      </w:r>
    </w:p>
    <w:p w:rsidR="00ED7B1E" w:rsidRPr="003C798E" w:rsidRDefault="00ED7B1E" w:rsidP="008E3C12">
      <w:pPr>
        <w:spacing w:line="276" w:lineRule="auto"/>
        <w:jc w:val="both"/>
        <w:rPr>
          <w:lang w:val="sk-SK"/>
        </w:rPr>
      </w:pPr>
    </w:p>
    <w:p w:rsidR="007D0647" w:rsidRPr="003C798E" w:rsidRDefault="007D0647" w:rsidP="008E3C12">
      <w:pPr>
        <w:spacing w:line="276" w:lineRule="auto"/>
        <w:jc w:val="both"/>
        <w:rPr>
          <w:lang w:val="sk-SK"/>
        </w:rPr>
      </w:pPr>
    </w:p>
    <w:p w:rsidR="007D0647" w:rsidRPr="003C798E" w:rsidRDefault="007D0647" w:rsidP="008E3C12">
      <w:pPr>
        <w:spacing w:line="276" w:lineRule="auto"/>
        <w:jc w:val="both"/>
        <w:rPr>
          <w:lang w:val="sk-SK"/>
        </w:rPr>
      </w:pPr>
    </w:p>
    <w:p w:rsidR="00ED7B1E" w:rsidRPr="003C798E" w:rsidRDefault="00ED7B1E" w:rsidP="008E3C12">
      <w:pPr>
        <w:spacing w:line="276" w:lineRule="auto"/>
        <w:jc w:val="both"/>
        <w:rPr>
          <w:b/>
          <w:lang w:val="sk-SK"/>
        </w:rPr>
      </w:pPr>
      <w:r w:rsidRPr="003C798E">
        <w:rPr>
          <w:b/>
          <w:lang w:val="sk-SK"/>
        </w:rPr>
        <w:t>Prevencia sociálno-patologických javov</w:t>
      </w:r>
    </w:p>
    <w:p w:rsidR="00ED7B1E" w:rsidRPr="003C798E" w:rsidRDefault="00ED7B1E" w:rsidP="008E3C12">
      <w:pPr>
        <w:spacing w:line="276" w:lineRule="auto"/>
        <w:jc w:val="both"/>
        <w:rPr>
          <w:lang w:val="sk-SK"/>
        </w:rPr>
      </w:pPr>
      <w:r w:rsidRPr="003C798E">
        <w:rPr>
          <w:lang w:val="sk-SK"/>
        </w:rPr>
        <w:t xml:space="preserve">     Predchádzaniu sociálno-patologických javov je venovaná intenzívna pozornosť počas celého školského rok</w:t>
      </w:r>
      <w:r w:rsidR="008E3C12" w:rsidRPr="003C798E">
        <w:rPr>
          <w:lang w:val="sk-SK"/>
        </w:rPr>
        <w:t>a</w:t>
      </w:r>
      <w:r w:rsidRPr="003C798E">
        <w:rPr>
          <w:lang w:val="sk-SK"/>
        </w:rPr>
        <w:t>. Plány triednických hodín zahŕňajú rôzne oblasti, ktoré majú podporovať osobnostný rozvoj študentov. Veľký dôraz bol kladený na dodržiavanie ľudských práv, prevenciu pred sociálno-</w:t>
      </w:r>
      <w:r w:rsidR="00ED3FAA">
        <w:rPr>
          <w:lang w:val="sk-SK"/>
        </w:rPr>
        <w:t>-</w:t>
      </w:r>
      <w:r w:rsidRPr="003C798E">
        <w:rPr>
          <w:lang w:val="sk-SK"/>
        </w:rPr>
        <w:t>patologickými javmi, ale pozornosť sme venovali aj výchove k pozitívnym medziľudským vzťahom, zdravému životnému štýlu a environmentálnej výchove.</w:t>
      </w:r>
    </w:p>
    <w:p w:rsidR="00ED7B1E" w:rsidRPr="003C798E" w:rsidRDefault="00ED7B1E" w:rsidP="008E3C12">
      <w:pPr>
        <w:spacing w:line="276" w:lineRule="auto"/>
        <w:jc w:val="both"/>
        <w:rPr>
          <w:lang w:val="sk-SK"/>
        </w:rPr>
      </w:pPr>
      <w:r w:rsidRPr="003C798E">
        <w:rPr>
          <w:lang w:val="sk-SK"/>
        </w:rPr>
        <w:t xml:space="preserve">     Aj v tomto školskom roku sme sa zapojili do Olympiády ľudských práv, víťaz školského kola reprezentoval našu školu v krajskom kole.     </w:t>
      </w:r>
    </w:p>
    <w:p w:rsidR="00ED7B1E" w:rsidRPr="003C798E" w:rsidRDefault="00ED7B1E" w:rsidP="008E3C12">
      <w:pPr>
        <w:spacing w:line="276" w:lineRule="auto"/>
        <w:jc w:val="both"/>
        <w:rPr>
          <w:lang w:val="sk-SK"/>
        </w:rPr>
      </w:pPr>
      <w:r w:rsidRPr="003C798E">
        <w:rPr>
          <w:lang w:val="sk-SK"/>
        </w:rPr>
        <w:t xml:space="preserve">     V spolupráci s pracovníkmi  CPPPaP sa uskutočnili aktivity podľa požiadaviek žiakov a triednych učiteľov.  Besedu na  tému Obchodovanie s ľuďmi sa nám z časových dôvodov nepodarilo zabezpečiť, no bude realizovaná začiatkom budúceho školského roka. </w:t>
      </w:r>
    </w:p>
    <w:p w:rsidR="00ED7B1E" w:rsidRPr="003C798E" w:rsidRDefault="00ED7B1E" w:rsidP="008E3C12">
      <w:pPr>
        <w:spacing w:line="276" w:lineRule="auto"/>
        <w:jc w:val="both"/>
        <w:rPr>
          <w:lang w:val="sk-SK"/>
        </w:rPr>
      </w:pPr>
      <w:r w:rsidRPr="003C798E">
        <w:rPr>
          <w:lang w:val="sk-SK"/>
        </w:rPr>
        <w:t xml:space="preserve">     V rámci prevencie  pred extrémizmom a šírením radikálnych názorov sa  žiaci 3. ročníka odboru hotelová akadémia zúčastnili na besede s politológmi  pod názvom Spoločná krajina.</w:t>
      </w:r>
    </w:p>
    <w:p w:rsidR="00ED7B1E" w:rsidRPr="003C798E" w:rsidRDefault="00ED7B1E" w:rsidP="008E3C12">
      <w:pPr>
        <w:spacing w:line="276" w:lineRule="auto"/>
        <w:jc w:val="both"/>
        <w:rPr>
          <w:b/>
          <w:lang w:val="sk-SK"/>
        </w:rPr>
      </w:pPr>
      <w:r w:rsidRPr="003C798E">
        <w:rPr>
          <w:lang w:val="sk-SK"/>
        </w:rPr>
        <w:t xml:space="preserve">      </w:t>
      </w:r>
    </w:p>
    <w:p w:rsidR="00ED7B1E" w:rsidRPr="003C798E" w:rsidRDefault="00ED7B1E" w:rsidP="008E3C12">
      <w:pPr>
        <w:spacing w:line="276" w:lineRule="auto"/>
        <w:rPr>
          <w:b/>
          <w:lang w:val="sk-SK"/>
        </w:rPr>
      </w:pPr>
      <w:r w:rsidRPr="003C798E">
        <w:rPr>
          <w:b/>
          <w:lang w:val="sk-SK"/>
        </w:rPr>
        <w:t>Vzdelávanie výchovnej poradkyne</w:t>
      </w:r>
    </w:p>
    <w:p w:rsidR="00ED7B1E" w:rsidRPr="003C798E" w:rsidRDefault="00ED7B1E" w:rsidP="008E3C12">
      <w:pPr>
        <w:spacing w:line="276" w:lineRule="auto"/>
        <w:jc w:val="both"/>
        <w:rPr>
          <w:lang w:val="sk-SK"/>
        </w:rPr>
      </w:pPr>
      <w:r w:rsidRPr="003C798E">
        <w:rPr>
          <w:lang w:val="sk-SK"/>
        </w:rPr>
        <w:t xml:space="preserve">     Výchovná poradkyňa absolvovala vzdelávacie podujatie organizované Celoštátnou komisiou Olympiády ľudských práv.  Získané informácie, pracovné materiály a námety na aktivity z  tejto oblasti  sme  odovzdali vyučujúcim, ktorí  s nimi môžu ďalej pracovať na vyučovaní, predovšetkým na hodinách občianskej náuky a etickej výchovy, príp. na triednických hodinách.</w:t>
      </w:r>
    </w:p>
    <w:p w:rsidR="00ED7B1E" w:rsidRPr="003C798E" w:rsidRDefault="00ED7B1E" w:rsidP="008E3C12">
      <w:pPr>
        <w:spacing w:line="276" w:lineRule="auto"/>
        <w:jc w:val="both"/>
        <w:rPr>
          <w:b/>
          <w:color w:val="000000"/>
          <w:lang w:val="sk-SK"/>
        </w:rPr>
      </w:pPr>
      <w:r w:rsidRPr="003C798E">
        <w:rPr>
          <w:lang w:val="sk-SK"/>
        </w:rPr>
        <w:t xml:space="preserve">     Ďalším vzdelávacím podujatím bol seminár </w:t>
      </w:r>
      <w:r w:rsidRPr="003C798E">
        <w:rPr>
          <w:color w:val="000000"/>
          <w:lang w:val="sk-SK"/>
        </w:rPr>
        <w:t>organizovaný spoločnosťou TREXIMA Bratislava, ktorý spravuje systém ISTP – Internetový sprievodca trhom práce, poskytuje informácie o voľných pracovných miestach, kurzoch, možnosť vytvorenia osobného profilu  a ďalšie užitočné poznatky. V budúcom školskom roku sa viac zameriame na propagáciu uvedeného systému  medzi žiakmi.</w:t>
      </w:r>
    </w:p>
    <w:p w:rsidR="000A1A2E" w:rsidRPr="003C798E" w:rsidRDefault="000A1A2E" w:rsidP="008E3C12">
      <w:pPr>
        <w:spacing w:line="276" w:lineRule="auto"/>
        <w:ind w:firstLine="567"/>
        <w:rPr>
          <w:lang w:val="sk-SK"/>
        </w:rPr>
      </w:pPr>
    </w:p>
    <w:p w:rsidR="000A1A2E" w:rsidRPr="003C798E" w:rsidRDefault="000A1A2E" w:rsidP="008E3C12">
      <w:pPr>
        <w:spacing w:line="276" w:lineRule="auto"/>
        <w:rPr>
          <w:b/>
          <w:u w:val="single"/>
          <w:lang w:val="sk-SK"/>
        </w:rPr>
      </w:pPr>
      <w:r w:rsidRPr="003C798E">
        <w:rPr>
          <w:b/>
          <w:u w:val="single"/>
          <w:lang w:val="sk-SK"/>
        </w:rPr>
        <w:t>Koordinátor prevencie</w:t>
      </w:r>
    </w:p>
    <w:p w:rsidR="004D0356" w:rsidRPr="003C798E" w:rsidRDefault="004D0356" w:rsidP="008E3C12">
      <w:pPr>
        <w:spacing w:line="276" w:lineRule="auto"/>
        <w:ind w:firstLine="567"/>
        <w:rPr>
          <w:lang w:val="sk-SK"/>
        </w:rPr>
      </w:pPr>
      <w:r w:rsidRPr="003C798E">
        <w:rPr>
          <w:lang w:val="sk-SK"/>
        </w:rPr>
        <w:t>Činnosť koordinátora všeobecnej prevencie bola realizovaná na základe plánu práce pre školský rok 2017/2018. V tomto školskom roku bola preventívna aktivita zameraná primárne na všetkých žiakov našej školy.</w:t>
      </w:r>
    </w:p>
    <w:p w:rsidR="004D0356" w:rsidRPr="003C798E" w:rsidRDefault="004D0356" w:rsidP="008E3C12">
      <w:pPr>
        <w:spacing w:line="276" w:lineRule="auto"/>
        <w:ind w:firstLine="567"/>
        <w:rPr>
          <w:lang w:val="sk-SK"/>
        </w:rPr>
      </w:pPr>
      <w:r w:rsidRPr="003C798E">
        <w:rPr>
          <w:lang w:val="sk-SK"/>
        </w:rPr>
        <w:t>Hlavný dôraz sme kládli na:</w:t>
      </w:r>
    </w:p>
    <w:p w:rsidR="004D0356" w:rsidRPr="003C798E" w:rsidRDefault="004D0356" w:rsidP="008E3C12">
      <w:pPr>
        <w:numPr>
          <w:ilvl w:val="0"/>
          <w:numId w:val="23"/>
        </w:numPr>
        <w:spacing w:line="276" w:lineRule="auto"/>
        <w:rPr>
          <w:lang w:val="sk-SK"/>
        </w:rPr>
      </w:pPr>
      <w:r w:rsidRPr="003C798E">
        <w:rPr>
          <w:lang w:val="sk-SK"/>
        </w:rPr>
        <w:t>efektívne trávenie voľného času našich žiakov,</w:t>
      </w:r>
    </w:p>
    <w:p w:rsidR="004D0356" w:rsidRPr="003C798E" w:rsidRDefault="004D0356" w:rsidP="008E3C12">
      <w:pPr>
        <w:numPr>
          <w:ilvl w:val="0"/>
          <w:numId w:val="23"/>
        </w:numPr>
        <w:spacing w:line="276" w:lineRule="auto"/>
        <w:rPr>
          <w:lang w:val="sk-SK"/>
        </w:rPr>
      </w:pPr>
      <w:r w:rsidRPr="003C798E">
        <w:rPr>
          <w:lang w:val="sk-SK"/>
        </w:rPr>
        <w:t>vytváranie efektívnej spolupráce medzi rodičmi, žiakmi a učiteľmi,</w:t>
      </w:r>
    </w:p>
    <w:p w:rsidR="004D0356" w:rsidRPr="003C798E" w:rsidRDefault="004D0356" w:rsidP="008E3C12">
      <w:pPr>
        <w:numPr>
          <w:ilvl w:val="0"/>
          <w:numId w:val="23"/>
        </w:numPr>
        <w:spacing w:line="276" w:lineRule="auto"/>
        <w:rPr>
          <w:lang w:val="sk-SK"/>
        </w:rPr>
      </w:pPr>
      <w:r w:rsidRPr="003C798E">
        <w:rPr>
          <w:lang w:val="sk-SK"/>
        </w:rPr>
        <w:t xml:space="preserve">monitoring sociálno – patologických javov </w:t>
      </w:r>
      <w:r w:rsidR="009034A6">
        <w:rPr>
          <w:lang w:val="sk-SK"/>
        </w:rPr>
        <w:t>v</w:t>
      </w:r>
      <w:r w:rsidRPr="003C798E">
        <w:rPr>
          <w:lang w:val="sk-SK"/>
        </w:rPr>
        <w:t xml:space="preserve"> našej škole.</w:t>
      </w:r>
    </w:p>
    <w:p w:rsidR="004D0356" w:rsidRPr="003C798E" w:rsidRDefault="004D0356" w:rsidP="008E3C12">
      <w:pPr>
        <w:spacing w:line="276" w:lineRule="auto"/>
        <w:ind w:firstLine="567"/>
        <w:rPr>
          <w:lang w:val="sk-SK"/>
        </w:rPr>
      </w:pPr>
      <w:r w:rsidRPr="003C798E">
        <w:rPr>
          <w:b/>
          <w:lang w:val="sk-SK"/>
        </w:rPr>
        <w:t xml:space="preserve"> </w:t>
      </w:r>
      <w:r w:rsidRPr="003C798E">
        <w:rPr>
          <w:lang w:val="sk-SK"/>
        </w:rPr>
        <w:t>Koordinátor plnil stanovené úlohy a ciele, ktoré boli v súlade  s:</w:t>
      </w:r>
    </w:p>
    <w:p w:rsidR="004D0356" w:rsidRPr="003C798E" w:rsidRDefault="004D0356" w:rsidP="008E3C12">
      <w:pPr>
        <w:pStyle w:val="Odsekzoznamu"/>
        <w:numPr>
          <w:ilvl w:val="0"/>
          <w:numId w:val="19"/>
        </w:numPr>
        <w:spacing w:after="0"/>
        <w:ind w:left="-142" w:firstLine="567"/>
        <w:rPr>
          <w:rFonts w:ascii="Times New Roman" w:hAnsi="Times New Roman"/>
          <w:sz w:val="24"/>
          <w:szCs w:val="24"/>
        </w:rPr>
      </w:pPr>
      <w:r w:rsidRPr="003C798E">
        <w:rPr>
          <w:rFonts w:ascii="Times New Roman" w:hAnsi="Times New Roman"/>
          <w:sz w:val="24"/>
          <w:szCs w:val="24"/>
        </w:rPr>
        <w:t>Národnou protidrogovou stratégiou na r. 2013 – 2020,</w:t>
      </w:r>
    </w:p>
    <w:p w:rsidR="004D0356" w:rsidRPr="003C798E" w:rsidRDefault="004D0356" w:rsidP="008E3C12">
      <w:pPr>
        <w:pStyle w:val="Odsekzoznamu"/>
        <w:numPr>
          <w:ilvl w:val="0"/>
          <w:numId w:val="20"/>
        </w:numPr>
        <w:spacing w:after="0"/>
        <w:ind w:left="-142" w:firstLine="567"/>
        <w:rPr>
          <w:rFonts w:ascii="Times New Roman" w:hAnsi="Times New Roman"/>
          <w:sz w:val="24"/>
          <w:szCs w:val="24"/>
        </w:rPr>
      </w:pPr>
      <w:r w:rsidRPr="003C798E">
        <w:rPr>
          <w:rFonts w:ascii="Times New Roman" w:hAnsi="Times New Roman"/>
          <w:sz w:val="24"/>
          <w:szCs w:val="24"/>
        </w:rPr>
        <w:t>Národným akčným plánom na prevenciu a elimináciu násilia páchaných na ženách,</w:t>
      </w:r>
    </w:p>
    <w:p w:rsidR="004D0356" w:rsidRPr="003C798E" w:rsidRDefault="004D0356" w:rsidP="008E3C12">
      <w:pPr>
        <w:pStyle w:val="Odsekzoznamu"/>
        <w:numPr>
          <w:ilvl w:val="0"/>
          <w:numId w:val="20"/>
        </w:numPr>
        <w:spacing w:after="0"/>
        <w:ind w:left="-142" w:firstLine="567"/>
        <w:rPr>
          <w:rFonts w:ascii="Times New Roman" w:hAnsi="Times New Roman"/>
          <w:sz w:val="24"/>
          <w:szCs w:val="24"/>
        </w:rPr>
      </w:pPr>
      <w:r w:rsidRPr="003C798E">
        <w:rPr>
          <w:rFonts w:ascii="Times New Roman" w:hAnsi="Times New Roman"/>
          <w:sz w:val="24"/>
          <w:szCs w:val="24"/>
        </w:rPr>
        <w:t>Národným plánom výchovy k ľudským právam,</w:t>
      </w:r>
    </w:p>
    <w:p w:rsidR="004D0356" w:rsidRPr="003C798E" w:rsidRDefault="004D0356" w:rsidP="008E3C12">
      <w:pPr>
        <w:pStyle w:val="Odsekzoznamu"/>
        <w:numPr>
          <w:ilvl w:val="0"/>
          <w:numId w:val="20"/>
        </w:numPr>
        <w:spacing w:after="0"/>
        <w:ind w:left="-142" w:firstLine="567"/>
        <w:rPr>
          <w:rFonts w:ascii="Times New Roman" w:hAnsi="Times New Roman"/>
          <w:sz w:val="24"/>
          <w:szCs w:val="24"/>
        </w:rPr>
      </w:pPr>
      <w:r w:rsidRPr="003C798E">
        <w:rPr>
          <w:rFonts w:ascii="Times New Roman" w:hAnsi="Times New Roman"/>
          <w:sz w:val="24"/>
          <w:szCs w:val="24"/>
        </w:rPr>
        <w:t xml:space="preserve">Platnou legislatívou: Zákon č. 372/1990 Zb.  o priestupkoch spáchaných v súvislosti </w:t>
      </w:r>
      <w:r w:rsidRPr="003C798E">
        <w:rPr>
          <w:rFonts w:ascii="Times New Roman" w:hAnsi="Times New Roman"/>
          <w:sz w:val="24"/>
          <w:szCs w:val="24"/>
        </w:rPr>
        <w:br/>
      </w:r>
      <w:r w:rsidRPr="003C798E">
        <w:rPr>
          <w:rFonts w:ascii="Times New Roman" w:hAnsi="Times New Roman"/>
          <w:sz w:val="24"/>
          <w:szCs w:val="24"/>
        </w:rPr>
        <w:tab/>
      </w:r>
      <w:r w:rsidRPr="003C798E">
        <w:rPr>
          <w:rFonts w:ascii="Times New Roman" w:hAnsi="Times New Roman"/>
          <w:sz w:val="24"/>
          <w:szCs w:val="24"/>
        </w:rPr>
        <w:tab/>
        <w:t>s drogami,</w:t>
      </w:r>
    </w:p>
    <w:p w:rsidR="004D0356" w:rsidRPr="003C798E" w:rsidRDefault="004D0356" w:rsidP="008E3C12">
      <w:pPr>
        <w:pStyle w:val="Odsekzoznamu"/>
        <w:numPr>
          <w:ilvl w:val="0"/>
          <w:numId w:val="20"/>
        </w:numPr>
        <w:spacing w:after="0"/>
        <w:ind w:left="-142" w:firstLine="567"/>
        <w:rPr>
          <w:rFonts w:ascii="Times New Roman" w:hAnsi="Times New Roman"/>
          <w:sz w:val="24"/>
          <w:szCs w:val="24"/>
        </w:rPr>
      </w:pPr>
      <w:r w:rsidRPr="003C798E">
        <w:rPr>
          <w:rFonts w:ascii="Times New Roman" w:hAnsi="Times New Roman"/>
          <w:sz w:val="24"/>
          <w:szCs w:val="24"/>
        </w:rPr>
        <w:t>Dohovorom o právach dieťaťa, Deklaráciou práv dieťaťa,</w:t>
      </w:r>
    </w:p>
    <w:p w:rsidR="004D0356" w:rsidRPr="003C798E" w:rsidRDefault="004D0356" w:rsidP="008E3C12">
      <w:pPr>
        <w:pStyle w:val="Odsekzoznamu"/>
        <w:numPr>
          <w:ilvl w:val="0"/>
          <w:numId w:val="20"/>
        </w:numPr>
        <w:spacing w:after="0"/>
        <w:rPr>
          <w:rFonts w:ascii="Times New Roman" w:hAnsi="Times New Roman"/>
          <w:sz w:val="24"/>
          <w:szCs w:val="24"/>
        </w:rPr>
      </w:pPr>
      <w:r w:rsidRPr="003C798E">
        <w:rPr>
          <w:rFonts w:ascii="Times New Roman" w:hAnsi="Times New Roman"/>
          <w:sz w:val="24"/>
          <w:szCs w:val="24"/>
        </w:rPr>
        <w:t>Metodickým usmernením pre šikanovanie č. 7/2006, ktoré predstavuje smernicu</w:t>
      </w:r>
      <w:r w:rsidRPr="003C798E">
        <w:rPr>
          <w:rFonts w:ascii="Times New Roman" w:hAnsi="Times New Roman"/>
          <w:sz w:val="24"/>
          <w:szCs w:val="24"/>
        </w:rPr>
        <w:br/>
        <w:t xml:space="preserve"> zameranú na prevenciu šikanovania,</w:t>
      </w:r>
    </w:p>
    <w:p w:rsidR="004D0356" w:rsidRPr="003C798E" w:rsidRDefault="004D0356" w:rsidP="008E3C12">
      <w:pPr>
        <w:pStyle w:val="Odsekzoznamu"/>
        <w:numPr>
          <w:ilvl w:val="0"/>
          <w:numId w:val="20"/>
        </w:numPr>
        <w:spacing w:after="0"/>
        <w:ind w:left="-142" w:firstLine="567"/>
        <w:rPr>
          <w:rFonts w:ascii="Times New Roman" w:hAnsi="Times New Roman"/>
          <w:sz w:val="24"/>
          <w:szCs w:val="24"/>
        </w:rPr>
      </w:pPr>
      <w:r w:rsidRPr="003C798E">
        <w:rPr>
          <w:rFonts w:ascii="Times New Roman" w:hAnsi="Times New Roman"/>
          <w:sz w:val="24"/>
          <w:szCs w:val="24"/>
        </w:rPr>
        <w:t>Platnou legislatívou</w:t>
      </w:r>
      <w:r w:rsidR="009034A6">
        <w:rPr>
          <w:rFonts w:ascii="Times New Roman" w:hAnsi="Times New Roman"/>
          <w:sz w:val="24"/>
          <w:szCs w:val="24"/>
        </w:rPr>
        <w:t xml:space="preserve"> </w:t>
      </w:r>
      <w:r w:rsidRPr="003C798E">
        <w:rPr>
          <w:rFonts w:ascii="Times New Roman" w:hAnsi="Times New Roman"/>
          <w:sz w:val="24"/>
          <w:szCs w:val="24"/>
        </w:rPr>
        <w:t xml:space="preserve">- Zákon č. 377/2004 Z .z. o ochrane nefajčiarov, </w:t>
      </w:r>
    </w:p>
    <w:p w:rsidR="004D0356" w:rsidRPr="003C798E" w:rsidRDefault="004D0356" w:rsidP="008E3C12">
      <w:pPr>
        <w:pStyle w:val="Odsekzoznamu"/>
        <w:numPr>
          <w:ilvl w:val="0"/>
          <w:numId w:val="20"/>
        </w:numPr>
        <w:spacing w:after="0"/>
        <w:ind w:left="-142" w:firstLine="567"/>
        <w:rPr>
          <w:rFonts w:ascii="Times New Roman" w:hAnsi="Times New Roman"/>
          <w:sz w:val="24"/>
          <w:szCs w:val="24"/>
        </w:rPr>
      </w:pPr>
      <w:r w:rsidRPr="003C798E">
        <w:rPr>
          <w:rFonts w:ascii="Times New Roman" w:hAnsi="Times New Roman"/>
          <w:sz w:val="24"/>
          <w:szCs w:val="24"/>
        </w:rPr>
        <w:t>Národnou protidrogovou stratégiou na roky 2013- 2020,</w:t>
      </w:r>
    </w:p>
    <w:p w:rsidR="004D0356" w:rsidRPr="003C798E" w:rsidRDefault="004D0356" w:rsidP="008E3C12">
      <w:pPr>
        <w:pStyle w:val="Odsekzoznamu"/>
        <w:numPr>
          <w:ilvl w:val="0"/>
          <w:numId w:val="20"/>
        </w:numPr>
        <w:spacing w:after="0"/>
        <w:ind w:left="-142" w:firstLine="567"/>
        <w:rPr>
          <w:rFonts w:ascii="Times New Roman" w:hAnsi="Times New Roman"/>
          <w:sz w:val="24"/>
          <w:szCs w:val="24"/>
        </w:rPr>
      </w:pPr>
      <w:r w:rsidRPr="003C798E">
        <w:rPr>
          <w:rFonts w:ascii="Times New Roman" w:hAnsi="Times New Roman"/>
          <w:sz w:val="24"/>
          <w:szCs w:val="24"/>
        </w:rPr>
        <w:t xml:space="preserve">Dokumentom ,,Východiská v tvorbe stratégie školy v prevencii rizikového správania </w:t>
      </w:r>
      <w:r w:rsidRPr="003C798E">
        <w:rPr>
          <w:rFonts w:ascii="Times New Roman" w:hAnsi="Times New Roman"/>
          <w:sz w:val="24"/>
          <w:szCs w:val="24"/>
        </w:rPr>
        <w:br/>
      </w:r>
      <w:r w:rsidRPr="003C798E">
        <w:rPr>
          <w:rFonts w:ascii="Times New Roman" w:hAnsi="Times New Roman"/>
          <w:sz w:val="24"/>
          <w:szCs w:val="24"/>
        </w:rPr>
        <w:tab/>
      </w:r>
      <w:r w:rsidRPr="003C798E">
        <w:rPr>
          <w:rFonts w:ascii="Times New Roman" w:hAnsi="Times New Roman"/>
          <w:sz w:val="24"/>
          <w:szCs w:val="24"/>
        </w:rPr>
        <w:tab/>
        <w:t>detí a žiakov ´´,</w:t>
      </w:r>
    </w:p>
    <w:p w:rsidR="004D0356" w:rsidRPr="003C798E" w:rsidRDefault="004D0356" w:rsidP="008E3C12">
      <w:pPr>
        <w:pStyle w:val="Odsekzoznamu"/>
        <w:numPr>
          <w:ilvl w:val="0"/>
          <w:numId w:val="20"/>
        </w:numPr>
        <w:spacing w:after="0"/>
        <w:ind w:left="-142" w:firstLine="567"/>
        <w:rPr>
          <w:rFonts w:ascii="Times New Roman" w:hAnsi="Times New Roman"/>
          <w:sz w:val="24"/>
          <w:szCs w:val="24"/>
        </w:rPr>
      </w:pPr>
      <w:r w:rsidRPr="003C798E">
        <w:rPr>
          <w:rFonts w:ascii="Times New Roman" w:hAnsi="Times New Roman"/>
          <w:sz w:val="24"/>
          <w:szCs w:val="24"/>
        </w:rPr>
        <w:t>Plánom práce na školský rok 2017/2018.</w:t>
      </w:r>
    </w:p>
    <w:p w:rsidR="004D0356" w:rsidRDefault="004D0356" w:rsidP="0043766C">
      <w:pPr>
        <w:pStyle w:val="Nadpis1"/>
        <w:keepLines/>
        <w:pBdr>
          <w:bottom w:val="single" w:sz="4" w:space="0" w:color="5B9BD5"/>
        </w:pBdr>
        <w:spacing w:before="400" w:after="40" w:line="276" w:lineRule="auto"/>
        <w:ind w:left="284"/>
        <w:jc w:val="left"/>
      </w:pPr>
      <w:bookmarkStart w:id="1" w:name="_Toc454346651"/>
      <w:bookmarkStart w:id="2" w:name="_Toc454434427"/>
      <w:bookmarkStart w:id="3" w:name="_Toc454434869"/>
      <w:r w:rsidRPr="0043766C">
        <w:t>Preventívne aktivity – prednášková činnosť v spolupráci s CPPPaP v Žiline a ďalšia odborná spolupráca</w:t>
      </w:r>
      <w:bookmarkEnd w:id="1"/>
      <w:bookmarkEnd w:id="2"/>
      <w:bookmarkEnd w:id="3"/>
    </w:p>
    <w:p w:rsidR="0043766C" w:rsidRPr="0043766C" w:rsidRDefault="0043766C" w:rsidP="0043766C">
      <w:pPr>
        <w:rPr>
          <w:lang w:val="sk-SK"/>
        </w:rPr>
      </w:pPr>
    </w:p>
    <w:p w:rsidR="004D0356" w:rsidRPr="003C798E" w:rsidRDefault="004D0356" w:rsidP="00F809A5">
      <w:pPr>
        <w:pStyle w:val="Odsekzoznamu"/>
        <w:spacing w:after="0"/>
        <w:ind w:left="-30" w:firstLine="567"/>
        <w:jc w:val="both"/>
        <w:rPr>
          <w:rFonts w:ascii="Times New Roman" w:hAnsi="Times New Roman"/>
          <w:sz w:val="24"/>
          <w:szCs w:val="24"/>
        </w:rPr>
      </w:pPr>
      <w:r w:rsidRPr="003C798E">
        <w:rPr>
          <w:rFonts w:ascii="Times New Roman" w:hAnsi="Times New Roman"/>
          <w:sz w:val="24"/>
          <w:szCs w:val="24"/>
        </w:rPr>
        <w:t>CPPP a P poskytuje komplexnú psychologickú, diagnostickú a výchovnú starostlivosť  pre žiakov našej školy.  Ďalej poskytuje odborné poradenstvo  ich zákonným zástupcom najmä v prípade porúch správania ich detí a výskytu sociálno-patologických javov. Všetko je v  súlade so zákonom č. 245/2008  Z.z. o výchove a vzdelávaní.</w:t>
      </w:r>
    </w:p>
    <w:p w:rsidR="004D0356" w:rsidRPr="003C798E" w:rsidRDefault="004D0356" w:rsidP="00F809A5">
      <w:pPr>
        <w:pStyle w:val="Odsekzoznamu"/>
        <w:spacing w:after="0"/>
        <w:ind w:left="-90" w:firstLine="567"/>
        <w:jc w:val="both"/>
        <w:rPr>
          <w:rFonts w:ascii="Times New Roman" w:hAnsi="Times New Roman"/>
          <w:sz w:val="24"/>
          <w:szCs w:val="24"/>
        </w:rPr>
      </w:pPr>
      <w:r w:rsidRPr="003C798E">
        <w:rPr>
          <w:rFonts w:ascii="Times New Roman" w:hAnsi="Times New Roman"/>
          <w:sz w:val="24"/>
          <w:szCs w:val="24"/>
        </w:rPr>
        <w:t>V tomto školskom roku boli organizované nasledujúce prednášky a besedy</w:t>
      </w:r>
      <w:r w:rsidRPr="003C798E">
        <w:rPr>
          <w:rFonts w:ascii="Times New Roman" w:hAnsi="Times New Roman"/>
          <w:i/>
          <w:sz w:val="24"/>
          <w:szCs w:val="24"/>
        </w:rPr>
        <w:t xml:space="preserve"> </w:t>
      </w:r>
      <w:r w:rsidRPr="003C798E">
        <w:rPr>
          <w:rFonts w:ascii="Times New Roman" w:hAnsi="Times New Roman"/>
          <w:sz w:val="24"/>
          <w:szCs w:val="24"/>
        </w:rPr>
        <w:t>v spolupráci</w:t>
      </w:r>
      <w:r w:rsidRPr="003C798E">
        <w:rPr>
          <w:rFonts w:ascii="Times New Roman" w:hAnsi="Times New Roman"/>
          <w:b/>
          <w:i/>
          <w:sz w:val="24"/>
          <w:szCs w:val="24"/>
        </w:rPr>
        <w:t xml:space="preserve"> </w:t>
      </w:r>
      <w:r w:rsidRPr="003C798E">
        <w:rPr>
          <w:rFonts w:ascii="Times New Roman" w:hAnsi="Times New Roman"/>
          <w:sz w:val="24"/>
          <w:szCs w:val="24"/>
        </w:rPr>
        <w:t>s PhDr. K. Zimenovou, psychologičkou CPPPaP v Žiline:</w:t>
      </w:r>
    </w:p>
    <w:p w:rsidR="004D0356" w:rsidRPr="003C798E" w:rsidRDefault="004D0356" w:rsidP="008E3C12">
      <w:pPr>
        <w:pStyle w:val="Odsekzoznamu"/>
        <w:spacing w:after="0"/>
        <w:ind w:left="-90" w:firstLine="567"/>
      </w:pPr>
    </w:p>
    <w:p w:rsidR="004D0356" w:rsidRPr="003C798E" w:rsidRDefault="004D0356" w:rsidP="008E3C12">
      <w:pPr>
        <w:pStyle w:val="Odsekzoznamu"/>
        <w:spacing w:after="0"/>
        <w:ind w:left="0"/>
        <w:rPr>
          <w:rFonts w:ascii="Times New Roman" w:hAnsi="Times New Roman"/>
          <w:sz w:val="24"/>
          <w:szCs w:val="24"/>
        </w:rPr>
      </w:pPr>
      <w:r w:rsidRPr="003C798E">
        <w:rPr>
          <w:rFonts w:ascii="Times New Roman" w:hAnsi="Times New Roman"/>
          <w:sz w:val="24"/>
          <w:szCs w:val="24"/>
        </w:rPr>
        <w:t xml:space="preserve">Apríl 2018 </w:t>
      </w:r>
    </w:p>
    <w:p w:rsidR="004D0356" w:rsidRPr="003C798E" w:rsidRDefault="004D0356" w:rsidP="008E3C12">
      <w:pPr>
        <w:pStyle w:val="Odsekzoznamu"/>
        <w:numPr>
          <w:ilvl w:val="0"/>
          <w:numId w:val="28"/>
        </w:numPr>
        <w:spacing w:after="0"/>
        <w:rPr>
          <w:rFonts w:ascii="Times New Roman" w:hAnsi="Times New Roman"/>
          <w:sz w:val="24"/>
          <w:szCs w:val="24"/>
        </w:rPr>
      </w:pPr>
      <w:r w:rsidRPr="003C798E">
        <w:rPr>
          <w:rFonts w:ascii="Times New Roman" w:hAnsi="Times New Roman"/>
          <w:sz w:val="24"/>
          <w:szCs w:val="24"/>
        </w:rPr>
        <w:t>Prednáška na tému</w:t>
      </w:r>
      <w:r w:rsidRPr="003C798E">
        <w:rPr>
          <w:rFonts w:ascii="Times New Roman" w:hAnsi="Times New Roman"/>
          <w:b/>
          <w:i/>
          <w:sz w:val="24"/>
          <w:szCs w:val="24"/>
        </w:rPr>
        <w:t xml:space="preserve">:  Šikanovanie I, </w:t>
      </w:r>
      <w:r w:rsidRPr="003C798E">
        <w:rPr>
          <w:rFonts w:ascii="Times New Roman" w:hAnsi="Times New Roman"/>
          <w:sz w:val="24"/>
          <w:szCs w:val="24"/>
        </w:rPr>
        <w:t>trieda: I.</w:t>
      </w:r>
      <w:r w:rsidR="00F809A5">
        <w:rPr>
          <w:rFonts w:ascii="Times New Roman" w:hAnsi="Times New Roman"/>
          <w:sz w:val="24"/>
          <w:szCs w:val="24"/>
        </w:rPr>
        <w:t xml:space="preserve"> </w:t>
      </w:r>
      <w:r w:rsidRPr="003C798E">
        <w:rPr>
          <w:rFonts w:ascii="Times New Roman" w:hAnsi="Times New Roman"/>
          <w:sz w:val="24"/>
          <w:szCs w:val="24"/>
        </w:rPr>
        <w:t>A</w:t>
      </w:r>
    </w:p>
    <w:p w:rsidR="004D0356" w:rsidRPr="003C798E" w:rsidRDefault="004D0356" w:rsidP="008E3C12">
      <w:pPr>
        <w:pStyle w:val="Odsekzoznamu"/>
        <w:numPr>
          <w:ilvl w:val="0"/>
          <w:numId w:val="28"/>
        </w:numPr>
        <w:spacing w:after="0"/>
        <w:rPr>
          <w:rFonts w:ascii="Times New Roman" w:hAnsi="Times New Roman"/>
          <w:sz w:val="24"/>
          <w:szCs w:val="24"/>
        </w:rPr>
      </w:pPr>
      <w:r w:rsidRPr="003C798E">
        <w:rPr>
          <w:rFonts w:ascii="Times New Roman" w:hAnsi="Times New Roman"/>
          <w:sz w:val="24"/>
          <w:szCs w:val="24"/>
        </w:rPr>
        <w:t xml:space="preserve">Prednáška na tému   </w:t>
      </w:r>
      <w:r w:rsidRPr="003C798E">
        <w:rPr>
          <w:rFonts w:ascii="Times New Roman" w:hAnsi="Times New Roman"/>
          <w:b/>
          <w:i/>
          <w:sz w:val="24"/>
          <w:szCs w:val="24"/>
        </w:rPr>
        <w:t>Šikanovanie II</w:t>
      </w:r>
      <w:r w:rsidRPr="003C798E">
        <w:rPr>
          <w:rFonts w:ascii="Times New Roman" w:hAnsi="Times New Roman"/>
          <w:sz w:val="24"/>
          <w:szCs w:val="24"/>
        </w:rPr>
        <w:t>, trieda: I.</w:t>
      </w:r>
      <w:r w:rsidR="00F809A5">
        <w:rPr>
          <w:rFonts w:ascii="Times New Roman" w:hAnsi="Times New Roman"/>
          <w:sz w:val="24"/>
          <w:szCs w:val="24"/>
        </w:rPr>
        <w:t xml:space="preserve"> </w:t>
      </w:r>
      <w:r w:rsidRPr="003C798E">
        <w:rPr>
          <w:rFonts w:ascii="Times New Roman" w:hAnsi="Times New Roman"/>
          <w:sz w:val="24"/>
          <w:szCs w:val="24"/>
        </w:rPr>
        <w:t xml:space="preserve">A </w:t>
      </w:r>
    </w:p>
    <w:p w:rsidR="004D0356" w:rsidRPr="003C798E" w:rsidRDefault="004D0356" w:rsidP="008E3C12">
      <w:pPr>
        <w:pStyle w:val="Odsekzoznamu"/>
        <w:spacing w:after="0"/>
        <w:ind w:left="0"/>
        <w:rPr>
          <w:rFonts w:ascii="Times New Roman" w:hAnsi="Times New Roman"/>
          <w:sz w:val="24"/>
          <w:szCs w:val="24"/>
        </w:rPr>
      </w:pPr>
      <w:r w:rsidRPr="003C798E">
        <w:rPr>
          <w:rFonts w:ascii="Times New Roman" w:hAnsi="Times New Roman"/>
          <w:sz w:val="24"/>
          <w:szCs w:val="24"/>
        </w:rPr>
        <w:t xml:space="preserve"> Máj 2018</w:t>
      </w:r>
    </w:p>
    <w:p w:rsidR="004D0356" w:rsidRPr="003C798E" w:rsidRDefault="004D0356" w:rsidP="008E3C12">
      <w:pPr>
        <w:pStyle w:val="Odsekzoznamu"/>
        <w:numPr>
          <w:ilvl w:val="0"/>
          <w:numId w:val="29"/>
        </w:numPr>
        <w:spacing w:after="0"/>
        <w:rPr>
          <w:rFonts w:ascii="Times New Roman" w:hAnsi="Times New Roman"/>
          <w:sz w:val="24"/>
          <w:szCs w:val="24"/>
        </w:rPr>
      </w:pPr>
      <w:r w:rsidRPr="003C798E">
        <w:rPr>
          <w:rFonts w:ascii="Times New Roman" w:hAnsi="Times New Roman"/>
          <w:sz w:val="24"/>
          <w:szCs w:val="24"/>
        </w:rPr>
        <w:t xml:space="preserve">Prednáška na tému: </w:t>
      </w:r>
      <w:r w:rsidRPr="003C798E">
        <w:rPr>
          <w:rFonts w:ascii="Times New Roman" w:hAnsi="Times New Roman"/>
          <w:b/>
          <w:i/>
          <w:sz w:val="24"/>
          <w:szCs w:val="24"/>
        </w:rPr>
        <w:t>Efektívne učenie</w:t>
      </w:r>
      <w:r w:rsidRPr="003C798E">
        <w:rPr>
          <w:rFonts w:ascii="Times New Roman" w:hAnsi="Times New Roman"/>
          <w:sz w:val="24"/>
          <w:szCs w:val="24"/>
        </w:rPr>
        <w:t>, trieda: II.</w:t>
      </w:r>
      <w:r w:rsidR="00F809A5">
        <w:rPr>
          <w:rFonts w:ascii="Times New Roman" w:hAnsi="Times New Roman"/>
          <w:sz w:val="24"/>
          <w:szCs w:val="24"/>
        </w:rPr>
        <w:t xml:space="preserve"> </w:t>
      </w:r>
      <w:r w:rsidRPr="003C798E">
        <w:rPr>
          <w:rFonts w:ascii="Times New Roman" w:hAnsi="Times New Roman"/>
          <w:sz w:val="24"/>
          <w:szCs w:val="24"/>
        </w:rPr>
        <w:t>A</w:t>
      </w:r>
    </w:p>
    <w:p w:rsidR="004D0356" w:rsidRPr="003C798E" w:rsidRDefault="004D0356" w:rsidP="008E3C12">
      <w:pPr>
        <w:pStyle w:val="Odsekzoznamu"/>
        <w:numPr>
          <w:ilvl w:val="0"/>
          <w:numId w:val="29"/>
        </w:numPr>
        <w:spacing w:after="0"/>
        <w:rPr>
          <w:rFonts w:ascii="Times New Roman" w:hAnsi="Times New Roman"/>
          <w:sz w:val="24"/>
          <w:szCs w:val="24"/>
        </w:rPr>
      </w:pPr>
      <w:r w:rsidRPr="003C798E">
        <w:rPr>
          <w:rFonts w:ascii="Times New Roman" w:hAnsi="Times New Roman"/>
          <w:sz w:val="24"/>
          <w:szCs w:val="24"/>
        </w:rPr>
        <w:t xml:space="preserve">Prednáška na tému: </w:t>
      </w:r>
      <w:r w:rsidRPr="003C798E">
        <w:rPr>
          <w:rFonts w:ascii="Times New Roman" w:hAnsi="Times New Roman"/>
          <w:b/>
          <w:i/>
          <w:sz w:val="24"/>
          <w:szCs w:val="24"/>
        </w:rPr>
        <w:t>Partnerské vzťahy</w:t>
      </w:r>
      <w:r w:rsidRPr="003C798E">
        <w:rPr>
          <w:rFonts w:ascii="Times New Roman" w:hAnsi="Times New Roman"/>
          <w:sz w:val="24"/>
          <w:szCs w:val="24"/>
        </w:rPr>
        <w:t>, trieda:  II.</w:t>
      </w:r>
      <w:r w:rsidR="00F809A5">
        <w:rPr>
          <w:rFonts w:ascii="Times New Roman" w:hAnsi="Times New Roman"/>
          <w:sz w:val="24"/>
          <w:szCs w:val="24"/>
        </w:rPr>
        <w:t xml:space="preserve"> </w:t>
      </w:r>
      <w:r w:rsidRPr="003C798E">
        <w:rPr>
          <w:rFonts w:ascii="Times New Roman" w:hAnsi="Times New Roman"/>
          <w:sz w:val="24"/>
          <w:szCs w:val="24"/>
        </w:rPr>
        <w:t>M</w:t>
      </w:r>
    </w:p>
    <w:p w:rsidR="004D0356" w:rsidRPr="003C798E" w:rsidRDefault="004D0356" w:rsidP="008E3C12">
      <w:pPr>
        <w:tabs>
          <w:tab w:val="left" w:pos="1560"/>
        </w:tabs>
        <w:spacing w:line="276" w:lineRule="auto"/>
        <w:ind w:left="-360" w:firstLine="567"/>
        <w:rPr>
          <w:lang w:val="sk-SK"/>
        </w:rPr>
      </w:pPr>
    </w:p>
    <w:p w:rsidR="004D0356" w:rsidRPr="003C798E" w:rsidRDefault="004D0356" w:rsidP="008E3C12">
      <w:pPr>
        <w:tabs>
          <w:tab w:val="left" w:pos="1560"/>
        </w:tabs>
        <w:spacing w:line="276" w:lineRule="auto"/>
        <w:jc w:val="both"/>
        <w:rPr>
          <w:lang w:val="sk-SK"/>
        </w:rPr>
      </w:pPr>
      <w:r w:rsidRPr="003C798E">
        <w:rPr>
          <w:b/>
          <w:lang w:val="sk-SK"/>
        </w:rPr>
        <w:t xml:space="preserve">Ďalšie aktivity vyplývajúce z harmonogramu trvalých a termínovaných úloh: </w:t>
      </w:r>
      <w:r w:rsidRPr="003C798E">
        <w:rPr>
          <w:lang w:val="sk-SK"/>
        </w:rPr>
        <w:t xml:space="preserve"> </w:t>
      </w:r>
    </w:p>
    <w:p w:rsidR="004D0356" w:rsidRPr="003C798E" w:rsidRDefault="004D0356" w:rsidP="008E3C12">
      <w:pPr>
        <w:tabs>
          <w:tab w:val="left" w:pos="1560"/>
        </w:tabs>
        <w:spacing w:line="276" w:lineRule="auto"/>
        <w:jc w:val="both"/>
        <w:rPr>
          <w:b/>
          <w:lang w:val="sk-SK"/>
        </w:rPr>
      </w:pPr>
      <w:r w:rsidRPr="003C798E">
        <w:rPr>
          <w:b/>
          <w:lang w:val="sk-SK"/>
        </w:rPr>
        <w:t>September 2017</w:t>
      </w:r>
    </w:p>
    <w:p w:rsidR="004D0356" w:rsidRPr="003C798E" w:rsidRDefault="00B40937" w:rsidP="00F809A5">
      <w:pPr>
        <w:tabs>
          <w:tab w:val="left" w:pos="1560"/>
        </w:tabs>
        <w:spacing w:line="276" w:lineRule="auto"/>
        <w:jc w:val="both"/>
        <w:rPr>
          <w:b/>
          <w:lang w:val="sk-SK"/>
        </w:rPr>
      </w:pPr>
      <w:r w:rsidRPr="003C798E">
        <w:rPr>
          <w:lang w:val="sk-SK"/>
        </w:rPr>
        <w:t xml:space="preserve"> </w:t>
      </w:r>
      <w:r w:rsidR="004D0356" w:rsidRPr="003C798E">
        <w:rPr>
          <w:lang w:val="sk-SK"/>
        </w:rPr>
        <w:t xml:space="preserve">Monitoring a pedagogická diagnostika študentov štvrtého ročníka zameraná na prevenciu alkoholizmu. Následne vypracovanie dotazníkov, ich vyhodnotenie a vypracovanie </w:t>
      </w:r>
      <w:r w:rsidR="004D0356" w:rsidRPr="003C798E">
        <w:rPr>
          <w:b/>
          <w:lang w:val="sk-SK"/>
        </w:rPr>
        <w:t>Školského preventívneho programu.</w:t>
      </w:r>
    </w:p>
    <w:p w:rsidR="004D0356" w:rsidRPr="003C798E" w:rsidRDefault="004D0356" w:rsidP="00F809A5">
      <w:pPr>
        <w:spacing w:line="276" w:lineRule="auto"/>
        <w:jc w:val="both"/>
        <w:rPr>
          <w:lang w:val="sk-SK"/>
        </w:rPr>
      </w:pPr>
      <w:r w:rsidRPr="003C798E">
        <w:rPr>
          <w:lang w:val="sk-SK"/>
        </w:rPr>
        <w:t xml:space="preserve">Účasť  </w:t>
      </w:r>
      <w:r w:rsidRPr="003C798E">
        <w:rPr>
          <w:b/>
          <w:lang w:val="sk-SK"/>
        </w:rPr>
        <w:t xml:space="preserve">IV.F </w:t>
      </w:r>
      <w:r w:rsidRPr="003C798E">
        <w:rPr>
          <w:lang w:val="sk-SK"/>
        </w:rPr>
        <w:t xml:space="preserve"> triedy na realizácii   celoslovenskej zbierky pod názvom: ,,Dni duševného zdravia“ – </w:t>
      </w:r>
      <w:r w:rsidRPr="003C798E">
        <w:rPr>
          <w:b/>
          <w:lang w:val="sk-SK"/>
        </w:rPr>
        <w:t>DNI NEZÁBUDIEK</w:t>
      </w:r>
      <w:r w:rsidRPr="003C798E">
        <w:rPr>
          <w:lang w:val="sk-SK"/>
        </w:rPr>
        <w:t xml:space="preserve">. Jej cieľom je podpora rozvoja siete starostlivosti </w:t>
      </w:r>
      <w:r w:rsidR="009034A6">
        <w:rPr>
          <w:lang w:val="sk-SK"/>
        </w:rPr>
        <w:t xml:space="preserve">o </w:t>
      </w:r>
      <w:r w:rsidRPr="003C798E">
        <w:rPr>
          <w:lang w:val="sk-SK"/>
        </w:rPr>
        <w:t>ľudí s duševnými ochoreniami a ich sociálneho začlenenia, podpora prevencie v oblasti duševného zdravia.</w:t>
      </w:r>
    </w:p>
    <w:p w:rsidR="004D0356" w:rsidRPr="003C798E" w:rsidRDefault="004D0356" w:rsidP="008E3C12">
      <w:pPr>
        <w:spacing w:line="276" w:lineRule="auto"/>
        <w:rPr>
          <w:lang w:val="sk-SK"/>
        </w:rPr>
      </w:pPr>
    </w:p>
    <w:p w:rsidR="004D0356" w:rsidRPr="003C798E" w:rsidRDefault="004D0356" w:rsidP="008E3C12">
      <w:pPr>
        <w:spacing w:line="276" w:lineRule="auto"/>
        <w:rPr>
          <w:b/>
          <w:lang w:val="sk-SK"/>
        </w:rPr>
      </w:pPr>
      <w:r w:rsidRPr="003C798E">
        <w:rPr>
          <w:b/>
          <w:lang w:val="sk-SK"/>
        </w:rPr>
        <w:t>November 201</w:t>
      </w:r>
      <w:r w:rsidR="00B40937" w:rsidRPr="003C798E">
        <w:rPr>
          <w:b/>
          <w:lang w:val="sk-SK"/>
        </w:rPr>
        <w:t>7</w:t>
      </w:r>
    </w:p>
    <w:p w:rsidR="004D0356" w:rsidRPr="003C798E" w:rsidRDefault="004D0356" w:rsidP="008E3C12">
      <w:pPr>
        <w:spacing w:line="276" w:lineRule="auto"/>
        <w:rPr>
          <w:lang w:val="sk-SK"/>
        </w:rPr>
      </w:pPr>
      <w:r w:rsidRPr="003C798E">
        <w:rPr>
          <w:lang w:val="sk-SK"/>
        </w:rPr>
        <w:t xml:space="preserve">Rozhlasová relácia - Svetový deň nefajčiarov (20. november).  Zabezpečila ju </w:t>
      </w:r>
    </w:p>
    <w:p w:rsidR="004D0356" w:rsidRPr="003C798E" w:rsidRDefault="004D0356" w:rsidP="008E3C12">
      <w:pPr>
        <w:spacing w:line="276" w:lineRule="auto"/>
        <w:rPr>
          <w:lang w:val="sk-SK"/>
        </w:rPr>
      </w:pPr>
      <w:r w:rsidRPr="003C798E">
        <w:rPr>
          <w:lang w:val="sk-SK"/>
        </w:rPr>
        <w:t>Mgr. Machynková, so študentami  II.G triedy.</w:t>
      </w:r>
    </w:p>
    <w:p w:rsidR="004D0356" w:rsidRPr="003C798E" w:rsidRDefault="004D0356" w:rsidP="008E3C12">
      <w:pPr>
        <w:spacing w:line="276" w:lineRule="auto"/>
        <w:rPr>
          <w:lang w:val="sk-SK"/>
        </w:rPr>
      </w:pPr>
    </w:p>
    <w:p w:rsidR="004D0356" w:rsidRPr="003C798E" w:rsidRDefault="004D0356" w:rsidP="008E3C12">
      <w:pPr>
        <w:pStyle w:val="Odsekzoznamu"/>
        <w:spacing w:after="0"/>
        <w:ind w:left="0"/>
        <w:rPr>
          <w:rFonts w:ascii="Times New Roman" w:hAnsi="Times New Roman"/>
          <w:b/>
          <w:i/>
          <w:sz w:val="24"/>
          <w:szCs w:val="24"/>
        </w:rPr>
      </w:pPr>
      <w:r w:rsidRPr="003C798E">
        <w:rPr>
          <w:rFonts w:ascii="Times New Roman" w:hAnsi="Times New Roman"/>
          <w:b/>
          <w:sz w:val="24"/>
          <w:szCs w:val="24"/>
        </w:rPr>
        <w:t>December 201</w:t>
      </w:r>
      <w:r w:rsidR="00B40937" w:rsidRPr="003C798E">
        <w:rPr>
          <w:rFonts w:ascii="Times New Roman" w:hAnsi="Times New Roman"/>
          <w:b/>
          <w:sz w:val="24"/>
          <w:szCs w:val="24"/>
        </w:rPr>
        <w:t>7</w:t>
      </w:r>
    </w:p>
    <w:p w:rsidR="004D0356" w:rsidRPr="003C798E" w:rsidRDefault="004D0356" w:rsidP="008E3C12">
      <w:pPr>
        <w:pStyle w:val="Odsekzoznamu"/>
        <w:spacing w:after="0"/>
        <w:ind w:left="0"/>
        <w:rPr>
          <w:rFonts w:ascii="Times New Roman" w:hAnsi="Times New Roman"/>
          <w:sz w:val="24"/>
          <w:szCs w:val="24"/>
        </w:rPr>
      </w:pPr>
      <w:r w:rsidRPr="003C798E">
        <w:rPr>
          <w:rFonts w:ascii="Times New Roman" w:hAnsi="Times New Roman"/>
          <w:b/>
          <w:i/>
          <w:sz w:val="24"/>
          <w:szCs w:val="24"/>
        </w:rPr>
        <w:t xml:space="preserve"> Národný deň 112</w:t>
      </w:r>
    </w:p>
    <w:p w:rsidR="004D0356" w:rsidRPr="003C798E" w:rsidRDefault="004D0356" w:rsidP="00F809A5">
      <w:pPr>
        <w:tabs>
          <w:tab w:val="left" w:pos="1560"/>
        </w:tabs>
        <w:spacing w:line="276" w:lineRule="auto"/>
        <w:jc w:val="both"/>
        <w:rPr>
          <w:lang w:val="sk-SK"/>
        </w:rPr>
      </w:pPr>
      <w:r w:rsidRPr="003C798E">
        <w:rPr>
          <w:lang w:val="sk-SK"/>
        </w:rPr>
        <w:t>Pri tejto príležitosti koordinátor informoval študentov v jednotlivých triedach o dôležitosti tiesňovej linky a jej využitia v praxi. Vysvetlil, ako tiesňovú linku používať, aby bola včas poskytnutá adekvátna pomoc, pretože práve mladým ľuďom sa vo viacerých prípadoch podarilo privolať pomoc. V triedach boli aj na informačných paneloch  umiestnené plagáty.</w:t>
      </w:r>
    </w:p>
    <w:p w:rsidR="004D0356" w:rsidRPr="003C798E" w:rsidRDefault="004D0356" w:rsidP="00F809A5">
      <w:pPr>
        <w:tabs>
          <w:tab w:val="left" w:pos="1560"/>
        </w:tabs>
        <w:spacing w:line="276" w:lineRule="auto"/>
        <w:jc w:val="both"/>
        <w:rPr>
          <w:lang w:val="sk-SK"/>
        </w:rPr>
      </w:pPr>
      <w:r w:rsidRPr="003C798E">
        <w:rPr>
          <w:b/>
          <w:lang w:val="sk-SK"/>
        </w:rPr>
        <w:t>Roadshow Abuzer</w:t>
      </w:r>
      <w:r w:rsidR="009034A6">
        <w:rPr>
          <w:b/>
          <w:lang w:val="sk-SK"/>
        </w:rPr>
        <w:t xml:space="preserve"> </w:t>
      </w:r>
      <w:r w:rsidRPr="003C798E">
        <w:rPr>
          <w:lang w:val="sk-SK"/>
        </w:rPr>
        <w:t>-  beseda, premietanie filmu, aktivity zamerané proti distribúcii a užívaniu drog. Realizovalo ju občianske združenie Erudio pod záštitou MV SR - Radu pre prevenciu kriminality mládeže.  Zúčastnili sa jej žiaci: I.A, I.G, II.A, II.F triedy.</w:t>
      </w:r>
    </w:p>
    <w:p w:rsidR="008E3C12" w:rsidRPr="003C798E" w:rsidRDefault="008E3C12" w:rsidP="008E3C12">
      <w:pPr>
        <w:tabs>
          <w:tab w:val="left" w:pos="1560"/>
        </w:tabs>
        <w:spacing w:line="276" w:lineRule="auto"/>
        <w:jc w:val="both"/>
        <w:rPr>
          <w:b/>
          <w:lang w:val="sk-SK"/>
        </w:rPr>
      </w:pPr>
    </w:p>
    <w:p w:rsidR="004D0356" w:rsidRPr="003C798E" w:rsidRDefault="00B40937" w:rsidP="008E3C12">
      <w:pPr>
        <w:tabs>
          <w:tab w:val="left" w:pos="1560"/>
        </w:tabs>
        <w:spacing w:line="276" w:lineRule="auto"/>
        <w:jc w:val="both"/>
        <w:rPr>
          <w:b/>
          <w:lang w:val="sk-SK"/>
        </w:rPr>
      </w:pPr>
      <w:r w:rsidRPr="003C798E">
        <w:rPr>
          <w:b/>
          <w:lang w:val="sk-SK"/>
        </w:rPr>
        <w:t>J</w:t>
      </w:r>
      <w:r w:rsidR="004D0356" w:rsidRPr="003C798E">
        <w:rPr>
          <w:b/>
          <w:lang w:val="sk-SK"/>
        </w:rPr>
        <w:t>anuár 2018</w:t>
      </w:r>
    </w:p>
    <w:p w:rsidR="004D0356" w:rsidRPr="003C798E" w:rsidRDefault="004D0356" w:rsidP="008E3C12">
      <w:pPr>
        <w:tabs>
          <w:tab w:val="left" w:pos="1560"/>
        </w:tabs>
        <w:spacing w:line="276" w:lineRule="auto"/>
        <w:rPr>
          <w:lang w:val="sk-SK"/>
        </w:rPr>
      </w:pPr>
      <w:r w:rsidRPr="003C798E">
        <w:rPr>
          <w:lang w:val="sk-SK"/>
        </w:rPr>
        <w:t xml:space="preserve">V spolupráci s Mestskou políciou v Žiline sa uskutočnila prednáška na tému: </w:t>
      </w:r>
      <w:r w:rsidRPr="003C798E">
        <w:rPr>
          <w:b/>
          <w:lang w:val="sk-SK"/>
        </w:rPr>
        <w:t>,,Trestnoprávna zodpovednosť mládeže“.</w:t>
      </w:r>
    </w:p>
    <w:p w:rsidR="004D0356" w:rsidRPr="003C798E" w:rsidRDefault="004D0356" w:rsidP="008E3C12">
      <w:pPr>
        <w:tabs>
          <w:tab w:val="left" w:pos="1560"/>
        </w:tabs>
        <w:spacing w:line="276" w:lineRule="auto"/>
        <w:rPr>
          <w:lang w:val="sk-SK"/>
        </w:rPr>
      </w:pPr>
      <w:r w:rsidRPr="003C798E">
        <w:rPr>
          <w:lang w:val="sk-SK"/>
        </w:rPr>
        <w:t xml:space="preserve"> Zúčastnili sa jej žiaci: I.A, I.D, I.M, I.F, I.C triedy.</w:t>
      </w:r>
    </w:p>
    <w:p w:rsidR="00B40937" w:rsidRPr="003C798E" w:rsidRDefault="00B40937" w:rsidP="008E3C12">
      <w:pPr>
        <w:tabs>
          <w:tab w:val="left" w:pos="1560"/>
        </w:tabs>
        <w:spacing w:line="276" w:lineRule="auto"/>
        <w:rPr>
          <w:lang w:val="sk-SK"/>
        </w:rPr>
      </w:pPr>
    </w:p>
    <w:p w:rsidR="007D0647" w:rsidRPr="003C798E" w:rsidRDefault="007D0647" w:rsidP="008E3C12">
      <w:pPr>
        <w:tabs>
          <w:tab w:val="left" w:pos="1560"/>
        </w:tabs>
        <w:spacing w:line="276" w:lineRule="auto"/>
        <w:rPr>
          <w:lang w:val="sk-SK"/>
        </w:rPr>
      </w:pPr>
    </w:p>
    <w:p w:rsidR="007D0647" w:rsidRPr="003C798E" w:rsidRDefault="007D0647" w:rsidP="008E3C12">
      <w:pPr>
        <w:tabs>
          <w:tab w:val="left" w:pos="1560"/>
        </w:tabs>
        <w:spacing w:line="276" w:lineRule="auto"/>
        <w:rPr>
          <w:lang w:val="sk-SK"/>
        </w:rPr>
      </w:pPr>
    </w:p>
    <w:p w:rsidR="007D0647" w:rsidRPr="003C798E" w:rsidRDefault="007D0647" w:rsidP="008E3C12">
      <w:pPr>
        <w:tabs>
          <w:tab w:val="left" w:pos="1560"/>
        </w:tabs>
        <w:spacing w:line="276" w:lineRule="auto"/>
        <w:rPr>
          <w:lang w:val="sk-SK"/>
        </w:rPr>
      </w:pPr>
    </w:p>
    <w:p w:rsidR="004D0356" w:rsidRPr="003C798E" w:rsidRDefault="00B40937" w:rsidP="008E3C12">
      <w:pPr>
        <w:tabs>
          <w:tab w:val="left" w:pos="1560"/>
        </w:tabs>
        <w:spacing w:line="276" w:lineRule="auto"/>
        <w:rPr>
          <w:b/>
          <w:lang w:val="sk-SK"/>
        </w:rPr>
      </w:pPr>
      <w:r w:rsidRPr="003C798E">
        <w:rPr>
          <w:b/>
          <w:lang w:val="sk-SK"/>
        </w:rPr>
        <w:t>F</w:t>
      </w:r>
      <w:r w:rsidR="004D0356" w:rsidRPr="003C798E">
        <w:rPr>
          <w:b/>
          <w:lang w:val="sk-SK"/>
        </w:rPr>
        <w:t>ebruár 2018</w:t>
      </w:r>
    </w:p>
    <w:p w:rsidR="004D0356" w:rsidRPr="003C798E" w:rsidRDefault="004D0356" w:rsidP="008E3C12">
      <w:pPr>
        <w:tabs>
          <w:tab w:val="left" w:pos="1560"/>
        </w:tabs>
        <w:spacing w:line="276" w:lineRule="auto"/>
        <w:rPr>
          <w:lang w:val="sk-SK"/>
        </w:rPr>
      </w:pPr>
      <w:r w:rsidRPr="003C798E">
        <w:rPr>
          <w:b/>
          <w:lang w:val="sk-SK"/>
        </w:rPr>
        <w:t>,,Deň pre bezpečnejší internet“</w:t>
      </w:r>
      <w:r w:rsidRPr="003C798E">
        <w:rPr>
          <w:lang w:val="sk-SK"/>
        </w:rPr>
        <w:t xml:space="preserve"> – vykonanie krátkych vstupov koordinátora všeobecnej prevencie zameraných na zodpovednejšie používanie internetu a nových informačných technológií.  Boli realizované v triedach: I.A, I.D, II,A, II.C, II.AV, IV. A.</w:t>
      </w:r>
    </w:p>
    <w:p w:rsidR="004D0356" w:rsidRPr="003C798E" w:rsidRDefault="004D0356" w:rsidP="008E3C12">
      <w:pPr>
        <w:tabs>
          <w:tab w:val="left" w:pos="1560"/>
        </w:tabs>
        <w:spacing w:line="276" w:lineRule="auto"/>
        <w:rPr>
          <w:lang w:val="sk-SK"/>
        </w:rPr>
      </w:pPr>
    </w:p>
    <w:p w:rsidR="004D0356" w:rsidRPr="003C798E" w:rsidRDefault="00B40937" w:rsidP="008E3C12">
      <w:pPr>
        <w:tabs>
          <w:tab w:val="left" w:pos="1560"/>
        </w:tabs>
        <w:spacing w:line="276" w:lineRule="auto"/>
        <w:rPr>
          <w:b/>
          <w:lang w:val="sk-SK"/>
        </w:rPr>
      </w:pPr>
      <w:r w:rsidRPr="003C798E">
        <w:rPr>
          <w:b/>
          <w:lang w:val="sk-SK"/>
        </w:rPr>
        <w:t>M</w:t>
      </w:r>
      <w:r w:rsidR="004D0356" w:rsidRPr="003C798E">
        <w:rPr>
          <w:b/>
          <w:lang w:val="sk-SK"/>
        </w:rPr>
        <w:t>arec 2018</w:t>
      </w:r>
    </w:p>
    <w:p w:rsidR="004D0356" w:rsidRPr="003C798E" w:rsidRDefault="004D0356" w:rsidP="008E3C12">
      <w:pPr>
        <w:tabs>
          <w:tab w:val="left" w:pos="1560"/>
        </w:tabs>
        <w:spacing w:line="276" w:lineRule="auto"/>
        <w:rPr>
          <w:lang w:val="sk-SK"/>
        </w:rPr>
      </w:pPr>
      <w:r w:rsidRPr="003C798E">
        <w:rPr>
          <w:lang w:val="sk-SK"/>
        </w:rPr>
        <w:t>Účasť koordinátora všeobecnej prevencie na prednáške s názvom: ,,Drogy´´, ktorú viedol prednosta kliniky adiktológie UK v Prahe.</w:t>
      </w:r>
    </w:p>
    <w:p w:rsidR="004D0356" w:rsidRPr="003C798E" w:rsidRDefault="004D0356" w:rsidP="008E3C12">
      <w:pPr>
        <w:tabs>
          <w:tab w:val="left" w:pos="1560"/>
        </w:tabs>
        <w:spacing w:line="276" w:lineRule="auto"/>
        <w:rPr>
          <w:lang w:val="sk-SK"/>
        </w:rPr>
      </w:pPr>
    </w:p>
    <w:p w:rsidR="00B40937" w:rsidRPr="003C798E" w:rsidRDefault="004D0356" w:rsidP="008E3C12">
      <w:pPr>
        <w:tabs>
          <w:tab w:val="left" w:pos="1560"/>
        </w:tabs>
        <w:spacing w:line="276" w:lineRule="auto"/>
        <w:rPr>
          <w:b/>
          <w:lang w:val="sk-SK"/>
        </w:rPr>
      </w:pPr>
      <w:r w:rsidRPr="003C798E">
        <w:rPr>
          <w:b/>
          <w:lang w:val="sk-SK"/>
        </w:rPr>
        <w:t>Priebežné aktivity</w:t>
      </w:r>
      <w:r w:rsidR="00B40937" w:rsidRPr="003C798E">
        <w:rPr>
          <w:b/>
          <w:lang w:val="sk-SK"/>
        </w:rPr>
        <w:t xml:space="preserve"> počas celého školského roka </w:t>
      </w:r>
    </w:p>
    <w:p w:rsidR="004D0356" w:rsidRPr="003C798E" w:rsidRDefault="004D0356" w:rsidP="005B322F">
      <w:pPr>
        <w:tabs>
          <w:tab w:val="left" w:pos="1560"/>
        </w:tabs>
        <w:spacing w:line="276" w:lineRule="auto"/>
        <w:jc w:val="both"/>
        <w:rPr>
          <w:lang w:val="sk-SK"/>
        </w:rPr>
      </w:pPr>
      <w:r w:rsidRPr="003C798E">
        <w:rPr>
          <w:lang w:val="sk-SK"/>
        </w:rPr>
        <w:t>Aktualizovanie nástenných panelov v jednotlivých triedach zamerané na zdravý životný štýl.</w:t>
      </w:r>
    </w:p>
    <w:p w:rsidR="004D0356" w:rsidRPr="003C798E" w:rsidRDefault="004D0356" w:rsidP="005B322F">
      <w:pPr>
        <w:tabs>
          <w:tab w:val="left" w:pos="1560"/>
        </w:tabs>
        <w:spacing w:line="276" w:lineRule="auto"/>
        <w:jc w:val="both"/>
        <w:rPr>
          <w:lang w:val="sk-SK"/>
        </w:rPr>
      </w:pPr>
      <w:r w:rsidRPr="003C798E">
        <w:rPr>
          <w:lang w:val="sk-SK"/>
        </w:rPr>
        <w:t xml:space="preserve">Preventívne aktivity zamerané na formovanie postojov k drogám a orientácii žiakov </w:t>
      </w:r>
      <w:r w:rsidR="005B322F">
        <w:rPr>
          <w:lang w:val="sk-SK"/>
        </w:rPr>
        <w:t>na</w:t>
      </w:r>
      <w:r w:rsidRPr="003C798E">
        <w:rPr>
          <w:lang w:val="sk-SK"/>
        </w:rPr>
        <w:t> zdrav</w:t>
      </w:r>
      <w:r w:rsidR="005B322F">
        <w:rPr>
          <w:lang w:val="sk-SK"/>
        </w:rPr>
        <w:t>ý</w:t>
      </w:r>
      <w:r w:rsidRPr="003C798E">
        <w:rPr>
          <w:lang w:val="sk-SK"/>
        </w:rPr>
        <w:t xml:space="preserve"> životn</w:t>
      </w:r>
      <w:r w:rsidR="005B322F">
        <w:rPr>
          <w:lang w:val="sk-SK"/>
        </w:rPr>
        <w:t>ý</w:t>
      </w:r>
      <w:r w:rsidRPr="003C798E">
        <w:rPr>
          <w:lang w:val="sk-SK"/>
        </w:rPr>
        <w:t xml:space="preserve"> štýl.</w:t>
      </w:r>
    </w:p>
    <w:p w:rsidR="004D0356" w:rsidRPr="003C798E" w:rsidRDefault="004D0356" w:rsidP="005B322F">
      <w:pPr>
        <w:tabs>
          <w:tab w:val="left" w:pos="1560"/>
        </w:tabs>
        <w:spacing w:line="276" w:lineRule="auto"/>
        <w:jc w:val="both"/>
        <w:rPr>
          <w:lang w:val="sk-SK"/>
        </w:rPr>
      </w:pPr>
      <w:r w:rsidRPr="003C798E">
        <w:rPr>
          <w:lang w:val="sk-SK"/>
        </w:rPr>
        <w:t>Monitorovanie situácie v školskom zariadení, z pohľadu užívania legálnych a nelegálnych drog.</w:t>
      </w:r>
    </w:p>
    <w:p w:rsidR="004D0356" w:rsidRPr="003C798E" w:rsidRDefault="004D0356" w:rsidP="005B322F">
      <w:pPr>
        <w:tabs>
          <w:tab w:val="left" w:pos="1560"/>
        </w:tabs>
        <w:spacing w:line="276" w:lineRule="auto"/>
        <w:jc w:val="both"/>
        <w:rPr>
          <w:lang w:val="sk-SK"/>
        </w:rPr>
      </w:pPr>
      <w:r w:rsidRPr="003C798E">
        <w:rPr>
          <w:lang w:val="sk-SK"/>
        </w:rPr>
        <w:t>Koordinovanie a metodické usmerňovanie preventívnej a informačnej činnosti na škole.</w:t>
      </w:r>
    </w:p>
    <w:p w:rsidR="004D0356" w:rsidRPr="003C798E" w:rsidRDefault="004D0356" w:rsidP="008E3C12">
      <w:pPr>
        <w:pStyle w:val="Nadpis1"/>
        <w:keepLines/>
        <w:pBdr>
          <w:bottom w:val="single" w:sz="4" w:space="1" w:color="5B9BD5"/>
        </w:pBdr>
        <w:spacing w:before="400" w:after="240" w:line="276" w:lineRule="auto"/>
        <w:jc w:val="left"/>
      </w:pPr>
      <w:bookmarkStart w:id="4" w:name="_Toc454346653"/>
      <w:bookmarkStart w:id="5" w:name="_Toc454434429"/>
      <w:bookmarkStart w:id="6" w:name="_Toc454434871"/>
      <w:r w:rsidRPr="003C798E">
        <w:t>Odborná spolupráca</w:t>
      </w:r>
      <w:bookmarkEnd w:id="4"/>
      <w:bookmarkEnd w:id="5"/>
      <w:bookmarkEnd w:id="6"/>
    </w:p>
    <w:p w:rsidR="004D0356" w:rsidRPr="003C798E" w:rsidRDefault="004D0356" w:rsidP="00F809A5">
      <w:pPr>
        <w:spacing w:line="276" w:lineRule="auto"/>
        <w:ind w:firstLine="567"/>
        <w:jc w:val="both"/>
        <w:rPr>
          <w:lang w:val="sk-SK"/>
        </w:rPr>
      </w:pPr>
      <w:r w:rsidRPr="003C798E">
        <w:rPr>
          <w:lang w:val="sk-SK"/>
        </w:rPr>
        <w:t>Spolupráca s odborníkmi najmä pri prevencii a riešení problémového správania je dôležitou súčasťou práce každého koordinátora.</w:t>
      </w:r>
      <w:r w:rsidR="00080800" w:rsidRPr="003C798E">
        <w:rPr>
          <w:lang w:val="sk-SK"/>
        </w:rPr>
        <w:t xml:space="preserve"> </w:t>
      </w:r>
      <w:r w:rsidRPr="003C798E">
        <w:rPr>
          <w:lang w:val="sk-SK"/>
        </w:rPr>
        <w:t>V tomto školskom roku prebiehala spolupráca s týmito odborníkmi a subjektmi:</w:t>
      </w:r>
    </w:p>
    <w:p w:rsidR="004D0356" w:rsidRPr="003C798E" w:rsidRDefault="004D0356" w:rsidP="00F809A5">
      <w:pPr>
        <w:spacing w:line="276" w:lineRule="auto"/>
        <w:jc w:val="both"/>
        <w:rPr>
          <w:lang w:val="sk-SK"/>
        </w:rPr>
      </w:pPr>
      <w:r w:rsidRPr="003C798E">
        <w:rPr>
          <w:lang w:val="sk-SK"/>
        </w:rPr>
        <w:t>PhDr. K. Zimenová</w:t>
      </w:r>
      <w:r w:rsidR="00447D2F" w:rsidRPr="003C798E">
        <w:rPr>
          <w:lang w:val="sk-SK"/>
        </w:rPr>
        <w:t>, Mgr.</w:t>
      </w:r>
      <w:r w:rsidRPr="003C798E">
        <w:rPr>
          <w:lang w:val="sk-SK"/>
        </w:rPr>
        <w:t xml:space="preserve"> </w:t>
      </w:r>
      <w:r w:rsidR="00447D2F" w:rsidRPr="003C798E">
        <w:rPr>
          <w:lang w:val="sk-SK"/>
        </w:rPr>
        <w:t xml:space="preserve"> I. Moravčík - </w:t>
      </w:r>
      <w:r w:rsidRPr="003C798E">
        <w:rPr>
          <w:lang w:val="sk-SK"/>
        </w:rPr>
        <w:t>CPPP  P Žilina</w:t>
      </w:r>
      <w:r w:rsidR="00447D2F" w:rsidRPr="003C798E">
        <w:rPr>
          <w:lang w:val="sk-SK"/>
        </w:rPr>
        <w:t xml:space="preserve">, </w:t>
      </w:r>
      <w:r w:rsidRPr="003C798E">
        <w:rPr>
          <w:lang w:val="sk-SK"/>
        </w:rPr>
        <w:t>Mgr.</w:t>
      </w:r>
      <w:r w:rsidR="00447D2F" w:rsidRPr="003C798E">
        <w:rPr>
          <w:lang w:val="sk-SK"/>
        </w:rPr>
        <w:t xml:space="preserve"> </w:t>
      </w:r>
      <w:r w:rsidRPr="003C798E">
        <w:rPr>
          <w:lang w:val="sk-SK"/>
        </w:rPr>
        <w:t>D.</w:t>
      </w:r>
      <w:r w:rsidR="00447D2F" w:rsidRPr="003C798E">
        <w:rPr>
          <w:lang w:val="sk-SK"/>
        </w:rPr>
        <w:t xml:space="preserve"> </w:t>
      </w:r>
      <w:r w:rsidRPr="003C798E">
        <w:rPr>
          <w:lang w:val="sk-SK"/>
        </w:rPr>
        <w:t>Kavelyová</w:t>
      </w:r>
      <w:r w:rsidR="00447D2F" w:rsidRPr="003C798E">
        <w:rPr>
          <w:lang w:val="sk-SK"/>
        </w:rPr>
        <w:t xml:space="preserve"> - </w:t>
      </w:r>
      <w:r w:rsidRPr="003C798E">
        <w:rPr>
          <w:lang w:val="sk-SK"/>
        </w:rPr>
        <w:t>Liga za duševné zdravie</w:t>
      </w:r>
      <w:r w:rsidR="00447D2F" w:rsidRPr="003C798E">
        <w:rPr>
          <w:lang w:val="sk-SK"/>
        </w:rPr>
        <w:t xml:space="preserve">, </w:t>
      </w:r>
      <w:r w:rsidRPr="003C798E">
        <w:rPr>
          <w:lang w:val="sk-SK"/>
        </w:rPr>
        <w:t xml:space="preserve">p. Salermanová </w:t>
      </w:r>
      <w:r w:rsidR="00447D2F" w:rsidRPr="003C798E">
        <w:rPr>
          <w:lang w:val="sk-SK"/>
        </w:rPr>
        <w:t xml:space="preserve">- </w:t>
      </w:r>
      <w:r w:rsidRPr="003C798E">
        <w:rPr>
          <w:lang w:val="sk-SK"/>
        </w:rPr>
        <w:t>Koordinátor OZ Mozaika</w:t>
      </w:r>
      <w:r w:rsidR="00447D2F" w:rsidRPr="003C798E">
        <w:rPr>
          <w:lang w:val="sk-SK"/>
        </w:rPr>
        <w:t xml:space="preserve">, </w:t>
      </w:r>
      <w:r w:rsidRPr="003C798E">
        <w:rPr>
          <w:lang w:val="sk-SK"/>
        </w:rPr>
        <w:t xml:space="preserve">p. Kanátová  </w:t>
      </w:r>
      <w:r w:rsidR="00447D2F" w:rsidRPr="003C798E">
        <w:rPr>
          <w:lang w:val="sk-SK"/>
        </w:rPr>
        <w:t xml:space="preserve">- </w:t>
      </w:r>
      <w:r w:rsidRPr="003C798E">
        <w:rPr>
          <w:lang w:val="sk-SK"/>
        </w:rPr>
        <w:t>Únia nevidiacich a slabozrakých SR</w:t>
      </w:r>
      <w:r w:rsidR="00447D2F" w:rsidRPr="003C798E">
        <w:rPr>
          <w:lang w:val="sk-SK"/>
        </w:rPr>
        <w:t xml:space="preserve">, </w:t>
      </w:r>
      <w:r w:rsidRPr="003C798E">
        <w:rPr>
          <w:lang w:val="sk-SK"/>
        </w:rPr>
        <w:t xml:space="preserve">PhDr. I. Hupková, PhD </w:t>
      </w:r>
      <w:r w:rsidR="00447D2F" w:rsidRPr="003C798E">
        <w:rPr>
          <w:lang w:val="sk-SK"/>
        </w:rPr>
        <w:t xml:space="preserve">- </w:t>
      </w:r>
      <w:r w:rsidRPr="003C798E">
        <w:rPr>
          <w:lang w:val="sk-SK"/>
        </w:rPr>
        <w:t>.NOC Bratislava</w:t>
      </w:r>
      <w:r w:rsidR="00447D2F" w:rsidRPr="003C798E">
        <w:rPr>
          <w:lang w:val="sk-SK"/>
        </w:rPr>
        <w:t xml:space="preserve">, </w:t>
      </w:r>
      <w:r w:rsidRPr="003C798E">
        <w:rPr>
          <w:lang w:val="sk-SK"/>
        </w:rPr>
        <w:t xml:space="preserve">PhDr.M.Szabóová </w:t>
      </w:r>
      <w:r w:rsidR="00447D2F" w:rsidRPr="003C798E">
        <w:rPr>
          <w:lang w:val="sk-SK"/>
        </w:rPr>
        <w:t xml:space="preserve">- </w:t>
      </w:r>
      <w:r w:rsidRPr="003C798E">
        <w:rPr>
          <w:lang w:val="sk-SK"/>
        </w:rPr>
        <w:t>SPDDD Úsmev ako dar</w:t>
      </w:r>
      <w:r w:rsidR="00447D2F" w:rsidRPr="003C798E">
        <w:rPr>
          <w:lang w:val="sk-SK"/>
        </w:rPr>
        <w:t xml:space="preserve">, </w:t>
      </w:r>
      <w:r w:rsidRPr="003C798E">
        <w:rPr>
          <w:lang w:val="sk-SK"/>
        </w:rPr>
        <w:t xml:space="preserve">ppor. Suchánková </w:t>
      </w:r>
      <w:r w:rsidR="00447D2F" w:rsidRPr="003C798E">
        <w:rPr>
          <w:lang w:val="sk-SK"/>
        </w:rPr>
        <w:t xml:space="preserve">- </w:t>
      </w:r>
      <w:r w:rsidRPr="003C798E">
        <w:rPr>
          <w:lang w:val="sk-SK"/>
        </w:rPr>
        <w:t>Mestská polícia Žilina</w:t>
      </w:r>
      <w:r w:rsidR="00447D2F" w:rsidRPr="003C798E">
        <w:rPr>
          <w:lang w:val="sk-SK"/>
        </w:rPr>
        <w:t xml:space="preserve">, </w:t>
      </w:r>
      <w:r w:rsidRPr="003C798E">
        <w:rPr>
          <w:lang w:val="sk-SK"/>
        </w:rPr>
        <w:t xml:space="preserve">Mgr. Činčurová </w:t>
      </w:r>
      <w:r w:rsidR="00447D2F" w:rsidRPr="003C798E">
        <w:rPr>
          <w:lang w:val="sk-SK"/>
        </w:rPr>
        <w:t>- K</w:t>
      </w:r>
      <w:r w:rsidRPr="003C798E">
        <w:rPr>
          <w:lang w:val="sk-SK"/>
        </w:rPr>
        <w:t>oordinačno- metodické centrum pre rodovo podmienené a domáce násilie Bratislava</w:t>
      </w:r>
      <w:r w:rsidR="00447D2F" w:rsidRPr="003C798E">
        <w:rPr>
          <w:lang w:val="sk-SK"/>
        </w:rPr>
        <w:t xml:space="preserve">, </w:t>
      </w:r>
      <w:r w:rsidRPr="003C798E">
        <w:rPr>
          <w:lang w:val="sk-SK"/>
        </w:rPr>
        <w:t xml:space="preserve">P. Silber Martin </w:t>
      </w:r>
      <w:r w:rsidR="00447D2F" w:rsidRPr="003C798E">
        <w:rPr>
          <w:lang w:val="sk-SK"/>
        </w:rPr>
        <w:t>– U</w:t>
      </w:r>
      <w:r w:rsidRPr="003C798E">
        <w:rPr>
          <w:lang w:val="sk-SK"/>
        </w:rPr>
        <w:t>nicef</w:t>
      </w:r>
      <w:r w:rsidR="00447D2F" w:rsidRPr="003C798E">
        <w:rPr>
          <w:lang w:val="sk-SK"/>
        </w:rPr>
        <w:t xml:space="preserve"> </w:t>
      </w:r>
      <w:r w:rsidRPr="003C798E">
        <w:rPr>
          <w:lang w:val="sk-SK"/>
        </w:rPr>
        <w:t xml:space="preserve"> Banská Bystrica</w:t>
      </w:r>
      <w:r w:rsidR="00447D2F" w:rsidRPr="003C798E">
        <w:rPr>
          <w:lang w:val="sk-SK"/>
        </w:rPr>
        <w:t>, p</w:t>
      </w:r>
      <w:r w:rsidRPr="003C798E">
        <w:rPr>
          <w:lang w:val="sk-SK"/>
        </w:rPr>
        <w:t xml:space="preserve">. Jessica Juth </w:t>
      </w:r>
      <w:r w:rsidR="00447D2F" w:rsidRPr="003C798E">
        <w:rPr>
          <w:lang w:val="sk-SK"/>
        </w:rPr>
        <w:t xml:space="preserve"> - </w:t>
      </w:r>
      <w:r w:rsidRPr="003C798E">
        <w:rPr>
          <w:lang w:val="sk-SK"/>
        </w:rPr>
        <w:t xml:space="preserve">Erudio, Bratislava. </w:t>
      </w:r>
    </w:p>
    <w:p w:rsidR="004D0356" w:rsidRPr="003C798E" w:rsidRDefault="004D0356" w:rsidP="00F809A5">
      <w:pPr>
        <w:pStyle w:val="Odsekzoznamu"/>
        <w:spacing w:after="0"/>
        <w:jc w:val="both"/>
        <w:rPr>
          <w:rFonts w:ascii="Times New Roman" w:hAnsi="Times New Roman"/>
          <w:sz w:val="24"/>
          <w:szCs w:val="24"/>
        </w:rPr>
      </w:pPr>
    </w:p>
    <w:p w:rsidR="004D0356" w:rsidRPr="003C798E" w:rsidRDefault="004A42A3" w:rsidP="00F809A5">
      <w:pPr>
        <w:spacing w:line="276" w:lineRule="auto"/>
        <w:ind w:firstLine="284"/>
        <w:jc w:val="both"/>
        <w:rPr>
          <w:lang w:val="sk-SK"/>
        </w:rPr>
      </w:pPr>
      <w:r w:rsidRPr="003C798E">
        <w:rPr>
          <w:b/>
          <w:lang w:val="sk-SK"/>
        </w:rPr>
        <w:t>Oblasť výchovných opatrení</w:t>
      </w:r>
      <w:r w:rsidR="004D0356" w:rsidRPr="003C798E">
        <w:rPr>
          <w:b/>
          <w:lang w:val="sk-SK"/>
        </w:rPr>
        <w:t>:</w:t>
      </w:r>
    </w:p>
    <w:p w:rsidR="004D0356" w:rsidRPr="003C798E" w:rsidRDefault="004D0356" w:rsidP="00F809A5">
      <w:pPr>
        <w:pStyle w:val="Odsekzoznamu"/>
        <w:tabs>
          <w:tab w:val="left" w:pos="993"/>
        </w:tabs>
        <w:spacing w:after="0"/>
        <w:ind w:left="993" w:hanging="284"/>
        <w:jc w:val="both"/>
        <w:rPr>
          <w:rFonts w:ascii="Times New Roman" w:hAnsi="Times New Roman"/>
          <w:sz w:val="24"/>
          <w:szCs w:val="24"/>
        </w:rPr>
      </w:pPr>
      <w:r w:rsidRPr="003C798E">
        <w:rPr>
          <w:rFonts w:ascii="Times New Roman" w:hAnsi="Times New Roman"/>
          <w:b/>
          <w:sz w:val="24"/>
          <w:szCs w:val="24"/>
        </w:rPr>
        <w:tab/>
      </w:r>
      <w:r w:rsidRPr="003C798E">
        <w:rPr>
          <w:rFonts w:ascii="Times New Roman" w:hAnsi="Times New Roman"/>
          <w:sz w:val="24"/>
          <w:szCs w:val="24"/>
        </w:rPr>
        <w:t>Podporovať, prípadne prijať ďalšie represívne opatrenia</w:t>
      </w:r>
      <w:r w:rsidR="009034A6">
        <w:rPr>
          <w:rFonts w:ascii="Times New Roman" w:hAnsi="Times New Roman"/>
          <w:sz w:val="24"/>
          <w:szCs w:val="24"/>
        </w:rPr>
        <w:t>,</w:t>
      </w:r>
      <w:r w:rsidRPr="003C798E">
        <w:rPr>
          <w:rFonts w:ascii="Times New Roman" w:hAnsi="Times New Roman"/>
          <w:sz w:val="24"/>
          <w:szCs w:val="24"/>
        </w:rPr>
        <w:t xml:space="preserve">  a to najmä v prípadoch:</w:t>
      </w:r>
    </w:p>
    <w:p w:rsidR="004D0356" w:rsidRPr="003C798E" w:rsidRDefault="004D0356" w:rsidP="00F809A5">
      <w:pPr>
        <w:pStyle w:val="Odsekzoznamu"/>
        <w:numPr>
          <w:ilvl w:val="0"/>
          <w:numId w:val="22"/>
        </w:numPr>
        <w:spacing w:after="0"/>
        <w:ind w:left="1560" w:hanging="425"/>
        <w:jc w:val="both"/>
        <w:rPr>
          <w:rFonts w:ascii="Times New Roman" w:hAnsi="Times New Roman"/>
          <w:sz w:val="24"/>
          <w:szCs w:val="24"/>
        </w:rPr>
      </w:pPr>
      <w:r w:rsidRPr="003C798E">
        <w:rPr>
          <w:rFonts w:ascii="Times New Roman" w:hAnsi="Times New Roman"/>
          <w:sz w:val="24"/>
          <w:szCs w:val="24"/>
        </w:rPr>
        <w:t>opakovaného  fajčenia v okolí školy,</w:t>
      </w:r>
    </w:p>
    <w:p w:rsidR="004D0356" w:rsidRPr="003C798E" w:rsidRDefault="004D0356" w:rsidP="00F809A5">
      <w:pPr>
        <w:pStyle w:val="Odsekzoznamu"/>
        <w:numPr>
          <w:ilvl w:val="0"/>
          <w:numId w:val="22"/>
        </w:numPr>
        <w:spacing w:after="0"/>
        <w:ind w:left="1560" w:hanging="425"/>
        <w:jc w:val="both"/>
        <w:rPr>
          <w:rFonts w:ascii="Times New Roman" w:hAnsi="Times New Roman"/>
          <w:sz w:val="24"/>
          <w:szCs w:val="24"/>
        </w:rPr>
      </w:pPr>
      <w:r w:rsidRPr="003C798E">
        <w:rPr>
          <w:rFonts w:ascii="Times New Roman" w:hAnsi="Times New Roman"/>
          <w:sz w:val="24"/>
          <w:szCs w:val="24"/>
        </w:rPr>
        <w:t>úmyselného ohrozenia zdravia spolužiakov, násilia a netolerancie,</w:t>
      </w:r>
    </w:p>
    <w:p w:rsidR="004D0356" w:rsidRPr="003C798E" w:rsidRDefault="004D0356" w:rsidP="00F809A5">
      <w:pPr>
        <w:pStyle w:val="Odsekzoznamu"/>
        <w:numPr>
          <w:ilvl w:val="0"/>
          <w:numId w:val="22"/>
        </w:numPr>
        <w:spacing w:after="0"/>
        <w:ind w:left="1560" w:hanging="425"/>
        <w:jc w:val="both"/>
        <w:rPr>
          <w:rFonts w:ascii="Times New Roman" w:hAnsi="Times New Roman"/>
          <w:sz w:val="24"/>
          <w:szCs w:val="24"/>
        </w:rPr>
      </w:pPr>
      <w:r w:rsidRPr="003C798E">
        <w:rPr>
          <w:rFonts w:ascii="Times New Roman" w:hAnsi="Times New Roman"/>
          <w:sz w:val="24"/>
          <w:szCs w:val="24"/>
        </w:rPr>
        <w:t>prejavov šikanovania, nezodpovedného správania,  kyberšikanovania,</w:t>
      </w:r>
    </w:p>
    <w:p w:rsidR="004D0356" w:rsidRPr="003C798E" w:rsidRDefault="004D0356" w:rsidP="00F809A5">
      <w:pPr>
        <w:pStyle w:val="Odsekzoznamu"/>
        <w:numPr>
          <w:ilvl w:val="0"/>
          <w:numId w:val="22"/>
        </w:numPr>
        <w:spacing w:after="0"/>
        <w:ind w:left="1560" w:hanging="425"/>
        <w:jc w:val="both"/>
        <w:rPr>
          <w:rFonts w:ascii="Times New Roman" w:hAnsi="Times New Roman"/>
          <w:sz w:val="24"/>
          <w:szCs w:val="24"/>
        </w:rPr>
      </w:pPr>
      <w:r w:rsidRPr="003C798E">
        <w:rPr>
          <w:rFonts w:ascii="Times New Roman" w:hAnsi="Times New Roman"/>
          <w:sz w:val="24"/>
          <w:szCs w:val="24"/>
        </w:rPr>
        <w:t>príchodu do školy pod vplyvom alkoholických nápojov ,</w:t>
      </w:r>
    </w:p>
    <w:p w:rsidR="004D0356" w:rsidRPr="003C798E" w:rsidRDefault="004D0356" w:rsidP="00F809A5">
      <w:pPr>
        <w:pStyle w:val="Odsekzoznamu"/>
        <w:numPr>
          <w:ilvl w:val="0"/>
          <w:numId w:val="22"/>
        </w:numPr>
        <w:spacing w:after="0"/>
        <w:ind w:left="1560" w:hanging="425"/>
        <w:jc w:val="both"/>
        <w:rPr>
          <w:rFonts w:ascii="Times New Roman" w:hAnsi="Times New Roman"/>
          <w:sz w:val="24"/>
          <w:szCs w:val="24"/>
        </w:rPr>
      </w:pPr>
      <w:r w:rsidRPr="003C798E">
        <w:rPr>
          <w:rFonts w:ascii="Times New Roman" w:hAnsi="Times New Roman"/>
          <w:sz w:val="24"/>
          <w:szCs w:val="24"/>
        </w:rPr>
        <w:t>verbálnych útokov na svojich spolužiakov.</w:t>
      </w:r>
    </w:p>
    <w:p w:rsidR="004D0356" w:rsidRPr="003C798E" w:rsidRDefault="004D0356" w:rsidP="00F809A5">
      <w:pPr>
        <w:pStyle w:val="Odsekzoznamu"/>
        <w:tabs>
          <w:tab w:val="left" w:pos="993"/>
        </w:tabs>
        <w:spacing w:after="0"/>
        <w:ind w:left="993" w:hanging="426"/>
        <w:jc w:val="both"/>
        <w:rPr>
          <w:rFonts w:ascii="Times New Roman" w:hAnsi="Times New Roman"/>
          <w:sz w:val="24"/>
          <w:szCs w:val="24"/>
        </w:rPr>
      </w:pPr>
      <w:r w:rsidRPr="003C798E">
        <w:rPr>
          <w:rFonts w:ascii="Times New Roman" w:hAnsi="Times New Roman"/>
          <w:b/>
          <w:i/>
          <w:sz w:val="24"/>
          <w:szCs w:val="24"/>
        </w:rPr>
        <w:tab/>
      </w:r>
      <w:r w:rsidRPr="003C798E">
        <w:rPr>
          <w:rFonts w:ascii="Times New Roman" w:hAnsi="Times New Roman"/>
          <w:sz w:val="24"/>
          <w:szCs w:val="24"/>
        </w:rPr>
        <w:t>Súčasťou opatrení je informovanie rodičov prostredníctvom RZ o možnosti a rizikách zneužívania návykových látok, o trestnoprávnej zodpovednosti mladistvých.</w:t>
      </w:r>
    </w:p>
    <w:p w:rsidR="004D0356" w:rsidRPr="003C798E" w:rsidRDefault="004D0356" w:rsidP="008E3C12">
      <w:pPr>
        <w:pStyle w:val="Odsekzoznamu"/>
        <w:tabs>
          <w:tab w:val="left" w:pos="993"/>
        </w:tabs>
        <w:spacing w:after="0"/>
        <w:ind w:left="993" w:hanging="426"/>
        <w:jc w:val="both"/>
        <w:rPr>
          <w:rFonts w:ascii="Times New Roman" w:hAnsi="Times New Roman"/>
          <w:b/>
          <w:i/>
          <w:sz w:val="24"/>
          <w:szCs w:val="24"/>
        </w:rPr>
      </w:pPr>
    </w:p>
    <w:p w:rsidR="004D0356" w:rsidRPr="003C798E" w:rsidRDefault="004D0356" w:rsidP="008E3C12">
      <w:pPr>
        <w:spacing w:line="276" w:lineRule="auto"/>
        <w:ind w:firstLine="567"/>
        <w:jc w:val="both"/>
        <w:rPr>
          <w:lang w:val="sk-SK"/>
        </w:rPr>
      </w:pPr>
      <w:r w:rsidRPr="003C798E">
        <w:rPr>
          <w:lang w:val="sk-SK"/>
        </w:rPr>
        <w:t>Všeobecná prevencia bola počas školského roka intenzívne a kladne podporovaná aj zo  strany vedenia školy. Všetci učitelia sa snažili byť vnímaví na to, čo sa v škole medzi žiakmi deje a vyvodzovali dôsledky</w:t>
      </w:r>
      <w:r w:rsidR="003C798E">
        <w:rPr>
          <w:lang w:val="sk-SK"/>
        </w:rPr>
        <w:t xml:space="preserve"> </w:t>
      </w:r>
      <w:r w:rsidR="004A42A3" w:rsidRPr="003C798E">
        <w:rPr>
          <w:lang w:val="sk-SK"/>
        </w:rPr>
        <w:t>zo zisteného</w:t>
      </w:r>
      <w:r w:rsidRPr="003C798E">
        <w:rPr>
          <w:lang w:val="sk-SK"/>
        </w:rPr>
        <w:t xml:space="preserve"> negatívneho správania. Väčšina realizovaných aktivít mala pozitívny ohlas medzi žiakmi aj kolegami.   Na dôsledn</w:t>
      </w:r>
      <w:r w:rsidR="004A42A3" w:rsidRPr="003C798E">
        <w:rPr>
          <w:lang w:val="sk-SK"/>
        </w:rPr>
        <w:t>om</w:t>
      </w:r>
      <w:r w:rsidRPr="003C798E">
        <w:rPr>
          <w:lang w:val="sk-SK"/>
        </w:rPr>
        <w:t xml:space="preserve"> riešen</w:t>
      </w:r>
      <w:r w:rsidR="004A42A3" w:rsidRPr="003C798E">
        <w:rPr>
          <w:lang w:val="sk-SK"/>
        </w:rPr>
        <w:t>í</w:t>
      </w:r>
      <w:r w:rsidRPr="003C798E">
        <w:rPr>
          <w:lang w:val="sk-SK"/>
        </w:rPr>
        <w:t xml:space="preserve"> problémov boli zainteresovaní aj rodičia. Koordinátor všeobecnej  prevencie úzko spolupracoval aj s výchovným poradcom, vzájomne si vymieňali informácie a poznatky, spolu organizovali niektoré  aktivity.</w:t>
      </w:r>
    </w:p>
    <w:p w:rsidR="004D0356" w:rsidRPr="003C798E" w:rsidRDefault="004D0356" w:rsidP="008E3C12">
      <w:pPr>
        <w:spacing w:line="276" w:lineRule="auto"/>
        <w:ind w:firstLine="567"/>
        <w:jc w:val="both"/>
        <w:rPr>
          <w:i/>
          <w:lang w:val="sk-SK"/>
        </w:rPr>
      </w:pPr>
    </w:p>
    <w:p w:rsidR="00CF3729" w:rsidRPr="003C798E" w:rsidRDefault="00CF3729" w:rsidP="008E3C12">
      <w:pPr>
        <w:spacing w:line="276" w:lineRule="auto"/>
        <w:jc w:val="center"/>
        <w:outlineLvl w:val="0"/>
        <w:rPr>
          <w:b/>
          <w:bCs/>
          <w:caps/>
          <w:sz w:val="22"/>
          <w:szCs w:val="22"/>
          <w:u w:val="single"/>
          <w:lang w:val="sk-SK"/>
        </w:rPr>
      </w:pPr>
    </w:p>
    <w:p w:rsidR="007D0647" w:rsidRPr="003C798E" w:rsidRDefault="007D0647" w:rsidP="008E3C12">
      <w:pPr>
        <w:spacing w:line="276" w:lineRule="auto"/>
        <w:jc w:val="center"/>
        <w:outlineLvl w:val="0"/>
        <w:rPr>
          <w:b/>
          <w:bCs/>
          <w:caps/>
          <w:sz w:val="22"/>
          <w:szCs w:val="22"/>
          <w:u w:val="single"/>
          <w:lang w:val="sk-SK"/>
        </w:rPr>
      </w:pPr>
    </w:p>
    <w:p w:rsidR="00DD127F" w:rsidRPr="003C798E" w:rsidRDefault="0042447C" w:rsidP="008E3C12">
      <w:pPr>
        <w:spacing w:line="276" w:lineRule="auto"/>
        <w:jc w:val="center"/>
        <w:outlineLvl w:val="0"/>
        <w:rPr>
          <w:b/>
          <w:bCs/>
          <w:caps/>
          <w:sz w:val="22"/>
          <w:szCs w:val="22"/>
          <w:u w:val="single"/>
          <w:lang w:val="sk-SK"/>
        </w:rPr>
      </w:pPr>
      <w:r w:rsidRPr="003C798E">
        <w:rPr>
          <w:b/>
          <w:bCs/>
          <w:caps/>
          <w:sz w:val="22"/>
          <w:szCs w:val="22"/>
          <w:u w:val="single"/>
          <w:lang w:val="sk-SK"/>
        </w:rPr>
        <w:t>15</w:t>
      </w:r>
      <w:r w:rsidR="00DD127F" w:rsidRPr="003C798E">
        <w:rPr>
          <w:b/>
          <w:bCs/>
          <w:caps/>
          <w:sz w:val="22"/>
          <w:szCs w:val="22"/>
          <w:u w:val="single"/>
          <w:lang w:val="sk-SK"/>
        </w:rPr>
        <w:t>. Údaje o aktivitách a prezentác</w:t>
      </w:r>
      <w:r w:rsidR="00A43259" w:rsidRPr="003C798E">
        <w:rPr>
          <w:b/>
          <w:bCs/>
          <w:caps/>
          <w:sz w:val="22"/>
          <w:szCs w:val="22"/>
          <w:u w:val="single"/>
          <w:lang w:val="sk-SK"/>
        </w:rPr>
        <w:t>iI</w:t>
      </w:r>
      <w:r w:rsidR="00137098" w:rsidRPr="003C798E">
        <w:rPr>
          <w:b/>
          <w:bCs/>
          <w:caps/>
          <w:sz w:val="22"/>
          <w:szCs w:val="22"/>
          <w:u w:val="single"/>
          <w:lang w:val="sk-SK"/>
        </w:rPr>
        <w:t xml:space="preserve"> školy</w:t>
      </w:r>
    </w:p>
    <w:p w:rsidR="00271462" w:rsidRPr="003C798E" w:rsidRDefault="00271462" w:rsidP="008E3C12">
      <w:pPr>
        <w:spacing w:line="276" w:lineRule="auto"/>
        <w:jc w:val="both"/>
        <w:rPr>
          <w:sz w:val="22"/>
          <w:szCs w:val="22"/>
          <w:lang w:val="sk-SK"/>
        </w:rPr>
      </w:pPr>
    </w:p>
    <w:p w:rsidR="00271462" w:rsidRPr="003C798E" w:rsidRDefault="00271462" w:rsidP="008E3C12">
      <w:pPr>
        <w:spacing w:line="276" w:lineRule="auto"/>
        <w:jc w:val="both"/>
        <w:rPr>
          <w:b/>
          <w:bCs/>
          <w:sz w:val="22"/>
          <w:szCs w:val="22"/>
          <w:u w:val="single"/>
          <w:lang w:val="sk-SK"/>
        </w:rPr>
      </w:pPr>
      <w:r w:rsidRPr="003C798E">
        <w:rPr>
          <w:b/>
          <w:bCs/>
          <w:sz w:val="22"/>
          <w:szCs w:val="22"/>
          <w:u w:val="single"/>
          <w:lang w:val="sk-SK"/>
        </w:rPr>
        <w:t xml:space="preserve">Prezentácia školy </w:t>
      </w:r>
    </w:p>
    <w:p w:rsidR="0064670B" w:rsidRPr="003C798E" w:rsidRDefault="007B22E9" w:rsidP="00C419E5">
      <w:pPr>
        <w:spacing w:line="276" w:lineRule="auto"/>
        <w:ind w:firstLine="426"/>
        <w:jc w:val="both"/>
        <w:rPr>
          <w:sz w:val="22"/>
          <w:szCs w:val="22"/>
          <w:lang w:val="sk-SK"/>
        </w:rPr>
      </w:pPr>
      <w:r w:rsidRPr="003C798E">
        <w:rPr>
          <w:sz w:val="22"/>
          <w:szCs w:val="22"/>
          <w:lang w:val="sk-SK"/>
        </w:rPr>
        <w:t>V</w:t>
      </w:r>
      <w:r w:rsidR="00271462" w:rsidRPr="003C798E">
        <w:rPr>
          <w:sz w:val="22"/>
          <w:szCs w:val="22"/>
          <w:lang w:val="sk-SK"/>
        </w:rPr>
        <w:t xml:space="preserve">ýsledky práce učiteľov a žiakov  </w:t>
      </w:r>
      <w:r w:rsidRPr="003C798E">
        <w:rPr>
          <w:sz w:val="22"/>
          <w:szCs w:val="22"/>
          <w:lang w:val="sk-SK"/>
        </w:rPr>
        <w:t xml:space="preserve">boli prezentované </w:t>
      </w:r>
      <w:r w:rsidR="00271462" w:rsidRPr="003C798E">
        <w:rPr>
          <w:sz w:val="22"/>
          <w:szCs w:val="22"/>
          <w:lang w:val="sk-SK"/>
        </w:rPr>
        <w:t xml:space="preserve">rôznymi formami </w:t>
      </w:r>
      <w:r w:rsidRPr="003C798E">
        <w:rPr>
          <w:sz w:val="22"/>
          <w:szCs w:val="22"/>
          <w:lang w:val="sk-SK"/>
        </w:rPr>
        <w:t>a</w:t>
      </w:r>
      <w:r w:rsidR="00067122" w:rsidRPr="003C798E">
        <w:rPr>
          <w:sz w:val="22"/>
          <w:szCs w:val="22"/>
          <w:lang w:val="sk-SK"/>
        </w:rPr>
        <w:t> </w:t>
      </w:r>
      <w:r w:rsidR="00271462" w:rsidRPr="003C798E">
        <w:rPr>
          <w:sz w:val="22"/>
          <w:szCs w:val="22"/>
          <w:lang w:val="sk-SK"/>
        </w:rPr>
        <w:t>prostriedkami</w:t>
      </w:r>
      <w:r w:rsidR="00067122" w:rsidRPr="003C798E">
        <w:rPr>
          <w:sz w:val="22"/>
          <w:szCs w:val="22"/>
          <w:lang w:val="sk-SK"/>
        </w:rPr>
        <w:t xml:space="preserve"> na </w:t>
      </w:r>
      <w:r w:rsidR="004A42A3" w:rsidRPr="003C798E">
        <w:rPr>
          <w:sz w:val="22"/>
          <w:szCs w:val="22"/>
          <w:lang w:val="sk-SK"/>
        </w:rPr>
        <w:t xml:space="preserve">mnohých </w:t>
      </w:r>
      <w:r w:rsidR="00067122" w:rsidRPr="003C798E">
        <w:rPr>
          <w:sz w:val="22"/>
          <w:szCs w:val="22"/>
          <w:lang w:val="sk-SK"/>
        </w:rPr>
        <w:t>podujatiach.</w:t>
      </w:r>
      <w:r w:rsidR="008D7B7B" w:rsidRPr="003C798E">
        <w:rPr>
          <w:sz w:val="22"/>
          <w:szCs w:val="22"/>
          <w:lang w:val="sk-SK"/>
        </w:rPr>
        <w:t xml:space="preserve"> </w:t>
      </w:r>
      <w:r w:rsidR="00271462" w:rsidRPr="003C798E">
        <w:rPr>
          <w:sz w:val="22"/>
          <w:szCs w:val="22"/>
          <w:lang w:val="sk-SK"/>
        </w:rPr>
        <w:t>Uvedomujeme si, že takto sa upevňuje pozícia našej školy, ktorá  má dlhoročnú tradíciu v regióne.</w:t>
      </w:r>
      <w:r w:rsidR="008D7B7B" w:rsidRPr="003C798E">
        <w:rPr>
          <w:sz w:val="22"/>
          <w:szCs w:val="22"/>
          <w:lang w:val="sk-SK"/>
        </w:rPr>
        <w:t xml:space="preserve"> </w:t>
      </w:r>
    </w:p>
    <w:p w:rsidR="004D68F5" w:rsidRPr="003C798E" w:rsidRDefault="007B22E9" w:rsidP="00C419E5">
      <w:pPr>
        <w:spacing w:line="276" w:lineRule="auto"/>
        <w:ind w:firstLine="426"/>
        <w:jc w:val="both"/>
        <w:rPr>
          <w:sz w:val="22"/>
          <w:szCs w:val="22"/>
          <w:lang w:val="sk-SK"/>
        </w:rPr>
      </w:pPr>
      <w:r w:rsidRPr="003C798E">
        <w:rPr>
          <w:sz w:val="22"/>
          <w:szCs w:val="22"/>
          <w:lang w:val="sk-SK"/>
        </w:rPr>
        <w:t>K</w:t>
      </w:r>
      <w:r w:rsidR="008E3C12" w:rsidRPr="003C798E">
        <w:rPr>
          <w:sz w:val="22"/>
          <w:szCs w:val="22"/>
          <w:lang w:val="sk-SK"/>
        </w:rPr>
        <w:t>aždoročným</w:t>
      </w:r>
      <w:r w:rsidRPr="003C798E">
        <w:rPr>
          <w:sz w:val="22"/>
          <w:szCs w:val="22"/>
          <w:lang w:val="sk-SK"/>
        </w:rPr>
        <w:t xml:space="preserve"> podujat</w:t>
      </w:r>
      <w:r w:rsidR="008E3C12" w:rsidRPr="003C798E">
        <w:rPr>
          <w:sz w:val="22"/>
          <w:szCs w:val="22"/>
          <w:lang w:val="sk-SK"/>
        </w:rPr>
        <w:t>í</w:t>
      </w:r>
      <w:r w:rsidRPr="003C798E">
        <w:rPr>
          <w:sz w:val="22"/>
          <w:szCs w:val="22"/>
          <w:lang w:val="sk-SK"/>
        </w:rPr>
        <w:t xml:space="preserve">m  </w:t>
      </w:r>
      <w:r w:rsidR="0064670B" w:rsidRPr="003C798E">
        <w:rPr>
          <w:sz w:val="22"/>
          <w:szCs w:val="22"/>
          <w:lang w:val="sk-SK"/>
        </w:rPr>
        <w:t>je</w:t>
      </w:r>
      <w:r w:rsidRPr="003C798E">
        <w:rPr>
          <w:sz w:val="22"/>
          <w:szCs w:val="22"/>
          <w:lang w:val="sk-SK"/>
        </w:rPr>
        <w:t xml:space="preserve"> Deň otvorených dverí, ktorý sa stretáva s pozitívnym ohlasom našich budúcich študentov, ich rodičov i</w:t>
      </w:r>
      <w:r w:rsidR="004A42A3" w:rsidRPr="003C798E">
        <w:rPr>
          <w:sz w:val="22"/>
          <w:szCs w:val="22"/>
          <w:lang w:val="sk-SK"/>
        </w:rPr>
        <w:t xml:space="preserve"> širokej </w:t>
      </w:r>
      <w:r w:rsidRPr="003C798E">
        <w:rPr>
          <w:sz w:val="22"/>
          <w:szCs w:val="22"/>
          <w:lang w:val="sk-SK"/>
        </w:rPr>
        <w:t xml:space="preserve">verejnosti. K ďalším pravidelným podujatiam patrí Burza informácií organizovaná  ÚPSVaR </w:t>
      </w:r>
      <w:r w:rsidR="004A42A3" w:rsidRPr="003C798E">
        <w:rPr>
          <w:sz w:val="22"/>
          <w:szCs w:val="22"/>
          <w:lang w:val="sk-SK"/>
        </w:rPr>
        <w:t xml:space="preserve">v Žiline </w:t>
      </w:r>
      <w:r w:rsidRPr="003C798E">
        <w:rPr>
          <w:sz w:val="22"/>
          <w:szCs w:val="22"/>
          <w:lang w:val="sk-SK"/>
        </w:rPr>
        <w:t>a Dni profesie v Bytči.</w:t>
      </w:r>
    </w:p>
    <w:p w:rsidR="00EF650B" w:rsidRPr="003C798E" w:rsidRDefault="007B22E9" w:rsidP="00C419E5">
      <w:pPr>
        <w:spacing w:line="276" w:lineRule="auto"/>
        <w:ind w:firstLine="426"/>
        <w:jc w:val="both"/>
        <w:rPr>
          <w:sz w:val="22"/>
          <w:szCs w:val="22"/>
          <w:lang w:val="sk-SK"/>
        </w:rPr>
      </w:pPr>
      <w:r w:rsidRPr="003C798E">
        <w:rPr>
          <w:sz w:val="22"/>
          <w:szCs w:val="22"/>
          <w:lang w:val="sk-SK"/>
        </w:rPr>
        <w:t>Nielen na týchto podujatiach študenti prezentujú svoje zručnosti, tvorivosť a odbornosť.</w:t>
      </w:r>
      <w:r w:rsidR="002B2605" w:rsidRPr="003C798E">
        <w:rPr>
          <w:sz w:val="22"/>
          <w:szCs w:val="22"/>
          <w:lang w:val="sk-SK"/>
        </w:rPr>
        <w:t xml:space="preserve"> Pod vedením vyučujúcich sa zúčastňujú rôznych súťaží, olympiád, SOČ. </w:t>
      </w:r>
      <w:r w:rsidR="00271462" w:rsidRPr="003C798E">
        <w:rPr>
          <w:sz w:val="22"/>
          <w:szCs w:val="22"/>
          <w:lang w:val="sk-SK"/>
        </w:rPr>
        <w:t xml:space="preserve">V spolupráci s majstrami </w:t>
      </w:r>
      <w:r w:rsidR="00F9310A" w:rsidRPr="003C798E">
        <w:rPr>
          <w:sz w:val="22"/>
          <w:szCs w:val="22"/>
          <w:lang w:val="sk-SK"/>
        </w:rPr>
        <w:t>odborn</w:t>
      </w:r>
      <w:r w:rsidR="002B2605" w:rsidRPr="003C798E">
        <w:rPr>
          <w:sz w:val="22"/>
          <w:szCs w:val="22"/>
          <w:lang w:val="sk-SK"/>
        </w:rPr>
        <w:t xml:space="preserve">ého </w:t>
      </w:r>
      <w:r w:rsidR="00F9310A" w:rsidRPr="003C798E">
        <w:rPr>
          <w:sz w:val="22"/>
          <w:szCs w:val="22"/>
          <w:lang w:val="sk-SK"/>
        </w:rPr>
        <w:t>vý</w:t>
      </w:r>
      <w:r w:rsidR="002B2605" w:rsidRPr="003C798E">
        <w:rPr>
          <w:sz w:val="22"/>
          <w:szCs w:val="22"/>
          <w:lang w:val="sk-SK"/>
        </w:rPr>
        <w:t>cviku</w:t>
      </w:r>
      <w:r w:rsidR="00F9310A" w:rsidRPr="003C798E">
        <w:rPr>
          <w:sz w:val="22"/>
          <w:szCs w:val="22"/>
          <w:lang w:val="sk-SK"/>
        </w:rPr>
        <w:t xml:space="preserve"> </w:t>
      </w:r>
      <w:r w:rsidR="00271462" w:rsidRPr="003C798E">
        <w:rPr>
          <w:sz w:val="22"/>
          <w:szCs w:val="22"/>
          <w:lang w:val="sk-SK"/>
        </w:rPr>
        <w:t xml:space="preserve">uskutočnili </w:t>
      </w:r>
      <w:r w:rsidR="00F809A5">
        <w:rPr>
          <w:sz w:val="22"/>
          <w:szCs w:val="22"/>
          <w:lang w:val="sk-SK"/>
        </w:rPr>
        <w:t>viaceré akcie</w:t>
      </w:r>
      <w:r w:rsidR="00271462" w:rsidRPr="003C798E">
        <w:rPr>
          <w:sz w:val="22"/>
          <w:szCs w:val="22"/>
          <w:lang w:val="sk-SK"/>
        </w:rPr>
        <w:t xml:space="preserve"> pre firmy</w:t>
      </w:r>
      <w:r w:rsidR="00DF09EB" w:rsidRPr="003C798E">
        <w:rPr>
          <w:sz w:val="22"/>
          <w:szCs w:val="22"/>
          <w:lang w:val="sk-SK"/>
        </w:rPr>
        <w:t>,</w:t>
      </w:r>
      <w:r w:rsidR="00690B4A" w:rsidRPr="003C798E">
        <w:rPr>
          <w:sz w:val="22"/>
          <w:szCs w:val="22"/>
          <w:lang w:val="sk-SK"/>
        </w:rPr>
        <w:t> </w:t>
      </w:r>
      <w:r w:rsidR="00271462" w:rsidRPr="003C798E">
        <w:rPr>
          <w:sz w:val="22"/>
          <w:szCs w:val="22"/>
          <w:lang w:val="sk-SK"/>
        </w:rPr>
        <w:t>organizácie</w:t>
      </w:r>
      <w:r w:rsidR="00DF09EB" w:rsidRPr="003C798E">
        <w:rPr>
          <w:sz w:val="22"/>
          <w:szCs w:val="22"/>
          <w:lang w:val="sk-SK"/>
        </w:rPr>
        <w:t xml:space="preserve"> či iné stredné školy</w:t>
      </w:r>
      <w:r w:rsidR="00690B4A" w:rsidRPr="003C798E">
        <w:rPr>
          <w:sz w:val="22"/>
          <w:szCs w:val="22"/>
          <w:lang w:val="sk-SK"/>
        </w:rPr>
        <w:t>, n</w:t>
      </w:r>
      <w:r w:rsidR="008D58CB" w:rsidRPr="003C798E">
        <w:rPr>
          <w:sz w:val="22"/>
          <w:szCs w:val="22"/>
          <w:lang w:val="sk-SK"/>
        </w:rPr>
        <w:t>apr</w:t>
      </w:r>
      <w:r w:rsidR="00A13951" w:rsidRPr="003C798E">
        <w:rPr>
          <w:sz w:val="22"/>
          <w:szCs w:val="22"/>
          <w:lang w:val="sk-SK"/>
        </w:rPr>
        <w:t>.</w:t>
      </w:r>
      <w:r w:rsidR="0064670B" w:rsidRPr="003C798E">
        <w:rPr>
          <w:sz w:val="22"/>
          <w:szCs w:val="22"/>
          <w:lang w:val="sk-SK"/>
        </w:rPr>
        <w:t xml:space="preserve"> pre</w:t>
      </w:r>
      <w:r w:rsidR="00DF09EB" w:rsidRPr="003C798E">
        <w:rPr>
          <w:sz w:val="22"/>
          <w:szCs w:val="22"/>
          <w:lang w:val="sk-SK"/>
        </w:rPr>
        <w:t xml:space="preserve"> </w:t>
      </w:r>
      <w:r w:rsidR="00351D38" w:rsidRPr="003C798E">
        <w:rPr>
          <w:sz w:val="22"/>
          <w:szCs w:val="22"/>
          <w:lang w:val="sk-SK"/>
        </w:rPr>
        <w:t>Krajské kultúrne stredisko</w:t>
      </w:r>
      <w:r w:rsidR="00DF09EB" w:rsidRPr="003C798E">
        <w:rPr>
          <w:sz w:val="22"/>
          <w:szCs w:val="22"/>
          <w:lang w:val="sk-SK"/>
        </w:rPr>
        <w:t xml:space="preserve">, </w:t>
      </w:r>
      <w:r w:rsidR="00D27B3B" w:rsidRPr="003C798E">
        <w:rPr>
          <w:sz w:val="22"/>
          <w:szCs w:val="22"/>
          <w:lang w:val="sk-SK"/>
        </w:rPr>
        <w:t>Poľovnícky zväz</w:t>
      </w:r>
      <w:r w:rsidR="00DF09EB" w:rsidRPr="003C798E">
        <w:rPr>
          <w:sz w:val="22"/>
          <w:szCs w:val="22"/>
          <w:lang w:val="sk-SK"/>
        </w:rPr>
        <w:t xml:space="preserve">, </w:t>
      </w:r>
      <w:r w:rsidR="00351D38" w:rsidRPr="003C798E">
        <w:rPr>
          <w:sz w:val="22"/>
          <w:szCs w:val="22"/>
          <w:lang w:val="sk-SK"/>
        </w:rPr>
        <w:t>Jednot</w:t>
      </w:r>
      <w:r w:rsidR="0064670B" w:rsidRPr="003C798E">
        <w:rPr>
          <w:sz w:val="22"/>
          <w:szCs w:val="22"/>
          <w:lang w:val="sk-SK"/>
        </w:rPr>
        <w:t>u</w:t>
      </w:r>
      <w:r w:rsidR="00351D38" w:rsidRPr="003C798E">
        <w:rPr>
          <w:sz w:val="22"/>
          <w:szCs w:val="22"/>
          <w:lang w:val="sk-SK"/>
        </w:rPr>
        <w:t xml:space="preserve"> dôchodcov</w:t>
      </w:r>
      <w:r w:rsidR="00655E2D" w:rsidRPr="003C798E">
        <w:rPr>
          <w:sz w:val="22"/>
          <w:szCs w:val="22"/>
          <w:lang w:val="sk-SK"/>
        </w:rPr>
        <w:t>,</w:t>
      </w:r>
      <w:r w:rsidR="00DF09EB" w:rsidRPr="003C798E">
        <w:rPr>
          <w:sz w:val="22"/>
          <w:szCs w:val="22"/>
          <w:lang w:val="sk-SK"/>
        </w:rPr>
        <w:t xml:space="preserve"> </w:t>
      </w:r>
      <w:r w:rsidR="00351D38" w:rsidRPr="003C798E">
        <w:rPr>
          <w:sz w:val="22"/>
          <w:szCs w:val="22"/>
          <w:lang w:val="sk-SK"/>
        </w:rPr>
        <w:t>Všeobecn</w:t>
      </w:r>
      <w:r w:rsidR="0064670B" w:rsidRPr="003C798E">
        <w:rPr>
          <w:sz w:val="22"/>
          <w:szCs w:val="22"/>
          <w:lang w:val="sk-SK"/>
        </w:rPr>
        <w:t>ú</w:t>
      </w:r>
      <w:r w:rsidR="00351D38" w:rsidRPr="003C798E">
        <w:rPr>
          <w:sz w:val="22"/>
          <w:szCs w:val="22"/>
          <w:lang w:val="sk-SK"/>
        </w:rPr>
        <w:t xml:space="preserve"> zdravotn</w:t>
      </w:r>
      <w:r w:rsidR="0064670B" w:rsidRPr="003C798E">
        <w:rPr>
          <w:sz w:val="22"/>
          <w:szCs w:val="22"/>
          <w:lang w:val="sk-SK"/>
        </w:rPr>
        <w:t xml:space="preserve">ú </w:t>
      </w:r>
      <w:r w:rsidR="00351D38" w:rsidRPr="003C798E">
        <w:rPr>
          <w:sz w:val="22"/>
          <w:szCs w:val="22"/>
          <w:lang w:val="sk-SK"/>
        </w:rPr>
        <w:t>poisťovň</w:t>
      </w:r>
      <w:r w:rsidR="0064670B" w:rsidRPr="003C798E">
        <w:rPr>
          <w:sz w:val="22"/>
          <w:szCs w:val="22"/>
          <w:lang w:val="sk-SK"/>
        </w:rPr>
        <w:t>u</w:t>
      </w:r>
      <w:r w:rsidR="00DF09EB" w:rsidRPr="003C798E">
        <w:rPr>
          <w:sz w:val="22"/>
          <w:szCs w:val="22"/>
          <w:lang w:val="sk-SK"/>
        </w:rPr>
        <w:t xml:space="preserve">, </w:t>
      </w:r>
      <w:r w:rsidR="00D27B3B" w:rsidRPr="003C798E">
        <w:rPr>
          <w:sz w:val="22"/>
          <w:szCs w:val="22"/>
          <w:lang w:val="sk-SK"/>
        </w:rPr>
        <w:t>Ministerstvo hospodárstva SR</w:t>
      </w:r>
      <w:r w:rsidR="00DF09EB" w:rsidRPr="003C798E">
        <w:rPr>
          <w:sz w:val="22"/>
          <w:szCs w:val="22"/>
          <w:lang w:val="sk-SK"/>
        </w:rPr>
        <w:t xml:space="preserve">, </w:t>
      </w:r>
      <w:r w:rsidR="00D27B3B" w:rsidRPr="003C798E">
        <w:rPr>
          <w:sz w:val="22"/>
          <w:szCs w:val="22"/>
          <w:lang w:val="sk-SK"/>
        </w:rPr>
        <w:t>Konzervatórium Žilina</w:t>
      </w:r>
      <w:r w:rsidR="00DF09EB" w:rsidRPr="003C798E">
        <w:rPr>
          <w:sz w:val="22"/>
          <w:szCs w:val="22"/>
          <w:lang w:val="sk-SK"/>
        </w:rPr>
        <w:t xml:space="preserve">, </w:t>
      </w:r>
      <w:r w:rsidR="009B60B6" w:rsidRPr="003C798E">
        <w:rPr>
          <w:sz w:val="22"/>
          <w:szCs w:val="22"/>
          <w:lang w:val="sk-SK"/>
        </w:rPr>
        <w:t>Spojen</w:t>
      </w:r>
      <w:r w:rsidR="0064670B" w:rsidRPr="003C798E">
        <w:rPr>
          <w:sz w:val="22"/>
          <w:szCs w:val="22"/>
          <w:lang w:val="sk-SK"/>
        </w:rPr>
        <w:t>ú</w:t>
      </w:r>
      <w:r w:rsidR="009B60B6" w:rsidRPr="003C798E">
        <w:rPr>
          <w:sz w:val="22"/>
          <w:szCs w:val="22"/>
          <w:lang w:val="sk-SK"/>
        </w:rPr>
        <w:t xml:space="preserve"> škol</w:t>
      </w:r>
      <w:r w:rsidR="0064670B" w:rsidRPr="003C798E">
        <w:rPr>
          <w:sz w:val="22"/>
          <w:szCs w:val="22"/>
          <w:lang w:val="sk-SK"/>
        </w:rPr>
        <w:t>u</w:t>
      </w:r>
      <w:r w:rsidR="009B60B6" w:rsidRPr="003C798E">
        <w:rPr>
          <w:sz w:val="22"/>
          <w:szCs w:val="22"/>
          <w:lang w:val="sk-SK"/>
        </w:rPr>
        <w:t xml:space="preserve"> Martin</w:t>
      </w:r>
      <w:r w:rsidR="00DF09EB" w:rsidRPr="003C798E">
        <w:rPr>
          <w:sz w:val="22"/>
          <w:szCs w:val="22"/>
          <w:lang w:val="sk-SK"/>
        </w:rPr>
        <w:t xml:space="preserve">, </w:t>
      </w:r>
      <w:r w:rsidR="009B60B6" w:rsidRPr="003C798E">
        <w:rPr>
          <w:sz w:val="22"/>
          <w:szCs w:val="22"/>
          <w:lang w:val="sk-SK"/>
        </w:rPr>
        <w:t>Dopravn</w:t>
      </w:r>
      <w:r w:rsidR="0064670B" w:rsidRPr="003C798E">
        <w:rPr>
          <w:sz w:val="22"/>
          <w:szCs w:val="22"/>
          <w:lang w:val="sk-SK"/>
        </w:rPr>
        <w:t>ú</w:t>
      </w:r>
      <w:r w:rsidR="009B60B6" w:rsidRPr="003C798E">
        <w:rPr>
          <w:sz w:val="22"/>
          <w:szCs w:val="22"/>
          <w:lang w:val="sk-SK"/>
        </w:rPr>
        <w:t xml:space="preserve"> akadémi</w:t>
      </w:r>
      <w:r w:rsidR="0064670B" w:rsidRPr="003C798E">
        <w:rPr>
          <w:sz w:val="22"/>
          <w:szCs w:val="22"/>
          <w:lang w:val="sk-SK"/>
        </w:rPr>
        <w:t>u</w:t>
      </w:r>
      <w:r w:rsidR="00690B4A" w:rsidRPr="003C798E">
        <w:rPr>
          <w:sz w:val="22"/>
          <w:szCs w:val="22"/>
          <w:lang w:val="sk-SK"/>
        </w:rPr>
        <w:t xml:space="preserve"> Žilina</w:t>
      </w:r>
      <w:r w:rsidR="00DF09EB" w:rsidRPr="003C798E">
        <w:rPr>
          <w:sz w:val="22"/>
          <w:szCs w:val="22"/>
          <w:lang w:val="sk-SK"/>
        </w:rPr>
        <w:t xml:space="preserve">, </w:t>
      </w:r>
      <w:r w:rsidR="009B60B6" w:rsidRPr="003C798E">
        <w:rPr>
          <w:sz w:val="22"/>
          <w:szCs w:val="22"/>
          <w:lang w:val="sk-SK"/>
        </w:rPr>
        <w:t>SOŠ elektrotechnick</w:t>
      </w:r>
      <w:r w:rsidR="0064670B" w:rsidRPr="003C798E">
        <w:rPr>
          <w:sz w:val="22"/>
          <w:szCs w:val="22"/>
          <w:lang w:val="sk-SK"/>
        </w:rPr>
        <w:t>ú</w:t>
      </w:r>
      <w:r w:rsidR="00690B4A" w:rsidRPr="003C798E">
        <w:rPr>
          <w:sz w:val="22"/>
          <w:szCs w:val="22"/>
          <w:lang w:val="sk-SK"/>
        </w:rPr>
        <w:t xml:space="preserve"> Žilina</w:t>
      </w:r>
      <w:r w:rsidR="00DF09EB" w:rsidRPr="003C798E">
        <w:rPr>
          <w:sz w:val="22"/>
          <w:szCs w:val="22"/>
          <w:lang w:val="sk-SK"/>
        </w:rPr>
        <w:t xml:space="preserve">, </w:t>
      </w:r>
      <w:r w:rsidR="00D27B3B" w:rsidRPr="003C798E">
        <w:rPr>
          <w:sz w:val="22"/>
          <w:szCs w:val="22"/>
          <w:lang w:val="sk-SK"/>
        </w:rPr>
        <w:t>Slovensk</w:t>
      </w:r>
      <w:r w:rsidR="0064670B" w:rsidRPr="003C798E">
        <w:rPr>
          <w:sz w:val="22"/>
          <w:szCs w:val="22"/>
          <w:lang w:val="sk-SK"/>
        </w:rPr>
        <w:t>ú</w:t>
      </w:r>
      <w:r w:rsidR="00D27B3B" w:rsidRPr="003C798E">
        <w:rPr>
          <w:sz w:val="22"/>
          <w:szCs w:val="22"/>
          <w:lang w:val="sk-SK"/>
        </w:rPr>
        <w:t xml:space="preserve"> pošt</w:t>
      </w:r>
      <w:r w:rsidR="004A42A3" w:rsidRPr="003C798E">
        <w:rPr>
          <w:sz w:val="22"/>
          <w:szCs w:val="22"/>
          <w:lang w:val="sk-SK"/>
        </w:rPr>
        <w:t>u</w:t>
      </w:r>
      <w:r w:rsidR="00DF09EB" w:rsidRPr="003C798E">
        <w:rPr>
          <w:sz w:val="22"/>
          <w:szCs w:val="22"/>
          <w:lang w:val="sk-SK"/>
        </w:rPr>
        <w:t xml:space="preserve">, </w:t>
      </w:r>
      <w:r w:rsidR="00EF650B" w:rsidRPr="003C798E">
        <w:rPr>
          <w:sz w:val="22"/>
          <w:szCs w:val="22"/>
          <w:lang w:val="sk-SK"/>
        </w:rPr>
        <w:t>Ministerstvo pôdohospodárstva a rozvoja vidieka</w:t>
      </w:r>
      <w:r w:rsidR="00DF09EB" w:rsidRPr="003C798E">
        <w:rPr>
          <w:sz w:val="22"/>
          <w:szCs w:val="22"/>
          <w:lang w:val="sk-SK"/>
        </w:rPr>
        <w:t xml:space="preserve">, </w:t>
      </w:r>
      <w:r w:rsidR="00EF650B" w:rsidRPr="003C798E">
        <w:rPr>
          <w:sz w:val="22"/>
          <w:szCs w:val="22"/>
          <w:lang w:val="sk-SK"/>
        </w:rPr>
        <w:t>Slovensk</w:t>
      </w:r>
      <w:r w:rsidR="0064670B" w:rsidRPr="003C798E">
        <w:rPr>
          <w:sz w:val="22"/>
          <w:szCs w:val="22"/>
          <w:lang w:val="sk-SK"/>
        </w:rPr>
        <w:t>ú</w:t>
      </w:r>
      <w:r w:rsidR="00EF650B" w:rsidRPr="003C798E">
        <w:rPr>
          <w:sz w:val="22"/>
          <w:szCs w:val="22"/>
          <w:lang w:val="sk-SK"/>
        </w:rPr>
        <w:t xml:space="preserve"> </w:t>
      </w:r>
      <w:r w:rsidR="009B60B6" w:rsidRPr="003C798E">
        <w:rPr>
          <w:sz w:val="22"/>
          <w:szCs w:val="22"/>
          <w:lang w:val="sk-SK"/>
        </w:rPr>
        <w:t>komor</w:t>
      </w:r>
      <w:r w:rsidR="0064670B" w:rsidRPr="003C798E">
        <w:rPr>
          <w:sz w:val="22"/>
          <w:szCs w:val="22"/>
          <w:lang w:val="sk-SK"/>
        </w:rPr>
        <w:t>u</w:t>
      </w:r>
      <w:r w:rsidR="009B60B6" w:rsidRPr="003C798E">
        <w:rPr>
          <w:sz w:val="22"/>
          <w:szCs w:val="22"/>
          <w:lang w:val="sk-SK"/>
        </w:rPr>
        <w:t xml:space="preserve"> lekárov</w:t>
      </w:r>
      <w:r w:rsidR="00DF09EB" w:rsidRPr="003C798E">
        <w:rPr>
          <w:sz w:val="22"/>
          <w:szCs w:val="22"/>
          <w:lang w:val="sk-SK"/>
        </w:rPr>
        <w:t xml:space="preserve">, </w:t>
      </w:r>
      <w:r w:rsidR="009B60B6" w:rsidRPr="003C798E">
        <w:rPr>
          <w:sz w:val="22"/>
          <w:szCs w:val="22"/>
          <w:lang w:val="sk-SK"/>
        </w:rPr>
        <w:t xml:space="preserve">Krajské riaditeľstvo </w:t>
      </w:r>
      <w:r w:rsidR="00655E2D" w:rsidRPr="003C798E">
        <w:rPr>
          <w:sz w:val="22"/>
          <w:szCs w:val="22"/>
          <w:lang w:val="sk-SK"/>
        </w:rPr>
        <w:t>PZ</w:t>
      </w:r>
      <w:r w:rsidR="00DF09EB" w:rsidRPr="003C798E">
        <w:rPr>
          <w:sz w:val="22"/>
          <w:szCs w:val="22"/>
          <w:lang w:val="sk-SK"/>
        </w:rPr>
        <w:t xml:space="preserve">, </w:t>
      </w:r>
      <w:r w:rsidR="00690B4A" w:rsidRPr="003C798E">
        <w:rPr>
          <w:sz w:val="22"/>
          <w:szCs w:val="22"/>
          <w:lang w:val="sk-SK"/>
        </w:rPr>
        <w:t>Ž</w:t>
      </w:r>
      <w:r w:rsidR="00DF09EB" w:rsidRPr="003C798E">
        <w:rPr>
          <w:sz w:val="22"/>
          <w:szCs w:val="22"/>
          <w:lang w:val="sk-SK"/>
        </w:rPr>
        <w:t xml:space="preserve">ilinský samosprávny kraj, </w:t>
      </w:r>
      <w:r w:rsidR="00690B4A" w:rsidRPr="003C798E">
        <w:rPr>
          <w:sz w:val="22"/>
          <w:szCs w:val="22"/>
          <w:lang w:val="sk-SK"/>
        </w:rPr>
        <w:t>Mesto Žilina</w:t>
      </w:r>
      <w:r w:rsidR="00DF09EB" w:rsidRPr="003C798E">
        <w:rPr>
          <w:sz w:val="22"/>
          <w:szCs w:val="22"/>
          <w:lang w:val="sk-SK"/>
        </w:rPr>
        <w:t xml:space="preserve"> a</w:t>
      </w:r>
      <w:r w:rsidR="00A13951" w:rsidRPr="003C798E">
        <w:rPr>
          <w:sz w:val="22"/>
          <w:szCs w:val="22"/>
          <w:lang w:val="sk-SK"/>
        </w:rPr>
        <w:t> ďalšie.</w:t>
      </w:r>
    </w:p>
    <w:p w:rsidR="002B2605" w:rsidRPr="003C798E" w:rsidRDefault="002B2605" w:rsidP="00C419E5">
      <w:pPr>
        <w:spacing w:line="276" w:lineRule="auto"/>
        <w:jc w:val="both"/>
        <w:rPr>
          <w:sz w:val="22"/>
          <w:szCs w:val="22"/>
          <w:lang w:val="sk-SK"/>
        </w:rPr>
      </w:pPr>
      <w:r w:rsidRPr="003C798E">
        <w:rPr>
          <w:sz w:val="22"/>
          <w:szCs w:val="22"/>
          <w:lang w:val="sk-SK"/>
        </w:rPr>
        <w:t>K </w:t>
      </w:r>
      <w:r w:rsidR="00B60BAC">
        <w:rPr>
          <w:sz w:val="22"/>
          <w:szCs w:val="22"/>
          <w:lang w:val="sk-SK"/>
        </w:rPr>
        <w:t>úspešný</w:t>
      </w:r>
      <w:r w:rsidR="0064670B" w:rsidRPr="003C798E">
        <w:rPr>
          <w:sz w:val="22"/>
          <w:szCs w:val="22"/>
          <w:lang w:val="sk-SK"/>
        </w:rPr>
        <w:t>m</w:t>
      </w:r>
      <w:r w:rsidRPr="003C798E">
        <w:rPr>
          <w:sz w:val="22"/>
          <w:szCs w:val="22"/>
          <w:lang w:val="sk-SK"/>
        </w:rPr>
        <w:t xml:space="preserve"> podujatiam, na ktorých sme sa aktívne zúčastnili</w:t>
      </w:r>
      <w:r w:rsidR="00A13951" w:rsidRPr="003C798E">
        <w:rPr>
          <w:sz w:val="22"/>
          <w:szCs w:val="22"/>
          <w:lang w:val="sk-SK"/>
        </w:rPr>
        <w:t>,</w:t>
      </w:r>
      <w:r w:rsidRPr="003C798E">
        <w:rPr>
          <w:sz w:val="22"/>
          <w:szCs w:val="22"/>
          <w:lang w:val="sk-SK"/>
        </w:rPr>
        <w:t xml:space="preserve"> patrili aj Budatínsky rínok či Pikn</w:t>
      </w:r>
      <w:r w:rsidR="00A13951" w:rsidRPr="003C798E">
        <w:rPr>
          <w:sz w:val="22"/>
          <w:szCs w:val="22"/>
          <w:lang w:val="sk-SK"/>
        </w:rPr>
        <w:t>i</w:t>
      </w:r>
      <w:r w:rsidRPr="003C798E">
        <w:rPr>
          <w:sz w:val="22"/>
          <w:szCs w:val="22"/>
          <w:lang w:val="sk-SK"/>
        </w:rPr>
        <w:t>k v</w:t>
      </w:r>
      <w:r w:rsidR="00A13951" w:rsidRPr="003C798E">
        <w:rPr>
          <w:sz w:val="22"/>
          <w:szCs w:val="22"/>
          <w:lang w:val="sk-SK"/>
        </w:rPr>
        <w:t> </w:t>
      </w:r>
      <w:r w:rsidRPr="003C798E">
        <w:rPr>
          <w:sz w:val="22"/>
          <w:szCs w:val="22"/>
          <w:lang w:val="sk-SK"/>
        </w:rPr>
        <w:t>meste.</w:t>
      </w:r>
    </w:p>
    <w:p w:rsidR="00647906" w:rsidRPr="003C798E" w:rsidRDefault="00A13951" w:rsidP="00C419E5">
      <w:pPr>
        <w:spacing w:line="276" w:lineRule="auto"/>
        <w:jc w:val="both"/>
        <w:rPr>
          <w:lang w:val="sk-SK" w:eastAsia="sk-SK"/>
        </w:rPr>
      </w:pPr>
      <w:r w:rsidRPr="003C798E">
        <w:rPr>
          <w:sz w:val="22"/>
          <w:szCs w:val="22"/>
          <w:lang w:val="sk-SK"/>
        </w:rPr>
        <w:t xml:space="preserve">     </w:t>
      </w:r>
      <w:r w:rsidR="00271462" w:rsidRPr="003C798E">
        <w:rPr>
          <w:sz w:val="22"/>
          <w:szCs w:val="22"/>
          <w:lang w:val="sk-SK"/>
        </w:rPr>
        <w:t>Vynikajúcou formou prezentácie školy je účasť našich študentov na zahraničných stážach.</w:t>
      </w:r>
      <w:r w:rsidR="002B2605" w:rsidRPr="003C798E">
        <w:rPr>
          <w:sz w:val="22"/>
          <w:szCs w:val="22"/>
          <w:lang w:val="sk-SK"/>
        </w:rPr>
        <w:t xml:space="preserve"> </w:t>
      </w:r>
      <w:r w:rsidR="00647906" w:rsidRPr="003C798E">
        <w:rPr>
          <w:lang w:val="sk-SK" w:eastAsia="sk-SK"/>
        </w:rPr>
        <w:t>Študenti                       s dobrými št</w:t>
      </w:r>
      <w:r w:rsidR="00655E2D" w:rsidRPr="003C798E">
        <w:rPr>
          <w:lang w:val="sk-SK" w:eastAsia="sk-SK"/>
        </w:rPr>
        <w:t>u</w:t>
      </w:r>
      <w:r w:rsidR="00647906" w:rsidRPr="003C798E">
        <w:rPr>
          <w:lang w:val="sk-SK" w:eastAsia="sk-SK"/>
        </w:rPr>
        <w:t>dijnými výsledkami môžu časť praxe  absolvovať aj v zahraničí, kde sa zdokonaľujú</w:t>
      </w:r>
      <w:r w:rsidR="00F809A5">
        <w:rPr>
          <w:lang w:val="sk-SK" w:eastAsia="sk-SK"/>
        </w:rPr>
        <w:t xml:space="preserve"> </w:t>
      </w:r>
      <w:r w:rsidR="00647906" w:rsidRPr="003C798E">
        <w:rPr>
          <w:lang w:val="sk-SK" w:eastAsia="sk-SK"/>
        </w:rPr>
        <w:t xml:space="preserve"> </w:t>
      </w:r>
      <w:r w:rsidR="00655E2D" w:rsidRPr="003C798E">
        <w:rPr>
          <w:lang w:val="sk-SK" w:eastAsia="sk-SK"/>
        </w:rPr>
        <w:t xml:space="preserve">  v </w:t>
      </w:r>
      <w:r w:rsidR="00647906" w:rsidRPr="003C798E">
        <w:rPr>
          <w:lang w:val="sk-SK" w:eastAsia="sk-SK"/>
        </w:rPr>
        <w:t xml:space="preserve">odbornosti a zároveň rozvíjajú </w:t>
      </w:r>
      <w:r w:rsidR="00655E2D" w:rsidRPr="003C798E">
        <w:rPr>
          <w:lang w:val="sk-SK" w:eastAsia="sk-SK"/>
        </w:rPr>
        <w:t xml:space="preserve">svoje </w:t>
      </w:r>
      <w:r w:rsidR="00647906" w:rsidRPr="003C798E">
        <w:rPr>
          <w:lang w:val="sk-SK" w:eastAsia="sk-SK"/>
        </w:rPr>
        <w:t>komunikačné zručnosti v cudzom jazyku. V školskom roku 2017/2018  absolvovalo 17 študentov  odbornú prax v hotelových a gastronomických zariadeniach v Rakúsku (11 v zimnom termíne a 6 v letnom termíne) a 6 študentov v Taliansku.</w:t>
      </w:r>
    </w:p>
    <w:p w:rsidR="00271462" w:rsidRPr="003C798E" w:rsidRDefault="002B2605" w:rsidP="00C419E5">
      <w:pPr>
        <w:spacing w:line="276" w:lineRule="auto"/>
        <w:jc w:val="both"/>
        <w:rPr>
          <w:sz w:val="22"/>
          <w:szCs w:val="22"/>
          <w:lang w:val="sk-SK"/>
        </w:rPr>
      </w:pPr>
      <w:r w:rsidRPr="003C798E">
        <w:rPr>
          <w:sz w:val="22"/>
          <w:szCs w:val="22"/>
          <w:lang w:val="sk-SK"/>
        </w:rPr>
        <w:t xml:space="preserve">     </w:t>
      </w:r>
      <w:r w:rsidR="00271462" w:rsidRPr="003C798E">
        <w:rPr>
          <w:sz w:val="22"/>
          <w:szCs w:val="22"/>
          <w:lang w:val="sk-SK"/>
        </w:rPr>
        <w:t xml:space="preserve"> </w:t>
      </w:r>
      <w:r w:rsidR="00647906" w:rsidRPr="003C798E">
        <w:rPr>
          <w:sz w:val="22"/>
          <w:szCs w:val="22"/>
          <w:lang w:val="sk-SK"/>
        </w:rPr>
        <w:t>Opäť</w:t>
      </w:r>
      <w:r w:rsidR="00A13951" w:rsidRPr="003C798E">
        <w:rPr>
          <w:sz w:val="22"/>
          <w:szCs w:val="22"/>
          <w:lang w:val="sk-SK"/>
        </w:rPr>
        <w:t xml:space="preserve"> sme sa zapojili do </w:t>
      </w:r>
      <w:r w:rsidR="00AB71D4" w:rsidRPr="003C798E">
        <w:rPr>
          <w:sz w:val="22"/>
          <w:szCs w:val="22"/>
          <w:lang w:val="sk-SK"/>
        </w:rPr>
        <w:t xml:space="preserve"> projekt</w:t>
      </w:r>
      <w:r w:rsidR="00A13951" w:rsidRPr="003C798E">
        <w:rPr>
          <w:sz w:val="22"/>
          <w:szCs w:val="22"/>
          <w:lang w:val="sk-SK"/>
        </w:rPr>
        <w:t>u</w:t>
      </w:r>
      <w:r w:rsidR="00AB71D4" w:rsidRPr="003C798E">
        <w:rPr>
          <w:sz w:val="22"/>
          <w:szCs w:val="22"/>
          <w:lang w:val="sk-SK"/>
        </w:rPr>
        <w:t xml:space="preserve"> ERASMUS+. </w:t>
      </w:r>
      <w:r w:rsidR="00271462" w:rsidRPr="003C798E">
        <w:rPr>
          <w:sz w:val="22"/>
          <w:szCs w:val="22"/>
          <w:lang w:val="sk-SK"/>
        </w:rPr>
        <w:t>Žiadosti o </w:t>
      </w:r>
      <w:r w:rsidR="00655E2D" w:rsidRPr="003C798E">
        <w:rPr>
          <w:sz w:val="22"/>
          <w:szCs w:val="22"/>
          <w:lang w:val="sk-SK"/>
        </w:rPr>
        <w:t>ďalšiu</w:t>
      </w:r>
      <w:r w:rsidR="00271462" w:rsidRPr="003C798E">
        <w:rPr>
          <w:sz w:val="22"/>
          <w:szCs w:val="22"/>
          <w:lang w:val="sk-SK"/>
        </w:rPr>
        <w:t xml:space="preserve"> spoluprácu s našimi zahraničnými partnermi sú dobrou vizitkou práce učiteľov, majstrov odbornej výchovy i samotných študentov, ktorí svojím prístupom k práci robia dobré meno sebe i škole.</w:t>
      </w:r>
    </w:p>
    <w:p w:rsidR="00E660DB" w:rsidRPr="003C798E" w:rsidRDefault="00655E2D" w:rsidP="00C419E5">
      <w:pPr>
        <w:spacing w:line="276" w:lineRule="auto"/>
        <w:jc w:val="both"/>
        <w:rPr>
          <w:color w:val="333333"/>
          <w:kern w:val="36"/>
          <w:sz w:val="22"/>
          <w:szCs w:val="22"/>
          <w:lang w:val="sk-SK" w:eastAsia="sk-SK"/>
        </w:rPr>
      </w:pPr>
      <w:r w:rsidRPr="003C798E">
        <w:rPr>
          <w:sz w:val="22"/>
          <w:szCs w:val="22"/>
          <w:lang w:val="sk-SK"/>
        </w:rPr>
        <w:t xml:space="preserve">    </w:t>
      </w:r>
      <w:r w:rsidR="00A13951" w:rsidRPr="003C798E">
        <w:rPr>
          <w:sz w:val="22"/>
          <w:szCs w:val="22"/>
          <w:lang w:val="sk-SK"/>
        </w:rPr>
        <w:t xml:space="preserve">  </w:t>
      </w:r>
      <w:r w:rsidR="00A13951" w:rsidRPr="003C798E">
        <w:rPr>
          <w:color w:val="333333"/>
          <w:kern w:val="36"/>
          <w:sz w:val="22"/>
          <w:szCs w:val="22"/>
          <w:lang w:val="sk-SK" w:eastAsia="sk-SK"/>
        </w:rPr>
        <w:t>V</w:t>
      </w:r>
      <w:r w:rsidR="00E660DB" w:rsidRPr="003C798E">
        <w:rPr>
          <w:color w:val="333333"/>
          <w:kern w:val="36"/>
          <w:sz w:val="22"/>
          <w:szCs w:val="22"/>
          <w:lang w:val="sk-SK" w:eastAsia="sk-SK"/>
        </w:rPr>
        <w:t> priebehu školského roka 201</w:t>
      </w:r>
      <w:r w:rsidR="005434F3" w:rsidRPr="003C798E">
        <w:rPr>
          <w:color w:val="333333"/>
          <w:kern w:val="36"/>
          <w:sz w:val="22"/>
          <w:szCs w:val="22"/>
          <w:lang w:val="sk-SK" w:eastAsia="sk-SK"/>
        </w:rPr>
        <w:t>7</w:t>
      </w:r>
      <w:r w:rsidR="00E660DB" w:rsidRPr="003C798E">
        <w:rPr>
          <w:color w:val="333333"/>
          <w:kern w:val="36"/>
          <w:sz w:val="22"/>
          <w:szCs w:val="22"/>
          <w:lang w:val="sk-SK" w:eastAsia="sk-SK"/>
        </w:rPr>
        <w:t>/201</w:t>
      </w:r>
      <w:r w:rsidR="005434F3" w:rsidRPr="003C798E">
        <w:rPr>
          <w:color w:val="333333"/>
          <w:kern w:val="36"/>
          <w:sz w:val="22"/>
          <w:szCs w:val="22"/>
          <w:lang w:val="sk-SK" w:eastAsia="sk-SK"/>
        </w:rPr>
        <w:t>8</w:t>
      </w:r>
      <w:r w:rsidR="00E660DB" w:rsidRPr="003C798E">
        <w:rPr>
          <w:color w:val="333333"/>
          <w:kern w:val="36"/>
          <w:sz w:val="22"/>
          <w:szCs w:val="22"/>
          <w:lang w:val="sk-SK" w:eastAsia="sk-SK"/>
        </w:rPr>
        <w:t xml:space="preserve"> sa naši žiaci zúčastnili na mnohých odborných, spoločensko</w:t>
      </w:r>
      <w:r w:rsidR="00F809A5">
        <w:rPr>
          <w:color w:val="333333"/>
          <w:kern w:val="36"/>
          <w:sz w:val="22"/>
          <w:szCs w:val="22"/>
          <w:lang w:val="sk-SK" w:eastAsia="sk-SK"/>
        </w:rPr>
        <w:t>-</w:t>
      </w:r>
      <w:r w:rsidR="00E660DB" w:rsidRPr="003C798E">
        <w:rPr>
          <w:color w:val="333333"/>
          <w:kern w:val="36"/>
          <w:sz w:val="22"/>
          <w:szCs w:val="22"/>
          <w:lang w:val="sk-SK" w:eastAsia="sk-SK"/>
        </w:rPr>
        <w:t>vedných i športových súťažiach.</w:t>
      </w:r>
    </w:p>
    <w:p w:rsidR="00655E2D" w:rsidRPr="003C798E" w:rsidRDefault="00655E2D" w:rsidP="00A13951">
      <w:pPr>
        <w:spacing w:line="276" w:lineRule="auto"/>
        <w:rPr>
          <w:color w:val="333333"/>
          <w:kern w:val="36"/>
          <w:sz w:val="22"/>
          <w:szCs w:val="22"/>
          <w:lang w:val="sk-SK" w:eastAsia="sk-SK"/>
        </w:rPr>
      </w:pPr>
    </w:p>
    <w:p w:rsidR="005B564B" w:rsidRDefault="00E660DB" w:rsidP="005434F3">
      <w:pPr>
        <w:pStyle w:val="Normlnywebov"/>
        <w:tabs>
          <w:tab w:val="left" w:pos="1418"/>
        </w:tabs>
        <w:spacing w:before="0" w:beforeAutospacing="0" w:after="0" w:afterAutospacing="0" w:line="276" w:lineRule="auto"/>
        <w:textAlignment w:val="baseline"/>
        <w:rPr>
          <w:color w:val="333333"/>
          <w:kern w:val="36"/>
          <w:sz w:val="22"/>
          <w:szCs w:val="22"/>
          <w:u w:val="single"/>
        </w:rPr>
      </w:pPr>
      <w:r w:rsidRPr="003C798E">
        <w:rPr>
          <w:color w:val="333333"/>
          <w:kern w:val="36"/>
          <w:sz w:val="22"/>
          <w:szCs w:val="22"/>
          <w:u w:val="single"/>
        </w:rPr>
        <w:t xml:space="preserve">Úspechy </w:t>
      </w:r>
      <w:r w:rsidR="005B564B" w:rsidRPr="003C798E">
        <w:rPr>
          <w:color w:val="333333"/>
          <w:kern w:val="36"/>
          <w:sz w:val="22"/>
          <w:szCs w:val="22"/>
          <w:u w:val="single"/>
        </w:rPr>
        <w:t>v odborných súťažiach</w:t>
      </w:r>
    </w:p>
    <w:p w:rsidR="005B322F" w:rsidRPr="003C798E" w:rsidRDefault="005B322F" w:rsidP="005434F3">
      <w:pPr>
        <w:pStyle w:val="Normlnywebov"/>
        <w:tabs>
          <w:tab w:val="left" w:pos="1418"/>
        </w:tabs>
        <w:spacing w:before="0" w:beforeAutospacing="0" w:after="0" w:afterAutospacing="0" w:line="276" w:lineRule="auto"/>
        <w:textAlignment w:val="baseline"/>
        <w:rPr>
          <w:color w:val="333333"/>
          <w:kern w:val="36"/>
          <w:sz w:val="22"/>
          <w:szCs w:val="22"/>
          <w:u w:val="single"/>
        </w:rPr>
      </w:pPr>
    </w:p>
    <w:p w:rsidR="00392A68" w:rsidRPr="003C798E" w:rsidRDefault="005434F3" w:rsidP="0064670B">
      <w:pPr>
        <w:pStyle w:val="Normlnywebov"/>
        <w:tabs>
          <w:tab w:val="left" w:pos="709"/>
        </w:tabs>
        <w:spacing w:before="0" w:beforeAutospacing="0" w:after="0" w:afterAutospacing="0" w:line="276" w:lineRule="auto"/>
        <w:textAlignment w:val="baseline"/>
        <w:rPr>
          <w:rStyle w:val="Siln"/>
          <w:b w:val="0"/>
          <w:color w:val="444444"/>
          <w:bdr w:val="none" w:sz="0" w:space="0" w:color="auto" w:frame="1"/>
        </w:rPr>
      </w:pPr>
      <w:r w:rsidRPr="003C798E">
        <w:rPr>
          <w:b/>
          <w:color w:val="444444"/>
        </w:rPr>
        <w:t>SLOVAK BARISTA Cup junior 2017</w:t>
      </w:r>
      <w:r w:rsidRPr="003C798E">
        <w:rPr>
          <w:color w:val="444444"/>
        </w:rPr>
        <w:t xml:space="preserve">  v Trnave </w:t>
      </w:r>
      <w:r w:rsidR="0064670B" w:rsidRPr="003C798E">
        <w:rPr>
          <w:color w:val="444444"/>
        </w:rPr>
        <w:t xml:space="preserve">– súťaž SOŠ a </w:t>
      </w:r>
      <w:r w:rsidRPr="003C798E">
        <w:rPr>
          <w:color w:val="444444"/>
        </w:rPr>
        <w:t xml:space="preserve"> hotelových akadémií SR </w:t>
      </w:r>
      <w:r w:rsidRPr="003C798E">
        <w:rPr>
          <w:color w:val="444444"/>
        </w:rPr>
        <w:tab/>
      </w:r>
      <w:r w:rsidRPr="003C798E">
        <w:rPr>
          <w:rStyle w:val="Siln"/>
          <w:b w:val="0"/>
          <w:color w:val="444444"/>
          <w:bdr w:val="none" w:sz="0" w:space="0" w:color="auto" w:frame="1"/>
        </w:rPr>
        <w:t>Alexandra Michálková - 1. miesto a ocenenie absolútny víťaz</w:t>
      </w:r>
      <w:r w:rsidRPr="003C798E">
        <w:rPr>
          <w:rStyle w:val="Siln"/>
          <w:b w:val="0"/>
          <w:color w:val="444444"/>
          <w:bdr w:val="none" w:sz="0" w:space="0" w:color="auto" w:frame="1"/>
        </w:rPr>
        <w:tab/>
      </w:r>
      <w:r w:rsidRPr="003C798E">
        <w:rPr>
          <w:rStyle w:val="Siln"/>
          <w:b w:val="0"/>
          <w:color w:val="444444"/>
          <w:bdr w:val="none" w:sz="0" w:space="0" w:color="auto" w:frame="1"/>
        </w:rPr>
        <w:tab/>
      </w:r>
    </w:p>
    <w:p w:rsidR="007D0647" w:rsidRPr="003C798E" w:rsidRDefault="0064670B" w:rsidP="007D0647">
      <w:pPr>
        <w:pStyle w:val="Normlnywebov"/>
        <w:tabs>
          <w:tab w:val="left" w:pos="709"/>
        </w:tabs>
        <w:spacing w:before="0" w:beforeAutospacing="0" w:after="0" w:afterAutospacing="0" w:line="276" w:lineRule="auto"/>
        <w:textAlignment w:val="baseline"/>
        <w:rPr>
          <w:rStyle w:val="Siln"/>
          <w:b w:val="0"/>
          <w:color w:val="444444"/>
          <w:bdr w:val="none" w:sz="0" w:space="0" w:color="auto" w:frame="1"/>
        </w:rPr>
      </w:pPr>
      <w:r w:rsidRPr="003C798E">
        <w:rPr>
          <w:rStyle w:val="Siln"/>
          <w:b w:val="0"/>
          <w:color w:val="444444"/>
          <w:bdr w:val="none" w:sz="0" w:space="0" w:color="auto" w:frame="1"/>
        </w:rPr>
        <w:t xml:space="preserve">            </w:t>
      </w:r>
      <w:r w:rsidR="005434F3" w:rsidRPr="003C798E">
        <w:rPr>
          <w:rStyle w:val="Siln"/>
          <w:b w:val="0"/>
          <w:color w:val="444444"/>
          <w:bdr w:val="none" w:sz="0" w:space="0" w:color="auto" w:frame="1"/>
        </w:rPr>
        <w:t>Zuzana Kubalová - 2. miesto</w:t>
      </w:r>
    </w:p>
    <w:p w:rsidR="005434F3" w:rsidRPr="003C798E" w:rsidRDefault="00DF09EB" w:rsidP="007D0647">
      <w:pPr>
        <w:pStyle w:val="Normlnywebov"/>
        <w:tabs>
          <w:tab w:val="left" w:pos="709"/>
        </w:tabs>
        <w:spacing w:before="0" w:beforeAutospacing="0" w:after="0" w:afterAutospacing="0" w:line="276" w:lineRule="auto"/>
        <w:textAlignment w:val="baseline"/>
        <w:rPr>
          <w:rStyle w:val="Siln"/>
        </w:rPr>
      </w:pPr>
      <w:r w:rsidRPr="003C798E">
        <w:rPr>
          <w:rStyle w:val="Siln"/>
        </w:rPr>
        <w:t xml:space="preserve">MAJSTER PALACINKA  - </w:t>
      </w:r>
      <w:r w:rsidRPr="003C798E">
        <w:rPr>
          <w:rStyle w:val="Siln"/>
          <w:b w:val="0"/>
        </w:rPr>
        <w:t>8. ročník celoslovenskej súťaže v Ružomberku</w:t>
      </w:r>
      <w:r w:rsidRPr="003C798E">
        <w:rPr>
          <w:b/>
        </w:rPr>
        <w:br/>
      </w:r>
      <w:r w:rsidR="0064670B" w:rsidRPr="003C798E">
        <w:rPr>
          <w:rStyle w:val="Siln"/>
          <w:b w:val="0"/>
        </w:rPr>
        <w:t xml:space="preserve">           </w:t>
      </w:r>
      <w:r w:rsidRPr="003C798E">
        <w:rPr>
          <w:rStyle w:val="Siln"/>
          <w:b w:val="0"/>
        </w:rPr>
        <w:t>Matej Oravec  a Soňa Koláriková – 1. miesto</w:t>
      </w:r>
    </w:p>
    <w:p w:rsidR="005434F3" w:rsidRPr="003C798E" w:rsidRDefault="005434F3" w:rsidP="005434F3">
      <w:pPr>
        <w:spacing w:line="276" w:lineRule="auto"/>
        <w:rPr>
          <w:lang w:val="sk-SK" w:eastAsia="sk-SK"/>
        </w:rPr>
      </w:pPr>
      <w:r w:rsidRPr="003C798E">
        <w:rPr>
          <w:b/>
          <w:lang w:val="sk-SK" w:eastAsia="sk-SK"/>
        </w:rPr>
        <w:t>ŽILINSKÁ GASTRONOMICKÁ JESEŇ</w:t>
      </w:r>
      <w:r w:rsidR="0064670B" w:rsidRPr="003C798E">
        <w:rPr>
          <w:b/>
          <w:lang w:val="sk-SK" w:eastAsia="sk-SK"/>
        </w:rPr>
        <w:t xml:space="preserve"> - </w:t>
      </w:r>
      <w:r w:rsidRPr="003C798E">
        <w:rPr>
          <w:lang w:val="sk-SK" w:eastAsia="sk-SK"/>
        </w:rPr>
        <w:t xml:space="preserve"> súťažilo sa v rôznych  kategóriách</w:t>
      </w:r>
      <w:r w:rsidR="006F34F8" w:rsidRPr="003C798E">
        <w:rPr>
          <w:lang w:val="sk-SK" w:eastAsia="sk-SK"/>
        </w:rPr>
        <w:t>,</w:t>
      </w:r>
      <w:r w:rsidRPr="003C798E">
        <w:rPr>
          <w:lang w:val="sk-SK" w:eastAsia="sk-SK"/>
        </w:rPr>
        <w:t xml:space="preserve">  získali sme nasledujúce ocenenia:</w:t>
      </w:r>
    </w:p>
    <w:p w:rsidR="00392A68" w:rsidRPr="003C798E" w:rsidRDefault="00392A68" w:rsidP="00392A68">
      <w:pPr>
        <w:numPr>
          <w:ilvl w:val="0"/>
          <w:numId w:val="32"/>
        </w:numPr>
        <w:spacing w:line="276" w:lineRule="auto"/>
        <w:ind w:left="360" w:firstLine="66"/>
        <w:rPr>
          <w:lang w:val="sk-SK" w:eastAsia="sk-SK"/>
        </w:rPr>
      </w:pPr>
      <w:r w:rsidRPr="003C798E">
        <w:rPr>
          <w:bCs/>
          <w:lang w:val="sk-SK" w:eastAsia="sk-SK"/>
        </w:rPr>
        <w:t>titul</w:t>
      </w:r>
      <w:r w:rsidRPr="003C798E">
        <w:rPr>
          <w:b/>
          <w:bCs/>
          <w:lang w:val="sk-SK" w:eastAsia="sk-SK"/>
        </w:rPr>
        <w:t xml:space="preserve"> </w:t>
      </w:r>
      <w:r w:rsidR="005434F3" w:rsidRPr="003C798E">
        <w:rPr>
          <w:b/>
          <w:bCs/>
          <w:lang w:val="sk-SK" w:eastAsia="sk-SK"/>
        </w:rPr>
        <w:t xml:space="preserve">TOP ŠKOLA  </w:t>
      </w:r>
    </w:p>
    <w:p w:rsidR="00392A68" w:rsidRPr="003C798E" w:rsidRDefault="005434F3" w:rsidP="00392A68">
      <w:pPr>
        <w:numPr>
          <w:ilvl w:val="0"/>
          <w:numId w:val="32"/>
        </w:numPr>
        <w:spacing w:line="276" w:lineRule="auto"/>
        <w:ind w:left="360" w:firstLine="66"/>
        <w:rPr>
          <w:lang w:val="sk-SK" w:eastAsia="sk-SK"/>
        </w:rPr>
      </w:pPr>
      <w:r w:rsidRPr="003C798E">
        <w:rPr>
          <w:bCs/>
          <w:lang w:val="sk-SK" w:eastAsia="sk-SK"/>
        </w:rPr>
        <w:t>1. miesto</w:t>
      </w:r>
      <w:r w:rsidRPr="003C798E">
        <w:rPr>
          <w:b/>
          <w:bCs/>
          <w:lang w:val="sk-SK" w:eastAsia="sk-SK"/>
        </w:rPr>
        <w:t xml:space="preserve"> </w:t>
      </w:r>
      <w:r w:rsidRPr="003C798E">
        <w:rPr>
          <w:lang w:val="sk-SK" w:eastAsia="sk-SK"/>
        </w:rPr>
        <w:t xml:space="preserve"> </w:t>
      </w:r>
      <w:r w:rsidR="00392A68" w:rsidRPr="003C798E">
        <w:rPr>
          <w:lang w:val="sk-SK" w:eastAsia="sk-SK"/>
        </w:rPr>
        <w:t>za</w:t>
      </w:r>
      <w:r w:rsidRPr="003C798E">
        <w:rPr>
          <w:lang w:val="sk-SK" w:eastAsia="sk-SK"/>
        </w:rPr>
        <w:t xml:space="preserve"> slávnostn</w:t>
      </w:r>
      <w:r w:rsidR="00392A68" w:rsidRPr="003C798E">
        <w:rPr>
          <w:lang w:val="sk-SK" w:eastAsia="sk-SK"/>
        </w:rPr>
        <w:t>ú</w:t>
      </w:r>
      <w:r w:rsidRPr="003C798E">
        <w:rPr>
          <w:lang w:val="sk-SK" w:eastAsia="sk-SK"/>
        </w:rPr>
        <w:t xml:space="preserve"> studen</w:t>
      </w:r>
      <w:r w:rsidR="00392A68" w:rsidRPr="003C798E">
        <w:rPr>
          <w:lang w:val="sk-SK" w:eastAsia="sk-SK"/>
        </w:rPr>
        <w:t>ú</w:t>
      </w:r>
      <w:r w:rsidRPr="003C798E">
        <w:rPr>
          <w:lang w:val="sk-SK" w:eastAsia="sk-SK"/>
        </w:rPr>
        <w:t xml:space="preserve"> misu</w:t>
      </w:r>
    </w:p>
    <w:p w:rsidR="0006681C" w:rsidRPr="003C798E" w:rsidRDefault="00392A68" w:rsidP="0006681C">
      <w:pPr>
        <w:tabs>
          <w:tab w:val="left" w:pos="709"/>
        </w:tabs>
        <w:ind w:left="360"/>
        <w:rPr>
          <w:bCs/>
          <w:lang w:val="sk-SK" w:eastAsia="sk-SK"/>
        </w:rPr>
      </w:pPr>
      <w:r w:rsidRPr="003C798E">
        <w:rPr>
          <w:lang w:val="sk-SK" w:eastAsia="sk-SK"/>
        </w:rPr>
        <w:t xml:space="preserve"> </w:t>
      </w:r>
      <w:r w:rsidR="005434F3" w:rsidRPr="003C798E">
        <w:rPr>
          <w:lang w:val="sk-SK" w:eastAsia="sk-SK"/>
        </w:rPr>
        <w:t xml:space="preserve"> </w:t>
      </w:r>
      <w:r w:rsidRPr="003C798E">
        <w:rPr>
          <w:lang w:val="sk-SK" w:eastAsia="sk-SK"/>
        </w:rPr>
        <w:t xml:space="preserve">  </w:t>
      </w:r>
      <w:r w:rsidR="0006681C" w:rsidRPr="003C798E">
        <w:rPr>
          <w:lang w:val="sk-SK" w:eastAsia="sk-SK"/>
        </w:rPr>
        <w:t xml:space="preserve"> </w:t>
      </w:r>
      <w:r w:rsidRPr="003C798E">
        <w:rPr>
          <w:lang w:val="sk-SK" w:eastAsia="sk-SK"/>
        </w:rPr>
        <w:t xml:space="preserve"> </w:t>
      </w:r>
      <w:r w:rsidR="005434F3" w:rsidRPr="003C798E">
        <w:rPr>
          <w:bCs/>
          <w:lang w:val="sk-SK" w:eastAsia="sk-SK"/>
        </w:rPr>
        <w:t xml:space="preserve">Adam Jankovský, Romana Chupáňová </w:t>
      </w:r>
    </w:p>
    <w:p w:rsidR="0006681C" w:rsidRPr="003C798E" w:rsidRDefault="005434F3" w:rsidP="0006681C">
      <w:pPr>
        <w:pStyle w:val="Odsekzoznamu"/>
        <w:numPr>
          <w:ilvl w:val="0"/>
          <w:numId w:val="32"/>
        </w:numPr>
        <w:ind w:hanging="294"/>
        <w:rPr>
          <w:rFonts w:ascii="Times New Roman" w:hAnsi="Times New Roman"/>
          <w:sz w:val="24"/>
          <w:szCs w:val="24"/>
          <w:lang w:eastAsia="sk-SK"/>
        </w:rPr>
      </w:pPr>
      <w:r w:rsidRPr="003C798E">
        <w:rPr>
          <w:rFonts w:ascii="Times New Roman" w:hAnsi="Times New Roman"/>
          <w:bCs/>
          <w:i/>
          <w:sz w:val="24"/>
          <w:szCs w:val="24"/>
          <w:lang w:eastAsia="sk-SK"/>
        </w:rPr>
        <w:t>ST</w:t>
      </w:r>
      <w:r w:rsidR="00655E2D" w:rsidRPr="003C798E">
        <w:rPr>
          <w:rFonts w:ascii="Times New Roman" w:hAnsi="Times New Roman"/>
          <w:bCs/>
          <w:i/>
          <w:sz w:val="24"/>
          <w:szCs w:val="24"/>
          <w:lang w:eastAsia="sk-SK"/>
        </w:rPr>
        <w:t>U</w:t>
      </w:r>
      <w:r w:rsidRPr="003C798E">
        <w:rPr>
          <w:rFonts w:ascii="Times New Roman" w:hAnsi="Times New Roman"/>
          <w:bCs/>
          <w:i/>
          <w:sz w:val="24"/>
          <w:szCs w:val="24"/>
          <w:lang w:eastAsia="sk-SK"/>
        </w:rPr>
        <w:t>DENÁ KUCHYŇA</w:t>
      </w:r>
      <w:r w:rsidRPr="003C798E">
        <w:rPr>
          <w:rFonts w:ascii="Times New Roman" w:hAnsi="Times New Roman"/>
          <w:sz w:val="24"/>
          <w:szCs w:val="24"/>
          <w:lang w:eastAsia="sk-SK"/>
        </w:rPr>
        <w:t>  (studené predjedlá)</w:t>
      </w:r>
      <w:r w:rsidR="0064670B" w:rsidRPr="003C798E">
        <w:rPr>
          <w:rFonts w:ascii="Times New Roman" w:hAnsi="Times New Roman"/>
          <w:sz w:val="24"/>
          <w:szCs w:val="24"/>
          <w:lang w:eastAsia="sk-SK"/>
        </w:rPr>
        <w:t xml:space="preserve"> -  M</w:t>
      </w:r>
      <w:r w:rsidRPr="003C798E">
        <w:rPr>
          <w:rFonts w:ascii="Times New Roman" w:hAnsi="Times New Roman"/>
          <w:sz w:val="24"/>
          <w:szCs w:val="24"/>
          <w:lang w:eastAsia="sk-SK"/>
        </w:rPr>
        <w:t>ic</w:t>
      </w:r>
      <w:r w:rsidRPr="003C798E">
        <w:rPr>
          <w:rFonts w:ascii="Times New Roman" w:hAnsi="Times New Roman"/>
          <w:bCs/>
          <w:sz w:val="24"/>
          <w:szCs w:val="24"/>
          <w:lang w:eastAsia="sk-SK"/>
        </w:rPr>
        <w:t xml:space="preserve">hal Mičo  - </w:t>
      </w:r>
      <w:r w:rsidR="00690B4A" w:rsidRPr="003C798E">
        <w:rPr>
          <w:rFonts w:ascii="Times New Roman" w:hAnsi="Times New Roman"/>
          <w:bCs/>
          <w:sz w:val="24"/>
          <w:szCs w:val="24"/>
          <w:lang w:eastAsia="sk-SK"/>
        </w:rPr>
        <w:t>1. miesto</w:t>
      </w:r>
    </w:p>
    <w:p w:rsidR="0006681C" w:rsidRPr="003C798E" w:rsidRDefault="005434F3" w:rsidP="0006681C">
      <w:pPr>
        <w:pStyle w:val="Odsekzoznamu"/>
        <w:numPr>
          <w:ilvl w:val="1"/>
          <w:numId w:val="32"/>
        </w:numPr>
        <w:tabs>
          <w:tab w:val="clear" w:pos="1440"/>
        </w:tabs>
        <w:ind w:left="709" w:hanging="283"/>
        <w:rPr>
          <w:rFonts w:ascii="Times New Roman" w:hAnsi="Times New Roman"/>
          <w:bCs/>
          <w:sz w:val="24"/>
          <w:szCs w:val="24"/>
          <w:lang w:eastAsia="sk-SK"/>
        </w:rPr>
      </w:pPr>
      <w:r w:rsidRPr="003C798E">
        <w:rPr>
          <w:rFonts w:ascii="Times New Roman" w:hAnsi="Times New Roman"/>
          <w:bCs/>
          <w:i/>
          <w:sz w:val="24"/>
          <w:szCs w:val="24"/>
          <w:lang w:eastAsia="sk-SK"/>
        </w:rPr>
        <w:t>TEPLÁ KUCHYŇA</w:t>
      </w:r>
      <w:r w:rsidRPr="003C798E">
        <w:rPr>
          <w:rFonts w:ascii="Times New Roman" w:hAnsi="Times New Roman"/>
          <w:sz w:val="24"/>
          <w:szCs w:val="24"/>
          <w:lang w:eastAsia="sk-SK"/>
        </w:rPr>
        <w:br/>
      </w:r>
      <w:r w:rsidRPr="003C798E">
        <w:rPr>
          <w:rFonts w:ascii="Times New Roman" w:hAnsi="Times New Roman"/>
          <w:bCs/>
          <w:sz w:val="24"/>
          <w:szCs w:val="24"/>
          <w:lang w:eastAsia="sk-SK"/>
        </w:rPr>
        <w:t>zlaté pásmo – 1. miesto</w:t>
      </w:r>
      <w:r w:rsidRPr="003C798E">
        <w:rPr>
          <w:rFonts w:ascii="Times New Roman" w:hAnsi="Times New Roman"/>
          <w:sz w:val="24"/>
          <w:szCs w:val="24"/>
          <w:lang w:eastAsia="sk-SK"/>
        </w:rPr>
        <w:t xml:space="preserve"> </w:t>
      </w:r>
      <w:r w:rsidR="00DC1600" w:rsidRPr="003C798E">
        <w:rPr>
          <w:rFonts w:ascii="Times New Roman" w:hAnsi="Times New Roman"/>
          <w:sz w:val="24"/>
          <w:szCs w:val="24"/>
          <w:lang w:eastAsia="sk-SK"/>
        </w:rPr>
        <w:t xml:space="preserve">- </w:t>
      </w:r>
      <w:r w:rsidRPr="003C798E">
        <w:rPr>
          <w:rFonts w:ascii="Times New Roman" w:hAnsi="Times New Roman"/>
          <w:sz w:val="24"/>
          <w:szCs w:val="24"/>
          <w:lang w:eastAsia="sk-SK"/>
        </w:rPr>
        <w:t xml:space="preserve"> </w:t>
      </w:r>
      <w:r w:rsidRPr="003C798E">
        <w:rPr>
          <w:rFonts w:ascii="Times New Roman" w:hAnsi="Times New Roman"/>
          <w:bCs/>
          <w:sz w:val="24"/>
          <w:szCs w:val="24"/>
          <w:lang w:eastAsia="sk-SK"/>
        </w:rPr>
        <w:t xml:space="preserve">Filip Bukový </w:t>
      </w:r>
      <w:r w:rsidRPr="003C798E">
        <w:rPr>
          <w:rFonts w:ascii="Times New Roman" w:hAnsi="Times New Roman"/>
          <w:sz w:val="24"/>
          <w:szCs w:val="24"/>
          <w:lang w:eastAsia="sk-SK"/>
        </w:rPr>
        <w:br/>
      </w:r>
      <w:r w:rsidRPr="003C798E">
        <w:rPr>
          <w:rFonts w:ascii="Times New Roman" w:hAnsi="Times New Roman"/>
          <w:bCs/>
          <w:sz w:val="24"/>
          <w:szCs w:val="24"/>
          <w:lang w:eastAsia="sk-SK"/>
        </w:rPr>
        <w:t>zlaté pásmo – 3. miesto</w:t>
      </w:r>
      <w:r w:rsidRPr="003C798E">
        <w:rPr>
          <w:rFonts w:ascii="Times New Roman" w:hAnsi="Times New Roman"/>
          <w:sz w:val="24"/>
          <w:szCs w:val="24"/>
          <w:lang w:eastAsia="sk-SK"/>
        </w:rPr>
        <w:t xml:space="preserve"> </w:t>
      </w:r>
      <w:r w:rsidR="00DC1600" w:rsidRPr="003C798E">
        <w:rPr>
          <w:rFonts w:ascii="Times New Roman" w:hAnsi="Times New Roman"/>
          <w:sz w:val="24"/>
          <w:szCs w:val="24"/>
          <w:lang w:eastAsia="sk-SK"/>
        </w:rPr>
        <w:t xml:space="preserve">- </w:t>
      </w:r>
      <w:r w:rsidRPr="003C798E">
        <w:rPr>
          <w:rFonts w:ascii="Times New Roman" w:hAnsi="Times New Roman"/>
          <w:bCs/>
          <w:sz w:val="24"/>
          <w:szCs w:val="24"/>
          <w:lang w:eastAsia="sk-SK"/>
        </w:rPr>
        <w:t xml:space="preserve">Patrik Stupňan </w:t>
      </w:r>
    </w:p>
    <w:p w:rsidR="0006681C" w:rsidRPr="003C798E" w:rsidRDefault="005434F3" w:rsidP="0006681C">
      <w:pPr>
        <w:pStyle w:val="Odsekzoznamu"/>
        <w:ind w:left="709"/>
        <w:rPr>
          <w:rFonts w:ascii="Times New Roman" w:hAnsi="Times New Roman"/>
          <w:bCs/>
          <w:sz w:val="24"/>
          <w:szCs w:val="24"/>
          <w:lang w:eastAsia="sk-SK"/>
        </w:rPr>
      </w:pPr>
      <w:r w:rsidRPr="003C798E">
        <w:rPr>
          <w:rFonts w:ascii="Times New Roman" w:hAnsi="Times New Roman"/>
          <w:bCs/>
          <w:sz w:val="24"/>
          <w:szCs w:val="24"/>
          <w:lang w:eastAsia="sk-SK"/>
        </w:rPr>
        <w:t xml:space="preserve">strieborné pásmo – Martin Motloch </w:t>
      </w:r>
    </w:p>
    <w:p w:rsidR="00392A68" w:rsidRPr="003C798E" w:rsidRDefault="005434F3" w:rsidP="0006681C">
      <w:pPr>
        <w:pStyle w:val="Odsekzoznamu"/>
        <w:ind w:left="709"/>
        <w:rPr>
          <w:rFonts w:ascii="Times New Roman" w:hAnsi="Times New Roman"/>
          <w:bCs/>
          <w:sz w:val="24"/>
          <w:szCs w:val="24"/>
          <w:lang w:eastAsia="sk-SK"/>
        </w:rPr>
      </w:pPr>
      <w:r w:rsidRPr="003C798E">
        <w:rPr>
          <w:rFonts w:ascii="Times New Roman" w:hAnsi="Times New Roman"/>
          <w:bCs/>
          <w:sz w:val="24"/>
          <w:szCs w:val="24"/>
          <w:lang w:eastAsia="sk-SK"/>
        </w:rPr>
        <w:t xml:space="preserve">bronzové pásmo – Andrej Šálek </w:t>
      </w:r>
    </w:p>
    <w:p w:rsidR="0006681C" w:rsidRPr="003C798E" w:rsidRDefault="00392A68" w:rsidP="0006681C">
      <w:pPr>
        <w:pStyle w:val="Odsekzoznamu"/>
        <w:numPr>
          <w:ilvl w:val="0"/>
          <w:numId w:val="37"/>
        </w:numPr>
        <w:ind w:left="709" w:hanging="283"/>
        <w:rPr>
          <w:rFonts w:ascii="Times New Roman" w:hAnsi="Times New Roman"/>
          <w:bCs/>
          <w:sz w:val="24"/>
          <w:szCs w:val="24"/>
          <w:lang w:eastAsia="sk-SK"/>
        </w:rPr>
      </w:pPr>
      <w:r w:rsidRPr="003C798E">
        <w:rPr>
          <w:rFonts w:ascii="Times New Roman" w:hAnsi="Times New Roman"/>
          <w:bCs/>
          <w:i/>
          <w:sz w:val="24"/>
          <w:szCs w:val="24"/>
          <w:lang w:eastAsia="sk-SK"/>
        </w:rPr>
        <w:t>P</w:t>
      </w:r>
      <w:r w:rsidR="005434F3" w:rsidRPr="003C798E">
        <w:rPr>
          <w:rFonts w:ascii="Times New Roman" w:hAnsi="Times New Roman"/>
          <w:bCs/>
          <w:i/>
          <w:sz w:val="24"/>
          <w:szCs w:val="24"/>
          <w:lang w:eastAsia="sk-SK"/>
        </w:rPr>
        <w:t>EKÁR</w:t>
      </w:r>
      <w:r w:rsidR="005434F3" w:rsidRPr="003C798E">
        <w:rPr>
          <w:rFonts w:ascii="Times New Roman" w:hAnsi="Times New Roman"/>
          <w:i/>
          <w:sz w:val="24"/>
          <w:szCs w:val="24"/>
          <w:lang w:eastAsia="sk-SK"/>
        </w:rPr>
        <w:t xml:space="preserve"> </w:t>
      </w:r>
      <w:r w:rsidR="005434F3" w:rsidRPr="003C798E">
        <w:rPr>
          <w:rFonts w:ascii="Times New Roman" w:hAnsi="Times New Roman"/>
          <w:sz w:val="24"/>
          <w:szCs w:val="24"/>
          <w:lang w:eastAsia="sk-SK"/>
        </w:rPr>
        <w:t>– pečenie domáceho chleba</w:t>
      </w:r>
      <w:r w:rsidR="00655E2D" w:rsidRPr="003C798E">
        <w:rPr>
          <w:rFonts w:ascii="Times New Roman" w:hAnsi="Times New Roman"/>
          <w:bCs/>
          <w:sz w:val="24"/>
          <w:szCs w:val="24"/>
          <w:lang w:eastAsia="sk-SK"/>
        </w:rPr>
        <w:t xml:space="preserve"> </w:t>
      </w:r>
    </w:p>
    <w:p w:rsidR="0006681C" w:rsidRPr="003C798E" w:rsidRDefault="005434F3" w:rsidP="0006681C">
      <w:pPr>
        <w:pStyle w:val="Odsekzoznamu"/>
        <w:ind w:left="709"/>
        <w:rPr>
          <w:rFonts w:ascii="Times New Roman" w:hAnsi="Times New Roman"/>
          <w:bCs/>
          <w:sz w:val="24"/>
          <w:szCs w:val="24"/>
          <w:lang w:eastAsia="sk-SK"/>
        </w:rPr>
      </w:pPr>
      <w:r w:rsidRPr="003C798E">
        <w:rPr>
          <w:rFonts w:ascii="Times New Roman" w:hAnsi="Times New Roman"/>
          <w:bCs/>
          <w:sz w:val="24"/>
          <w:szCs w:val="24"/>
          <w:lang w:eastAsia="sk-SK"/>
        </w:rPr>
        <w:t>1. miesto</w:t>
      </w:r>
      <w:r w:rsidRPr="003C798E">
        <w:rPr>
          <w:rFonts w:ascii="Times New Roman" w:hAnsi="Times New Roman"/>
          <w:sz w:val="24"/>
          <w:szCs w:val="24"/>
          <w:lang w:eastAsia="sk-SK"/>
        </w:rPr>
        <w:t xml:space="preserve"> -  </w:t>
      </w:r>
      <w:r w:rsidRPr="003C798E">
        <w:rPr>
          <w:rFonts w:ascii="Times New Roman" w:hAnsi="Times New Roman"/>
          <w:bCs/>
          <w:sz w:val="24"/>
          <w:szCs w:val="24"/>
          <w:lang w:eastAsia="sk-SK"/>
        </w:rPr>
        <w:t xml:space="preserve">Monika Kováčiková </w:t>
      </w:r>
      <w:r w:rsidR="00873D94">
        <w:rPr>
          <w:rFonts w:ascii="Times New Roman" w:hAnsi="Times New Roman"/>
          <w:bCs/>
          <w:sz w:val="24"/>
          <w:szCs w:val="24"/>
          <w:lang w:eastAsia="sk-SK"/>
        </w:rPr>
        <w:t>(MOV)</w:t>
      </w:r>
    </w:p>
    <w:p w:rsidR="005434F3" w:rsidRDefault="005434F3" w:rsidP="0006681C">
      <w:pPr>
        <w:pStyle w:val="Odsekzoznamu"/>
        <w:ind w:left="709"/>
        <w:rPr>
          <w:rFonts w:ascii="Times New Roman" w:hAnsi="Times New Roman"/>
          <w:bCs/>
          <w:sz w:val="24"/>
          <w:szCs w:val="24"/>
          <w:lang w:eastAsia="sk-SK"/>
        </w:rPr>
      </w:pPr>
      <w:r w:rsidRPr="003C798E">
        <w:rPr>
          <w:rFonts w:ascii="Times New Roman" w:hAnsi="Times New Roman"/>
          <w:bCs/>
          <w:sz w:val="24"/>
          <w:szCs w:val="24"/>
          <w:lang w:eastAsia="sk-SK"/>
        </w:rPr>
        <w:t>2. miesto -  Slávka Račková</w:t>
      </w:r>
      <w:r w:rsidRPr="003C798E">
        <w:rPr>
          <w:rFonts w:ascii="Times New Roman" w:hAnsi="Times New Roman"/>
          <w:sz w:val="24"/>
          <w:szCs w:val="24"/>
          <w:lang w:eastAsia="sk-SK"/>
        </w:rPr>
        <w:t> </w:t>
      </w:r>
      <w:r w:rsidR="00873D94">
        <w:rPr>
          <w:rFonts w:ascii="Times New Roman" w:hAnsi="Times New Roman"/>
          <w:bCs/>
          <w:sz w:val="24"/>
          <w:szCs w:val="24"/>
          <w:lang w:eastAsia="sk-SK"/>
        </w:rPr>
        <w:t>(MOV)</w:t>
      </w:r>
    </w:p>
    <w:p w:rsidR="00C419E5" w:rsidRPr="003C798E" w:rsidRDefault="00C419E5" w:rsidP="0006681C">
      <w:pPr>
        <w:pStyle w:val="Odsekzoznamu"/>
        <w:ind w:left="709"/>
        <w:rPr>
          <w:rFonts w:ascii="Times New Roman" w:hAnsi="Times New Roman"/>
          <w:bCs/>
          <w:sz w:val="24"/>
          <w:szCs w:val="24"/>
          <w:lang w:eastAsia="sk-SK"/>
        </w:rPr>
      </w:pPr>
    </w:p>
    <w:p w:rsidR="0047615F" w:rsidRPr="003C798E" w:rsidRDefault="0047615F" w:rsidP="00655E2D">
      <w:pPr>
        <w:pStyle w:val="Normlnywebov"/>
        <w:shd w:val="clear" w:color="auto" w:fill="FFFFFF"/>
        <w:spacing w:before="0" w:beforeAutospacing="0" w:after="0" w:afterAutospacing="0"/>
        <w:textAlignment w:val="baseline"/>
        <w:rPr>
          <w:color w:val="444444"/>
        </w:rPr>
      </w:pPr>
      <w:r w:rsidRPr="003C798E">
        <w:rPr>
          <w:b/>
          <w:color w:val="444444"/>
        </w:rPr>
        <w:t>EUROCUP Prešov</w:t>
      </w:r>
      <w:r w:rsidRPr="003C798E">
        <w:rPr>
          <w:color w:val="444444"/>
        </w:rPr>
        <w:t xml:space="preserve"> – medzinárodná barmanská súťaž</w:t>
      </w:r>
    </w:p>
    <w:p w:rsidR="0047615F" w:rsidRPr="003C798E" w:rsidRDefault="0047615F" w:rsidP="0006681C">
      <w:pPr>
        <w:pStyle w:val="Normlnywebov"/>
        <w:shd w:val="clear" w:color="auto" w:fill="FFFFFF"/>
        <w:spacing w:before="0" w:beforeAutospacing="0" w:after="0" w:afterAutospacing="0"/>
        <w:ind w:left="851" w:hanging="142"/>
        <w:textAlignment w:val="baseline"/>
        <w:rPr>
          <w:color w:val="444444"/>
        </w:rPr>
      </w:pPr>
      <w:r w:rsidRPr="003C798E">
        <w:rPr>
          <w:color w:val="444444"/>
        </w:rPr>
        <w:t xml:space="preserve">Filip Šeliga, Jakub Kučera ako družstvo - 1. miesto </w:t>
      </w:r>
    </w:p>
    <w:p w:rsidR="00655E2D" w:rsidRPr="003C798E" w:rsidRDefault="0006681C" w:rsidP="005B564B">
      <w:pPr>
        <w:pStyle w:val="Normlnywebov"/>
        <w:shd w:val="clear" w:color="auto" w:fill="FFFFFF"/>
        <w:spacing w:before="0" w:beforeAutospacing="0" w:after="0" w:afterAutospacing="0" w:line="276" w:lineRule="auto"/>
        <w:textAlignment w:val="baseline"/>
        <w:rPr>
          <w:color w:val="444444"/>
        </w:rPr>
      </w:pPr>
      <w:r w:rsidRPr="003C798E">
        <w:rPr>
          <w:color w:val="444444"/>
        </w:rPr>
        <w:t xml:space="preserve">            </w:t>
      </w:r>
      <w:r w:rsidR="0047615F" w:rsidRPr="003C798E">
        <w:rPr>
          <w:color w:val="444444"/>
        </w:rPr>
        <w:t xml:space="preserve">Jakub Kučera – Soft drink – 1. miesto, zároveň absolútny víťaz Eurocupu  2017 </w:t>
      </w:r>
    </w:p>
    <w:p w:rsidR="005434F3" w:rsidRPr="003C798E" w:rsidRDefault="0047615F" w:rsidP="007D0647">
      <w:pPr>
        <w:pStyle w:val="Normlnywebov"/>
        <w:shd w:val="clear" w:color="auto" w:fill="FFFFFF"/>
        <w:spacing w:before="0" w:beforeAutospacing="0" w:after="0" w:afterAutospacing="0" w:line="276" w:lineRule="auto"/>
        <w:textAlignment w:val="baseline"/>
        <w:rPr>
          <w:color w:val="444444"/>
        </w:rPr>
      </w:pPr>
      <w:r w:rsidRPr="003C798E">
        <w:rPr>
          <w:color w:val="444444"/>
        </w:rPr>
        <w:t xml:space="preserve"> </w:t>
      </w:r>
      <w:r w:rsidR="005434F3" w:rsidRPr="003C798E">
        <w:rPr>
          <w:b/>
          <w:color w:val="444444"/>
        </w:rPr>
        <w:t xml:space="preserve">SLOVAK BARISTA Cup junior 2017 </w:t>
      </w:r>
      <w:r w:rsidR="005434F3" w:rsidRPr="003C798E">
        <w:rPr>
          <w:color w:val="444444"/>
        </w:rPr>
        <w:t xml:space="preserve">v Nitre   </w:t>
      </w:r>
    </w:p>
    <w:p w:rsidR="00873D94" w:rsidRPr="00873D94" w:rsidRDefault="0006681C" w:rsidP="0006681C">
      <w:pPr>
        <w:tabs>
          <w:tab w:val="left" w:pos="709"/>
        </w:tabs>
        <w:jc w:val="both"/>
        <w:rPr>
          <w:rStyle w:val="Siln"/>
          <w:b w:val="0"/>
          <w:color w:val="444444"/>
          <w:bdr w:val="none" w:sz="0" w:space="0" w:color="auto" w:frame="1"/>
          <w:lang w:val="sk-SK"/>
        </w:rPr>
      </w:pPr>
      <w:r w:rsidRPr="003C798E">
        <w:rPr>
          <w:lang w:val="sk-SK"/>
        </w:rPr>
        <w:t xml:space="preserve">            </w:t>
      </w:r>
      <w:r w:rsidR="005434F3" w:rsidRPr="003C798E">
        <w:rPr>
          <w:rStyle w:val="Siln"/>
          <w:b w:val="0"/>
          <w:color w:val="444444"/>
          <w:bdr w:val="none" w:sz="0" w:space="0" w:color="auto" w:frame="1"/>
          <w:lang w:val="sk-SK"/>
        </w:rPr>
        <w:t xml:space="preserve">Alexandra Michálková </w:t>
      </w:r>
      <w:r w:rsidR="00392A68" w:rsidRPr="003C798E">
        <w:rPr>
          <w:rStyle w:val="Siln"/>
          <w:b w:val="0"/>
          <w:color w:val="444444"/>
          <w:bdr w:val="none" w:sz="0" w:space="0" w:color="auto" w:frame="1"/>
          <w:lang w:val="sk-SK"/>
        </w:rPr>
        <w:t xml:space="preserve"> </w:t>
      </w:r>
      <w:r w:rsidR="005434F3" w:rsidRPr="003C798E">
        <w:rPr>
          <w:rStyle w:val="Siln"/>
          <w:b w:val="0"/>
          <w:color w:val="444444"/>
          <w:bdr w:val="none" w:sz="0" w:space="0" w:color="auto" w:frame="1"/>
          <w:lang w:val="sk-SK"/>
        </w:rPr>
        <w:t>- 3. miesto a 1. miesto za najlepší nápoj</w:t>
      </w:r>
      <w:r w:rsidR="00873D94">
        <w:rPr>
          <w:rStyle w:val="Siln"/>
          <w:b w:val="0"/>
          <w:color w:val="444444"/>
          <w:bdr w:val="none" w:sz="0" w:space="0" w:color="auto" w:frame="1"/>
          <w:lang w:val="sk-SK"/>
        </w:rPr>
        <w:t xml:space="preserve"> a </w:t>
      </w:r>
      <w:r w:rsidR="00873D94" w:rsidRPr="00873D94">
        <w:rPr>
          <w:rStyle w:val="Siln"/>
          <w:b w:val="0"/>
          <w:color w:val="444444"/>
          <w:bdr w:val="none" w:sz="0" w:space="0" w:color="auto" w:frame="1"/>
          <w:lang w:val="sk-SK"/>
        </w:rPr>
        <w:t xml:space="preserve">zároveň ocenenie </w:t>
      </w:r>
    </w:p>
    <w:p w:rsidR="00873D94" w:rsidRPr="00873D94" w:rsidRDefault="00873D94" w:rsidP="0006681C">
      <w:pPr>
        <w:tabs>
          <w:tab w:val="left" w:pos="709"/>
        </w:tabs>
        <w:jc w:val="both"/>
        <w:rPr>
          <w:rStyle w:val="Siln"/>
          <w:b w:val="0"/>
          <w:color w:val="444444"/>
          <w:bdr w:val="none" w:sz="0" w:space="0" w:color="auto" w:frame="1"/>
          <w:lang w:val="sk-SK"/>
        </w:rPr>
      </w:pPr>
      <w:r w:rsidRPr="00873D94">
        <w:rPr>
          <w:rStyle w:val="Siln"/>
          <w:b w:val="0"/>
          <w:color w:val="444444"/>
          <w:bdr w:val="none" w:sz="0" w:space="0" w:color="auto" w:frame="1"/>
          <w:lang w:val="sk-SK"/>
        </w:rPr>
        <w:t xml:space="preserve">                                                    </w:t>
      </w:r>
      <w:r>
        <w:rPr>
          <w:rStyle w:val="Siln"/>
          <w:b w:val="0"/>
          <w:color w:val="444444"/>
          <w:bdr w:val="none" w:sz="0" w:space="0" w:color="auto" w:frame="1"/>
          <w:lang w:val="sk-SK"/>
        </w:rPr>
        <w:t xml:space="preserve">    </w:t>
      </w:r>
      <w:r w:rsidRPr="00873D94">
        <w:rPr>
          <w:rStyle w:val="Siln"/>
          <w:b w:val="0"/>
          <w:color w:val="444444"/>
          <w:bdr w:val="none" w:sz="0" w:space="0" w:color="auto" w:frame="1"/>
          <w:lang w:val="sk-SK"/>
        </w:rPr>
        <w:t xml:space="preserve"> absolútny víťaz</w:t>
      </w:r>
      <w:r>
        <w:rPr>
          <w:rStyle w:val="Siln"/>
          <w:b w:val="0"/>
          <w:color w:val="444444"/>
          <w:bdr w:val="none" w:sz="0" w:space="0" w:color="auto" w:frame="1"/>
          <w:lang w:val="sk-SK"/>
        </w:rPr>
        <w:t xml:space="preserve"> súťaže za rok 2017</w:t>
      </w:r>
      <w:r w:rsidR="005434F3" w:rsidRPr="00873D94">
        <w:rPr>
          <w:rStyle w:val="Siln"/>
          <w:b w:val="0"/>
          <w:color w:val="444444"/>
          <w:bdr w:val="none" w:sz="0" w:space="0" w:color="auto" w:frame="1"/>
          <w:lang w:val="sk-SK"/>
        </w:rPr>
        <w:tab/>
      </w:r>
      <w:r w:rsidR="001A7414" w:rsidRPr="00873D94">
        <w:rPr>
          <w:rStyle w:val="Siln"/>
          <w:b w:val="0"/>
          <w:color w:val="444444"/>
          <w:bdr w:val="none" w:sz="0" w:space="0" w:color="auto" w:frame="1"/>
          <w:lang w:val="sk-SK"/>
        </w:rPr>
        <w:t xml:space="preserve">                           </w:t>
      </w:r>
      <w:r w:rsidR="005434F3" w:rsidRPr="00873D94">
        <w:rPr>
          <w:rStyle w:val="Siln"/>
          <w:b w:val="0"/>
          <w:color w:val="444444"/>
          <w:bdr w:val="none" w:sz="0" w:space="0" w:color="auto" w:frame="1"/>
          <w:lang w:val="sk-SK"/>
        </w:rPr>
        <w:tab/>
      </w:r>
    </w:p>
    <w:p w:rsidR="005434F3" w:rsidRPr="003C798E" w:rsidRDefault="00873D94" w:rsidP="0006681C">
      <w:pPr>
        <w:tabs>
          <w:tab w:val="left" w:pos="709"/>
        </w:tabs>
        <w:jc w:val="both"/>
        <w:rPr>
          <w:rStyle w:val="Siln"/>
          <w:b w:val="0"/>
          <w:color w:val="444444"/>
          <w:bdr w:val="none" w:sz="0" w:space="0" w:color="auto" w:frame="1"/>
          <w:lang w:val="sk-SK"/>
        </w:rPr>
      </w:pPr>
      <w:r>
        <w:rPr>
          <w:rStyle w:val="Siln"/>
          <w:b w:val="0"/>
          <w:color w:val="444444"/>
          <w:bdr w:val="none" w:sz="0" w:space="0" w:color="auto" w:frame="1"/>
          <w:lang w:val="sk-SK"/>
        </w:rPr>
        <w:tab/>
      </w:r>
      <w:r w:rsidR="005434F3" w:rsidRPr="003C798E">
        <w:rPr>
          <w:rStyle w:val="Siln"/>
          <w:b w:val="0"/>
          <w:color w:val="444444"/>
          <w:bdr w:val="none" w:sz="0" w:space="0" w:color="auto" w:frame="1"/>
          <w:lang w:val="sk-SK"/>
        </w:rPr>
        <w:t xml:space="preserve">Zuzana Kubalová  - </w:t>
      </w:r>
      <w:r>
        <w:rPr>
          <w:rStyle w:val="Siln"/>
          <w:b w:val="0"/>
          <w:color w:val="444444"/>
          <w:bdr w:val="none" w:sz="0" w:space="0" w:color="auto" w:frame="1"/>
          <w:lang w:val="sk-SK"/>
        </w:rPr>
        <w:t xml:space="preserve">         </w:t>
      </w:r>
      <w:r w:rsidR="005434F3" w:rsidRPr="003C798E">
        <w:rPr>
          <w:rStyle w:val="Siln"/>
          <w:b w:val="0"/>
          <w:color w:val="444444"/>
          <w:bdr w:val="none" w:sz="0" w:space="0" w:color="auto" w:frame="1"/>
          <w:lang w:val="sk-SK"/>
        </w:rPr>
        <w:t>2. miesto a 1. miesto za najlepšiu techniku</w:t>
      </w:r>
    </w:p>
    <w:p w:rsidR="005434F3" w:rsidRPr="003C798E" w:rsidRDefault="005434F3" w:rsidP="005434F3">
      <w:pPr>
        <w:jc w:val="both"/>
        <w:rPr>
          <w:rStyle w:val="Siln"/>
          <w:b w:val="0"/>
          <w:color w:val="444444"/>
          <w:bdr w:val="none" w:sz="0" w:space="0" w:color="auto" w:frame="1"/>
          <w:shd w:val="clear" w:color="auto" w:fill="FFFFFF"/>
          <w:lang w:val="sk-SK"/>
        </w:rPr>
      </w:pPr>
      <w:r w:rsidRPr="003C798E">
        <w:rPr>
          <w:b/>
          <w:lang w:val="sk-SK"/>
        </w:rPr>
        <w:t>Medzinárodný veľtrh</w:t>
      </w:r>
      <w:r w:rsidRPr="003C798E">
        <w:rPr>
          <w:lang w:val="sk-SK"/>
        </w:rPr>
        <w:t xml:space="preserve"> </w:t>
      </w:r>
      <w:r w:rsidRPr="003C798E">
        <w:rPr>
          <w:rStyle w:val="Siln"/>
          <w:color w:val="444444"/>
          <w:bdr w:val="none" w:sz="0" w:space="0" w:color="auto" w:frame="1"/>
          <w:shd w:val="clear" w:color="auto" w:fill="FFFFFF"/>
          <w:lang w:val="sk-SK"/>
        </w:rPr>
        <w:t>DANUBIAS GASTRO 2018 v Bratislave</w:t>
      </w:r>
    </w:p>
    <w:p w:rsidR="005434F3" w:rsidRPr="003C798E" w:rsidRDefault="005434F3" w:rsidP="00655E2D">
      <w:pPr>
        <w:pStyle w:val="Odsekzoznamu"/>
        <w:numPr>
          <w:ilvl w:val="0"/>
          <w:numId w:val="33"/>
        </w:numPr>
        <w:spacing w:after="0" w:line="240" w:lineRule="auto"/>
        <w:ind w:left="709" w:hanging="283"/>
        <w:jc w:val="both"/>
        <w:rPr>
          <w:rFonts w:ascii="Times New Roman" w:hAnsi="Times New Roman"/>
          <w:i/>
          <w:sz w:val="24"/>
          <w:szCs w:val="24"/>
        </w:rPr>
      </w:pPr>
      <w:r w:rsidRPr="003C798E">
        <w:rPr>
          <w:rFonts w:ascii="Times New Roman" w:eastAsia="Times New Roman" w:hAnsi="Times New Roman"/>
          <w:i/>
          <w:color w:val="444444"/>
          <w:sz w:val="24"/>
          <w:szCs w:val="24"/>
          <w:lang w:eastAsia="sk-SK"/>
        </w:rPr>
        <w:t xml:space="preserve">SLOVAK BARISTA CUP JUNIOR 2018 </w:t>
      </w:r>
    </w:p>
    <w:p w:rsidR="005434F3" w:rsidRPr="003C798E" w:rsidRDefault="005434F3" w:rsidP="005434F3">
      <w:pPr>
        <w:jc w:val="both"/>
        <w:rPr>
          <w:lang w:val="sk-SK"/>
        </w:rPr>
      </w:pPr>
      <w:r w:rsidRPr="003C798E">
        <w:rPr>
          <w:color w:val="444444"/>
          <w:lang w:val="sk-SK" w:eastAsia="sk-SK"/>
        </w:rPr>
        <w:tab/>
      </w:r>
      <w:r w:rsidR="00603644" w:rsidRPr="003C798E">
        <w:rPr>
          <w:color w:val="444444"/>
          <w:lang w:val="sk-SK" w:eastAsia="sk-SK"/>
        </w:rPr>
        <w:t>N</w:t>
      </w:r>
      <w:r w:rsidRPr="003C798E">
        <w:rPr>
          <w:color w:val="444444"/>
          <w:lang w:val="sk-SK" w:eastAsia="sk-SK"/>
        </w:rPr>
        <w:t>ina Imreová</w:t>
      </w:r>
      <w:r w:rsidR="001A7414" w:rsidRPr="003C798E">
        <w:rPr>
          <w:color w:val="444444"/>
          <w:lang w:val="sk-SK" w:eastAsia="sk-SK"/>
        </w:rPr>
        <w:t xml:space="preserve"> </w:t>
      </w:r>
      <w:r w:rsidRPr="003C798E">
        <w:rPr>
          <w:color w:val="444444"/>
          <w:lang w:val="sk-SK" w:eastAsia="sk-SK"/>
        </w:rPr>
        <w:t>– 1. miesto v kategórii NAJLEPŠÍ PRVÁK</w:t>
      </w:r>
    </w:p>
    <w:p w:rsidR="005434F3" w:rsidRPr="003C798E" w:rsidRDefault="005434F3" w:rsidP="0006681C">
      <w:pPr>
        <w:pStyle w:val="Odsekzoznamu"/>
        <w:numPr>
          <w:ilvl w:val="0"/>
          <w:numId w:val="30"/>
        </w:numPr>
        <w:spacing w:after="0" w:line="240" w:lineRule="auto"/>
        <w:ind w:left="709" w:hanging="283"/>
        <w:textAlignment w:val="baseline"/>
        <w:rPr>
          <w:rFonts w:ascii="Times New Roman" w:eastAsia="Times New Roman" w:hAnsi="Times New Roman"/>
          <w:color w:val="444444"/>
          <w:sz w:val="24"/>
          <w:szCs w:val="24"/>
          <w:lang w:eastAsia="sk-SK"/>
        </w:rPr>
      </w:pPr>
      <w:r w:rsidRPr="003C798E">
        <w:rPr>
          <w:rFonts w:ascii="Times New Roman" w:eastAsia="Times New Roman" w:hAnsi="Times New Roman"/>
          <w:i/>
          <w:color w:val="444444"/>
          <w:sz w:val="24"/>
          <w:szCs w:val="24"/>
          <w:lang w:eastAsia="sk-SK"/>
        </w:rPr>
        <w:t>MASTER CUP 77 2018 JUNIOR-MODERN</w:t>
      </w:r>
      <w:r w:rsidRPr="003C798E">
        <w:rPr>
          <w:rFonts w:ascii="Times New Roman" w:eastAsia="Times New Roman" w:hAnsi="Times New Roman"/>
          <w:color w:val="444444"/>
          <w:sz w:val="24"/>
          <w:szCs w:val="24"/>
          <w:lang w:eastAsia="sk-SK"/>
        </w:rPr>
        <w:t xml:space="preserve"> v barmanskej súťaži nás reprezentovala </w:t>
      </w:r>
      <w:r w:rsidRPr="003C798E">
        <w:rPr>
          <w:rFonts w:ascii="Times New Roman" w:eastAsia="Times New Roman" w:hAnsi="Times New Roman"/>
          <w:color w:val="444444"/>
          <w:sz w:val="24"/>
          <w:szCs w:val="24"/>
          <w:lang w:eastAsia="sk-SK"/>
        </w:rPr>
        <w:tab/>
        <w:t xml:space="preserve"> </w:t>
      </w:r>
      <w:r w:rsidR="00603644" w:rsidRPr="003C798E">
        <w:rPr>
          <w:rFonts w:ascii="Times New Roman" w:eastAsia="Times New Roman" w:hAnsi="Times New Roman"/>
          <w:color w:val="444444"/>
          <w:sz w:val="24"/>
          <w:szCs w:val="24"/>
          <w:lang w:eastAsia="sk-SK"/>
        </w:rPr>
        <w:t xml:space="preserve">                   </w:t>
      </w:r>
      <w:r w:rsidRPr="003C798E">
        <w:rPr>
          <w:rFonts w:ascii="Times New Roman" w:eastAsia="Times New Roman" w:hAnsi="Times New Roman"/>
          <w:color w:val="444444"/>
          <w:sz w:val="24"/>
          <w:szCs w:val="24"/>
          <w:lang w:eastAsia="sk-SK"/>
        </w:rPr>
        <w:t>Petra Fusková – prebojovala sa do finále</w:t>
      </w:r>
    </w:p>
    <w:p w:rsidR="005434F3" w:rsidRPr="003C798E" w:rsidRDefault="005434F3" w:rsidP="0006681C">
      <w:pPr>
        <w:pStyle w:val="Odsekzoznamu"/>
        <w:numPr>
          <w:ilvl w:val="0"/>
          <w:numId w:val="30"/>
        </w:numPr>
        <w:spacing w:after="0" w:line="240" w:lineRule="auto"/>
        <w:ind w:left="709" w:hanging="283"/>
        <w:rPr>
          <w:rFonts w:ascii="Times New Roman" w:hAnsi="Times New Roman"/>
          <w:color w:val="444444"/>
          <w:sz w:val="24"/>
          <w:szCs w:val="24"/>
          <w:shd w:val="clear" w:color="auto" w:fill="FFFFFF"/>
        </w:rPr>
      </w:pPr>
      <w:r w:rsidRPr="003C798E">
        <w:rPr>
          <w:rFonts w:ascii="Times New Roman" w:hAnsi="Times New Roman"/>
          <w:i/>
          <w:color w:val="444444"/>
          <w:sz w:val="24"/>
          <w:szCs w:val="24"/>
          <w:shd w:val="clear" w:color="auto" w:fill="FFFFFF"/>
        </w:rPr>
        <w:t>NICOLAS-PLATINUM 78</w:t>
      </w:r>
      <w:r w:rsidRPr="003C798E">
        <w:rPr>
          <w:rFonts w:ascii="Times New Roman" w:hAnsi="Times New Roman"/>
          <w:color w:val="444444"/>
          <w:sz w:val="24"/>
          <w:szCs w:val="24"/>
          <w:shd w:val="clear" w:color="auto" w:fill="FFFFFF"/>
        </w:rPr>
        <w:t xml:space="preserve"> - barmanská súťaž</w:t>
      </w:r>
    </w:p>
    <w:p w:rsidR="005434F3" w:rsidRPr="003C798E" w:rsidRDefault="005434F3" w:rsidP="00603644">
      <w:pPr>
        <w:ind w:left="705"/>
        <w:rPr>
          <w:color w:val="444444"/>
          <w:shd w:val="clear" w:color="auto" w:fill="FFFFFF"/>
          <w:lang w:val="sk-SK"/>
        </w:rPr>
      </w:pPr>
      <w:r w:rsidRPr="003C798E">
        <w:rPr>
          <w:color w:val="444444"/>
          <w:shd w:val="clear" w:color="auto" w:fill="FFFFFF"/>
          <w:lang w:val="sk-SK"/>
        </w:rPr>
        <w:t>Tomáš Lepiš</w:t>
      </w:r>
      <w:r w:rsidRPr="003C798E">
        <w:rPr>
          <w:b/>
          <w:color w:val="444444"/>
          <w:shd w:val="clear" w:color="auto" w:fill="FFFFFF"/>
          <w:lang w:val="sk-SK"/>
        </w:rPr>
        <w:t xml:space="preserve"> </w:t>
      </w:r>
      <w:r w:rsidRPr="003C798E">
        <w:rPr>
          <w:color w:val="444444"/>
          <w:shd w:val="clear" w:color="auto" w:fill="FFFFFF"/>
          <w:lang w:val="sk-SK"/>
        </w:rPr>
        <w:t>- bronzové pásmo</w:t>
      </w:r>
    </w:p>
    <w:p w:rsidR="005434F3" w:rsidRPr="003C798E" w:rsidRDefault="005434F3" w:rsidP="00603644">
      <w:pPr>
        <w:ind w:left="705"/>
        <w:jc w:val="both"/>
        <w:rPr>
          <w:b/>
          <w:lang w:val="sk-SK"/>
        </w:rPr>
      </w:pPr>
      <w:r w:rsidRPr="003C798E">
        <w:rPr>
          <w:color w:val="444444"/>
          <w:shd w:val="clear" w:color="auto" w:fill="FFFFFF"/>
          <w:lang w:val="sk-SK"/>
        </w:rPr>
        <w:t>Jakub Kučera</w:t>
      </w:r>
      <w:r w:rsidRPr="003C798E">
        <w:rPr>
          <w:b/>
          <w:color w:val="444444"/>
          <w:shd w:val="clear" w:color="auto" w:fill="FFFFFF"/>
          <w:lang w:val="sk-SK"/>
        </w:rPr>
        <w:t xml:space="preserve">  – </w:t>
      </w:r>
      <w:r w:rsidRPr="003C798E">
        <w:rPr>
          <w:color w:val="444444"/>
          <w:shd w:val="clear" w:color="auto" w:fill="FFFFFF"/>
          <w:lang w:val="sk-SK"/>
        </w:rPr>
        <w:t>1. miesto a ocenenie absolútny víťaz</w:t>
      </w:r>
    </w:p>
    <w:p w:rsidR="0006681C" w:rsidRPr="003C798E" w:rsidRDefault="005434F3" w:rsidP="001A7414">
      <w:pPr>
        <w:pStyle w:val="Odsekzoznamu"/>
        <w:numPr>
          <w:ilvl w:val="0"/>
          <w:numId w:val="34"/>
        </w:numPr>
        <w:spacing w:after="0" w:line="240" w:lineRule="auto"/>
        <w:ind w:left="426" w:firstLine="0"/>
        <w:outlineLvl w:val="1"/>
        <w:rPr>
          <w:rFonts w:ascii="Times New Roman" w:eastAsia="Times New Roman" w:hAnsi="Times New Roman"/>
          <w:sz w:val="24"/>
          <w:szCs w:val="24"/>
          <w:lang w:eastAsia="sk-SK"/>
        </w:rPr>
      </w:pPr>
      <w:r w:rsidRPr="003C798E">
        <w:rPr>
          <w:rFonts w:ascii="Times New Roman" w:hAnsi="Times New Roman"/>
          <w:i/>
          <w:sz w:val="24"/>
          <w:szCs w:val="24"/>
        </w:rPr>
        <w:t>D</w:t>
      </w:r>
      <w:r w:rsidRPr="003C798E">
        <w:rPr>
          <w:rFonts w:ascii="Times New Roman" w:eastAsia="Times New Roman" w:hAnsi="Times New Roman"/>
          <w:i/>
          <w:sz w:val="24"/>
          <w:szCs w:val="24"/>
          <w:lang w:eastAsia="sk-SK"/>
        </w:rPr>
        <w:t>ANUBIAS GASTRO CUP 2018</w:t>
      </w:r>
      <w:r w:rsidRPr="003C798E">
        <w:rPr>
          <w:rFonts w:ascii="Times New Roman" w:eastAsia="Times New Roman" w:hAnsi="Times New Roman"/>
          <w:sz w:val="24"/>
          <w:szCs w:val="24"/>
          <w:lang w:eastAsia="sk-SK"/>
        </w:rPr>
        <w:t xml:space="preserve"> (varenie naživo),  žiaci pripravovali slávnostné </w:t>
      </w:r>
      <w:r w:rsidR="0006681C" w:rsidRPr="003C798E">
        <w:rPr>
          <w:rFonts w:ascii="Times New Roman" w:eastAsia="Times New Roman" w:hAnsi="Times New Roman"/>
          <w:sz w:val="24"/>
          <w:szCs w:val="24"/>
          <w:lang w:eastAsia="sk-SK"/>
        </w:rPr>
        <w:t xml:space="preserve">                    </w:t>
      </w:r>
      <w:r w:rsidRPr="003C798E">
        <w:rPr>
          <w:rFonts w:ascii="Times New Roman" w:eastAsia="Times New Roman" w:hAnsi="Times New Roman"/>
          <w:sz w:val="24"/>
          <w:szCs w:val="24"/>
          <w:lang w:eastAsia="sk-SK"/>
        </w:rPr>
        <w:t xml:space="preserve"> </w:t>
      </w:r>
      <w:r w:rsidR="0006681C" w:rsidRPr="003C798E">
        <w:rPr>
          <w:rFonts w:ascii="Times New Roman" w:eastAsia="Times New Roman" w:hAnsi="Times New Roman"/>
          <w:sz w:val="24"/>
          <w:szCs w:val="24"/>
          <w:lang w:eastAsia="sk-SK"/>
        </w:rPr>
        <w:t xml:space="preserve">  </w:t>
      </w:r>
    </w:p>
    <w:p w:rsidR="005434F3" w:rsidRPr="003C798E" w:rsidRDefault="005434F3" w:rsidP="0006681C">
      <w:pPr>
        <w:pStyle w:val="Odsekzoznamu"/>
        <w:spacing w:after="0" w:line="240" w:lineRule="auto"/>
        <w:ind w:left="709"/>
        <w:outlineLvl w:val="1"/>
        <w:rPr>
          <w:rFonts w:ascii="Times New Roman" w:eastAsia="Times New Roman" w:hAnsi="Times New Roman"/>
          <w:sz w:val="24"/>
          <w:szCs w:val="24"/>
          <w:lang w:eastAsia="sk-SK"/>
        </w:rPr>
      </w:pPr>
      <w:r w:rsidRPr="003C798E">
        <w:rPr>
          <w:rFonts w:ascii="Times New Roman" w:eastAsia="Times New Roman" w:hAnsi="Times New Roman"/>
          <w:sz w:val="24"/>
          <w:szCs w:val="24"/>
          <w:lang w:eastAsia="sk-SK"/>
        </w:rPr>
        <w:t>trojchodové menu z predpísaných surovín</w:t>
      </w:r>
      <w:r w:rsidR="00603644" w:rsidRPr="003C798E">
        <w:rPr>
          <w:rFonts w:ascii="Times New Roman" w:eastAsia="Times New Roman" w:hAnsi="Times New Roman"/>
          <w:sz w:val="24"/>
          <w:szCs w:val="24"/>
          <w:lang w:eastAsia="sk-SK"/>
        </w:rPr>
        <w:t xml:space="preserve"> </w:t>
      </w:r>
      <w:r w:rsidRPr="003C798E">
        <w:rPr>
          <w:rFonts w:ascii="Times New Roman" w:eastAsia="Times New Roman" w:hAnsi="Times New Roman"/>
          <w:sz w:val="24"/>
          <w:szCs w:val="24"/>
          <w:lang w:eastAsia="sk-SK"/>
        </w:rPr>
        <w:t xml:space="preserve">                                                                     </w:t>
      </w:r>
      <w:r w:rsidR="00603644" w:rsidRPr="003C798E">
        <w:rPr>
          <w:rFonts w:ascii="Times New Roman" w:eastAsia="Times New Roman" w:hAnsi="Times New Roman"/>
          <w:sz w:val="24"/>
          <w:szCs w:val="24"/>
          <w:lang w:eastAsia="sk-SK"/>
        </w:rPr>
        <w:t xml:space="preserve">                                            </w:t>
      </w:r>
      <w:r w:rsidRPr="003C798E">
        <w:rPr>
          <w:rFonts w:ascii="Times New Roman" w:eastAsia="Times New Roman" w:hAnsi="Times New Roman"/>
          <w:sz w:val="24"/>
          <w:szCs w:val="24"/>
          <w:lang w:eastAsia="sk-SK"/>
        </w:rPr>
        <w:t>Andrej Šálek a Patrik Stupňan - zlatá medaila</w:t>
      </w:r>
    </w:p>
    <w:p w:rsidR="001A7414" w:rsidRPr="003C798E" w:rsidRDefault="005434F3" w:rsidP="001A7414">
      <w:pPr>
        <w:pStyle w:val="Odsekzoznamu"/>
        <w:numPr>
          <w:ilvl w:val="0"/>
          <w:numId w:val="34"/>
        </w:numPr>
        <w:spacing w:after="0" w:line="240" w:lineRule="auto"/>
        <w:ind w:left="426" w:firstLine="0"/>
        <w:rPr>
          <w:rFonts w:ascii="Times New Roman" w:eastAsia="Times New Roman" w:hAnsi="Times New Roman"/>
          <w:sz w:val="24"/>
          <w:szCs w:val="24"/>
          <w:lang w:eastAsia="sk-SK"/>
        </w:rPr>
      </w:pPr>
      <w:r w:rsidRPr="003C798E">
        <w:rPr>
          <w:rFonts w:ascii="Times New Roman" w:eastAsia="Times New Roman" w:hAnsi="Times New Roman"/>
          <w:i/>
          <w:sz w:val="24"/>
          <w:szCs w:val="24"/>
          <w:lang w:eastAsia="sk-SK"/>
        </w:rPr>
        <w:t>POÉZIA V GASTRONÓMII</w:t>
      </w:r>
      <w:r w:rsidRPr="003C798E">
        <w:rPr>
          <w:rFonts w:ascii="Times New Roman" w:eastAsia="Times New Roman" w:hAnsi="Times New Roman"/>
          <w:sz w:val="24"/>
          <w:szCs w:val="24"/>
          <w:lang w:eastAsia="sk-SK"/>
        </w:rPr>
        <w:t xml:space="preserve"> v kategórii STUDENÁ KUCHYŇA </w:t>
      </w:r>
    </w:p>
    <w:p w:rsidR="007D0647" w:rsidRPr="003C798E" w:rsidRDefault="005434F3" w:rsidP="007D0647">
      <w:pPr>
        <w:ind w:left="709"/>
        <w:rPr>
          <w:lang w:val="sk-SK" w:eastAsia="sk-SK"/>
        </w:rPr>
      </w:pPr>
      <w:r w:rsidRPr="003C798E">
        <w:rPr>
          <w:lang w:val="sk-SK" w:eastAsia="sk-SK"/>
        </w:rPr>
        <w:t>Adam Jankovský</w:t>
      </w:r>
      <w:r w:rsidRPr="003C798E">
        <w:rPr>
          <w:b/>
          <w:lang w:val="sk-SK" w:eastAsia="sk-SK"/>
        </w:rPr>
        <w:t xml:space="preserve">  </w:t>
      </w:r>
      <w:r w:rsidRPr="003C798E">
        <w:rPr>
          <w:lang w:val="sk-SK" w:eastAsia="sk-SK"/>
        </w:rPr>
        <w:t>a Zuzana Šenkéryová pripravovali slávnostnú studenú misu pre 8 osôb -  zí</w:t>
      </w:r>
      <w:r w:rsidR="00603644" w:rsidRPr="003C798E">
        <w:rPr>
          <w:lang w:val="sk-SK" w:eastAsia="sk-SK"/>
        </w:rPr>
        <w:t>s</w:t>
      </w:r>
      <w:r w:rsidRPr="003C798E">
        <w:rPr>
          <w:lang w:val="sk-SK" w:eastAsia="sk-SK"/>
        </w:rPr>
        <w:t>kali ocenenie absolútneho víťaza</w:t>
      </w:r>
    </w:p>
    <w:p w:rsidR="0006681C" w:rsidRPr="003C798E" w:rsidRDefault="005434F3" w:rsidP="007D0647">
      <w:pPr>
        <w:pStyle w:val="Odsekzoznamu"/>
        <w:numPr>
          <w:ilvl w:val="0"/>
          <w:numId w:val="39"/>
        </w:numPr>
        <w:ind w:left="709" w:hanging="283"/>
        <w:rPr>
          <w:rFonts w:ascii="Times New Roman" w:hAnsi="Times New Roman"/>
          <w:sz w:val="24"/>
          <w:szCs w:val="24"/>
          <w:lang w:eastAsia="sk-SK"/>
        </w:rPr>
      </w:pPr>
      <w:r w:rsidRPr="003C798E">
        <w:rPr>
          <w:rFonts w:ascii="Times New Roman" w:hAnsi="Times New Roman"/>
          <w:i/>
          <w:sz w:val="24"/>
          <w:szCs w:val="24"/>
          <w:lang w:eastAsia="sk-SK"/>
        </w:rPr>
        <w:t>SKILLS SLOVAKIA-GASTRO JUNIOR-BIDFOOD CUP 2018</w:t>
      </w:r>
      <w:r w:rsidRPr="003C798E">
        <w:rPr>
          <w:rFonts w:ascii="Times New Roman" w:hAnsi="Times New Roman"/>
          <w:sz w:val="24"/>
          <w:szCs w:val="24"/>
          <w:lang w:eastAsia="sk-SK"/>
        </w:rPr>
        <w:t xml:space="preserve"> vo finále na celoštátnej </w:t>
      </w:r>
      <w:r w:rsidR="0006681C" w:rsidRPr="003C798E">
        <w:rPr>
          <w:rFonts w:ascii="Times New Roman" w:hAnsi="Times New Roman"/>
          <w:sz w:val="24"/>
          <w:szCs w:val="24"/>
          <w:lang w:eastAsia="sk-SK"/>
        </w:rPr>
        <w:t xml:space="preserve"> </w:t>
      </w:r>
    </w:p>
    <w:p w:rsidR="007D0647" w:rsidRPr="003C798E" w:rsidRDefault="0006681C" w:rsidP="007D0647">
      <w:pPr>
        <w:pStyle w:val="Odsekzoznamu"/>
        <w:spacing w:before="100" w:beforeAutospacing="1" w:after="0" w:line="240" w:lineRule="auto"/>
        <w:ind w:left="426"/>
        <w:rPr>
          <w:rFonts w:ascii="Times New Roman" w:eastAsia="Times New Roman" w:hAnsi="Times New Roman"/>
          <w:b/>
          <w:sz w:val="24"/>
          <w:szCs w:val="24"/>
          <w:lang w:eastAsia="sk-SK"/>
        </w:rPr>
      </w:pPr>
      <w:r w:rsidRPr="003C798E">
        <w:rPr>
          <w:rFonts w:ascii="Times New Roman" w:eastAsia="Times New Roman" w:hAnsi="Times New Roman"/>
          <w:sz w:val="24"/>
          <w:szCs w:val="24"/>
          <w:lang w:eastAsia="sk-SK"/>
        </w:rPr>
        <w:t xml:space="preserve">     </w:t>
      </w:r>
      <w:r w:rsidR="005434F3" w:rsidRPr="003C798E">
        <w:rPr>
          <w:rFonts w:ascii="Times New Roman" w:eastAsia="Times New Roman" w:hAnsi="Times New Roman"/>
          <w:sz w:val="24"/>
          <w:szCs w:val="24"/>
          <w:lang w:eastAsia="sk-SK"/>
        </w:rPr>
        <w:t>súťaži nás reprezentoval Michal Mičo so svojim pomocníkom Matejom Janičíkom</w:t>
      </w:r>
      <w:r w:rsidR="00465CC0" w:rsidRPr="003C798E">
        <w:rPr>
          <w:rFonts w:ascii="Times New Roman" w:eastAsia="Times New Roman" w:hAnsi="Times New Roman"/>
          <w:b/>
          <w:sz w:val="24"/>
          <w:szCs w:val="24"/>
          <w:lang w:eastAsia="sk-SK"/>
        </w:rPr>
        <w:t>.</w:t>
      </w:r>
    </w:p>
    <w:p w:rsidR="005434F3" w:rsidRPr="003C798E" w:rsidRDefault="005434F3" w:rsidP="007D0647">
      <w:pPr>
        <w:pStyle w:val="Odsekzoznamu"/>
        <w:spacing w:before="100" w:beforeAutospacing="1" w:after="0" w:line="240" w:lineRule="auto"/>
        <w:ind w:left="426"/>
        <w:rPr>
          <w:rFonts w:ascii="Times New Roman" w:eastAsia="Times New Roman" w:hAnsi="Times New Roman"/>
          <w:sz w:val="24"/>
          <w:szCs w:val="24"/>
          <w:lang w:eastAsia="sk-SK"/>
        </w:rPr>
      </w:pPr>
      <w:r w:rsidRPr="003C798E">
        <w:rPr>
          <w:lang w:eastAsia="sk-SK"/>
        </w:rPr>
        <w:t xml:space="preserve">      </w:t>
      </w:r>
      <w:r w:rsidRPr="003C798E">
        <w:rPr>
          <w:rFonts w:ascii="Times New Roman" w:hAnsi="Times New Roman"/>
          <w:sz w:val="24"/>
          <w:szCs w:val="24"/>
          <w:lang w:eastAsia="sk-SK"/>
        </w:rPr>
        <w:t>Michal Mičo obstál v náročnej príprave a konkurencii a získal cenné 1. miesto,  zároveň sa nominoval na medzinárodnú súťaž EURO GASTRO JUNIOR SKILLS, ktorá sa bude konať v Budapešti</w:t>
      </w:r>
      <w:r w:rsidRPr="003C798E">
        <w:rPr>
          <w:lang w:eastAsia="sk-SK"/>
        </w:rPr>
        <w:t>.</w:t>
      </w:r>
    </w:p>
    <w:p w:rsidR="0047615F" w:rsidRPr="003C798E" w:rsidRDefault="009F2F6C" w:rsidP="007D0647">
      <w:pPr>
        <w:spacing w:before="100" w:beforeAutospacing="1" w:after="100" w:afterAutospacing="1"/>
        <w:ind w:left="426" w:hanging="426"/>
        <w:rPr>
          <w:lang w:val="sk-SK" w:eastAsia="sk-SK"/>
        </w:rPr>
      </w:pPr>
      <w:r w:rsidRPr="003C798E">
        <w:rPr>
          <w:b/>
          <w:lang w:val="sk-SK" w:eastAsia="sk-SK"/>
        </w:rPr>
        <w:t>VODKA PLATINUM</w:t>
      </w:r>
      <w:r w:rsidR="0047615F" w:rsidRPr="003C798E">
        <w:rPr>
          <w:b/>
          <w:lang w:val="sk-SK" w:eastAsia="sk-SK"/>
        </w:rPr>
        <w:t xml:space="preserve"> 77</w:t>
      </w:r>
      <w:r w:rsidR="007D0647" w:rsidRPr="003C798E">
        <w:rPr>
          <w:b/>
          <w:lang w:val="sk-SK" w:eastAsia="sk-SK"/>
        </w:rPr>
        <w:t xml:space="preserve"> </w:t>
      </w:r>
      <w:r w:rsidR="0047615F" w:rsidRPr="003C798E">
        <w:rPr>
          <w:lang w:val="sk-SK" w:eastAsia="sk-SK"/>
        </w:rPr>
        <w:t xml:space="preserve">   </w:t>
      </w:r>
      <w:r w:rsidR="002330BB" w:rsidRPr="003C798E">
        <w:rPr>
          <w:lang w:val="sk-SK" w:eastAsia="sk-SK"/>
        </w:rPr>
        <w:t xml:space="preserve">   </w:t>
      </w:r>
      <w:r w:rsidR="007D0647" w:rsidRPr="003C798E">
        <w:rPr>
          <w:lang w:val="sk-SK" w:eastAsia="sk-SK"/>
        </w:rPr>
        <w:t xml:space="preserve">                                                                                                          </w:t>
      </w:r>
      <w:r w:rsidR="002330BB" w:rsidRPr="003C798E">
        <w:rPr>
          <w:lang w:val="sk-SK" w:eastAsia="sk-SK"/>
        </w:rPr>
        <w:t xml:space="preserve"> </w:t>
      </w:r>
      <w:r w:rsidR="0047615F" w:rsidRPr="003C798E">
        <w:rPr>
          <w:lang w:val="sk-SK" w:eastAsia="sk-SK"/>
        </w:rPr>
        <w:t>Jakub Kučera – Soft drink – 1. miesto, zároveň absolútny víťaz Vodka Platinum 2018</w:t>
      </w:r>
      <w:r w:rsidR="007D0647" w:rsidRPr="003C798E">
        <w:rPr>
          <w:lang w:val="sk-SK" w:eastAsia="sk-SK"/>
        </w:rPr>
        <w:t xml:space="preserve">                    </w:t>
      </w:r>
    </w:p>
    <w:p w:rsidR="001A7414" w:rsidRPr="003C798E" w:rsidRDefault="005434F3" w:rsidP="001A7414">
      <w:pPr>
        <w:pStyle w:val="Normlnywebov"/>
        <w:spacing w:before="0" w:beforeAutospacing="0" w:after="0" w:afterAutospacing="0" w:line="276" w:lineRule="auto"/>
      </w:pPr>
      <w:r w:rsidRPr="003C798E">
        <w:t> </w:t>
      </w:r>
      <w:r w:rsidRPr="003C798E">
        <w:rPr>
          <w:b/>
        </w:rPr>
        <w:t>XXIII. ročník</w:t>
      </w:r>
      <w:r w:rsidRPr="003C798E">
        <w:t xml:space="preserve"> súťaže kuchárskeho a cukrárskeho umenia s medzinárodnou účasťou </w:t>
      </w:r>
      <w:r w:rsidR="001A7414" w:rsidRPr="003C798E">
        <w:t xml:space="preserve">   </w:t>
      </w:r>
    </w:p>
    <w:p w:rsidR="007D0647" w:rsidRPr="003C798E" w:rsidRDefault="00465CC0" w:rsidP="007D0647">
      <w:pPr>
        <w:pStyle w:val="Normlnywebov"/>
        <w:spacing w:before="0" w:beforeAutospacing="0" w:after="0" w:afterAutospacing="0" w:line="276" w:lineRule="auto"/>
      </w:pPr>
      <w:r w:rsidRPr="003C798E">
        <w:t xml:space="preserve"> </w:t>
      </w:r>
      <w:r w:rsidR="005434F3" w:rsidRPr="003C798E">
        <w:rPr>
          <w:b/>
        </w:rPr>
        <w:t>GASTRO HRADEC Vitana Cup</w:t>
      </w:r>
      <w:r w:rsidR="005434F3" w:rsidRPr="003C798E">
        <w:t xml:space="preserve"> v Hradci Králové </w:t>
      </w:r>
    </w:p>
    <w:p w:rsidR="007D0647" w:rsidRPr="003C798E" w:rsidRDefault="001A7414" w:rsidP="0060057B">
      <w:pPr>
        <w:pStyle w:val="Normlnywebov"/>
        <w:numPr>
          <w:ilvl w:val="0"/>
          <w:numId w:val="31"/>
        </w:numPr>
        <w:tabs>
          <w:tab w:val="left" w:pos="1134"/>
        </w:tabs>
        <w:spacing w:before="0" w:beforeAutospacing="0" w:after="0" w:afterAutospacing="0" w:line="276" w:lineRule="auto"/>
        <w:ind w:left="709" w:hanging="283"/>
        <w:rPr>
          <w:rStyle w:val="Siln"/>
          <w:b w:val="0"/>
          <w:bCs w:val="0"/>
        </w:rPr>
      </w:pPr>
      <w:r w:rsidRPr="003C798E">
        <w:t>v</w:t>
      </w:r>
      <w:r w:rsidR="005434F3" w:rsidRPr="003C798E">
        <w:t> </w:t>
      </w:r>
      <w:r w:rsidR="005434F3" w:rsidRPr="003C798E">
        <w:rPr>
          <w:rStyle w:val="Siln"/>
          <w:b w:val="0"/>
        </w:rPr>
        <w:t>kategórii JUNIOR</w:t>
      </w:r>
      <w:r w:rsidR="005434F3" w:rsidRPr="003C798E">
        <w:t xml:space="preserve"> sme pripravovali slávnostnú rautovú misu pre 8 osôb, úspešne nás reprezentovala </w:t>
      </w:r>
      <w:r w:rsidR="005434F3" w:rsidRPr="003C798E">
        <w:rPr>
          <w:rStyle w:val="Siln"/>
          <w:b w:val="0"/>
        </w:rPr>
        <w:t>Petra Závodská</w:t>
      </w:r>
      <w:r w:rsidRPr="003C798E">
        <w:rPr>
          <w:rStyle w:val="Siln"/>
          <w:b w:val="0"/>
        </w:rPr>
        <w:t>,</w:t>
      </w:r>
      <w:r w:rsidR="005434F3" w:rsidRPr="003C798E">
        <w:t xml:space="preserve">   nápaditosť a kvalita  vypracovania jednotlivých výrobkov boli ocenené</w:t>
      </w:r>
      <w:r w:rsidR="005434F3" w:rsidRPr="003C798E">
        <w:rPr>
          <w:rStyle w:val="Siln"/>
        </w:rPr>
        <w:t xml:space="preserve"> </w:t>
      </w:r>
      <w:r w:rsidR="005434F3" w:rsidRPr="003C798E">
        <w:rPr>
          <w:rStyle w:val="Siln"/>
          <w:b w:val="0"/>
        </w:rPr>
        <w:t>zlatou medailou a cenou absolútneho víťaza</w:t>
      </w:r>
      <w:r w:rsidR="007D0647" w:rsidRPr="003C798E">
        <w:rPr>
          <w:rStyle w:val="Siln"/>
          <w:b w:val="0"/>
        </w:rPr>
        <w:t>,</w:t>
      </w:r>
    </w:p>
    <w:p w:rsidR="005434F3" w:rsidRPr="00873D94" w:rsidRDefault="005434F3" w:rsidP="0060057B">
      <w:pPr>
        <w:pStyle w:val="Normlnywebov"/>
        <w:numPr>
          <w:ilvl w:val="0"/>
          <w:numId w:val="31"/>
        </w:numPr>
        <w:tabs>
          <w:tab w:val="left" w:pos="1134"/>
        </w:tabs>
        <w:spacing w:before="0" w:beforeAutospacing="0" w:after="0" w:afterAutospacing="0" w:line="276" w:lineRule="auto"/>
        <w:ind w:left="709" w:hanging="283"/>
        <w:rPr>
          <w:rStyle w:val="Siln"/>
          <w:b w:val="0"/>
          <w:bCs w:val="0"/>
        </w:rPr>
      </w:pPr>
      <w:r w:rsidRPr="003C798E">
        <w:rPr>
          <w:b/>
        </w:rPr>
        <w:t>v </w:t>
      </w:r>
      <w:r w:rsidRPr="003C798E">
        <w:rPr>
          <w:rStyle w:val="Siln"/>
          <w:b w:val="0"/>
        </w:rPr>
        <w:t>kategórii SENIOR</w:t>
      </w:r>
      <w:r w:rsidRPr="003C798E">
        <w:t xml:space="preserve"> so slávnostnou rautovou misou pre 8 osôb a fingerfoodom bola úspeš</w:t>
      </w:r>
      <w:r w:rsidR="007969B7">
        <w:t>n</w:t>
      </w:r>
      <w:r w:rsidRPr="003C798E">
        <w:t xml:space="preserve">á aj </w:t>
      </w:r>
      <w:r w:rsidRPr="003C798E">
        <w:rPr>
          <w:rStyle w:val="Siln"/>
          <w:b w:val="0"/>
        </w:rPr>
        <w:t>Bc</w:t>
      </w:r>
      <w:r w:rsidR="00690B4A" w:rsidRPr="003C798E">
        <w:rPr>
          <w:rStyle w:val="Siln"/>
          <w:b w:val="0"/>
        </w:rPr>
        <w:t xml:space="preserve">. </w:t>
      </w:r>
      <w:r w:rsidRPr="003C798E">
        <w:rPr>
          <w:rStyle w:val="Siln"/>
          <w:b w:val="0"/>
        </w:rPr>
        <w:t>Martina Kamenčíková</w:t>
      </w:r>
      <w:r w:rsidRPr="003C798E">
        <w:t xml:space="preserve">, ktorá získala </w:t>
      </w:r>
      <w:r w:rsidRPr="003C798E">
        <w:rPr>
          <w:rStyle w:val="Siln"/>
          <w:b w:val="0"/>
        </w:rPr>
        <w:t>2. miesto v zlatom pásme</w:t>
      </w:r>
    </w:p>
    <w:p w:rsidR="00873D94" w:rsidRPr="003C798E" w:rsidRDefault="00873D94" w:rsidP="00873D94">
      <w:pPr>
        <w:pStyle w:val="Normlnywebov"/>
        <w:tabs>
          <w:tab w:val="left" w:pos="1134"/>
        </w:tabs>
        <w:spacing w:before="0" w:beforeAutospacing="0" w:after="0" w:afterAutospacing="0" w:line="276" w:lineRule="auto"/>
        <w:ind w:left="709"/>
      </w:pPr>
    </w:p>
    <w:p w:rsidR="005434F3" w:rsidRPr="003C798E" w:rsidRDefault="005434F3" w:rsidP="002330BB">
      <w:pPr>
        <w:pStyle w:val="Nadpis2"/>
        <w:tabs>
          <w:tab w:val="left" w:pos="851"/>
        </w:tabs>
        <w:spacing w:line="276" w:lineRule="auto"/>
        <w:ind w:left="708" w:hanging="708"/>
        <w:textAlignment w:val="baseline"/>
        <w:rPr>
          <w:b w:val="0"/>
          <w:szCs w:val="24"/>
        </w:rPr>
      </w:pPr>
      <w:r w:rsidRPr="003C798E">
        <w:rPr>
          <w:b w:val="0"/>
          <w:szCs w:val="24"/>
        </w:rPr>
        <w:t>5. ročník</w:t>
      </w:r>
      <w:r w:rsidRPr="003C798E">
        <w:rPr>
          <w:b w:val="0"/>
        </w:rPr>
        <w:t xml:space="preserve"> </w:t>
      </w:r>
      <w:r w:rsidR="009F2F6C" w:rsidRPr="003C798E">
        <w:rPr>
          <w:szCs w:val="24"/>
        </w:rPr>
        <w:t>VITIS</w:t>
      </w:r>
      <w:r w:rsidRPr="003C798E">
        <w:rPr>
          <w:szCs w:val="24"/>
        </w:rPr>
        <w:t xml:space="preserve"> </w:t>
      </w:r>
      <w:r w:rsidR="009F2F6C" w:rsidRPr="003C798E">
        <w:rPr>
          <w:szCs w:val="24"/>
        </w:rPr>
        <w:t>TROPHÉE</w:t>
      </w:r>
      <w:r w:rsidRPr="003C798E">
        <w:rPr>
          <w:szCs w:val="24"/>
        </w:rPr>
        <w:t xml:space="preserve"> J</w:t>
      </w:r>
      <w:r w:rsidR="009F2F6C" w:rsidRPr="003C798E">
        <w:rPr>
          <w:szCs w:val="24"/>
        </w:rPr>
        <w:t>UNIOR</w:t>
      </w:r>
      <w:r w:rsidRPr="003C798E">
        <w:rPr>
          <w:szCs w:val="24"/>
        </w:rPr>
        <w:t xml:space="preserve"> 2018 </w:t>
      </w:r>
      <w:r w:rsidRPr="003C798E">
        <w:rPr>
          <w:b w:val="0"/>
          <w:szCs w:val="24"/>
        </w:rPr>
        <w:t>v Modrom Kameni - someli</w:t>
      </w:r>
      <w:r w:rsidR="009A3586" w:rsidRPr="003C798E">
        <w:rPr>
          <w:b w:val="0"/>
          <w:szCs w:val="24"/>
        </w:rPr>
        <w:t>e</w:t>
      </w:r>
      <w:r w:rsidRPr="003C798E">
        <w:rPr>
          <w:b w:val="0"/>
          <w:szCs w:val="24"/>
        </w:rPr>
        <w:t xml:space="preserve">rska súťaž </w:t>
      </w:r>
      <w:r w:rsidRPr="003C798E">
        <w:br/>
      </w:r>
      <w:r w:rsidRPr="003C798E">
        <w:rPr>
          <w:b w:val="0"/>
          <w:szCs w:val="24"/>
        </w:rPr>
        <w:t>Lucia Čelková - 4. miesto</w:t>
      </w:r>
    </w:p>
    <w:p w:rsidR="005434F3" w:rsidRDefault="002330BB" w:rsidP="001E5AA3">
      <w:pPr>
        <w:pStyle w:val="Nadpis2"/>
        <w:tabs>
          <w:tab w:val="left" w:pos="1418"/>
        </w:tabs>
        <w:spacing w:line="276" w:lineRule="auto"/>
        <w:textAlignment w:val="baseline"/>
        <w:rPr>
          <w:b w:val="0"/>
          <w:szCs w:val="24"/>
        </w:rPr>
      </w:pPr>
      <w:r w:rsidRPr="003C798E">
        <w:rPr>
          <w:b w:val="0"/>
          <w:szCs w:val="24"/>
        </w:rPr>
        <w:t xml:space="preserve">            </w:t>
      </w:r>
      <w:r w:rsidR="005434F3" w:rsidRPr="003C798E">
        <w:rPr>
          <w:b w:val="0"/>
          <w:szCs w:val="24"/>
        </w:rPr>
        <w:t>Beáta Miháliková</w:t>
      </w:r>
      <w:r w:rsidR="001E5AA3" w:rsidRPr="003C798E">
        <w:rPr>
          <w:b w:val="0"/>
          <w:szCs w:val="24"/>
        </w:rPr>
        <w:t xml:space="preserve"> </w:t>
      </w:r>
      <w:r w:rsidR="005434F3" w:rsidRPr="003C798E">
        <w:rPr>
          <w:b w:val="0"/>
          <w:szCs w:val="24"/>
        </w:rPr>
        <w:t>– 6. miesto</w:t>
      </w:r>
    </w:p>
    <w:p w:rsidR="00873D94" w:rsidRPr="00873D94" w:rsidRDefault="00873D94" w:rsidP="00873D94">
      <w:pPr>
        <w:rPr>
          <w:lang w:val="sk-SK"/>
        </w:rPr>
      </w:pPr>
    </w:p>
    <w:p w:rsidR="009A14B5" w:rsidRPr="003C798E" w:rsidRDefault="009F2F6C" w:rsidP="00465CC0">
      <w:pPr>
        <w:ind w:left="708" w:hanging="708"/>
        <w:rPr>
          <w:rStyle w:val="Siln"/>
          <w:lang w:val="sk-SK"/>
        </w:rPr>
      </w:pPr>
      <w:r w:rsidRPr="003C798E">
        <w:rPr>
          <w:b/>
          <w:lang w:val="sk-SK"/>
        </w:rPr>
        <w:t>JUNIOR</w:t>
      </w:r>
      <w:r w:rsidR="009A14B5" w:rsidRPr="003C798E">
        <w:rPr>
          <w:rStyle w:val="Siln"/>
          <w:lang w:val="sk-SK"/>
        </w:rPr>
        <w:t xml:space="preserve"> </w:t>
      </w:r>
      <w:r w:rsidRPr="003C798E">
        <w:rPr>
          <w:rStyle w:val="Siln"/>
          <w:lang w:val="sk-SK"/>
        </w:rPr>
        <w:t>TEATENDER</w:t>
      </w:r>
      <w:r w:rsidR="009A14B5" w:rsidRPr="003C798E">
        <w:rPr>
          <w:rStyle w:val="Siln"/>
          <w:lang w:val="sk-SK"/>
        </w:rPr>
        <w:t xml:space="preserve"> v Piešťanoch – </w:t>
      </w:r>
      <w:r w:rsidR="009A14B5" w:rsidRPr="003C798E">
        <w:rPr>
          <w:rStyle w:val="Siln"/>
          <w:b w:val="0"/>
          <w:lang w:val="sk-SK"/>
        </w:rPr>
        <w:t>v disciplíne ceremoniálna príprava zeleného japonského čaju a miešaného nápoja z čaju získala Simona Balážová  2. miesto</w:t>
      </w:r>
    </w:p>
    <w:p w:rsidR="002D15B3" w:rsidRDefault="009F2F6C" w:rsidP="00465CC0">
      <w:pPr>
        <w:ind w:left="708" w:hanging="708"/>
        <w:rPr>
          <w:rStyle w:val="Siln"/>
          <w:b w:val="0"/>
          <w:lang w:val="sk-SK"/>
        </w:rPr>
      </w:pPr>
      <w:r w:rsidRPr="003C798E">
        <w:rPr>
          <w:rStyle w:val="Siln"/>
          <w:lang w:val="sk-SK"/>
        </w:rPr>
        <w:t>JUNIOR CHOCOLATIER</w:t>
      </w:r>
      <w:r w:rsidR="00873D94">
        <w:rPr>
          <w:rStyle w:val="Siln"/>
          <w:lang w:val="sk-SK"/>
        </w:rPr>
        <w:t xml:space="preserve"> v Piešťanoch</w:t>
      </w:r>
      <w:r w:rsidR="002D15B3" w:rsidRPr="003C798E">
        <w:rPr>
          <w:rStyle w:val="Siln"/>
          <w:lang w:val="sk-SK"/>
        </w:rPr>
        <w:t xml:space="preserve"> </w:t>
      </w:r>
      <w:r w:rsidR="002D15B3" w:rsidRPr="003C798E">
        <w:rPr>
          <w:lang w:val="sk-SK"/>
        </w:rPr>
        <w:t xml:space="preserve">-  v disciplíne </w:t>
      </w:r>
      <w:r w:rsidR="002D15B3" w:rsidRPr="003C798E">
        <w:rPr>
          <w:rStyle w:val="Siln"/>
          <w:b w:val="0"/>
          <w:lang w:val="sk-SK"/>
        </w:rPr>
        <w:t>temperovanie</w:t>
      </w:r>
      <w:r w:rsidR="002D15B3" w:rsidRPr="003C798E">
        <w:rPr>
          <w:b/>
          <w:lang w:val="sk-SK"/>
        </w:rPr>
        <w:t xml:space="preserve">, </w:t>
      </w:r>
      <w:r w:rsidR="002D15B3" w:rsidRPr="003C798E">
        <w:rPr>
          <w:rStyle w:val="Siln"/>
          <w:b w:val="0"/>
          <w:lang w:val="sk-SK"/>
        </w:rPr>
        <w:t>výroba čokolády a praliniek našu školu reprezentovala Gabriela Mišúrová, obsadila  4. miesto</w:t>
      </w:r>
    </w:p>
    <w:p w:rsidR="00873D94" w:rsidRDefault="00873D94" w:rsidP="00465CC0">
      <w:pPr>
        <w:ind w:left="708" w:hanging="708"/>
        <w:rPr>
          <w:rStyle w:val="Siln"/>
          <w:b w:val="0"/>
          <w:lang w:val="sk-SK"/>
        </w:rPr>
      </w:pPr>
    </w:p>
    <w:p w:rsidR="00873D94" w:rsidRPr="003C798E" w:rsidRDefault="00873D94" w:rsidP="00465CC0">
      <w:pPr>
        <w:ind w:left="708" w:hanging="708"/>
        <w:rPr>
          <w:rStyle w:val="Siln"/>
          <w:b w:val="0"/>
          <w:lang w:val="sk-SK"/>
        </w:rPr>
      </w:pPr>
      <w:r w:rsidRPr="00873D94">
        <w:rPr>
          <w:rStyle w:val="Siln"/>
          <w:u w:val="single"/>
          <w:lang w:val="sk-SK"/>
        </w:rPr>
        <w:t>Mimoriadne ocenenia za rok 2017</w:t>
      </w:r>
    </w:p>
    <w:p w:rsidR="005434F3" w:rsidRPr="003C798E" w:rsidRDefault="009F2F6C" w:rsidP="005434F3">
      <w:pPr>
        <w:tabs>
          <w:tab w:val="left" w:pos="1418"/>
        </w:tabs>
        <w:jc w:val="both"/>
        <w:rPr>
          <w:lang w:val="sk-SK"/>
        </w:rPr>
      </w:pPr>
      <w:r w:rsidRPr="003C798E">
        <w:rPr>
          <w:b/>
          <w:lang w:val="sk-SK"/>
        </w:rPr>
        <w:t>JUNIOR BARISTA</w:t>
      </w:r>
      <w:r w:rsidR="001E5AA3" w:rsidRPr="003C798E">
        <w:rPr>
          <w:b/>
          <w:lang w:val="sk-SK"/>
        </w:rPr>
        <w:t xml:space="preserve"> SkBA </w:t>
      </w:r>
      <w:r w:rsidR="002269FF" w:rsidRPr="003C798E">
        <w:rPr>
          <w:b/>
          <w:lang w:val="sk-SK"/>
        </w:rPr>
        <w:t xml:space="preserve">roka </w:t>
      </w:r>
      <w:r w:rsidR="001E5AA3" w:rsidRPr="003C798E">
        <w:rPr>
          <w:b/>
          <w:lang w:val="sk-SK"/>
        </w:rPr>
        <w:t xml:space="preserve">2017 a </w:t>
      </w:r>
      <w:r w:rsidRPr="003C798E">
        <w:rPr>
          <w:b/>
          <w:lang w:val="sk-SK"/>
        </w:rPr>
        <w:t>JUNIOR BARMAN</w:t>
      </w:r>
      <w:r w:rsidR="001E5AA3" w:rsidRPr="003C798E">
        <w:rPr>
          <w:b/>
          <w:lang w:val="sk-SK"/>
        </w:rPr>
        <w:t xml:space="preserve"> SkBA </w:t>
      </w:r>
      <w:r w:rsidR="002269FF" w:rsidRPr="003C798E">
        <w:rPr>
          <w:b/>
          <w:lang w:val="sk-SK"/>
        </w:rPr>
        <w:t xml:space="preserve">roka </w:t>
      </w:r>
      <w:r w:rsidR="001E5AA3" w:rsidRPr="003C798E">
        <w:rPr>
          <w:b/>
          <w:lang w:val="sk-SK"/>
        </w:rPr>
        <w:t>2017</w:t>
      </w:r>
      <w:r w:rsidR="005434F3" w:rsidRPr="003C798E">
        <w:rPr>
          <w:lang w:val="sk-SK"/>
        </w:rPr>
        <w:t xml:space="preserve"> </w:t>
      </w:r>
    </w:p>
    <w:p w:rsidR="005434F3" w:rsidRPr="003C798E" w:rsidRDefault="005434F3" w:rsidP="00465CC0">
      <w:pPr>
        <w:tabs>
          <w:tab w:val="left" w:pos="1418"/>
        </w:tabs>
        <w:ind w:left="709" w:hanging="709"/>
        <w:jc w:val="both"/>
        <w:rPr>
          <w:lang w:val="sk-SK"/>
        </w:rPr>
      </w:pPr>
      <w:r w:rsidRPr="003C798E">
        <w:rPr>
          <w:lang w:val="sk-SK"/>
        </w:rPr>
        <w:tab/>
        <w:t xml:space="preserve">víťazmi v jednotlivých kategóriách sa stali: </w:t>
      </w:r>
    </w:p>
    <w:p w:rsidR="005434F3" w:rsidRPr="003C798E" w:rsidRDefault="005434F3" w:rsidP="00465CC0">
      <w:pPr>
        <w:ind w:left="709"/>
        <w:jc w:val="both"/>
        <w:rPr>
          <w:lang w:val="sk-SK"/>
        </w:rPr>
      </w:pPr>
      <w:r w:rsidRPr="003C798E">
        <w:rPr>
          <w:lang w:val="sk-SK"/>
        </w:rPr>
        <w:t>Alexandra Michálková</w:t>
      </w:r>
      <w:r w:rsidR="001E5AA3" w:rsidRPr="003C798E">
        <w:rPr>
          <w:lang w:val="sk-SK"/>
        </w:rPr>
        <w:t xml:space="preserve"> </w:t>
      </w:r>
      <w:r w:rsidRPr="003C798E">
        <w:rPr>
          <w:lang w:val="sk-SK"/>
        </w:rPr>
        <w:t>– Junior barista roka SkBA 2017</w:t>
      </w:r>
      <w:r w:rsidRPr="003C798E">
        <w:rPr>
          <w:lang w:val="sk-SK"/>
        </w:rPr>
        <w:tab/>
      </w:r>
    </w:p>
    <w:p w:rsidR="007D0647" w:rsidRPr="00873D94" w:rsidRDefault="005434F3" w:rsidP="005434F3">
      <w:pPr>
        <w:jc w:val="both"/>
        <w:rPr>
          <w:rStyle w:val="Siln"/>
          <w:b w:val="0"/>
          <w:bCs w:val="0"/>
          <w:lang w:val="sk-SK"/>
        </w:rPr>
      </w:pPr>
      <w:r w:rsidRPr="003C798E">
        <w:rPr>
          <w:lang w:val="sk-SK"/>
        </w:rPr>
        <w:tab/>
        <w:t>Jakub Kučera    - Junior barman roka SkBA 2017</w:t>
      </w:r>
    </w:p>
    <w:p w:rsidR="00B60BAC" w:rsidRPr="003C798E" w:rsidRDefault="00B60BAC" w:rsidP="005434F3">
      <w:pPr>
        <w:jc w:val="both"/>
        <w:rPr>
          <w:rStyle w:val="Siln"/>
          <w:lang w:val="sk-SK"/>
        </w:rPr>
      </w:pPr>
    </w:p>
    <w:p w:rsidR="002269FF" w:rsidRDefault="00271462" w:rsidP="005434F3">
      <w:pPr>
        <w:spacing w:before="100" w:beforeAutospacing="1" w:after="100" w:afterAutospacing="1" w:line="276" w:lineRule="auto"/>
        <w:outlineLvl w:val="0"/>
        <w:rPr>
          <w:b/>
          <w:u w:val="single"/>
          <w:lang w:val="sk-SK"/>
        </w:rPr>
      </w:pPr>
      <w:r w:rsidRPr="003C798E">
        <w:rPr>
          <w:b/>
          <w:u w:val="single"/>
          <w:lang w:val="sk-SK"/>
        </w:rPr>
        <w:t>Stredoškolská  odborná činnosť</w:t>
      </w:r>
    </w:p>
    <w:p w:rsidR="009A14B5" w:rsidRPr="003C798E" w:rsidRDefault="002269FF" w:rsidP="005434F3">
      <w:pPr>
        <w:spacing w:before="100" w:beforeAutospacing="1" w:after="100" w:afterAutospacing="1" w:line="276" w:lineRule="auto"/>
        <w:outlineLvl w:val="0"/>
        <w:rPr>
          <w:sz w:val="22"/>
          <w:szCs w:val="22"/>
          <w:lang w:val="sk-SK"/>
        </w:rPr>
      </w:pPr>
      <w:r w:rsidRPr="003C798E">
        <w:rPr>
          <w:sz w:val="22"/>
          <w:szCs w:val="22"/>
          <w:lang w:val="sk-SK"/>
        </w:rPr>
        <w:t xml:space="preserve">     </w:t>
      </w:r>
      <w:r w:rsidR="00271462" w:rsidRPr="003C798E">
        <w:rPr>
          <w:sz w:val="22"/>
          <w:szCs w:val="22"/>
          <w:lang w:val="sk-SK"/>
        </w:rPr>
        <w:t xml:space="preserve">V školskom kole SOČ </w:t>
      </w:r>
      <w:r w:rsidR="00055155" w:rsidRPr="003C798E">
        <w:rPr>
          <w:sz w:val="22"/>
          <w:szCs w:val="22"/>
          <w:lang w:val="sk-SK"/>
        </w:rPr>
        <w:t>mohli žiaci súťažiť v odboro</w:t>
      </w:r>
      <w:r w:rsidR="00271462" w:rsidRPr="003C798E">
        <w:rPr>
          <w:sz w:val="22"/>
          <w:szCs w:val="22"/>
          <w:lang w:val="sk-SK"/>
        </w:rPr>
        <w:t xml:space="preserve">ch: </w:t>
      </w:r>
      <w:r w:rsidR="00F84CF2" w:rsidRPr="003C798E">
        <w:rPr>
          <w:sz w:val="22"/>
          <w:szCs w:val="22"/>
          <w:lang w:val="sk-SK"/>
        </w:rPr>
        <w:t xml:space="preserve">ekonomika a riadenie, </w:t>
      </w:r>
      <w:r w:rsidR="00271462" w:rsidRPr="003C798E">
        <w:rPr>
          <w:sz w:val="22"/>
          <w:szCs w:val="22"/>
          <w:lang w:val="sk-SK"/>
        </w:rPr>
        <w:t xml:space="preserve">chémia a potravinárstvo, </w:t>
      </w:r>
      <w:r w:rsidR="00F84CF2" w:rsidRPr="003C798E">
        <w:rPr>
          <w:sz w:val="22"/>
          <w:szCs w:val="22"/>
          <w:lang w:val="sk-SK"/>
        </w:rPr>
        <w:t>hotelierstvo, gastronómia a cestovný ruch.</w:t>
      </w:r>
      <w:r w:rsidR="00271462" w:rsidRPr="003C798E">
        <w:rPr>
          <w:sz w:val="22"/>
          <w:szCs w:val="22"/>
          <w:lang w:val="sk-SK"/>
        </w:rPr>
        <w:t xml:space="preserve"> </w:t>
      </w:r>
      <w:r w:rsidR="009A14B5" w:rsidRPr="003C798E">
        <w:rPr>
          <w:sz w:val="22"/>
          <w:szCs w:val="22"/>
          <w:lang w:val="sk-SK"/>
        </w:rPr>
        <w:t>Do školského kola sa zapojilo 13 žiakov, práce boli zaradené do troch súťažných odborov s nasledujúcim umiestnením:</w:t>
      </w:r>
    </w:p>
    <w:p w:rsidR="00271462" w:rsidRPr="003C798E" w:rsidRDefault="009A14B5" w:rsidP="009A14B5">
      <w:pPr>
        <w:spacing w:line="276" w:lineRule="auto"/>
        <w:outlineLvl w:val="0"/>
        <w:rPr>
          <w:sz w:val="22"/>
          <w:szCs w:val="22"/>
          <w:lang w:val="sk-SK"/>
        </w:rPr>
      </w:pPr>
      <w:r w:rsidRPr="003C798E">
        <w:rPr>
          <w:sz w:val="22"/>
          <w:szCs w:val="22"/>
          <w:lang w:val="sk-SK"/>
        </w:rPr>
        <w:t>Lucia Čelková, téma „Moja káva“ – 1.</w:t>
      </w:r>
      <w:r w:rsidR="00C419E5">
        <w:rPr>
          <w:sz w:val="22"/>
          <w:szCs w:val="22"/>
          <w:lang w:val="sk-SK"/>
        </w:rPr>
        <w:t xml:space="preserve"> </w:t>
      </w:r>
      <w:r w:rsidRPr="003C798E">
        <w:rPr>
          <w:sz w:val="22"/>
          <w:szCs w:val="22"/>
          <w:lang w:val="sk-SK"/>
        </w:rPr>
        <w:t>miesto,</w:t>
      </w:r>
    </w:p>
    <w:p w:rsidR="009A14B5" w:rsidRPr="003C798E" w:rsidRDefault="009A14B5" w:rsidP="009A14B5">
      <w:pPr>
        <w:spacing w:line="276" w:lineRule="auto"/>
        <w:outlineLvl w:val="0"/>
        <w:rPr>
          <w:sz w:val="22"/>
          <w:szCs w:val="22"/>
          <w:lang w:val="sk-SK"/>
        </w:rPr>
      </w:pPr>
      <w:r w:rsidRPr="003C798E">
        <w:rPr>
          <w:sz w:val="22"/>
          <w:szCs w:val="22"/>
          <w:lang w:val="sk-SK"/>
        </w:rPr>
        <w:t>Petra Fusková, téma „Upevnenie zdravia medom“ – 2. miesto,</w:t>
      </w:r>
    </w:p>
    <w:p w:rsidR="009A14B5" w:rsidRPr="003C798E" w:rsidRDefault="009A14B5" w:rsidP="009A14B5">
      <w:pPr>
        <w:spacing w:line="276" w:lineRule="auto"/>
        <w:outlineLvl w:val="0"/>
        <w:rPr>
          <w:sz w:val="22"/>
          <w:szCs w:val="22"/>
          <w:lang w:val="sk-SK"/>
        </w:rPr>
      </w:pPr>
      <w:r w:rsidRPr="003C798E">
        <w:rPr>
          <w:sz w:val="22"/>
          <w:szCs w:val="22"/>
          <w:lang w:val="sk-SK"/>
        </w:rPr>
        <w:t>Veronika Kosperová, téma „Huby, moja vášeň“ – 3. miesto,</w:t>
      </w:r>
    </w:p>
    <w:p w:rsidR="009A14B5" w:rsidRPr="003C798E" w:rsidRDefault="009A14B5" w:rsidP="009A14B5">
      <w:pPr>
        <w:spacing w:line="276" w:lineRule="auto"/>
        <w:jc w:val="both"/>
        <w:rPr>
          <w:sz w:val="22"/>
          <w:szCs w:val="22"/>
          <w:lang w:val="sk-SK"/>
        </w:rPr>
      </w:pPr>
      <w:r w:rsidRPr="003C798E">
        <w:rPr>
          <w:sz w:val="22"/>
          <w:szCs w:val="22"/>
          <w:lang w:val="sk-SK"/>
        </w:rPr>
        <w:t>Michaela Dipčárová, téma „Stravovanie podľa krvných skupín“ – 1. miesto,</w:t>
      </w:r>
    </w:p>
    <w:p w:rsidR="009A14B5" w:rsidRPr="003C798E" w:rsidRDefault="009A14B5" w:rsidP="009A14B5">
      <w:pPr>
        <w:spacing w:line="276" w:lineRule="auto"/>
        <w:jc w:val="both"/>
        <w:rPr>
          <w:sz w:val="22"/>
          <w:szCs w:val="22"/>
          <w:lang w:val="sk-SK"/>
        </w:rPr>
      </w:pPr>
      <w:r w:rsidRPr="003C798E">
        <w:rPr>
          <w:sz w:val="22"/>
          <w:szCs w:val="22"/>
          <w:lang w:val="sk-SK"/>
        </w:rPr>
        <w:t>Zuzana Šenkeryová</w:t>
      </w:r>
      <w:r w:rsidR="00055155" w:rsidRPr="003C798E">
        <w:rPr>
          <w:sz w:val="22"/>
          <w:szCs w:val="22"/>
          <w:lang w:val="sk-SK"/>
        </w:rPr>
        <w:t>, téma „Carving – dekoratívne vyrezávanie“ – 1. miesto,</w:t>
      </w:r>
    </w:p>
    <w:p w:rsidR="00055155" w:rsidRPr="003C798E" w:rsidRDefault="00055155" w:rsidP="009A14B5">
      <w:pPr>
        <w:spacing w:line="276" w:lineRule="auto"/>
        <w:jc w:val="both"/>
        <w:rPr>
          <w:sz w:val="22"/>
          <w:szCs w:val="22"/>
          <w:lang w:val="sk-SK"/>
        </w:rPr>
      </w:pPr>
      <w:r w:rsidRPr="003C798E">
        <w:rPr>
          <w:sz w:val="22"/>
          <w:szCs w:val="22"/>
          <w:lang w:val="sk-SK"/>
        </w:rPr>
        <w:t>Romana Kavacká a Ivana Hulínová, téma „Zázrak menom čokoláda“ – 2. miesto,</w:t>
      </w:r>
    </w:p>
    <w:p w:rsidR="00055155" w:rsidRPr="003C798E" w:rsidRDefault="00055155" w:rsidP="009A14B5">
      <w:pPr>
        <w:spacing w:line="276" w:lineRule="auto"/>
        <w:jc w:val="both"/>
        <w:rPr>
          <w:sz w:val="22"/>
          <w:szCs w:val="22"/>
          <w:lang w:val="sk-SK"/>
        </w:rPr>
      </w:pPr>
      <w:r w:rsidRPr="003C798E">
        <w:rPr>
          <w:sz w:val="22"/>
          <w:szCs w:val="22"/>
          <w:lang w:val="sk-SK"/>
        </w:rPr>
        <w:t>Marianna Doová, téma „Vietnamská kuchyňa“ – 3. miesto.</w:t>
      </w:r>
    </w:p>
    <w:p w:rsidR="00055155" w:rsidRPr="003C798E" w:rsidRDefault="00055155" w:rsidP="009A14B5">
      <w:pPr>
        <w:spacing w:line="276" w:lineRule="auto"/>
        <w:jc w:val="both"/>
        <w:rPr>
          <w:sz w:val="22"/>
          <w:szCs w:val="22"/>
          <w:lang w:val="sk-SK"/>
        </w:rPr>
      </w:pPr>
      <w:r w:rsidRPr="003C798E">
        <w:rPr>
          <w:sz w:val="22"/>
          <w:szCs w:val="22"/>
          <w:lang w:val="sk-SK"/>
        </w:rPr>
        <w:t xml:space="preserve">     V okresnom kole nás reprezentovali: Zuzana Šenkeryová, ktorá obsadila 1. miesto a postúpila do celoštátneho kola a Romana </w:t>
      </w:r>
      <w:r w:rsidR="00716C2C" w:rsidRPr="003C798E">
        <w:rPr>
          <w:sz w:val="22"/>
          <w:szCs w:val="22"/>
          <w:lang w:val="sk-SK"/>
        </w:rPr>
        <w:t>Kavacká s Ivanou Hulínovou sa umiestnili na 3. mieste.</w:t>
      </w:r>
    </w:p>
    <w:p w:rsidR="00055155" w:rsidRPr="003C798E" w:rsidRDefault="00055155" w:rsidP="009A14B5">
      <w:pPr>
        <w:spacing w:line="276" w:lineRule="auto"/>
        <w:jc w:val="both"/>
        <w:rPr>
          <w:sz w:val="22"/>
          <w:szCs w:val="22"/>
          <w:lang w:val="sk-SK"/>
        </w:rPr>
      </w:pPr>
    </w:p>
    <w:p w:rsidR="00271462" w:rsidRPr="003C798E" w:rsidRDefault="005E5252" w:rsidP="009459F6">
      <w:pPr>
        <w:spacing w:line="276" w:lineRule="auto"/>
        <w:jc w:val="both"/>
        <w:rPr>
          <w:sz w:val="22"/>
          <w:szCs w:val="22"/>
          <w:lang w:val="sk-SK"/>
        </w:rPr>
      </w:pPr>
      <w:r w:rsidRPr="003C798E">
        <w:rPr>
          <w:sz w:val="22"/>
          <w:szCs w:val="22"/>
          <w:lang w:val="sk-SK"/>
        </w:rPr>
        <w:t xml:space="preserve"> </w:t>
      </w:r>
      <w:r w:rsidR="00321902" w:rsidRPr="003C798E">
        <w:rPr>
          <w:sz w:val="22"/>
          <w:szCs w:val="22"/>
          <w:lang w:val="sk-SK"/>
        </w:rPr>
        <w:t xml:space="preserve">    </w:t>
      </w:r>
      <w:r w:rsidRPr="003C798E">
        <w:rPr>
          <w:b/>
          <w:sz w:val="22"/>
          <w:szCs w:val="22"/>
          <w:lang w:val="sk-SK"/>
        </w:rPr>
        <w:t>Š</w:t>
      </w:r>
      <w:r w:rsidR="00271462" w:rsidRPr="003C798E">
        <w:rPr>
          <w:b/>
          <w:sz w:val="22"/>
          <w:szCs w:val="22"/>
          <w:lang w:val="sk-SK"/>
        </w:rPr>
        <w:t>portové aktivity</w:t>
      </w:r>
      <w:r w:rsidRPr="003C798E">
        <w:rPr>
          <w:b/>
          <w:sz w:val="22"/>
          <w:szCs w:val="22"/>
          <w:lang w:val="sk-SK"/>
        </w:rPr>
        <w:t xml:space="preserve"> </w:t>
      </w:r>
      <w:r w:rsidRPr="003C798E">
        <w:rPr>
          <w:sz w:val="22"/>
          <w:szCs w:val="22"/>
          <w:lang w:val="sk-SK"/>
        </w:rPr>
        <w:t xml:space="preserve">sú </w:t>
      </w:r>
      <w:r w:rsidR="00716C2C" w:rsidRPr="003C798E">
        <w:rPr>
          <w:sz w:val="22"/>
          <w:szCs w:val="22"/>
          <w:lang w:val="sk-SK"/>
        </w:rPr>
        <w:t>neoddeliteľnou</w:t>
      </w:r>
      <w:r w:rsidRPr="003C798E">
        <w:rPr>
          <w:sz w:val="22"/>
          <w:szCs w:val="22"/>
          <w:lang w:val="sk-SK"/>
        </w:rPr>
        <w:t xml:space="preserve"> súčasťou života školy</w:t>
      </w:r>
      <w:r w:rsidR="00716C2C" w:rsidRPr="003C798E">
        <w:rPr>
          <w:sz w:val="22"/>
          <w:szCs w:val="22"/>
          <w:lang w:val="sk-SK"/>
        </w:rPr>
        <w:t xml:space="preserve">, </w:t>
      </w:r>
      <w:r w:rsidR="00670699" w:rsidRPr="003C798E">
        <w:rPr>
          <w:sz w:val="22"/>
          <w:szCs w:val="22"/>
          <w:lang w:val="sk-SK"/>
        </w:rPr>
        <w:t xml:space="preserve">v rámci školy </w:t>
      </w:r>
      <w:r w:rsidR="00716C2C" w:rsidRPr="003C798E">
        <w:rPr>
          <w:sz w:val="22"/>
          <w:szCs w:val="22"/>
          <w:lang w:val="sk-SK"/>
        </w:rPr>
        <w:t>boli zorganizované</w:t>
      </w:r>
      <w:r w:rsidR="000A3389" w:rsidRPr="003C798E">
        <w:rPr>
          <w:sz w:val="22"/>
          <w:szCs w:val="22"/>
          <w:lang w:val="sk-SK"/>
        </w:rPr>
        <w:t xml:space="preserve"> </w:t>
      </w:r>
      <w:r w:rsidR="00321902" w:rsidRPr="003C798E">
        <w:rPr>
          <w:sz w:val="22"/>
          <w:szCs w:val="22"/>
          <w:lang w:val="sk-SK"/>
        </w:rPr>
        <w:t xml:space="preserve">viaceré turnaje – volejbalový, florbalový, futsalový a stolnotenisový. Zároveň sme sa </w:t>
      </w:r>
      <w:r w:rsidR="00670699" w:rsidRPr="003C798E">
        <w:rPr>
          <w:sz w:val="22"/>
          <w:szCs w:val="22"/>
          <w:lang w:val="sk-SK"/>
        </w:rPr>
        <w:t xml:space="preserve">zapojili do </w:t>
      </w:r>
      <w:r w:rsidR="00321902" w:rsidRPr="003C798E">
        <w:rPr>
          <w:sz w:val="22"/>
          <w:szCs w:val="22"/>
          <w:lang w:val="sk-SK"/>
        </w:rPr>
        <w:t>športových aktivít organizovaných inými strednými školami a VÚC, napr.:</w:t>
      </w:r>
    </w:p>
    <w:p w:rsidR="00321902" w:rsidRPr="003C798E" w:rsidRDefault="00321902" w:rsidP="00321902">
      <w:pPr>
        <w:spacing w:line="276" w:lineRule="auto"/>
        <w:jc w:val="both"/>
        <w:rPr>
          <w:lang w:val="sk-SK"/>
        </w:rPr>
      </w:pPr>
      <w:r w:rsidRPr="003C798E">
        <w:rPr>
          <w:sz w:val="22"/>
          <w:szCs w:val="22"/>
          <w:lang w:val="sk-SK"/>
        </w:rPr>
        <w:t xml:space="preserve">Volejbalový turnaj dievčat (SZŠ, Žilina) </w:t>
      </w:r>
      <w:r w:rsidR="005B564B" w:rsidRPr="003C798E">
        <w:rPr>
          <w:sz w:val="22"/>
          <w:szCs w:val="22"/>
          <w:lang w:val="sk-SK"/>
        </w:rPr>
        <w:t xml:space="preserve">- </w:t>
      </w:r>
      <w:r w:rsidRPr="003C798E">
        <w:rPr>
          <w:lang w:val="sk-SK"/>
        </w:rPr>
        <w:t>3. miesto,</w:t>
      </w:r>
    </w:p>
    <w:p w:rsidR="00321902" w:rsidRPr="003C798E" w:rsidRDefault="00321902" w:rsidP="00321902">
      <w:pPr>
        <w:spacing w:line="276" w:lineRule="auto"/>
        <w:jc w:val="both"/>
        <w:rPr>
          <w:lang w:val="sk-SK"/>
        </w:rPr>
      </w:pPr>
      <w:r w:rsidRPr="003C798E">
        <w:rPr>
          <w:lang w:val="sk-SK"/>
        </w:rPr>
        <w:t>Florbalový turnaj – majstrovská okresu (DA, Žilina),</w:t>
      </w:r>
    </w:p>
    <w:p w:rsidR="00321902" w:rsidRPr="003C798E" w:rsidRDefault="00095A68" w:rsidP="00321902">
      <w:pPr>
        <w:spacing w:line="276" w:lineRule="auto"/>
        <w:jc w:val="both"/>
        <w:rPr>
          <w:lang w:val="sk-SK"/>
        </w:rPr>
      </w:pPr>
      <w:r w:rsidRPr="003C798E">
        <w:rPr>
          <w:lang w:val="sk-SK"/>
        </w:rPr>
        <w:t>Florbalový turnaj (SŠ Rosinaská cesta, Žilina),</w:t>
      </w:r>
    </w:p>
    <w:p w:rsidR="00095A68" w:rsidRPr="003C798E" w:rsidRDefault="00095A68" w:rsidP="00321902">
      <w:pPr>
        <w:spacing w:line="276" w:lineRule="auto"/>
        <w:jc w:val="both"/>
        <w:rPr>
          <w:lang w:val="sk-SK"/>
        </w:rPr>
      </w:pPr>
      <w:r w:rsidRPr="003C798E">
        <w:rPr>
          <w:lang w:val="sk-SK"/>
        </w:rPr>
        <w:t>Bedmintový turnaj, (Športcentrum -  stará menza, Žilina),</w:t>
      </w:r>
    </w:p>
    <w:p w:rsidR="00095A68" w:rsidRPr="003C798E" w:rsidRDefault="00095A68" w:rsidP="00321902">
      <w:pPr>
        <w:spacing w:line="276" w:lineRule="auto"/>
        <w:jc w:val="both"/>
        <w:rPr>
          <w:lang w:val="sk-SK"/>
        </w:rPr>
      </w:pPr>
      <w:r w:rsidRPr="003C798E">
        <w:rPr>
          <w:lang w:val="sk-SK"/>
        </w:rPr>
        <w:t>Vojelbal mix (SZŠ, Žilina),</w:t>
      </w:r>
    </w:p>
    <w:p w:rsidR="00095A68" w:rsidRPr="003C798E" w:rsidRDefault="005B564B" w:rsidP="00321902">
      <w:pPr>
        <w:spacing w:line="276" w:lineRule="auto"/>
        <w:jc w:val="both"/>
        <w:rPr>
          <w:lang w:val="sk-SK"/>
        </w:rPr>
      </w:pPr>
      <w:r w:rsidRPr="003C798E">
        <w:rPr>
          <w:lang w:val="sk-SK"/>
        </w:rPr>
        <w:t>Florbalový turnaj (HA, Žilina),</w:t>
      </w:r>
    </w:p>
    <w:p w:rsidR="005B564B" w:rsidRPr="003C798E" w:rsidRDefault="005B564B" w:rsidP="00321902">
      <w:pPr>
        <w:spacing w:line="276" w:lineRule="auto"/>
        <w:jc w:val="both"/>
        <w:rPr>
          <w:lang w:val="sk-SK"/>
        </w:rPr>
      </w:pPr>
      <w:r w:rsidRPr="003C798E">
        <w:rPr>
          <w:lang w:val="sk-SK"/>
        </w:rPr>
        <w:t>Oblastná súťaž vo volejbale dievčat (SOŠ poľnoh</w:t>
      </w:r>
      <w:r w:rsidR="000D6470">
        <w:rPr>
          <w:lang w:val="sk-SK"/>
        </w:rPr>
        <w:t>osp</w:t>
      </w:r>
      <w:r w:rsidRPr="003C798E">
        <w:rPr>
          <w:lang w:val="sk-SK"/>
        </w:rPr>
        <w:t>. a služ. na vidieku, Žilina) – 1. miesto,</w:t>
      </w:r>
    </w:p>
    <w:p w:rsidR="005B564B" w:rsidRPr="003C798E" w:rsidRDefault="005B564B" w:rsidP="00321902">
      <w:pPr>
        <w:spacing w:line="276" w:lineRule="auto"/>
        <w:jc w:val="both"/>
        <w:rPr>
          <w:lang w:val="sk-SK"/>
        </w:rPr>
      </w:pPr>
      <w:r w:rsidRPr="003C798E">
        <w:rPr>
          <w:lang w:val="sk-SK"/>
        </w:rPr>
        <w:t xml:space="preserve">Majstrovstvá žiakov SŠ v lyžovaní a v snowborde (Vrátna dolina, Paleky), </w:t>
      </w:r>
    </w:p>
    <w:p w:rsidR="005B564B" w:rsidRPr="003C798E" w:rsidRDefault="005B564B" w:rsidP="00321902">
      <w:pPr>
        <w:spacing w:line="276" w:lineRule="auto"/>
        <w:jc w:val="both"/>
        <w:rPr>
          <w:lang w:val="sk-SK"/>
        </w:rPr>
      </w:pPr>
      <w:r w:rsidRPr="003C798E">
        <w:rPr>
          <w:lang w:val="sk-SK"/>
        </w:rPr>
        <w:t>Šachový turnaj o cenu riaditeľa ŽSK (VÚC Žilina),</w:t>
      </w:r>
    </w:p>
    <w:p w:rsidR="005B564B" w:rsidRPr="003C798E" w:rsidRDefault="005B564B" w:rsidP="00321902">
      <w:pPr>
        <w:spacing w:line="276" w:lineRule="auto"/>
        <w:jc w:val="both"/>
        <w:rPr>
          <w:lang w:val="sk-SK"/>
        </w:rPr>
      </w:pPr>
      <w:r w:rsidRPr="003C798E">
        <w:rPr>
          <w:lang w:val="sk-SK"/>
        </w:rPr>
        <w:t>Plážový vojebal (SZŠ, Žilina) – 3. miesto</w:t>
      </w:r>
      <w:r w:rsidR="00670699" w:rsidRPr="003C798E">
        <w:rPr>
          <w:lang w:val="sk-SK"/>
        </w:rPr>
        <w:t>,</w:t>
      </w:r>
    </w:p>
    <w:p w:rsidR="005B564B" w:rsidRPr="003C798E" w:rsidRDefault="005B564B" w:rsidP="00321902">
      <w:pPr>
        <w:spacing w:line="276" w:lineRule="auto"/>
        <w:jc w:val="both"/>
        <w:rPr>
          <w:lang w:val="sk-SK"/>
        </w:rPr>
      </w:pPr>
      <w:r w:rsidRPr="003C798E">
        <w:rPr>
          <w:lang w:val="sk-SK"/>
        </w:rPr>
        <w:t>Kalokagatia (VÚC Žilina) – 4. miesto.</w:t>
      </w:r>
    </w:p>
    <w:p w:rsidR="00465CC0" w:rsidRPr="003C798E" w:rsidRDefault="00465CC0" w:rsidP="008D4EAC">
      <w:pPr>
        <w:spacing w:line="276" w:lineRule="auto"/>
        <w:jc w:val="both"/>
        <w:rPr>
          <w:sz w:val="22"/>
          <w:szCs w:val="22"/>
          <w:lang w:val="sk-SK"/>
        </w:rPr>
      </w:pPr>
    </w:p>
    <w:p w:rsidR="00271462" w:rsidRPr="003C798E" w:rsidRDefault="00271462" w:rsidP="008D4EAC">
      <w:pPr>
        <w:spacing w:line="276" w:lineRule="auto"/>
        <w:jc w:val="both"/>
        <w:rPr>
          <w:sz w:val="22"/>
          <w:szCs w:val="22"/>
          <w:lang w:val="sk-SK"/>
        </w:rPr>
      </w:pPr>
      <w:r w:rsidRPr="003C798E">
        <w:rPr>
          <w:sz w:val="22"/>
          <w:szCs w:val="22"/>
          <w:lang w:val="sk-SK"/>
        </w:rPr>
        <w:t xml:space="preserve">         </w:t>
      </w:r>
      <w:r w:rsidR="00CF1D5C" w:rsidRPr="003C798E">
        <w:rPr>
          <w:sz w:val="22"/>
          <w:szCs w:val="22"/>
          <w:lang w:val="sk-SK"/>
        </w:rPr>
        <w:t>Žiaci naš</w:t>
      </w:r>
      <w:r w:rsidR="00465CC0" w:rsidRPr="003C798E">
        <w:rPr>
          <w:sz w:val="22"/>
          <w:szCs w:val="22"/>
          <w:lang w:val="sk-SK"/>
        </w:rPr>
        <w:t>e</w:t>
      </w:r>
      <w:r w:rsidR="00CF1D5C" w:rsidRPr="003C798E">
        <w:rPr>
          <w:sz w:val="22"/>
          <w:szCs w:val="22"/>
          <w:lang w:val="sk-SK"/>
        </w:rPr>
        <w:t>j školy sa aktívne zúčastňujú</w:t>
      </w:r>
      <w:r w:rsidRPr="003C798E">
        <w:rPr>
          <w:sz w:val="22"/>
          <w:szCs w:val="22"/>
          <w:lang w:val="sk-SK"/>
        </w:rPr>
        <w:t xml:space="preserve"> na charitatívnych podujatiach </w:t>
      </w:r>
      <w:r w:rsidR="008D4EAC" w:rsidRPr="003C798E">
        <w:rPr>
          <w:sz w:val="22"/>
          <w:szCs w:val="22"/>
          <w:lang w:val="sk-SK"/>
        </w:rPr>
        <w:t xml:space="preserve">- </w:t>
      </w:r>
      <w:r w:rsidRPr="003C798E">
        <w:rPr>
          <w:sz w:val="22"/>
          <w:szCs w:val="22"/>
          <w:lang w:val="sk-SK"/>
        </w:rPr>
        <w:t xml:space="preserve">Deň narcisov, Týždeň modrého gombíka, </w:t>
      </w:r>
      <w:r w:rsidR="000B3010" w:rsidRPr="003C798E">
        <w:rPr>
          <w:sz w:val="22"/>
          <w:szCs w:val="22"/>
          <w:lang w:val="sk-SK"/>
        </w:rPr>
        <w:t xml:space="preserve">Deň nezábudiek, </w:t>
      </w:r>
      <w:r w:rsidRPr="003C798E">
        <w:rPr>
          <w:sz w:val="22"/>
          <w:szCs w:val="22"/>
          <w:lang w:val="sk-SK"/>
        </w:rPr>
        <w:t>Biela pastelka</w:t>
      </w:r>
      <w:r w:rsidR="008D4EAC" w:rsidRPr="003C798E">
        <w:rPr>
          <w:sz w:val="22"/>
          <w:szCs w:val="22"/>
          <w:lang w:val="sk-SK"/>
        </w:rPr>
        <w:t>, Valentínska kvapka krvi, zbierky pre detský domov a iné.</w:t>
      </w:r>
      <w:r w:rsidRPr="003C798E">
        <w:rPr>
          <w:sz w:val="22"/>
          <w:szCs w:val="22"/>
          <w:lang w:val="sk-SK"/>
        </w:rPr>
        <w:t xml:space="preserve"> </w:t>
      </w:r>
      <w:r w:rsidR="00CF1D5C" w:rsidRPr="003C798E">
        <w:rPr>
          <w:sz w:val="22"/>
          <w:szCs w:val="22"/>
          <w:lang w:val="sk-SK"/>
        </w:rPr>
        <w:t>Týmito aktivitami sa u nich rozvíja emocionálna zložka osobnosti, učia sa</w:t>
      </w:r>
      <w:r w:rsidRPr="003C798E">
        <w:rPr>
          <w:sz w:val="22"/>
          <w:szCs w:val="22"/>
          <w:lang w:val="sk-SK"/>
        </w:rPr>
        <w:t xml:space="preserve">  správať prosociálne a empaticky.</w:t>
      </w:r>
    </w:p>
    <w:p w:rsidR="002D3C15" w:rsidRPr="003C798E" w:rsidRDefault="00CF1D5C" w:rsidP="00CF1D5C">
      <w:pPr>
        <w:pStyle w:val="Zkladntext"/>
        <w:spacing w:line="276" w:lineRule="auto"/>
        <w:ind w:firstLine="284"/>
        <w:jc w:val="both"/>
        <w:rPr>
          <w:b w:val="0"/>
          <w:sz w:val="22"/>
          <w:szCs w:val="22"/>
        </w:rPr>
      </w:pPr>
      <w:r w:rsidRPr="003C798E">
        <w:rPr>
          <w:b w:val="0"/>
          <w:sz w:val="22"/>
          <w:szCs w:val="22"/>
        </w:rPr>
        <w:t xml:space="preserve">  </w:t>
      </w:r>
      <w:r w:rsidR="008D4EAC" w:rsidRPr="003C798E">
        <w:rPr>
          <w:b w:val="0"/>
          <w:sz w:val="22"/>
          <w:szCs w:val="22"/>
        </w:rPr>
        <w:t xml:space="preserve">Najlepšou prezentáciou školy sú </w:t>
      </w:r>
      <w:r w:rsidRPr="003C798E">
        <w:rPr>
          <w:b w:val="0"/>
          <w:sz w:val="22"/>
          <w:szCs w:val="22"/>
        </w:rPr>
        <w:t xml:space="preserve">jej </w:t>
      </w:r>
      <w:r w:rsidR="008D4EAC" w:rsidRPr="003C798E">
        <w:rPr>
          <w:b w:val="0"/>
          <w:sz w:val="22"/>
          <w:szCs w:val="22"/>
        </w:rPr>
        <w:t>absolventi, ktorí sa po úspešnom vykonaní maturitnej skúšky alebo záverečnej skúšky uplat</w:t>
      </w:r>
      <w:r w:rsidRPr="003C798E">
        <w:rPr>
          <w:b w:val="0"/>
          <w:sz w:val="22"/>
          <w:szCs w:val="22"/>
        </w:rPr>
        <w:t>nia</w:t>
      </w:r>
      <w:r w:rsidR="008D4EAC" w:rsidRPr="003C798E">
        <w:rPr>
          <w:b w:val="0"/>
          <w:sz w:val="22"/>
          <w:szCs w:val="22"/>
        </w:rPr>
        <w:t xml:space="preserve"> na trhu práce doma </w:t>
      </w:r>
      <w:r w:rsidR="002D3C15" w:rsidRPr="003C798E">
        <w:rPr>
          <w:b w:val="0"/>
          <w:sz w:val="22"/>
          <w:szCs w:val="22"/>
        </w:rPr>
        <w:t>alebo</w:t>
      </w:r>
      <w:r w:rsidR="008D4EAC" w:rsidRPr="003C798E">
        <w:rPr>
          <w:b w:val="0"/>
          <w:sz w:val="22"/>
          <w:szCs w:val="22"/>
        </w:rPr>
        <w:t> v</w:t>
      </w:r>
      <w:r w:rsidRPr="003C798E">
        <w:rPr>
          <w:b w:val="0"/>
          <w:sz w:val="22"/>
          <w:szCs w:val="22"/>
        </w:rPr>
        <w:t> </w:t>
      </w:r>
      <w:r w:rsidR="008D4EAC" w:rsidRPr="003C798E">
        <w:rPr>
          <w:b w:val="0"/>
          <w:sz w:val="22"/>
          <w:szCs w:val="22"/>
        </w:rPr>
        <w:t>zahraničí</w:t>
      </w:r>
      <w:r w:rsidRPr="003C798E">
        <w:rPr>
          <w:b w:val="0"/>
          <w:sz w:val="22"/>
          <w:szCs w:val="22"/>
        </w:rPr>
        <w:t>, prípadne</w:t>
      </w:r>
      <w:r w:rsidR="008D4EAC" w:rsidRPr="003C798E">
        <w:rPr>
          <w:b w:val="0"/>
          <w:sz w:val="22"/>
          <w:szCs w:val="22"/>
        </w:rPr>
        <w:t xml:space="preserve"> štud</w:t>
      </w:r>
      <w:r w:rsidRPr="003C798E">
        <w:rPr>
          <w:b w:val="0"/>
          <w:sz w:val="22"/>
          <w:szCs w:val="22"/>
        </w:rPr>
        <w:t>ujú</w:t>
      </w:r>
      <w:r w:rsidR="008D4EAC" w:rsidRPr="003C798E">
        <w:rPr>
          <w:b w:val="0"/>
          <w:sz w:val="22"/>
          <w:szCs w:val="22"/>
        </w:rPr>
        <w:t xml:space="preserve"> na vysokých šk</w:t>
      </w:r>
      <w:r w:rsidRPr="003C798E">
        <w:rPr>
          <w:b w:val="0"/>
          <w:sz w:val="22"/>
          <w:szCs w:val="22"/>
        </w:rPr>
        <w:t>olách</w:t>
      </w:r>
      <w:r w:rsidR="008D4EAC" w:rsidRPr="003C798E">
        <w:rPr>
          <w:b w:val="0"/>
          <w:sz w:val="22"/>
          <w:szCs w:val="22"/>
        </w:rPr>
        <w:t>.</w:t>
      </w:r>
      <w:r w:rsidRPr="003C798E">
        <w:rPr>
          <w:b w:val="0"/>
          <w:sz w:val="22"/>
          <w:szCs w:val="22"/>
        </w:rPr>
        <w:t xml:space="preserve"> </w:t>
      </w:r>
      <w:r w:rsidR="002D3C15" w:rsidRPr="003C798E">
        <w:rPr>
          <w:b w:val="0"/>
          <w:sz w:val="22"/>
          <w:szCs w:val="22"/>
        </w:rPr>
        <w:t>Podľa aktuálnych údajov ÚPSVaR je len veľmi malé percento  našich absolventov, ktorí sú vedení na úrade práce ako nezamestnaní.</w:t>
      </w:r>
    </w:p>
    <w:p w:rsidR="00465CC0" w:rsidRPr="003C798E" w:rsidRDefault="008D4EAC" w:rsidP="002D3C15">
      <w:pPr>
        <w:pStyle w:val="Zkladntext"/>
        <w:spacing w:line="276" w:lineRule="auto"/>
        <w:ind w:firstLine="284"/>
        <w:jc w:val="both"/>
        <w:rPr>
          <w:b w:val="0"/>
          <w:sz w:val="22"/>
          <w:szCs w:val="22"/>
        </w:rPr>
      </w:pPr>
      <w:r w:rsidRPr="003C798E">
        <w:rPr>
          <w:b w:val="0"/>
          <w:sz w:val="22"/>
          <w:szCs w:val="22"/>
        </w:rPr>
        <w:t xml:space="preserve"> </w:t>
      </w:r>
    </w:p>
    <w:p w:rsidR="00271462" w:rsidRPr="003C798E" w:rsidRDefault="00271462" w:rsidP="009459F6">
      <w:pPr>
        <w:spacing w:line="276" w:lineRule="auto"/>
        <w:jc w:val="both"/>
        <w:rPr>
          <w:b/>
          <w:bCs/>
          <w:sz w:val="22"/>
          <w:szCs w:val="22"/>
          <w:u w:val="single"/>
          <w:lang w:val="sk-SK"/>
        </w:rPr>
      </w:pPr>
      <w:r w:rsidRPr="003C798E">
        <w:rPr>
          <w:b/>
          <w:bCs/>
          <w:sz w:val="22"/>
          <w:szCs w:val="22"/>
          <w:u w:val="single"/>
          <w:lang w:val="sk-SK"/>
        </w:rPr>
        <w:t>Spolupráca školy s rodičmi</w:t>
      </w:r>
    </w:p>
    <w:p w:rsidR="002D3C15" w:rsidRPr="003C798E" w:rsidRDefault="002D3C15" w:rsidP="009459F6">
      <w:pPr>
        <w:pStyle w:val="Nadpis6"/>
        <w:spacing w:line="276" w:lineRule="auto"/>
        <w:ind w:firstLine="708"/>
        <w:jc w:val="both"/>
        <w:rPr>
          <w:b w:val="0"/>
          <w:sz w:val="22"/>
          <w:szCs w:val="22"/>
        </w:rPr>
      </w:pPr>
    </w:p>
    <w:p w:rsidR="002D3C15" w:rsidRPr="003C798E" w:rsidRDefault="002D3C15" w:rsidP="009459F6">
      <w:pPr>
        <w:pStyle w:val="Nadpis6"/>
        <w:spacing w:line="276" w:lineRule="auto"/>
        <w:ind w:firstLine="708"/>
        <w:jc w:val="both"/>
        <w:rPr>
          <w:b w:val="0"/>
          <w:sz w:val="22"/>
          <w:szCs w:val="22"/>
        </w:rPr>
      </w:pPr>
      <w:r w:rsidRPr="003C798E">
        <w:rPr>
          <w:b w:val="0"/>
          <w:sz w:val="22"/>
          <w:szCs w:val="22"/>
        </w:rPr>
        <w:t>S</w:t>
      </w:r>
      <w:r w:rsidR="00271462" w:rsidRPr="003C798E">
        <w:rPr>
          <w:b w:val="0"/>
          <w:sz w:val="22"/>
          <w:szCs w:val="22"/>
        </w:rPr>
        <w:t xml:space="preserve">polupráca školy s rodičmi je významnou </w:t>
      </w:r>
      <w:r w:rsidRPr="003C798E">
        <w:rPr>
          <w:b w:val="0"/>
          <w:sz w:val="22"/>
          <w:szCs w:val="22"/>
        </w:rPr>
        <w:t>súčasťou výchovno-vzdelávacieho procesu. Neobmedzuje sa len na plenárne a triedne rodičovské združenia, ale dôraz kladieme na osobnú komunikáciu triedneho učiteľa so zákonnými zástupcami</w:t>
      </w:r>
      <w:r w:rsidR="00D74406" w:rsidRPr="003C798E">
        <w:rPr>
          <w:b w:val="0"/>
          <w:sz w:val="22"/>
          <w:szCs w:val="22"/>
        </w:rPr>
        <w:t xml:space="preserve">, </w:t>
      </w:r>
      <w:r w:rsidR="00C419E5">
        <w:rPr>
          <w:b w:val="0"/>
          <w:sz w:val="22"/>
          <w:szCs w:val="22"/>
        </w:rPr>
        <w:t xml:space="preserve">prípadne </w:t>
      </w:r>
      <w:r w:rsidR="00D74406" w:rsidRPr="003C798E">
        <w:rPr>
          <w:b w:val="0"/>
          <w:sz w:val="22"/>
          <w:szCs w:val="22"/>
        </w:rPr>
        <w:t>výchovnej poradkyne, vedenia školy a všetkých zainteresovaných</w:t>
      </w:r>
      <w:r w:rsidRPr="003C798E">
        <w:rPr>
          <w:b w:val="0"/>
          <w:sz w:val="22"/>
          <w:szCs w:val="22"/>
        </w:rPr>
        <w:t>.</w:t>
      </w:r>
      <w:r w:rsidR="00D74406" w:rsidRPr="003C798E">
        <w:rPr>
          <w:b w:val="0"/>
          <w:sz w:val="22"/>
          <w:szCs w:val="22"/>
        </w:rPr>
        <w:t xml:space="preserve"> Rodičia majú možnosť vidieť svoje deti pri praktickej činnosti na jednotlivých podujatiach organizovaných školou, ale aj pri praktickej časti maturitnej skúšky.</w:t>
      </w:r>
    </w:p>
    <w:p w:rsidR="00271462" w:rsidRPr="003C798E" w:rsidRDefault="00D74406" w:rsidP="004752CB">
      <w:pPr>
        <w:spacing w:line="276" w:lineRule="auto"/>
        <w:ind w:firstLine="284"/>
        <w:jc w:val="both"/>
        <w:rPr>
          <w:sz w:val="22"/>
          <w:szCs w:val="22"/>
          <w:lang w:val="sk-SK"/>
        </w:rPr>
      </w:pPr>
      <w:r w:rsidRPr="003C798E">
        <w:rPr>
          <w:sz w:val="22"/>
          <w:szCs w:val="22"/>
          <w:lang w:val="sk-SK"/>
        </w:rPr>
        <w:t>Niektorí rodičia nemajú záujem o spoločné riešenie vzniknutých problémov – slabý prospech, správanie, dochádzka, záškoláctvo a pod.. V týchto prípadoch využívame zákonnú možnosť spolupráce s</w:t>
      </w:r>
      <w:r w:rsidR="004752CB" w:rsidRPr="003C798E">
        <w:rPr>
          <w:sz w:val="22"/>
          <w:szCs w:val="22"/>
          <w:lang w:val="sk-SK"/>
        </w:rPr>
        <w:t xml:space="preserve"> patričnými </w:t>
      </w:r>
      <w:r w:rsidRPr="003C798E">
        <w:rPr>
          <w:sz w:val="22"/>
          <w:szCs w:val="22"/>
          <w:lang w:val="sk-SK"/>
        </w:rPr>
        <w:t>úradmi</w:t>
      </w:r>
      <w:r w:rsidR="004752CB" w:rsidRPr="003C798E">
        <w:rPr>
          <w:sz w:val="22"/>
          <w:szCs w:val="22"/>
          <w:lang w:val="sk-SK"/>
        </w:rPr>
        <w:t xml:space="preserve">. Týka sa to najmä rodín, v ktorých sú problémové vzťahy či neobjektívny pohľad zo strany rodičov. </w:t>
      </w:r>
      <w:r w:rsidRPr="003C798E">
        <w:rPr>
          <w:sz w:val="22"/>
          <w:szCs w:val="22"/>
          <w:lang w:val="sk-SK"/>
        </w:rPr>
        <w:t xml:space="preserve"> </w:t>
      </w:r>
      <w:r w:rsidR="00271462" w:rsidRPr="003C798E">
        <w:rPr>
          <w:sz w:val="22"/>
          <w:szCs w:val="22"/>
          <w:lang w:val="sk-SK"/>
        </w:rPr>
        <w:t>Prostredníctvom výchovnej poradkyne sa škola snaží hľadať riešenia výchovných problémov, ktorých v súčasnosti pribúda</w:t>
      </w:r>
      <w:r w:rsidR="004752CB" w:rsidRPr="003C798E">
        <w:rPr>
          <w:sz w:val="22"/>
          <w:szCs w:val="22"/>
          <w:lang w:val="sk-SK"/>
        </w:rPr>
        <w:t xml:space="preserve">, a zároveň </w:t>
      </w:r>
      <w:r w:rsidR="00271462" w:rsidRPr="003C798E">
        <w:rPr>
          <w:sz w:val="22"/>
          <w:szCs w:val="22"/>
          <w:lang w:val="sk-SK"/>
        </w:rPr>
        <w:t xml:space="preserve"> je otvorená pripomienkam rodičov</w:t>
      </w:r>
      <w:r w:rsidR="004752CB" w:rsidRPr="003C798E">
        <w:rPr>
          <w:sz w:val="22"/>
          <w:szCs w:val="22"/>
          <w:lang w:val="sk-SK"/>
        </w:rPr>
        <w:t xml:space="preserve"> a </w:t>
      </w:r>
      <w:r w:rsidR="00271462" w:rsidRPr="003C798E">
        <w:rPr>
          <w:sz w:val="22"/>
          <w:szCs w:val="22"/>
          <w:lang w:val="sk-SK"/>
        </w:rPr>
        <w:t xml:space="preserve"> žiakov.</w:t>
      </w:r>
      <w:r w:rsidR="004752CB" w:rsidRPr="003C798E">
        <w:rPr>
          <w:sz w:val="22"/>
          <w:szCs w:val="22"/>
          <w:lang w:val="sk-SK"/>
        </w:rPr>
        <w:t xml:space="preserve"> Stále častejšie sa však presviedčame</w:t>
      </w:r>
      <w:r w:rsidR="000D6470">
        <w:rPr>
          <w:sz w:val="22"/>
          <w:szCs w:val="22"/>
          <w:lang w:val="sk-SK"/>
        </w:rPr>
        <w:t>,</w:t>
      </w:r>
      <w:r w:rsidR="004752CB" w:rsidRPr="003C798E">
        <w:rPr>
          <w:sz w:val="22"/>
          <w:szCs w:val="22"/>
          <w:lang w:val="sk-SK"/>
        </w:rPr>
        <w:t xml:space="preserve"> že zlyháva nielen dieťa, ale najmä rodič.</w:t>
      </w:r>
    </w:p>
    <w:p w:rsidR="00D74406" w:rsidRPr="003C798E" w:rsidRDefault="00271462" w:rsidP="004752CB">
      <w:pPr>
        <w:pStyle w:val="Nadpis6"/>
        <w:spacing w:line="276" w:lineRule="auto"/>
        <w:ind w:firstLine="284"/>
        <w:jc w:val="both"/>
        <w:rPr>
          <w:b w:val="0"/>
          <w:sz w:val="22"/>
          <w:szCs w:val="22"/>
        </w:rPr>
      </w:pPr>
      <w:r w:rsidRPr="003C798E">
        <w:rPr>
          <w:sz w:val="22"/>
          <w:szCs w:val="22"/>
        </w:rPr>
        <w:t xml:space="preserve"> </w:t>
      </w:r>
      <w:r w:rsidR="00D74406" w:rsidRPr="003C798E">
        <w:rPr>
          <w:b w:val="0"/>
          <w:sz w:val="22"/>
          <w:szCs w:val="22"/>
        </w:rPr>
        <w:t xml:space="preserve">Spolupráca školy s Radou RZ je na veľmi dobrej úrovni. </w:t>
      </w:r>
      <w:r w:rsidR="004752CB" w:rsidRPr="003C798E">
        <w:rPr>
          <w:b w:val="0"/>
          <w:sz w:val="22"/>
          <w:szCs w:val="22"/>
        </w:rPr>
        <w:t xml:space="preserve">Finančnými prostriedkami </w:t>
      </w:r>
      <w:r w:rsidR="00D74406" w:rsidRPr="003C798E">
        <w:rPr>
          <w:b w:val="0"/>
          <w:sz w:val="22"/>
          <w:szCs w:val="22"/>
        </w:rPr>
        <w:t xml:space="preserve">prispela </w:t>
      </w:r>
      <w:r w:rsidR="00EB251C" w:rsidRPr="003C798E">
        <w:rPr>
          <w:b w:val="0"/>
          <w:sz w:val="22"/>
          <w:szCs w:val="22"/>
        </w:rPr>
        <w:t xml:space="preserve">na organizáciu rôznych súťaží </w:t>
      </w:r>
      <w:r w:rsidR="00EB251C">
        <w:rPr>
          <w:b w:val="0"/>
          <w:sz w:val="22"/>
          <w:szCs w:val="22"/>
        </w:rPr>
        <w:t>či</w:t>
      </w:r>
      <w:r w:rsidR="00D74406" w:rsidRPr="003C798E">
        <w:rPr>
          <w:b w:val="0"/>
          <w:sz w:val="22"/>
          <w:szCs w:val="22"/>
        </w:rPr>
        <w:t xml:space="preserve"> </w:t>
      </w:r>
      <w:r w:rsidR="004752CB" w:rsidRPr="003C798E">
        <w:rPr>
          <w:b w:val="0"/>
          <w:sz w:val="22"/>
          <w:szCs w:val="22"/>
        </w:rPr>
        <w:t xml:space="preserve">odborných </w:t>
      </w:r>
      <w:r w:rsidR="00EB251C">
        <w:rPr>
          <w:b w:val="0"/>
          <w:sz w:val="22"/>
          <w:szCs w:val="22"/>
        </w:rPr>
        <w:t>a</w:t>
      </w:r>
      <w:r w:rsidR="004752CB" w:rsidRPr="003C798E">
        <w:rPr>
          <w:b w:val="0"/>
          <w:sz w:val="22"/>
          <w:szCs w:val="22"/>
        </w:rPr>
        <w:t xml:space="preserve"> </w:t>
      </w:r>
      <w:r w:rsidR="00D74406" w:rsidRPr="003C798E">
        <w:rPr>
          <w:b w:val="0"/>
          <w:sz w:val="22"/>
          <w:szCs w:val="22"/>
        </w:rPr>
        <w:t>vlastivedných exkurzií, ktoré posil</w:t>
      </w:r>
      <w:r w:rsidR="00EB251C">
        <w:rPr>
          <w:b w:val="0"/>
          <w:sz w:val="22"/>
          <w:szCs w:val="22"/>
        </w:rPr>
        <w:t>ňujú</w:t>
      </w:r>
      <w:r w:rsidR="00D74406" w:rsidRPr="003C798E">
        <w:rPr>
          <w:b w:val="0"/>
          <w:sz w:val="22"/>
          <w:szCs w:val="22"/>
        </w:rPr>
        <w:t xml:space="preserve"> národné a kultúrne povedomi</w:t>
      </w:r>
      <w:r w:rsidR="00EB251C">
        <w:rPr>
          <w:b w:val="0"/>
          <w:sz w:val="22"/>
          <w:szCs w:val="22"/>
        </w:rPr>
        <w:t>e</w:t>
      </w:r>
      <w:r w:rsidR="00D74406" w:rsidRPr="003C798E">
        <w:rPr>
          <w:b w:val="0"/>
          <w:sz w:val="22"/>
          <w:szCs w:val="22"/>
        </w:rPr>
        <w:t xml:space="preserve"> našich žiakov.</w:t>
      </w:r>
    </w:p>
    <w:p w:rsidR="00271462" w:rsidRPr="003C798E" w:rsidRDefault="00271462" w:rsidP="009459F6">
      <w:pPr>
        <w:spacing w:line="276" w:lineRule="auto"/>
        <w:jc w:val="both"/>
        <w:rPr>
          <w:sz w:val="22"/>
          <w:szCs w:val="22"/>
          <w:lang w:val="sk-SK"/>
        </w:rPr>
      </w:pPr>
    </w:p>
    <w:p w:rsidR="00271462" w:rsidRPr="003C798E" w:rsidRDefault="00B66A3A" w:rsidP="009459F6">
      <w:pPr>
        <w:spacing w:line="276" w:lineRule="auto"/>
        <w:jc w:val="both"/>
        <w:rPr>
          <w:b/>
          <w:sz w:val="22"/>
          <w:szCs w:val="22"/>
          <w:u w:val="single"/>
          <w:lang w:val="sk-SK"/>
        </w:rPr>
      </w:pPr>
      <w:r w:rsidRPr="003C798E">
        <w:rPr>
          <w:b/>
          <w:sz w:val="22"/>
          <w:szCs w:val="22"/>
          <w:u w:val="single"/>
          <w:lang w:val="sk-SK"/>
        </w:rPr>
        <w:t>Školský časopis</w:t>
      </w:r>
    </w:p>
    <w:p w:rsidR="00B66A3A" w:rsidRPr="003C798E" w:rsidRDefault="00B66A3A" w:rsidP="009459F6">
      <w:pPr>
        <w:spacing w:line="276" w:lineRule="auto"/>
        <w:jc w:val="both"/>
        <w:rPr>
          <w:b/>
          <w:sz w:val="22"/>
          <w:szCs w:val="22"/>
          <w:u w:val="single"/>
          <w:lang w:val="sk-SK"/>
        </w:rPr>
      </w:pPr>
    </w:p>
    <w:p w:rsidR="00B66A3A" w:rsidRPr="003C798E" w:rsidRDefault="00F1573C" w:rsidP="009459F6">
      <w:pPr>
        <w:spacing w:line="276" w:lineRule="auto"/>
        <w:jc w:val="both"/>
        <w:rPr>
          <w:sz w:val="22"/>
          <w:szCs w:val="22"/>
          <w:lang w:val="sk-SK"/>
        </w:rPr>
      </w:pPr>
      <w:r w:rsidRPr="003C798E">
        <w:rPr>
          <w:sz w:val="22"/>
          <w:szCs w:val="22"/>
          <w:lang w:val="sk-SK"/>
        </w:rPr>
        <w:t xml:space="preserve">     </w:t>
      </w:r>
      <w:r w:rsidR="002269FF" w:rsidRPr="003C798E">
        <w:rPr>
          <w:sz w:val="22"/>
          <w:szCs w:val="22"/>
          <w:lang w:val="sk-SK"/>
        </w:rPr>
        <w:t>Aj v tomto školskom roku študenti v rámci</w:t>
      </w:r>
      <w:r w:rsidR="00B66A3A" w:rsidRPr="003C798E">
        <w:rPr>
          <w:sz w:val="22"/>
          <w:szCs w:val="22"/>
          <w:lang w:val="sk-SK"/>
        </w:rPr>
        <w:t xml:space="preserve"> </w:t>
      </w:r>
      <w:r w:rsidR="002269FF" w:rsidRPr="003C798E">
        <w:rPr>
          <w:sz w:val="22"/>
          <w:szCs w:val="22"/>
          <w:lang w:val="sk-SK"/>
        </w:rPr>
        <w:t>c</w:t>
      </w:r>
      <w:r w:rsidR="000922A2" w:rsidRPr="003C798E">
        <w:rPr>
          <w:sz w:val="22"/>
          <w:szCs w:val="22"/>
          <w:lang w:val="sk-SK"/>
        </w:rPr>
        <w:t>vičn</w:t>
      </w:r>
      <w:r w:rsidR="004818FB" w:rsidRPr="003C798E">
        <w:rPr>
          <w:sz w:val="22"/>
          <w:szCs w:val="22"/>
          <w:lang w:val="sk-SK"/>
        </w:rPr>
        <w:t>ej firmy</w:t>
      </w:r>
      <w:r w:rsidR="007B0C49" w:rsidRPr="003C798E">
        <w:rPr>
          <w:sz w:val="22"/>
          <w:szCs w:val="22"/>
          <w:lang w:val="sk-SK"/>
        </w:rPr>
        <w:t xml:space="preserve"> </w:t>
      </w:r>
      <w:r w:rsidR="002269FF" w:rsidRPr="003C798E">
        <w:rPr>
          <w:sz w:val="22"/>
          <w:szCs w:val="22"/>
          <w:lang w:val="sk-SK"/>
        </w:rPr>
        <w:t>pokračovali v tradícii vydáva</w:t>
      </w:r>
      <w:r w:rsidR="0030633A" w:rsidRPr="003C798E">
        <w:rPr>
          <w:sz w:val="22"/>
          <w:szCs w:val="22"/>
          <w:lang w:val="sk-SK"/>
        </w:rPr>
        <w:t>nia</w:t>
      </w:r>
      <w:r w:rsidR="002269FF" w:rsidRPr="003C798E">
        <w:rPr>
          <w:sz w:val="22"/>
          <w:szCs w:val="22"/>
          <w:lang w:val="sk-SK"/>
        </w:rPr>
        <w:t xml:space="preserve"> školsk</w:t>
      </w:r>
      <w:r w:rsidR="0030633A" w:rsidRPr="003C798E">
        <w:rPr>
          <w:sz w:val="22"/>
          <w:szCs w:val="22"/>
          <w:lang w:val="sk-SK"/>
        </w:rPr>
        <w:t>ého</w:t>
      </w:r>
      <w:r w:rsidR="007B0C49" w:rsidRPr="003C798E">
        <w:rPr>
          <w:sz w:val="22"/>
          <w:szCs w:val="22"/>
          <w:lang w:val="sk-SK"/>
        </w:rPr>
        <w:t xml:space="preserve"> </w:t>
      </w:r>
      <w:r w:rsidR="00B66A3A" w:rsidRPr="003C798E">
        <w:rPr>
          <w:sz w:val="22"/>
          <w:szCs w:val="22"/>
          <w:lang w:val="sk-SK"/>
        </w:rPr>
        <w:t>časopis</w:t>
      </w:r>
      <w:r w:rsidR="0030633A" w:rsidRPr="003C798E">
        <w:rPr>
          <w:sz w:val="22"/>
          <w:szCs w:val="22"/>
          <w:lang w:val="sk-SK"/>
        </w:rPr>
        <w:t>u</w:t>
      </w:r>
      <w:r w:rsidR="00B66A3A" w:rsidRPr="003C798E">
        <w:rPr>
          <w:sz w:val="22"/>
          <w:szCs w:val="22"/>
          <w:lang w:val="sk-SK"/>
        </w:rPr>
        <w:t xml:space="preserve">, ktorý sa stretol s pozitívnym ohlasom u študentov i pedagógov. </w:t>
      </w:r>
      <w:r w:rsidR="0030633A" w:rsidRPr="003C798E">
        <w:rPr>
          <w:sz w:val="22"/>
          <w:szCs w:val="22"/>
          <w:lang w:val="sk-SK"/>
        </w:rPr>
        <w:t>Zároveň pribudla aj jeho elektronická podoba, takže je prístupný každému návštevníkovi našej webovej stránky. P</w:t>
      </w:r>
      <w:r w:rsidR="00B66A3A" w:rsidRPr="003C798E">
        <w:rPr>
          <w:sz w:val="22"/>
          <w:szCs w:val="22"/>
          <w:lang w:val="sk-SK"/>
        </w:rPr>
        <w:t xml:space="preserve">rínos </w:t>
      </w:r>
      <w:r w:rsidR="0030633A" w:rsidRPr="003C798E">
        <w:rPr>
          <w:sz w:val="22"/>
          <w:szCs w:val="22"/>
          <w:lang w:val="sk-SK"/>
        </w:rPr>
        <w:t xml:space="preserve">časopisu </w:t>
      </w:r>
      <w:r w:rsidR="00B66A3A" w:rsidRPr="003C798E">
        <w:rPr>
          <w:sz w:val="22"/>
          <w:szCs w:val="22"/>
          <w:lang w:val="sk-SK"/>
        </w:rPr>
        <w:t xml:space="preserve">vidíme v tom, že </w:t>
      </w:r>
      <w:r w:rsidR="0030633A" w:rsidRPr="003C798E">
        <w:rPr>
          <w:sz w:val="22"/>
          <w:szCs w:val="22"/>
          <w:lang w:val="sk-SK"/>
        </w:rPr>
        <w:t xml:space="preserve">si </w:t>
      </w:r>
      <w:r w:rsidR="00B66A3A" w:rsidRPr="003C798E">
        <w:rPr>
          <w:sz w:val="22"/>
          <w:szCs w:val="22"/>
          <w:lang w:val="sk-SK"/>
        </w:rPr>
        <w:t xml:space="preserve">študenti </w:t>
      </w:r>
      <w:r w:rsidR="0030633A" w:rsidRPr="003C798E">
        <w:rPr>
          <w:sz w:val="22"/>
          <w:szCs w:val="22"/>
          <w:lang w:val="sk-SK"/>
        </w:rPr>
        <w:t xml:space="preserve">okrem zábavy a poučenia </w:t>
      </w:r>
      <w:r w:rsidR="00B66A3A" w:rsidRPr="003C798E">
        <w:rPr>
          <w:sz w:val="22"/>
          <w:szCs w:val="22"/>
          <w:lang w:val="sk-SK"/>
        </w:rPr>
        <w:t>mali možnosť overiť fungovanie firmy v takmer reálnych podmienkach</w:t>
      </w:r>
      <w:r w:rsidR="0030633A" w:rsidRPr="003C798E">
        <w:rPr>
          <w:sz w:val="22"/>
          <w:szCs w:val="22"/>
          <w:lang w:val="sk-SK"/>
        </w:rPr>
        <w:t>.</w:t>
      </w:r>
      <w:r w:rsidR="003E2A4D" w:rsidRPr="003C798E">
        <w:rPr>
          <w:sz w:val="22"/>
          <w:szCs w:val="22"/>
          <w:lang w:val="sk-SK"/>
        </w:rPr>
        <w:t xml:space="preserve"> </w:t>
      </w:r>
      <w:r w:rsidR="007B0C49" w:rsidRPr="003C798E">
        <w:rPr>
          <w:sz w:val="22"/>
          <w:szCs w:val="22"/>
          <w:lang w:val="sk-SK"/>
        </w:rPr>
        <w:t>Vzhľadom na to, že projekt cvičnej firmy pokračuje, predpokladáme, že</w:t>
      </w:r>
      <w:r w:rsidR="00551793" w:rsidRPr="003C798E">
        <w:rPr>
          <w:sz w:val="22"/>
          <w:szCs w:val="22"/>
          <w:lang w:val="sk-SK"/>
        </w:rPr>
        <w:t xml:space="preserve"> tradícia vydávania školského časopisu </w:t>
      </w:r>
      <w:r w:rsidR="007B0C49" w:rsidRPr="003C798E">
        <w:rPr>
          <w:sz w:val="22"/>
          <w:szCs w:val="22"/>
          <w:lang w:val="sk-SK"/>
        </w:rPr>
        <w:t xml:space="preserve">bude </w:t>
      </w:r>
      <w:r w:rsidR="00551793" w:rsidRPr="003C798E">
        <w:rPr>
          <w:sz w:val="22"/>
          <w:szCs w:val="22"/>
          <w:lang w:val="sk-SK"/>
        </w:rPr>
        <w:t>zachov</w:t>
      </w:r>
      <w:r w:rsidR="007B0C49" w:rsidRPr="003C798E">
        <w:rPr>
          <w:sz w:val="22"/>
          <w:szCs w:val="22"/>
          <w:lang w:val="sk-SK"/>
        </w:rPr>
        <w:t>an</w:t>
      </w:r>
      <w:r w:rsidR="00551793" w:rsidRPr="003C798E">
        <w:rPr>
          <w:sz w:val="22"/>
          <w:szCs w:val="22"/>
          <w:lang w:val="sk-SK"/>
        </w:rPr>
        <w:t>á aj naďalej.</w:t>
      </w:r>
    </w:p>
    <w:p w:rsidR="004A4F0D" w:rsidRPr="003C798E" w:rsidRDefault="004A4F0D" w:rsidP="009459F6">
      <w:pPr>
        <w:spacing w:line="276" w:lineRule="auto"/>
        <w:jc w:val="both"/>
        <w:rPr>
          <w:b/>
          <w:sz w:val="22"/>
          <w:szCs w:val="22"/>
          <w:u w:val="single"/>
          <w:lang w:val="sk-SK"/>
        </w:rPr>
      </w:pPr>
    </w:p>
    <w:p w:rsidR="00271462" w:rsidRDefault="00271462" w:rsidP="009459F6">
      <w:pPr>
        <w:spacing w:line="276" w:lineRule="auto"/>
        <w:jc w:val="both"/>
        <w:rPr>
          <w:b/>
          <w:sz w:val="22"/>
          <w:szCs w:val="22"/>
          <w:u w:val="single"/>
          <w:lang w:val="sk-SK"/>
        </w:rPr>
      </w:pPr>
      <w:r w:rsidRPr="003C798E">
        <w:rPr>
          <w:b/>
          <w:sz w:val="22"/>
          <w:szCs w:val="22"/>
          <w:u w:val="single"/>
          <w:lang w:val="sk-SK"/>
        </w:rPr>
        <w:t>Činnosť žiackej školskej rady</w:t>
      </w:r>
    </w:p>
    <w:p w:rsidR="005B322F" w:rsidRPr="003C798E" w:rsidRDefault="005B322F" w:rsidP="009459F6">
      <w:pPr>
        <w:spacing w:line="276" w:lineRule="auto"/>
        <w:jc w:val="both"/>
        <w:rPr>
          <w:b/>
          <w:sz w:val="22"/>
          <w:szCs w:val="22"/>
          <w:lang w:val="sk-SK"/>
        </w:rPr>
      </w:pPr>
    </w:p>
    <w:p w:rsidR="009B60B6" w:rsidRPr="003C798E" w:rsidRDefault="00F31829" w:rsidP="00396FAF">
      <w:pPr>
        <w:spacing w:line="276" w:lineRule="auto"/>
        <w:rPr>
          <w:b/>
          <w:bCs/>
          <w:color w:val="C0504D" w:themeColor="accent2"/>
          <w:sz w:val="22"/>
          <w:szCs w:val="22"/>
          <w:u w:val="single"/>
          <w:lang w:val="sk-SK"/>
        </w:rPr>
      </w:pPr>
      <w:r w:rsidRPr="003C798E">
        <w:rPr>
          <w:bCs/>
          <w:sz w:val="22"/>
          <w:szCs w:val="22"/>
          <w:lang w:val="sk-SK"/>
        </w:rPr>
        <w:t xml:space="preserve">    </w:t>
      </w:r>
      <w:r w:rsidR="00EB201B" w:rsidRPr="003C798E">
        <w:rPr>
          <w:bCs/>
          <w:sz w:val="22"/>
          <w:szCs w:val="22"/>
          <w:lang w:val="sk-SK"/>
        </w:rPr>
        <w:t>Úlohou ž</w:t>
      </w:r>
      <w:r w:rsidR="0030633A" w:rsidRPr="003C798E">
        <w:rPr>
          <w:bCs/>
          <w:sz w:val="22"/>
          <w:szCs w:val="22"/>
          <w:lang w:val="sk-SK"/>
        </w:rPr>
        <w:t>iack</w:t>
      </w:r>
      <w:r w:rsidR="00EB201B" w:rsidRPr="003C798E">
        <w:rPr>
          <w:bCs/>
          <w:sz w:val="22"/>
          <w:szCs w:val="22"/>
          <w:lang w:val="sk-SK"/>
        </w:rPr>
        <w:t>ej</w:t>
      </w:r>
      <w:r w:rsidR="0030633A" w:rsidRPr="003C798E">
        <w:rPr>
          <w:bCs/>
          <w:sz w:val="22"/>
          <w:szCs w:val="22"/>
          <w:lang w:val="sk-SK"/>
        </w:rPr>
        <w:t xml:space="preserve"> školsk</w:t>
      </w:r>
      <w:r w:rsidR="00EB201B" w:rsidRPr="003C798E">
        <w:rPr>
          <w:bCs/>
          <w:sz w:val="22"/>
          <w:szCs w:val="22"/>
          <w:lang w:val="sk-SK"/>
        </w:rPr>
        <w:t xml:space="preserve">ej </w:t>
      </w:r>
      <w:r w:rsidR="0030633A" w:rsidRPr="003C798E">
        <w:rPr>
          <w:bCs/>
          <w:sz w:val="22"/>
          <w:szCs w:val="22"/>
          <w:lang w:val="sk-SK"/>
        </w:rPr>
        <w:t>rad</w:t>
      </w:r>
      <w:r w:rsidR="00EB201B" w:rsidRPr="003C798E">
        <w:rPr>
          <w:bCs/>
          <w:sz w:val="22"/>
          <w:szCs w:val="22"/>
          <w:lang w:val="sk-SK"/>
        </w:rPr>
        <w:t>y</w:t>
      </w:r>
      <w:r w:rsidR="0030633A" w:rsidRPr="003C798E">
        <w:rPr>
          <w:bCs/>
          <w:sz w:val="22"/>
          <w:szCs w:val="22"/>
          <w:lang w:val="sk-SK"/>
        </w:rPr>
        <w:t xml:space="preserve"> </w:t>
      </w:r>
      <w:r w:rsidR="00EB251C">
        <w:rPr>
          <w:bCs/>
          <w:sz w:val="22"/>
          <w:szCs w:val="22"/>
          <w:lang w:val="sk-SK"/>
        </w:rPr>
        <w:t>je</w:t>
      </w:r>
      <w:r w:rsidR="0030633A" w:rsidRPr="003C798E">
        <w:rPr>
          <w:bCs/>
          <w:sz w:val="22"/>
          <w:szCs w:val="22"/>
          <w:lang w:val="sk-SK"/>
        </w:rPr>
        <w:t xml:space="preserve"> sp</w:t>
      </w:r>
      <w:r w:rsidR="00C06B11" w:rsidRPr="003C798E">
        <w:rPr>
          <w:bCs/>
          <w:sz w:val="22"/>
          <w:szCs w:val="22"/>
          <w:lang w:val="sk-SK"/>
        </w:rPr>
        <w:t>olupracovať s pedagógmi</w:t>
      </w:r>
      <w:r w:rsidR="00271462" w:rsidRPr="003C798E">
        <w:rPr>
          <w:bCs/>
          <w:sz w:val="22"/>
          <w:szCs w:val="22"/>
          <w:lang w:val="sk-SK"/>
        </w:rPr>
        <w:t xml:space="preserve"> pri riešení problémov, ktoré iniciovali študenti. </w:t>
      </w:r>
      <w:r w:rsidR="00767D0B" w:rsidRPr="003C798E">
        <w:rPr>
          <w:bCs/>
          <w:sz w:val="22"/>
          <w:szCs w:val="22"/>
          <w:lang w:val="sk-SK"/>
        </w:rPr>
        <w:t>K ďalším aktivitám patria</w:t>
      </w:r>
      <w:r w:rsidR="00EB201B" w:rsidRPr="003C798E">
        <w:rPr>
          <w:bCs/>
          <w:sz w:val="22"/>
          <w:szCs w:val="22"/>
          <w:lang w:val="sk-SK"/>
        </w:rPr>
        <w:t>:</w:t>
      </w:r>
      <w:r w:rsidR="002B7F49" w:rsidRPr="003C798E">
        <w:rPr>
          <w:bCs/>
          <w:sz w:val="22"/>
          <w:szCs w:val="22"/>
          <w:lang w:val="sk-SK"/>
        </w:rPr>
        <w:t xml:space="preserve"> </w:t>
      </w:r>
      <w:r w:rsidR="00767D0B" w:rsidRPr="003C798E">
        <w:rPr>
          <w:bCs/>
          <w:sz w:val="22"/>
          <w:szCs w:val="22"/>
          <w:lang w:val="sk-SK"/>
        </w:rPr>
        <w:t>rozhlasov</w:t>
      </w:r>
      <w:r w:rsidR="002B7F49" w:rsidRPr="003C798E">
        <w:rPr>
          <w:bCs/>
          <w:sz w:val="22"/>
          <w:szCs w:val="22"/>
          <w:lang w:val="sk-SK"/>
        </w:rPr>
        <w:t>á</w:t>
      </w:r>
      <w:r w:rsidR="00767D0B" w:rsidRPr="003C798E">
        <w:rPr>
          <w:bCs/>
          <w:sz w:val="22"/>
          <w:szCs w:val="22"/>
          <w:lang w:val="sk-SK"/>
        </w:rPr>
        <w:t xml:space="preserve"> reláci</w:t>
      </w:r>
      <w:r w:rsidR="002B7F49" w:rsidRPr="003C798E">
        <w:rPr>
          <w:bCs/>
          <w:sz w:val="22"/>
          <w:szCs w:val="22"/>
          <w:lang w:val="sk-SK"/>
        </w:rPr>
        <w:t>a venovaná</w:t>
      </w:r>
      <w:r w:rsidR="00767D0B" w:rsidRPr="003C798E">
        <w:rPr>
          <w:bCs/>
          <w:sz w:val="22"/>
          <w:szCs w:val="22"/>
          <w:lang w:val="sk-SK"/>
        </w:rPr>
        <w:t xml:space="preserve"> práva</w:t>
      </w:r>
      <w:r w:rsidR="002B7F49" w:rsidRPr="003C798E">
        <w:rPr>
          <w:bCs/>
          <w:sz w:val="22"/>
          <w:szCs w:val="22"/>
          <w:lang w:val="sk-SK"/>
        </w:rPr>
        <w:t>m</w:t>
      </w:r>
      <w:r w:rsidR="00767D0B" w:rsidRPr="003C798E">
        <w:rPr>
          <w:bCs/>
          <w:sz w:val="22"/>
          <w:szCs w:val="22"/>
          <w:lang w:val="sk-SK"/>
        </w:rPr>
        <w:t xml:space="preserve"> detí,</w:t>
      </w:r>
      <w:r w:rsidR="002B7F49" w:rsidRPr="003C798E">
        <w:rPr>
          <w:bCs/>
          <w:sz w:val="22"/>
          <w:szCs w:val="22"/>
          <w:lang w:val="sk-SK"/>
        </w:rPr>
        <w:t xml:space="preserve"> mikulášska, v</w:t>
      </w:r>
      <w:r w:rsidR="00271462" w:rsidRPr="003C798E">
        <w:rPr>
          <w:bCs/>
          <w:sz w:val="22"/>
          <w:szCs w:val="22"/>
          <w:lang w:val="sk-SK"/>
        </w:rPr>
        <w:t>ianočná</w:t>
      </w:r>
      <w:r w:rsidR="002B7F49" w:rsidRPr="003C798E">
        <w:rPr>
          <w:bCs/>
          <w:sz w:val="22"/>
          <w:szCs w:val="22"/>
          <w:lang w:val="sk-SK"/>
        </w:rPr>
        <w:t xml:space="preserve"> a</w:t>
      </w:r>
      <w:r w:rsidR="00271462" w:rsidRPr="003C798E">
        <w:rPr>
          <w:bCs/>
          <w:sz w:val="22"/>
          <w:szCs w:val="22"/>
          <w:lang w:val="sk-SK"/>
        </w:rPr>
        <w:t xml:space="preserve"> </w:t>
      </w:r>
      <w:r w:rsidR="002B7F49" w:rsidRPr="003C798E">
        <w:rPr>
          <w:bCs/>
          <w:sz w:val="22"/>
          <w:szCs w:val="22"/>
          <w:lang w:val="sk-SK"/>
        </w:rPr>
        <w:t>v</w:t>
      </w:r>
      <w:r w:rsidR="00271462" w:rsidRPr="003C798E">
        <w:rPr>
          <w:bCs/>
          <w:sz w:val="22"/>
          <w:szCs w:val="22"/>
          <w:lang w:val="sk-SK"/>
        </w:rPr>
        <w:t>alentí</w:t>
      </w:r>
      <w:r w:rsidR="00B66A3A" w:rsidRPr="003C798E">
        <w:rPr>
          <w:bCs/>
          <w:sz w:val="22"/>
          <w:szCs w:val="22"/>
          <w:lang w:val="sk-SK"/>
        </w:rPr>
        <w:t xml:space="preserve">nska </w:t>
      </w:r>
      <w:r w:rsidR="002B7F49" w:rsidRPr="003C798E">
        <w:rPr>
          <w:bCs/>
          <w:sz w:val="22"/>
          <w:szCs w:val="22"/>
          <w:lang w:val="sk-SK"/>
        </w:rPr>
        <w:t>pošta</w:t>
      </w:r>
      <w:r w:rsidR="00767D0B" w:rsidRPr="003C798E">
        <w:rPr>
          <w:bCs/>
          <w:sz w:val="22"/>
          <w:szCs w:val="22"/>
          <w:lang w:val="sk-SK"/>
        </w:rPr>
        <w:t>, benefičný volejbalový turnaj</w:t>
      </w:r>
      <w:r w:rsidR="00B66A3A" w:rsidRPr="003C798E">
        <w:rPr>
          <w:bCs/>
          <w:sz w:val="22"/>
          <w:szCs w:val="22"/>
          <w:lang w:val="sk-SK"/>
        </w:rPr>
        <w:t xml:space="preserve"> a pod.. </w:t>
      </w:r>
      <w:r w:rsidR="002B7F49" w:rsidRPr="003C798E">
        <w:rPr>
          <w:bCs/>
          <w:sz w:val="22"/>
          <w:szCs w:val="22"/>
          <w:lang w:val="sk-SK"/>
        </w:rPr>
        <w:t>Aj t</w:t>
      </w:r>
      <w:r w:rsidR="009B60B6" w:rsidRPr="003C798E">
        <w:rPr>
          <w:bCs/>
          <w:sz w:val="22"/>
          <w:szCs w:val="22"/>
          <w:lang w:val="sk-SK"/>
        </w:rPr>
        <w:t xml:space="preserve">ento školský rok ŽŠR zorganizovala rozlúčku s maturantmi </w:t>
      </w:r>
      <w:r w:rsidR="002B7F49" w:rsidRPr="003C798E">
        <w:rPr>
          <w:bCs/>
          <w:sz w:val="22"/>
          <w:szCs w:val="22"/>
          <w:lang w:val="sk-SK"/>
        </w:rPr>
        <w:t>a</w:t>
      </w:r>
      <w:r w:rsidR="00E007B6" w:rsidRPr="003C798E">
        <w:rPr>
          <w:bCs/>
          <w:sz w:val="22"/>
          <w:szCs w:val="22"/>
          <w:lang w:val="sk-SK"/>
        </w:rPr>
        <w:t xml:space="preserve"> oslav</w:t>
      </w:r>
      <w:r w:rsidR="002B7F49" w:rsidRPr="003C798E">
        <w:rPr>
          <w:bCs/>
          <w:sz w:val="22"/>
          <w:szCs w:val="22"/>
          <w:lang w:val="sk-SK"/>
        </w:rPr>
        <w:t>u</w:t>
      </w:r>
      <w:r w:rsidR="00E007B6" w:rsidRPr="003C798E">
        <w:rPr>
          <w:bCs/>
          <w:sz w:val="22"/>
          <w:szCs w:val="22"/>
          <w:lang w:val="sk-SK"/>
        </w:rPr>
        <w:t xml:space="preserve"> Dňa učiteľov</w:t>
      </w:r>
      <w:r w:rsidR="002B7F49" w:rsidRPr="003C798E">
        <w:rPr>
          <w:bCs/>
          <w:sz w:val="22"/>
          <w:szCs w:val="22"/>
          <w:lang w:val="sk-SK"/>
        </w:rPr>
        <w:t xml:space="preserve">.  </w:t>
      </w:r>
      <w:r w:rsidR="00E007B6" w:rsidRPr="003C798E">
        <w:rPr>
          <w:bCs/>
          <w:sz w:val="22"/>
          <w:szCs w:val="22"/>
          <w:lang w:val="sk-SK"/>
        </w:rPr>
        <w:t xml:space="preserve"> </w:t>
      </w:r>
      <w:r w:rsidR="002B7F49" w:rsidRPr="003C798E">
        <w:rPr>
          <w:bCs/>
          <w:sz w:val="22"/>
          <w:szCs w:val="22"/>
          <w:lang w:val="sk-SK"/>
        </w:rPr>
        <w:t xml:space="preserve">Prínosnou akciou bola  </w:t>
      </w:r>
      <w:r w:rsidR="00E007B6" w:rsidRPr="003C798E">
        <w:rPr>
          <w:bCs/>
          <w:sz w:val="22"/>
          <w:szCs w:val="22"/>
          <w:lang w:val="sk-SK"/>
        </w:rPr>
        <w:t>zbierk</w:t>
      </w:r>
      <w:r w:rsidR="002B7F49" w:rsidRPr="003C798E">
        <w:rPr>
          <w:bCs/>
          <w:sz w:val="22"/>
          <w:szCs w:val="22"/>
          <w:lang w:val="sk-SK"/>
        </w:rPr>
        <w:t>a</w:t>
      </w:r>
      <w:r w:rsidR="00E007B6" w:rsidRPr="003C798E">
        <w:rPr>
          <w:bCs/>
          <w:sz w:val="22"/>
          <w:szCs w:val="22"/>
          <w:lang w:val="sk-SK"/>
        </w:rPr>
        <w:t xml:space="preserve"> pre </w:t>
      </w:r>
      <w:r w:rsidR="002B7F49" w:rsidRPr="003C798E">
        <w:rPr>
          <w:bCs/>
          <w:sz w:val="22"/>
          <w:szCs w:val="22"/>
          <w:lang w:val="sk-SK"/>
        </w:rPr>
        <w:t>D</w:t>
      </w:r>
      <w:r w:rsidR="00E007B6" w:rsidRPr="003C798E">
        <w:rPr>
          <w:bCs/>
          <w:sz w:val="22"/>
          <w:szCs w:val="22"/>
          <w:lang w:val="sk-SK"/>
        </w:rPr>
        <w:t>etský domov</w:t>
      </w:r>
      <w:r w:rsidR="002B7F49" w:rsidRPr="003C798E">
        <w:rPr>
          <w:bCs/>
          <w:sz w:val="22"/>
          <w:szCs w:val="22"/>
          <w:lang w:val="sk-SK"/>
        </w:rPr>
        <w:t xml:space="preserve"> v</w:t>
      </w:r>
      <w:r w:rsidR="00BC25B2" w:rsidRPr="003C798E">
        <w:rPr>
          <w:bCs/>
          <w:sz w:val="22"/>
          <w:szCs w:val="22"/>
          <w:lang w:val="sk-SK"/>
        </w:rPr>
        <w:t> </w:t>
      </w:r>
      <w:r w:rsidR="002B7F49" w:rsidRPr="003C798E">
        <w:rPr>
          <w:bCs/>
          <w:sz w:val="22"/>
          <w:szCs w:val="22"/>
          <w:lang w:val="sk-SK"/>
        </w:rPr>
        <w:t>Bytči</w:t>
      </w:r>
      <w:r w:rsidR="00BC25B2" w:rsidRPr="003C798E">
        <w:rPr>
          <w:bCs/>
          <w:sz w:val="22"/>
          <w:szCs w:val="22"/>
          <w:lang w:val="sk-SK"/>
        </w:rPr>
        <w:t>, z ktorej by sa mohla stať tradícia</w:t>
      </w:r>
      <w:r w:rsidR="002B7F49" w:rsidRPr="003C798E">
        <w:rPr>
          <w:bCs/>
          <w:sz w:val="22"/>
          <w:szCs w:val="22"/>
          <w:lang w:val="sk-SK"/>
        </w:rPr>
        <w:t>.</w:t>
      </w:r>
      <w:r w:rsidR="009B60B6" w:rsidRPr="003C798E">
        <w:rPr>
          <w:bCs/>
          <w:color w:val="C0504D" w:themeColor="accent2"/>
          <w:sz w:val="22"/>
          <w:szCs w:val="22"/>
          <w:lang w:val="sk-SK"/>
        </w:rPr>
        <w:t xml:space="preserve"> </w:t>
      </w:r>
      <w:r w:rsidR="00B66A3A" w:rsidRPr="003C798E">
        <w:rPr>
          <w:bCs/>
          <w:color w:val="C0504D" w:themeColor="accent2"/>
          <w:sz w:val="22"/>
          <w:szCs w:val="22"/>
          <w:lang w:val="sk-SK"/>
        </w:rPr>
        <w:t xml:space="preserve"> </w:t>
      </w:r>
    </w:p>
    <w:p w:rsidR="009B60B6" w:rsidRPr="003C798E" w:rsidRDefault="009B60B6" w:rsidP="009459F6">
      <w:pPr>
        <w:spacing w:line="276" w:lineRule="auto"/>
        <w:jc w:val="center"/>
        <w:outlineLvl w:val="0"/>
        <w:rPr>
          <w:b/>
          <w:bCs/>
          <w:caps/>
          <w:sz w:val="22"/>
          <w:szCs w:val="22"/>
          <w:u w:val="single"/>
          <w:lang w:val="sk-SK"/>
        </w:rPr>
      </w:pPr>
    </w:p>
    <w:p w:rsidR="008425B5" w:rsidRPr="003C798E" w:rsidRDefault="008425B5" w:rsidP="009459F6">
      <w:pPr>
        <w:spacing w:line="276" w:lineRule="auto"/>
        <w:jc w:val="center"/>
        <w:outlineLvl w:val="0"/>
        <w:rPr>
          <w:b/>
          <w:bCs/>
          <w:caps/>
          <w:sz w:val="22"/>
          <w:szCs w:val="22"/>
          <w:u w:val="single"/>
          <w:lang w:val="sk-SK"/>
        </w:rPr>
      </w:pPr>
    </w:p>
    <w:p w:rsidR="00616DFC" w:rsidRPr="003C798E" w:rsidRDefault="00A43259" w:rsidP="00DC6AAE">
      <w:pPr>
        <w:spacing w:line="276" w:lineRule="auto"/>
        <w:outlineLvl w:val="0"/>
        <w:rPr>
          <w:b/>
          <w:bCs/>
          <w:caps/>
          <w:sz w:val="22"/>
          <w:szCs w:val="22"/>
          <w:u w:val="single"/>
          <w:lang w:val="sk-SK"/>
        </w:rPr>
      </w:pPr>
      <w:r w:rsidRPr="003C798E">
        <w:rPr>
          <w:b/>
          <w:bCs/>
          <w:caps/>
          <w:sz w:val="22"/>
          <w:szCs w:val="22"/>
          <w:u w:val="single"/>
          <w:lang w:val="sk-SK"/>
        </w:rPr>
        <w:t>16</w:t>
      </w:r>
      <w:r w:rsidR="00DD127F" w:rsidRPr="003C798E">
        <w:rPr>
          <w:b/>
          <w:bCs/>
          <w:caps/>
          <w:sz w:val="22"/>
          <w:szCs w:val="22"/>
          <w:u w:val="single"/>
          <w:lang w:val="sk-SK"/>
        </w:rPr>
        <w:t>. Údaje o</w:t>
      </w:r>
      <w:r w:rsidR="0055692D" w:rsidRPr="003C798E">
        <w:rPr>
          <w:b/>
          <w:bCs/>
          <w:caps/>
          <w:sz w:val="22"/>
          <w:szCs w:val="22"/>
          <w:u w:val="single"/>
          <w:lang w:val="sk-SK"/>
        </w:rPr>
        <w:t> </w:t>
      </w:r>
      <w:r w:rsidR="00DD127F" w:rsidRPr="003C798E">
        <w:rPr>
          <w:b/>
          <w:bCs/>
          <w:caps/>
          <w:sz w:val="22"/>
          <w:szCs w:val="22"/>
          <w:u w:val="single"/>
          <w:lang w:val="sk-SK"/>
        </w:rPr>
        <w:t>projekto</w:t>
      </w:r>
      <w:r w:rsidR="00FC1297" w:rsidRPr="003C798E">
        <w:rPr>
          <w:b/>
          <w:bCs/>
          <w:caps/>
          <w:sz w:val="22"/>
          <w:szCs w:val="22"/>
          <w:u w:val="single"/>
          <w:lang w:val="sk-SK"/>
        </w:rPr>
        <w:t>ch</w:t>
      </w:r>
      <w:r w:rsidR="0055692D" w:rsidRPr="003C798E">
        <w:rPr>
          <w:b/>
          <w:bCs/>
          <w:caps/>
          <w:sz w:val="22"/>
          <w:szCs w:val="22"/>
          <w:u w:val="single"/>
          <w:lang w:val="sk-SK"/>
        </w:rPr>
        <w:t>/grantoch</w:t>
      </w:r>
      <w:r w:rsidR="00FC1297" w:rsidRPr="003C798E">
        <w:rPr>
          <w:b/>
          <w:bCs/>
          <w:caps/>
          <w:sz w:val="22"/>
          <w:szCs w:val="22"/>
          <w:u w:val="single"/>
          <w:lang w:val="sk-SK"/>
        </w:rPr>
        <w:t xml:space="preserve"> podaných v školskom roku 20</w:t>
      </w:r>
      <w:r w:rsidR="00616DFC" w:rsidRPr="003C798E">
        <w:rPr>
          <w:b/>
          <w:bCs/>
          <w:caps/>
          <w:sz w:val="22"/>
          <w:szCs w:val="22"/>
          <w:u w:val="single"/>
          <w:lang w:val="sk-SK"/>
        </w:rPr>
        <w:t>1</w:t>
      </w:r>
      <w:r w:rsidR="00080800" w:rsidRPr="003C798E">
        <w:rPr>
          <w:b/>
          <w:bCs/>
          <w:caps/>
          <w:sz w:val="22"/>
          <w:szCs w:val="22"/>
          <w:u w:val="single"/>
          <w:lang w:val="sk-SK"/>
        </w:rPr>
        <w:t>7</w:t>
      </w:r>
      <w:r w:rsidR="00FC1297" w:rsidRPr="003C798E">
        <w:rPr>
          <w:b/>
          <w:bCs/>
          <w:caps/>
          <w:sz w:val="22"/>
          <w:szCs w:val="22"/>
          <w:u w:val="single"/>
          <w:lang w:val="sk-SK"/>
        </w:rPr>
        <w:t>/20</w:t>
      </w:r>
      <w:r w:rsidR="00616DFC" w:rsidRPr="003C798E">
        <w:rPr>
          <w:b/>
          <w:bCs/>
          <w:caps/>
          <w:sz w:val="22"/>
          <w:szCs w:val="22"/>
          <w:u w:val="single"/>
          <w:lang w:val="sk-SK"/>
        </w:rPr>
        <w:t>1</w:t>
      </w:r>
      <w:r w:rsidR="00080800" w:rsidRPr="003C798E">
        <w:rPr>
          <w:b/>
          <w:bCs/>
          <w:caps/>
          <w:sz w:val="22"/>
          <w:szCs w:val="22"/>
          <w:u w:val="single"/>
          <w:lang w:val="sk-SK"/>
        </w:rPr>
        <w:t>8</w:t>
      </w:r>
    </w:p>
    <w:p w:rsidR="00616DFC" w:rsidRPr="003C798E" w:rsidRDefault="00616DFC" w:rsidP="009459F6">
      <w:pPr>
        <w:spacing w:line="276" w:lineRule="auto"/>
        <w:jc w:val="center"/>
        <w:outlineLvl w:val="0"/>
        <w:rPr>
          <w:b/>
          <w:bCs/>
          <w:caps/>
          <w:sz w:val="22"/>
          <w:szCs w:val="22"/>
          <w:u w:val="single"/>
          <w:lang w:val="sk-SK"/>
        </w:rPr>
      </w:pPr>
    </w:p>
    <w:p w:rsidR="002B20B7" w:rsidRPr="003C798E" w:rsidRDefault="002B20B7" w:rsidP="009459F6">
      <w:pPr>
        <w:spacing w:line="276" w:lineRule="auto"/>
        <w:jc w:val="center"/>
        <w:outlineLvl w:val="0"/>
        <w:rPr>
          <w:b/>
          <w:bCs/>
          <w:caps/>
          <w:sz w:val="22"/>
          <w:szCs w:val="22"/>
          <w:u w:val="single"/>
          <w:lang w:val="sk-SK"/>
        </w:rPr>
      </w:pPr>
    </w:p>
    <w:tbl>
      <w:tblPr>
        <w:tblpPr w:leftFromText="141" w:rightFromText="141" w:vertAnchor="text" w:tblpY="1"/>
        <w:tblOverlap w:val="never"/>
        <w:tblW w:w="98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02"/>
        <w:gridCol w:w="1456"/>
        <w:gridCol w:w="1883"/>
        <w:gridCol w:w="1412"/>
        <w:gridCol w:w="859"/>
        <w:gridCol w:w="860"/>
        <w:gridCol w:w="1002"/>
        <w:gridCol w:w="860"/>
        <w:gridCol w:w="715"/>
      </w:tblGrid>
      <w:tr w:rsidR="001A1994" w:rsidRPr="003C798E" w:rsidTr="00B4587A">
        <w:trPr>
          <w:trHeight w:val="298"/>
        </w:trPr>
        <w:tc>
          <w:tcPr>
            <w:tcW w:w="802" w:type="dxa"/>
            <w:vMerge w:val="restart"/>
            <w:tcBorders>
              <w:top w:val="single" w:sz="12" w:space="0" w:color="auto"/>
            </w:tcBorders>
            <w:shd w:val="clear" w:color="auto" w:fill="FFFF99"/>
            <w:vAlign w:val="center"/>
          </w:tcPr>
          <w:p w:rsidR="001A1994" w:rsidRPr="003C798E" w:rsidRDefault="001A1994" w:rsidP="009459F6">
            <w:pPr>
              <w:spacing w:line="276" w:lineRule="auto"/>
              <w:jc w:val="center"/>
              <w:rPr>
                <w:sz w:val="22"/>
                <w:szCs w:val="22"/>
                <w:lang w:val="sk-SK"/>
              </w:rPr>
            </w:pPr>
            <w:r w:rsidRPr="003C798E">
              <w:rPr>
                <w:sz w:val="22"/>
                <w:szCs w:val="22"/>
                <w:lang w:val="sk-SK"/>
              </w:rPr>
              <w:t>Projekt</w:t>
            </w:r>
          </w:p>
          <w:p w:rsidR="001A1994" w:rsidRPr="003C798E" w:rsidRDefault="001A1994" w:rsidP="009459F6">
            <w:pPr>
              <w:spacing w:line="276" w:lineRule="auto"/>
              <w:jc w:val="center"/>
              <w:rPr>
                <w:sz w:val="22"/>
                <w:szCs w:val="22"/>
                <w:lang w:val="sk-SK"/>
              </w:rPr>
            </w:pPr>
            <w:r w:rsidRPr="003C798E">
              <w:rPr>
                <w:sz w:val="22"/>
                <w:szCs w:val="22"/>
                <w:lang w:val="sk-SK"/>
              </w:rPr>
              <w:t>/</w:t>
            </w:r>
          </w:p>
          <w:p w:rsidR="001A1994" w:rsidRPr="003C798E" w:rsidRDefault="001A1994" w:rsidP="009459F6">
            <w:pPr>
              <w:spacing w:line="276" w:lineRule="auto"/>
              <w:jc w:val="center"/>
              <w:rPr>
                <w:sz w:val="22"/>
                <w:szCs w:val="22"/>
                <w:lang w:val="sk-SK"/>
              </w:rPr>
            </w:pPr>
            <w:r w:rsidRPr="003C798E">
              <w:rPr>
                <w:sz w:val="22"/>
                <w:szCs w:val="22"/>
                <w:lang w:val="sk-SK"/>
              </w:rPr>
              <w:t>Grant</w:t>
            </w:r>
          </w:p>
        </w:tc>
        <w:tc>
          <w:tcPr>
            <w:tcW w:w="1456" w:type="dxa"/>
            <w:vMerge w:val="restart"/>
            <w:tcBorders>
              <w:top w:val="single" w:sz="12" w:space="0" w:color="auto"/>
            </w:tcBorders>
            <w:shd w:val="clear" w:color="auto" w:fill="FFFF99"/>
            <w:vAlign w:val="center"/>
          </w:tcPr>
          <w:p w:rsidR="001A1994" w:rsidRPr="003C798E" w:rsidRDefault="001A1994" w:rsidP="009459F6">
            <w:pPr>
              <w:spacing w:line="276" w:lineRule="auto"/>
              <w:jc w:val="center"/>
              <w:rPr>
                <w:sz w:val="22"/>
                <w:szCs w:val="22"/>
                <w:lang w:val="sk-SK"/>
              </w:rPr>
            </w:pPr>
            <w:r w:rsidRPr="003C798E">
              <w:rPr>
                <w:sz w:val="22"/>
                <w:szCs w:val="22"/>
                <w:lang w:val="sk-SK"/>
              </w:rPr>
              <w:t>Názov projektu</w:t>
            </w:r>
            <w:r w:rsidR="000601FE" w:rsidRPr="003C798E">
              <w:rPr>
                <w:sz w:val="22"/>
                <w:szCs w:val="22"/>
                <w:lang w:val="sk-SK"/>
              </w:rPr>
              <w:t xml:space="preserve"> / grantu</w:t>
            </w:r>
          </w:p>
        </w:tc>
        <w:tc>
          <w:tcPr>
            <w:tcW w:w="1883" w:type="dxa"/>
            <w:vMerge w:val="restart"/>
            <w:tcBorders>
              <w:top w:val="single" w:sz="12" w:space="0" w:color="auto"/>
            </w:tcBorders>
            <w:shd w:val="clear" w:color="auto" w:fill="FFFF99"/>
            <w:vAlign w:val="center"/>
          </w:tcPr>
          <w:p w:rsidR="001A1994" w:rsidRPr="003C798E" w:rsidRDefault="001A1994" w:rsidP="00185DD6">
            <w:pPr>
              <w:spacing w:line="276" w:lineRule="auto"/>
              <w:jc w:val="center"/>
              <w:rPr>
                <w:sz w:val="22"/>
                <w:szCs w:val="22"/>
                <w:lang w:val="sk-SK"/>
              </w:rPr>
            </w:pPr>
            <w:r w:rsidRPr="003C798E">
              <w:rPr>
                <w:sz w:val="22"/>
                <w:szCs w:val="22"/>
                <w:lang w:val="sk-SK"/>
              </w:rPr>
              <w:t>Stručná char.</w:t>
            </w:r>
            <w:r w:rsidR="00185DD6" w:rsidRPr="003C798E">
              <w:rPr>
                <w:sz w:val="22"/>
                <w:szCs w:val="22"/>
                <w:lang w:val="sk-SK"/>
              </w:rPr>
              <w:t>p</w:t>
            </w:r>
            <w:r w:rsidRPr="003C798E">
              <w:rPr>
                <w:sz w:val="22"/>
                <w:szCs w:val="22"/>
                <w:lang w:val="sk-SK"/>
              </w:rPr>
              <w:t>rojektu</w:t>
            </w:r>
            <w:r w:rsidR="000601FE" w:rsidRPr="003C798E">
              <w:rPr>
                <w:sz w:val="22"/>
                <w:szCs w:val="22"/>
                <w:lang w:val="sk-SK"/>
              </w:rPr>
              <w:t xml:space="preserve"> / grantu</w:t>
            </w:r>
          </w:p>
        </w:tc>
        <w:tc>
          <w:tcPr>
            <w:tcW w:w="1412" w:type="dxa"/>
            <w:vMerge w:val="restart"/>
            <w:tcBorders>
              <w:top w:val="single" w:sz="12" w:space="0" w:color="auto"/>
              <w:right w:val="single" w:sz="4" w:space="0" w:color="auto"/>
            </w:tcBorders>
            <w:shd w:val="clear" w:color="auto" w:fill="FFFF99"/>
            <w:vAlign w:val="center"/>
          </w:tcPr>
          <w:p w:rsidR="001A1994" w:rsidRPr="003C798E" w:rsidRDefault="0027675E" w:rsidP="009459F6">
            <w:pPr>
              <w:spacing w:line="276" w:lineRule="auto"/>
              <w:jc w:val="center"/>
              <w:rPr>
                <w:sz w:val="22"/>
                <w:szCs w:val="22"/>
                <w:lang w:val="sk-SK"/>
              </w:rPr>
            </w:pPr>
            <w:r w:rsidRPr="003C798E">
              <w:rPr>
                <w:sz w:val="22"/>
                <w:szCs w:val="22"/>
                <w:lang w:val="sk-SK"/>
              </w:rPr>
              <w:t>Schválený/Neschválený/V procese hodnotenia</w:t>
            </w:r>
          </w:p>
        </w:tc>
        <w:tc>
          <w:tcPr>
            <w:tcW w:w="859" w:type="dxa"/>
            <w:vMerge w:val="restart"/>
            <w:tcBorders>
              <w:top w:val="single" w:sz="12" w:space="0" w:color="auto"/>
              <w:left w:val="single" w:sz="4" w:space="0" w:color="auto"/>
              <w:right w:val="single" w:sz="4" w:space="0" w:color="auto"/>
            </w:tcBorders>
            <w:shd w:val="clear" w:color="auto" w:fill="FFFF99"/>
            <w:vAlign w:val="center"/>
          </w:tcPr>
          <w:p w:rsidR="001A1994" w:rsidRPr="003C798E" w:rsidRDefault="001A1994" w:rsidP="009459F6">
            <w:pPr>
              <w:spacing w:line="276" w:lineRule="auto"/>
              <w:jc w:val="center"/>
              <w:rPr>
                <w:sz w:val="22"/>
                <w:szCs w:val="22"/>
                <w:lang w:val="sk-SK"/>
              </w:rPr>
            </w:pPr>
            <w:r w:rsidRPr="003C798E">
              <w:rPr>
                <w:sz w:val="22"/>
                <w:szCs w:val="22"/>
                <w:lang w:val="sk-SK"/>
              </w:rPr>
              <w:t>Termín začiatku realizácie pr.</w:t>
            </w:r>
          </w:p>
        </w:tc>
        <w:tc>
          <w:tcPr>
            <w:tcW w:w="860" w:type="dxa"/>
            <w:vMerge w:val="restart"/>
            <w:tcBorders>
              <w:top w:val="single" w:sz="12" w:space="0" w:color="auto"/>
              <w:left w:val="single" w:sz="4" w:space="0" w:color="auto"/>
              <w:right w:val="single" w:sz="4" w:space="0" w:color="auto"/>
            </w:tcBorders>
            <w:shd w:val="clear" w:color="auto" w:fill="FFFF99"/>
            <w:vAlign w:val="center"/>
          </w:tcPr>
          <w:p w:rsidR="001A1994" w:rsidRPr="003C798E" w:rsidRDefault="001A1994" w:rsidP="009459F6">
            <w:pPr>
              <w:spacing w:line="276" w:lineRule="auto"/>
              <w:jc w:val="center"/>
              <w:rPr>
                <w:sz w:val="22"/>
                <w:szCs w:val="22"/>
                <w:lang w:val="sk-SK"/>
              </w:rPr>
            </w:pPr>
            <w:r w:rsidRPr="003C798E">
              <w:rPr>
                <w:sz w:val="22"/>
                <w:szCs w:val="22"/>
                <w:lang w:val="sk-SK"/>
              </w:rPr>
              <w:t>Termín ukončenia realizácie pr.</w:t>
            </w:r>
          </w:p>
        </w:tc>
        <w:tc>
          <w:tcPr>
            <w:tcW w:w="1002" w:type="dxa"/>
            <w:vMerge w:val="restart"/>
            <w:tcBorders>
              <w:top w:val="single" w:sz="12" w:space="0" w:color="auto"/>
              <w:left w:val="single" w:sz="4" w:space="0" w:color="auto"/>
              <w:right w:val="single" w:sz="4" w:space="0" w:color="auto"/>
            </w:tcBorders>
            <w:shd w:val="clear" w:color="auto" w:fill="FFFF99"/>
            <w:vAlign w:val="center"/>
          </w:tcPr>
          <w:p w:rsidR="001A1994" w:rsidRPr="003C798E" w:rsidRDefault="001A1994" w:rsidP="009459F6">
            <w:pPr>
              <w:spacing w:line="276" w:lineRule="auto"/>
              <w:jc w:val="center"/>
              <w:rPr>
                <w:sz w:val="22"/>
                <w:szCs w:val="22"/>
                <w:lang w:val="sk-SK"/>
              </w:rPr>
            </w:pPr>
            <w:r w:rsidRPr="003C798E">
              <w:rPr>
                <w:sz w:val="22"/>
                <w:szCs w:val="22"/>
                <w:lang w:val="sk-SK"/>
              </w:rPr>
              <w:t>Celkový rozpočet</w:t>
            </w:r>
          </w:p>
        </w:tc>
        <w:tc>
          <w:tcPr>
            <w:tcW w:w="1575" w:type="dxa"/>
            <w:gridSpan w:val="2"/>
            <w:tcBorders>
              <w:top w:val="single" w:sz="12" w:space="0" w:color="auto"/>
              <w:left w:val="single" w:sz="4" w:space="0" w:color="auto"/>
              <w:bottom w:val="single" w:sz="4" w:space="0" w:color="auto"/>
            </w:tcBorders>
            <w:shd w:val="clear" w:color="auto" w:fill="FFFF99"/>
            <w:vAlign w:val="center"/>
          </w:tcPr>
          <w:p w:rsidR="001A1994" w:rsidRPr="003C798E" w:rsidRDefault="001A1994" w:rsidP="009459F6">
            <w:pPr>
              <w:spacing w:line="276" w:lineRule="auto"/>
              <w:jc w:val="center"/>
              <w:rPr>
                <w:sz w:val="22"/>
                <w:szCs w:val="22"/>
                <w:lang w:val="sk-SK"/>
              </w:rPr>
            </w:pPr>
            <w:r w:rsidRPr="003C798E">
              <w:rPr>
                <w:sz w:val="22"/>
                <w:szCs w:val="22"/>
                <w:lang w:val="sk-SK"/>
              </w:rPr>
              <w:t>Spolufinancovanie</w:t>
            </w:r>
          </w:p>
        </w:tc>
      </w:tr>
      <w:tr w:rsidR="001A1994" w:rsidRPr="003C798E" w:rsidTr="00B4587A">
        <w:trPr>
          <w:cantSplit/>
          <w:trHeight w:val="1064"/>
        </w:trPr>
        <w:tc>
          <w:tcPr>
            <w:tcW w:w="802" w:type="dxa"/>
            <w:vMerge/>
            <w:tcBorders>
              <w:bottom w:val="single" w:sz="6" w:space="0" w:color="auto"/>
            </w:tcBorders>
            <w:shd w:val="clear" w:color="auto" w:fill="FFFF99"/>
          </w:tcPr>
          <w:p w:rsidR="001A1994" w:rsidRPr="003C798E" w:rsidRDefault="001A1994" w:rsidP="009459F6">
            <w:pPr>
              <w:spacing w:line="276" w:lineRule="auto"/>
              <w:jc w:val="center"/>
              <w:rPr>
                <w:b/>
                <w:sz w:val="22"/>
                <w:szCs w:val="22"/>
                <w:lang w:val="sk-SK"/>
              </w:rPr>
            </w:pPr>
          </w:p>
        </w:tc>
        <w:tc>
          <w:tcPr>
            <w:tcW w:w="1456" w:type="dxa"/>
            <w:vMerge/>
            <w:tcBorders>
              <w:bottom w:val="single" w:sz="6" w:space="0" w:color="auto"/>
            </w:tcBorders>
            <w:shd w:val="clear" w:color="auto" w:fill="FFFF99"/>
          </w:tcPr>
          <w:p w:rsidR="001A1994" w:rsidRPr="003C798E" w:rsidRDefault="001A1994" w:rsidP="009459F6">
            <w:pPr>
              <w:spacing w:line="276" w:lineRule="auto"/>
              <w:rPr>
                <w:b/>
                <w:sz w:val="22"/>
                <w:szCs w:val="22"/>
                <w:lang w:val="sk-SK"/>
              </w:rPr>
            </w:pPr>
          </w:p>
        </w:tc>
        <w:tc>
          <w:tcPr>
            <w:tcW w:w="1883" w:type="dxa"/>
            <w:vMerge/>
            <w:tcBorders>
              <w:bottom w:val="single" w:sz="6" w:space="0" w:color="auto"/>
            </w:tcBorders>
            <w:shd w:val="clear" w:color="auto" w:fill="FFFF99"/>
            <w:vAlign w:val="center"/>
          </w:tcPr>
          <w:p w:rsidR="001A1994" w:rsidRPr="003C798E" w:rsidRDefault="001A1994" w:rsidP="009459F6">
            <w:pPr>
              <w:spacing w:line="276" w:lineRule="auto"/>
              <w:jc w:val="center"/>
              <w:rPr>
                <w:b/>
                <w:sz w:val="22"/>
                <w:szCs w:val="22"/>
                <w:lang w:val="sk-SK"/>
              </w:rPr>
            </w:pPr>
          </w:p>
        </w:tc>
        <w:tc>
          <w:tcPr>
            <w:tcW w:w="1412" w:type="dxa"/>
            <w:vMerge/>
            <w:tcBorders>
              <w:bottom w:val="single" w:sz="6" w:space="0" w:color="auto"/>
              <w:right w:val="single" w:sz="4" w:space="0" w:color="auto"/>
            </w:tcBorders>
            <w:shd w:val="clear" w:color="auto" w:fill="FFFF99"/>
            <w:vAlign w:val="center"/>
          </w:tcPr>
          <w:p w:rsidR="001A1994" w:rsidRPr="003C798E" w:rsidRDefault="001A1994" w:rsidP="009459F6">
            <w:pPr>
              <w:spacing w:line="276" w:lineRule="auto"/>
              <w:jc w:val="center"/>
              <w:rPr>
                <w:b/>
                <w:sz w:val="22"/>
                <w:szCs w:val="22"/>
                <w:lang w:val="sk-SK"/>
              </w:rPr>
            </w:pPr>
          </w:p>
        </w:tc>
        <w:tc>
          <w:tcPr>
            <w:tcW w:w="859" w:type="dxa"/>
            <w:vMerge/>
            <w:tcBorders>
              <w:left w:val="single" w:sz="4" w:space="0" w:color="auto"/>
              <w:bottom w:val="single" w:sz="6" w:space="0" w:color="auto"/>
              <w:right w:val="single" w:sz="4" w:space="0" w:color="auto"/>
            </w:tcBorders>
            <w:shd w:val="clear" w:color="auto" w:fill="FFFF99"/>
            <w:vAlign w:val="center"/>
          </w:tcPr>
          <w:p w:rsidR="001A1994" w:rsidRPr="003C798E" w:rsidRDefault="001A1994" w:rsidP="009459F6">
            <w:pPr>
              <w:spacing w:line="276" w:lineRule="auto"/>
              <w:jc w:val="center"/>
              <w:rPr>
                <w:b/>
                <w:sz w:val="22"/>
                <w:szCs w:val="22"/>
                <w:lang w:val="sk-SK"/>
              </w:rPr>
            </w:pPr>
          </w:p>
        </w:tc>
        <w:tc>
          <w:tcPr>
            <w:tcW w:w="860" w:type="dxa"/>
            <w:vMerge/>
            <w:tcBorders>
              <w:left w:val="single" w:sz="4" w:space="0" w:color="auto"/>
              <w:bottom w:val="single" w:sz="6" w:space="0" w:color="auto"/>
              <w:right w:val="single" w:sz="4" w:space="0" w:color="auto"/>
            </w:tcBorders>
            <w:shd w:val="clear" w:color="auto" w:fill="FFFF99"/>
            <w:vAlign w:val="center"/>
          </w:tcPr>
          <w:p w:rsidR="001A1994" w:rsidRPr="003C798E" w:rsidRDefault="001A1994" w:rsidP="009459F6">
            <w:pPr>
              <w:spacing w:line="276" w:lineRule="auto"/>
              <w:jc w:val="center"/>
              <w:rPr>
                <w:b/>
                <w:sz w:val="22"/>
                <w:szCs w:val="22"/>
                <w:lang w:val="sk-SK"/>
              </w:rPr>
            </w:pPr>
          </w:p>
        </w:tc>
        <w:tc>
          <w:tcPr>
            <w:tcW w:w="1002" w:type="dxa"/>
            <w:vMerge/>
            <w:tcBorders>
              <w:left w:val="single" w:sz="4" w:space="0" w:color="auto"/>
              <w:bottom w:val="single" w:sz="6" w:space="0" w:color="auto"/>
              <w:right w:val="single" w:sz="4" w:space="0" w:color="auto"/>
            </w:tcBorders>
            <w:shd w:val="clear" w:color="auto" w:fill="FFFF99"/>
            <w:vAlign w:val="center"/>
          </w:tcPr>
          <w:p w:rsidR="001A1994" w:rsidRPr="003C798E" w:rsidRDefault="001A1994" w:rsidP="009459F6">
            <w:pPr>
              <w:spacing w:line="276" w:lineRule="auto"/>
              <w:jc w:val="center"/>
              <w:rPr>
                <w:b/>
                <w:sz w:val="22"/>
                <w:szCs w:val="22"/>
                <w:lang w:val="sk-SK"/>
              </w:rPr>
            </w:pPr>
          </w:p>
        </w:tc>
        <w:tc>
          <w:tcPr>
            <w:tcW w:w="860" w:type="dxa"/>
            <w:tcBorders>
              <w:top w:val="single" w:sz="4" w:space="0" w:color="auto"/>
              <w:left w:val="single" w:sz="4" w:space="0" w:color="auto"/>
              <w:bottom w:val="single" w:sz="6" w:space="0" w:color="auto"/>
              <w:right w:val="single" w:sz="4" w:space="0" w:color="auto"/>
            </w:tcBorders>
            <w:shd w:val="clear" w:color="auto" w:fill="FFFF99"/>
            <w:textDirection w:val="btLr"/>
            <w:vAlign w:val="center"/>
          </w:tcPr>
          <w:p w:rsidR="001A1994" w:rsidRPr="003C798E" w:rsidRDefault="001A1994" w:rsidP="009459F6">
            <w:pPr>
              <w:spacing w:line="276" w:lineRule="auto"/>
              <w:ind w:left="113" w:right="113"/>
              <w:jc w:val="center"/>
              <w:rPr>
                <w:b/>
                <w:sz w:val="22"/>
                <w:szCs w:val="22"/>
                <w:lang w:val="sk-SK"/>
              </w:rPr>
            </w:pPr>
            <w:r w:rsidRPr="003C798E">
              <w:rPr>
                <w:b/>
                <w:sz w:val="22"/>
                <w:szCs w:val="22"/>
                <w:lang w:val="sk-SK"/>
              </w:rPr>
              <w:t>Škola</w:t>
            </w:r>
          </w:p>
        </w:tc>
        <w:tc>
          <w:tcPr>
            <w:tcW w:w="715" w:type="dxa"/>
            <w:tcBorders>
              <w:top w:val="single" w:sz="4" w:space="0" w:color="auto"/>
              <w:left w:val="single" w:sz="4" w:space="0" w:color="auto"/>
              <w:bottom w:val="single" w:sz="6" w:space="0" w:color="auto"/>
            </w:tcBorders>
            <w:shd w:val="clear" w:color="auto" w:fill="FFFF99"/>
            <w:textDirection w:val="btLr"/>
            <w:vAlign w:val="center"/>
          </w:tcPr>
          <w:p w:rsidR="001A1994" w:rsidRPr="003C798E" w:rsidRDefault="001A1994" w:rsidP="009459F6">
            <w:pPr>
              <w:spacing w:line="276" w:lineRule="auto"/>
              <w:ind w:left="113" w:right="113"/>
              <w:jc w:val="center"/>
              <w:rPr>
                <w:b/>
                <w:sz w:val="22"/>
                <w:szCs w:val="22"/>
                <w:lang w:val="sk-SK"/>
              </w:rPr>
            </w:pPr>
            <w:r w:rsidRPr="003C798E">
              <w:rPr>
                <w:b/>
                <w:sz w:val="22"/>
                <w:szCs w:val="22"/>
                <w:lang w:val="sk-SK"/>
              </w:rPr>
              <w:t>ŽSK</w:t>
            </w:r>
          </w:p>
        </w:tc>
      </w:tr>
      <w:tr w:rsidR="001A1994" w:rsidRPr="003C798E" w:rsidTr="00B4587A">
        <w:trPr>
          <w:trHeight w:val="2011"/>
        </w:trPr>
        <w:tc>
          <w:tcPr>
            <w:tcW w:w="802" w:type="dxa"/>
            <w:tcBorders>
              <w:top w:val="single" w:sz="6" w:space="0" w:color="auto"/>
            </w:tcBorders>
            <w:textDirection w:val="btLr"/>
            <w:vAlign w:val="center"/>
          </w:tcPr>
          <w:p w:rsidR="001A1994" w:rsidRPr="003C798E" w:rsidRDefault="001A1994" w:rsidP="009459F6">
            <w:pPr>
              <w:spacing w:line="276" w:lineRule="auto"/>
              <w:ind w:left="113" w:right="113"/>
              <w:jc w:val="center"/>
              <w:rPr>
                <w:b/>
                <w:sz w:val="22"/>
                <w:szCs w:val="22"/>
                <w:lang w:val="sk-SK"/>
              </w:rPr>
            </w:pPr>
            <w:r w:rsidRPr="003C798E">
              <w:rPr>
                <w:b/>
                <w:sz w:val="22"/>
                <w:szCs w:val="22"/>
                <w:lang w:val="sk-SK"/>
              </w:rPr>
              <w:t>ŽSK</w:t>
            </w:r>
          </w:p>
        </w:tc>
        <w:tc>
          <w:tcPr>
            <w:tcW w:w="1456" w:type="dxa"/>
            <w:tcBorders>
              <w:top w:val="single" w:sz="6" w:space="0" w:color="auto"/>
            </w:tcBorders>
          </w:tcPr>
          <w:p w:rsidR="001A1994" w:rsidRPr="003C798E" w:rsidRDefault="00DE346F" w:rsidP="009459F6">
            <w:pPr>
              <w:spacing w:line="276" w:lineRule="auto"/>
              <w:rPr>
                <w:sz w:val="22"/>
                <w:szCs w:val="22"/>
                <w:lang w:val="sk-SK"/>
              </w:rPr>
            </w:pPr>
            <w:r w:rsidRPr="003C798E">
              <w:rPr>
                <w:sz w:val="22"/>
                <w:szCs w:val="22"/>
                <w:lang w:val="sk-SK"/>
              </w:rPr>
              <w:t>Cesta za poznaním objektívnej slovenskej histórie</w:t>
            </w:r>
          </w:p>
        </w:tc>
        <w:tc>
          <w:tcPr>
            <w:tcW w:w="1883" w:type="dxa"/>
            <w:tcBorders>
              <w:top w:val="single" w:sz="6" w:space="0" w:color="auto"/>
            </w:tcBorders>
          </w:tcPr>
          <w:p w:rsidR="001A1994" w:rsidRPr="003C798E" w:rsidRDefault="001C20C0" w:rsidP="009459F6">
            <w:pPr>
              <w:spacing w:line="276" w:lineRule="auto"/>
              <w:jc w:val="both"/>
              <w:rPr>
                <w:sz w:val="22"/>
                <w:szCs w:val="22"/>
                <w:lang w:val="sk-SK"/>
              </w:rPr>
            </w:pPr>
            <w:r w:rsidRPr="003C798E">
              <w:rPr>
                <w:sz w:val="22"/>
                <w:szCs w:val="22"/>
                <w:lang w:val="sk-SK"/>
              </w:rPr>
              <w:t xml:space="preserve">Spoznať historické a kultúrne pamiatky, </w:t>
            </w:r>
            <w:r w:rsidR="00DF0D61">
              <w:rPr>
                <w:sz w:val="22"/>
                <w:szCs w:val="22"/>
                <w:lang w:val="sk-SK"/>
              </w:rPr>
              <w:t xml:space="preserve">ako aj </w:t>
            </w:r>
            <w:r w:rsidRPr="003C798E">
              <w:rPr>
                <w:sz w:val="22"/>
                <w:szCs w:val="22"/>
                <w:lang w:val="sk-SK"/>
              </w:rPr>
              <w:t>osobnosti nášho národného a kultúrneho života v regióne.</w:t>
            </w:r>
          </w:p>
        </w:tc>
        <w:tc>
          <w:tcPr>
            <w:tcW w:w="1412" w:type="dxa"/>
            <w:tcBorders>
              <w:top w:val="single" w:sz="6" w:space="0" w:color="auto"/>
              <w:right w:val="single" w:sz="4" w:space="0" w:color="auto"/>
            </w:tcBorders>
          </w:tcPr>
          <w:p w:rsidR="001A1994" w:rsidRPr="003C798E" w:rsidRDefault="00080800" w:rsidP="009459F6">
            <w:pPr>
              <w:spacing w:line="276" w:lineRule="auto"/>
              <w:jc w:val="both"/>
              <w:rPr>
                <w:sz w:val="22"/>
                <w:szCs w:val="22"/>
                <w:lang w:val="sk-SK"/>
              </w:rPr>
            </w:pPr>
            <w:r w:rsidRPr="003C798E">
              <w:rPr>
                <w:sz w:val="22"/>
                <w:szCs w:val="22"/>
                <w:lang w:val="sk-SK"/>
              </w:rPr>
              <w:t>S</w:t>
            </w:r>
            <w:r w:rsidR="001C20C0" w:rsidRPr="003C798E">
              <w:rPr>
                <w:sz w:val="22"/>
                <w:szCs w:val="22"/>
                <w:lang w:val="sk-SK"/>
              </w:rPr>
              <w:t>chválený</w:t>
            </w:r>
          </w:p>
        </w:tc>
        <w:tc>
          <w:tcPr>
            <w:tcW w:w="859" w:type="dxa"/>
            <w:tcBorders>
              <w:top w:val="single" w:sz="6" w:space="0" w:color="auto"/>
              <w:left w:val="single" w:sz="4" w:space="0" w:color="auto"/>
              <w:right w:val="single" w:sz="4" w:space="0" w:color="auto"/>
            </w:tcBorders>
          </w:tcPr>
          <w:p w:rsidR="001A1994" w:rsidRPr="003C798E" w:rsidRDefault="00080800" w:rsidP="009459F6">
            <w:pPr>
              <w:spacing w:line="276" w:lineRule="auto"/>
              <w:jc w:val="both"/>
              <w:rPr>
                <w:sz w:val="22"/>
                <w:szCs w:val="22"/>
                <w:lang w:val="sk-SK"/>
              </w:rPr>
            </w:pPr>
            <w:r w:rsidRPr="003C798E">
              <w:rPr>
                <w:sz w:val="22"/>
                <w:szCs w:val="22"/>
                <w:lang w:val="sk-SK"/>
              </w:rPr>
              <w:t>apríl</w:t>
            </w:r>
          </w:p>
          <w:p w:rsidR="00080800" w:rsidRPr="003C798E" w:rsidRDefault="00080800" w:rsidP="009459F6">
            <w:pPr>
              <w:spacing w:line="276" w:lineRule="auto"/>
              <w:jc w:val="both"/>
              <w:rPr>
                <w:sz w:val="22"/>
                <w:szCs w:val="22"/>
                <w:lang w:val="sk-SK"/>
              </w:rPr>
            </w:pPr>
            <w:r w:rsidRPr="003C798E">
              <w:rPr>
                <w:sz w:val="22"/>
                <w:szCs w:val="22"/>
                <w:lang w:val="sk-SK"/>
              </w:rPr>
              <w:t>2018</w:t>
            </w:r>
          </w:p>
        </w:tc>
        <w:tc>
          <w:tcPr>
            <w:tcW w:w="860" w:type="dxa"/>
            <w:tcBorders>
              <w:top w:val="single" w:sz="6" w:space="0" w:color="auto"/>
              <w:left w:val="single" w:sz="4" w:space="0" w:color="auto"/>
              <w:right w:val="single" w:sz="4" w:space="0" w:color="auto"/>
            </w:tcBorders>
          </w:tcPr>
          <w:p w:rsidR="001A1994" w:rsidRPr="003C798E" w:rsidRDefault="00080800" w:rsidP="009459F6">
            <w:pPr>
              <w:spacing w:line="276" w:lineRule="auto"/>
              <w:jc w:val="both"/>
              <w:rPr>
                <w:sz w:val="22"/>
                <w:szCs w:val="22"/>
                <w:lang w:val="sk-SK"/>
              </w:rPr>
            </w:pPr>
            <w:r w:rsidRPr="003C798E">
              <w:rPr>
                <w:sz w:val="22"/>
                <w:szCs w:val="22"/>
                <w:lang w:val="sk-SK"/>
              </w:rPr>
              <w:t>máj</w:t>
            </w:r>
          </w:p>
          <w:p w:rsidR="00080800" w:rsidRPr="003C798E" w:rsidRDefault="00080800" w:rsidP="009459F6">
            <w:pPr>
              <w:spacing w:line="276" w:lineRule="auto"/>
              <w:jc w:val="both"/>
              <w:rPr>
                <w:sz w:val="22"/>
                <w:szCs w:val="22"/>
                <w:lang w:val="sk-SK"/>
              </w:rPr>
            </w:pPr>
            <w:r w:rsidRPr="003C798E">
              <w:rPr>
                <w:sz w:val="22"/>
                <w:szCs w:val="22"/>
                <w:lang w:val="sk-SK"/>
              </w:rPr>
              <w:t>2018</w:t>
            </w:r>
          </w:p>
        </w:tc>
        <w:tc>
          <w:tcPr>
            <w:tcW w:w="1002" w:type="dxa"/>
            <w:tcBorders>
              <w:top w:val="single" w:sz="6" w:space="0" w:color="auto"/>
              <w:left w:val="single" w:sz="4" w:space="0" w:color="auto"/>
              <w:right w:val="single" w:sz="4" w:space="0" w:color="auto"/>
            </w:tcBorders>
          </w:tcPr>
          <w:p w:rsidR="001A1994" w:rsidRPr="003C798E" w:rsidRDefault="00B60BAC" w:rsidP="009459F6">
            <w:pPr>
              <w:spacing w:line="276" w:lineRule="auto"/>
              <w:jc w:val="both"/>
              <w:rPr>
                <w:sz w:val="22"/>
                <w:szCs w:val="22"/>
                <w:lang w:val="sk-SK"/>
              </w:rPr>
            </w:pPr>
            <w:r>
              <w:rPr>
                <w:sz w:val="22"/>
                <w:szCs w:val="22"/>
                <w:lang w:val="sk-SK"/>
              </w:rPr>
              <w:t>413 €</w:t>
            </w:r>
          </w:p>
        </w:tc>
        <w:tc>
          <w:tcPr>
            <w:tcW w:w="860" w:type="dxa"/>
            <w:tcBorders>
              <w:top w:val="single" w:sz="6" w:space="0" w:color="auto"/>
              <w:left w:val="single" w:sz="4" w:space="0" w:color="auto"/>
              <w:right w:val="single" w:sz="4" w:space="0" w:color="auto"/>
            </w:tcBorders>
          </w:tcPr>
          <w:p w:rsidR="001A1994" w:rsidRPr="003C798E" w:rsidRDefault="00B60BAC" w:rsidP="009459F6">
            <w:pPr>
              <w:spacing w:line="276" w:lineRule="auto"/>
              <w:jc w:val="both"/>
              <w:rPr>
                <w:sz w:val="22"/>
                <w:szCs w:val="22"/>
                <w:lang w:val="sk-SK"/>
              </w:rPr>
            </w:pPr>
            <w:r>
              <w:rPr>
                <w:sz w:val="22"/>
                <w:szCs w:val="22"/>
                <w:lang w:val="sk-SK"/>
              </w:rPr>
              <w:t>13 €</w:t>
            </w:r>
          </w:p>
        </w:tc>
        <w:tc>
          <w:tcPr>
            <w:tcW w:w="715" w:type="dxa"/>
            <w:tcBorders>
              <w:top w:val="single" w:sz="6" w:space="0" w:color="auto"/>
              <w:left w:val="single" w:sz="4" w:space="0" w:color="auto"/>
            </w:tcBorders>
          </w:tcPr>
          <w:p w:rsidR="001A1994" w:rsidRPr="003C798E" w:rsidRDefault="00B60BAC" w:rsidP="009459F6">
            <w:pPr>
              <w:spacing w:line="276" w:lineRule="auto"/>
              <w:jc w:val="both"/>
              <w:rPr>
                <w:sz w:val="22"/>
                <w:szCs w:val="22"/>
                <w:lang w:val="sk-SK"/>
              </w:rPr>
            </w:pPr>
            <w:r>
              <w:rPr>
                <w:sz w:val="22"/>
                <w:szCs w:val="22"/>
                <w:lang w:val="sk-SK"/>
              </w:rPr>
              <w:t>400 €</w:t>
            </w:r>
          </w:p>
        </w:tc>
      </w:tr>
      <w:tr w:rsidR="001A1994" w:rsidRPr="003C798E" w:rsidTr="00B4587A">
        <w:trPr>
          <w:trHeight w:val="1764"/>
        </w:trPr>
        <w:tc>
          <w:tcPr>
            <w:tcW w:w="802" w:type="dxa"/>
            <w:vMerge w:val="restart"/>
            <w:textDirection w:val="btLr"/>
            <w:vAlign w:val="center"/>
          </w:tcPr>
          <w:p w:rsidR="001A1994" w:rsidRPr="003C798E" w:rsidRDefault="001A1994" w:rsidP="009459F6">
            <w:pPr>
              <w:spacing w:line="276" w:lineRule="auto"/>
              <w:ind w:left="113" w:right="113"/>
              <w:jc w:val="center"/>
              <w:rPr>
                <w:b/>
                <w:sz w:val="22"/>
                <w:szCs w:val="22"/>
                <w:lang w:val="sk-SK"/>
              </w:rPr>
            </w:pPr>
            <w:r w:rsidRPr="003C798E">
              <w:rPr>
                <w:b/>
                <w:sz w:val="22"/>
                <w:szCs w:val="22"/>
                <w:lang w:val="sk-SK"/>
              </w:rPr>
              <w:t>Fondy EU</w:t>
            </w:r>
          </w:p>
        </w:tc>
        <w:tc>
          <w:tcPr>
            <w:tcW w:w="1456" w:type="dxa"/>
          </w:tcPr>
          <w:p w:rsidR="001A1994" w:rsidRPr="003C798E" w:rsidRDefault="00E07BB8" w:rsidP="009459F6">
            <w:pPr>
              <w:spacing w:line="276" w:lineRule="auto"/>
              <w:jc w:val="both"/>
              <w:rPr>
                <w:sz w:val="22"/>
                <w:szCs w:val="22"/>
                <w:lang w:val="sk-SK"/>
              </w:rPr>
            </w:pPr>
            <w:r w:rsidRPr="003C798E">
              <w:rPr>
                <w:sz w:val="22"/>
                <w:szCs w:val="22"/>
                <w:lang w:val="sk-SK"/>
              </w:rPr>
              <w:t>eTwinning</w:t>
            </w:r>
          </w:p>
          <w:p w:rsidR="00D27D16" w:rsidRPr="003C798E" w:rsidRDefault="006433F6" w:rsidP="009459F6">
            <w:pPr>
              <w:spacing w:line="276" w:lineRule="auto"/>
              <w:jc w:val="both"/>
              <w:rPr>
                <w:sz w:val="22"/>
                <w:szCs w:val="22"/>
                <w:lang w:val="sk-SK"/>
              </w:rPr>
            </w:pPr>
            <w:r w:rsidRPr="003C798E">
              <w:rPr>
                <w:sz w:val="22"/>
                <w:szCs w:val="22"/>
                <w:lang w:val="sk-SK"/>
              </w:rPr>
              <w:t>HEROES</w:t>
            </w:r>
          </w:p>
          <w:p w:rsidR="006433F6" w:rsidRPr="003C798E" w:rsidRDefault="006433F6" w:rsidP="009459F6">
            <w:pPr>
              <w:spacing w:line="276" w:lineRule="auto"/>
              <w:jc w:val="both"/>
              <w:rPr>
                <w:sz w:val="22"/>
                <w:szCs w:val="22"/>
                <w:lang w:val="sk-SK"/>
              </w:rPr>
            </w:pPr>
            <w:r w:rsidRPr="003C798E">
              <w:rPr>
                <w:sz w:val="22"/>
                <w:szCs w:val="22"/>
                <w:lang w:val="sk-SK"/>
              </w:rPr>
              <w:t>ACROSS THE BORDERS</w:t>
            </w:r>
          </w:p>
        </w:tc>
        <w:tc>
          <w:tcPr>
            <w:tcW w:w="1883" w:type="dxa"/>
          </w:tcPr>
          <w:p w:rsidR="001A1994" w:rsidRPr="003C798E" w:rsidRDefault="00D27D16" w:rsidP="00DF0D61">
            <w:pPr>
              <w:spacing w:line="276" w:lineRule="auto"/>
              <w:rPr>
                <w:sz w:val="22"/>
                <w:szCs w:val="22"/>
                <w:lang w:val="sk-SK"/>
              </w:rPr>
            </w:pPr>
            <w:r w:rsidRPr="003C798E">
              <w:rPr>
                <w:sz w:val="22"/>
                <w:szCs w:val="22"/>
                <w:lang w:val="sk-SK"/>
              </w:rPr>
              <w:t xml:space="preserve">Program  sa zameriava na </w:t>
            </w:r>
            <w:r w:rsidR="00640271" w:rsidRPr="003C798E">
              <w:rPr>
                <w:sz w:val="22"/>
                <w:szCs w:val="22"/>
                <w:lang w:val="sk-SK"/>
              </w:rPr>
              <w:t xml:space="preserve">históriu 2. svet. vojny, jej hrdinov a dôsledky v jednotlivých krajinách. </w:t>
            </w:r>
          </w:p>
        </w:tc>
        <w:tc>
          <w:tcPr>
            <w:tcW w:w="1412" w:type="dxa"/>
            <w:tcBorders>
              <w:right w:val="single" w:sz="4" w:space="0" w:color="auto"/>
            </w:tcBorders>
          </w:tcPr>
          <w:p w:rsidR="001A1994" w:rsidRPr="003C798E" w:rsidRDefault="00D27D16" w:rsidP="009459F6">
            <w:pPr>
              <w:spacing w:line="276" w:lineRule="auto"/>
              <w:jc w:val="both"/>
              <w:rPr>
                <w:sz w:val="22"/>
                <w:szCs w:val="22"/>
                <w:lang w:val="sk-SK"/>
              </w:rPr>
            </w:pPr>
            <w:r w:rsidRPr="003C798E">
              <w:rPr>
                <w:sz w:val="22"/>
                <w:szCs w:val="22"/>
                <w:lang w:val="sk-SK"/>
              </w:rPr>
              <w:t>Schválený</w:t>
            </w:r>
          </w:p>
        </w:tc>
        <w:tc>
          <w:tcPr>
            <w:tcW w:w="859" w:type="dxa"/>
            <w:tcBorders>
              <w:left w:val="single" w:sz="4" w:space="0" w:color="auto"/>
              <w:right w:val="single" w:sz="4" w:space="0" w:color="auto"/>
            </w:tcBorders>
          </w:tcPr>
          <w:p w:rsidR="001A1994" w:rsidRPr="003C798E" w:rsidRDefault="006433F6" w:rsidP="009459F6">
            <w:pPr>
              <w:spacing w:line="276" w:lineRule="auto"/>
              <w:jc w:val="both"/>
              <w:rPr>
                <w:sz w:val="22"/>
                <w:szCs w:val="22"/>
                <w:lang w:val="sk-SK"/>
              </w:rPr>
            </w:pPr>
            <w:r w:rsidRPr="003C798E">
              <w:rPr>
                <w:sz w:val="22"/>
                <w:szCs w:val="22"/>
                <w:lang w:val="sk-SK"/>
              </w:rPr>
              <w:t>júl</w:t>
            </w:r>
          </w:p>
          <w:p w:rsidR="006433F6" w:rsidRPr="003C798E" w:rsidRDefault="006433F6" w:rsidP="009459F6">
            <w:pPr>
              <w:spacing w:line="276" w:lineRule="auto"/>
              <w:jc w:val="both"/>
              <w:rPr>
                <w:sz w:val="22"/>
                <w:szCs w:val="22"/>
                <w:lang w:val="sk-SK"/>
              </w:rPr>
            </w:pPr>
            <w:r w:rsidRPr="003C798E">
              <w:rPr>
                <w:sz w:val="22"/>
                <w:szCs w:val="22"/>
                <w:lang w:val="sk-SK"/>
              </w:rPr>
              <w:t>2018</w:t>
            </w:r>
          </w:p>
        </w:tc>
        <w:tc>
          <w:tcPr>
            <w:tcW w:w="860" w:type="dxa"/>
            <w:tcBorders>
              <w:left w:val="single" w:sz="4" w:space="0" w:color="auto"/>
              <w:right w:val="single" w:sz="4" w:space="0" w:color="auto"/>
            </w:tcBorders>
          </w:tcPr>
          <w:p w:rsidR="001A1994" w:rsidRPr="003C798E" w:rsidRDefault="006433F6" w:rsidP="009459F6">
            <w:pPr>
              <w:spacing w:line="276" w:lineRule="auto"/>
              <w:jc w:val="both"/>
              <w:rPr>
                <w:sz w:val="22"/>
                <w:szCs w:val="22"/>
                <w:lang w:val="sk-SK"/>
              </w:rPr>
            </w:pPr>
            <w:r w:rsidRPr="003C798E">
              <w:rPr>
                <w:sz w:val="22"/>
                <w:szCs w:val="22"/>
                <w:lang w:val="sk-SK"/>
              </w:rPr>
              <w:t>jún</w:t>
            </w:r>
          </w:p>
          <w:p w:rsidR="006433F6" w:rsidRPr="003C798E" w:rsidRDefault="006433F6" w:rsidP="009459F6">
            <w:pPr>
              <w:spacing w:line="276" w:lineRule="auto"/>
              <w:jc w:val="both"/>
              <w:rPr>
                <w:sz w:val="22"/>
                <w:szCs w:val="22"/>
                <w:lang w:val="sk-SK"/>
              </w:rPr>
            </w:pPr>
            <w:r w:rsidRPr="003C798E">
              <w:rPr>
                <w:sz w:val="22"/>
                <w:szCs w:val="22"/>
                <w:lang w:val="sk-SK"/>
              </w:rPr>
              <w:t>2018</w:t>
            </w:r>
          </w:p>
        </w:tc>
        <w:tc>
          <w:tcPr>
            <w:tcW w:w="1002" w:type="dxa"/>
            <w:tcBorders>
              <w:left w:val="single" w:sz="4" w:space="0" w:color="auto"/>
              <w:right w:val="single" w:sz="4" w:space="0" w:color="auto"/>
            </w:tcBorders>
          </w:tcPr>
          <w:p w:rsidR="001A1994" w:rsidRPr="003C798E" w:rsidRDefault="001A1994" w:rsidP="009459F6">
            <w:pPr>
              <w:spacing w:line="276" w:lineRule="auto"/>
              <w:jc w:val="both"/>
              <w:rPr>
                <w:sz w:val="22"/>
                <w:szCs w:val="22"/>
                <w:lang w:val="sk-SK"/>
              </w:rPr>
            </w:pPr>
          </w:p>
        </w:tc>
        <w:tc>
          <w:tcPr>
            <w:tcW w:w="860" w:type="dxa"/>
            <w:tcBorders>
              <w:left w:val="single" w:sz="4" w:space="0" w:color="auto"/>
              <w:right w:val="single" w:sz="4" w:space="0" w:color="auto"/>
            </w:tcBorders>
          </w:tcPr>
          <w:p w:rsidR="001A1994" w:rsidRPr="003C798E" w:rsidRDefault="001A1994" w:rsidP="009459F6">
            <w:pPr>
              <w:spacing w:line="276" w:lineRule="auto"/>
              <w:jc w:val="both"/>
              <w:rPr>
                <w:sz w:val="22"/>
                <w:szCs w:val="22"/>
                <w:lang w:val="sk-SK"/>
              </w:rPr>
            </w:pPr>
          </w:p>
        </w:tc>
        <w:tc>
          <w:tcPr>
            <w:tcW w:w="715" w:type="dxa"/>
            <w:tcBorders>
              <w:left w:val="single" w:sz="4" w:space="0" w:color="auto"/>
            </w:tcBorders>
          </w:tcPr>
          <w:p w:rsidR="001A1994" w:rsidRPr="003C798E" w:rsidRDefault="001A1994" w:rsidP="009459F6">
            <w:pPr>
              <w:spacing w:line="276" w:lineRule="auto"/>
              <w:jc w:val="both"/>
              <w:rPr>
                <w:sz w:val="22"/>
                <w:szCs w:val="22"/>
                <w:lang w:val="sk-SK"/>
              </w:rPr>
            </w:pPr>
          </w:p>
        </w:tc>
      </w:tr>
      <w:tr w:rsidR="001A1994" w:rsidRPr="003C798E" w:rsidTr="00B4587A">
        <w:trPr>
          <w:trHeight w:val="1764"/>
        </w:trPr>
        <w:tc>
          <w:tcPr>
            <w:tcW w:w="802" w:type="dxa"/>
            <w:vMerge/>
            <w:vAlign w:val="center"/>
          </w:tcPr>
          <w:p w:rsidR="001A1994" w:rsidRPr="003C798E" w:rsidRDefault="001A1994" w:rsidP="009459F6">
            <w:pPr>
              <w:spacing w:line="276" w:lineRule="auto"/>
              <w:jc w:val="center"/>
              <w:rPr>
                <w:b/>
                <w:sz w:val="22"/>
                <w:szCs w:val="22"/>
                <w:lang w:val="sk-SK"/>
              </w:rPr>
            </w:pPr>
          </w:p>
        </w:tc>
        <w:tc>
          <w:tcPr>
            <w:tcW w:w="1456" w:type="dxa"/>
          </w:tcPr>
          <w:p w:rsidR="006433F6" w:rsidRPr="003C798E" w:rsidRDefault="006433F6" w:rsidP="006433F6">
            <w:pPr>
              <w:spacing w:line="276" w:lineRule="auto"/>
              <w:jc w:val="both"/>
              <w:rPr>
                <w:sz w:val="22"/>
                <w:szCs w:val="22"/>
                <w:lang w:val="sk-SK"/>
              </w:rPr>
            </w:pPr>
            <w:r w:rsidRPr="003C798E">
              <w:rPr>
                <w:sz w:val="22"/>
                <w:szCs w:val="22"/>
                <w:lang w:val="sk-SK"/>
              </w:rPr>
              <w:t>eTwinning</w:t>
            </w:r>
          </w:p>
          <w:p w:rsidR="001A1994" w:rsidRPr="003C798E" w:rsidRDefault="006433F6" w:rsidP="009459F6">
            <w:pPr>
              <w:spacing w:line="276" w:lineRule="auto"/>
              <w:jc w:val="both"/>
              <w:rPr>
                <w:sz w:val="22"/>
                <w:szCs w:val="22"/>
                <w:lang w:val="sk-SK"/>
              </w:rPr>
            </w:pPr>
            <w:r w:rsidRPr="003C798E">
              <w:rPr>
                <w:sz w:val="22"/>
                <w:szCs w:val="22"/>
                <w:lang w:val="sk-SK"/>
              </w:rPr>
              <w:t>SHARE THE</w:t>
            </w:r>
          </w:p>
          <w:p w:rsidR="006433F6" w:rsidRPr="003C798E" w:rsidRDefault="006433F6" w:rsidP="009459F6">
            <w:pPr>
              <w:spacing w:line="276" w:lineRule="auto"/>
              <w:jc w:val="both"/>
              <w:rPr>
                <w:sz w:val="22"/>
                <w:szCs w:val="22"/>
                <w:lang w:val="sk-SK"/>
              </w:rPr>
            </w:pPr>
            <w:r w:rsidRPr="003C798E">
              <w:rPr>
                <w:sz w:val="22"/>
                <w:szCs w:val="22"/>
                <w:lang w:val="sk-SK"/>
              </w:rPr>
              <w:t>WORLD</w:t>
            </w:r>
          </w:p>
          <w:p w:rsidR="006433F6" w:rsidRPr="003C798E" w:rsidRDefault="006433F6" w:rsidP="009459F6">
            <w:pPr>
              <w:spacing w:line="276" w:lineRule="auto"/>
              <w:jc w:val="both"/>
              <w:rPr>
                <w:sz w:val="22"/>
                <w:szCs w:val="22"/>
                <w:lang w:val="sk-SK"/>
              </w:rPr>
            </w:pPr>
            <w:r w:rsidRPr="003C798E">
              <w:rPr>
                <w:sz w:val="22"/>
                <w:szCs w:val="22"/>
                <w:lang w:val="sk-SK"/>
              </w:rPr>
              <w:t>TOGETHER</w:t>
            </w:r>
          </w:p>
        </w:tc>
        <w:tc>
          <w:tcPr>
            <w:tcW w:w="1883" w:type="dxa"/>
          </w:tcPr>
          <w:p w:rsidR="001A1994" w:rsidRPr="003C798E" w:rsidRDefault="00640271" w:rsidP="00640271">
            <w:pPr>
              <w:spacing w:line="276" w:lineRule="auto"/>
              <w:rPr>
                <w:sz w:val="22"/>
                <w:szCs w:val="22"/>
                <w:lang w:val="sk-SK"/>
              </w:rPr>
            </w:pPr>
            <w:r w:rsidRPr="003C798E">
              <w:rPr>
                <w:sz w:val="22"/>
                <w:szCs w:val="22"/>
                <w:lang w:val="sk-SK"/>
              </w:rPr>
              <w:t>Šírenie aktivít, poznatkov a praktických skúseností v rámci tolerancie, empatie v kontakte s mladými ľuďmi so špeciálnymi potrebami.</w:t>
            </w:r>
          </w:p>
        </w:tc>
        <w:tc>
          <w:tcPr>
            <w:tcW w:w="1412" w:type="dxa"/>
            <w:tcBorders>
              <w:right w:val="single" w:sz="4" w:space="0" w:color="auto"/>
            </w:tcBorders>
          </w:tcPr>
          <w:p w:rsidR="001A1994" w:rsidRPr="003C798E" w:rsidRDefault="001A1994" w:rsidP="009459F6">
            <w:pPr>
              <w:spacing w:line="276" w:lineRule="auto"/>
              <w:jc w:val="both"/>
              <w:rPr>
                <w:sz w:val="22"/>
                <w:szCs w:val="22"/>
                <w:lang w:val="sk-SK"/>
              </w:rPr>
            </w:pPr>
          </w:p>
        </w:tc>
        <w:tc>
          <w:tcPr>
            <w:tcW w:w="859" w:type="dxa"/>
            <w:tcBorders>
              <w:left w:val="single" w:sz="4" w:space="0" w:color="auto"/>
              <w:right w:val="single" w:sz="4" w:space="0" w:color="auto"/>
            </w:tcBorders>
          </w:tcPr>
          <w:p w:rsidR="006433F6" w:rsidRPr="003C798E" w:rsidRDefault="006433F6" w:rsidP="006433F6">
            <w:pPr>
              <w:spacing w:line="276" w:lineRule="auto"/>
              <w:jc w:val="both"/>
              <w:rPr>
                <w:sz w:val="22"/>
                <w:szCs w:val="22"/>
                <w:lang w:val="sk-SK"/>
              </w:rPr>
            </w:pPr>
            <w:r w:rsidRPr="003C798E">
              <w:rPr>
                <w:sz w:val="22"/>
                <w:szCs w:val="22"/>
                <w:lang w:val="sk-SK"/>
              </w:rPr>
              <w:t>okt.</w:t>
            </w:r>
          </w:p>
          <w:p w:rsidR="001A1994" w:rsidRPr="003C798E" w:rsidRDefault="006433F6" w:rsidP="006433F6">
            <w:pPr>
              <w:spacing w:line="276" w:lineRule="auto"/>
              <w:jc w:val="both"/>
              <w:rPr>
                <w:sz w:val="22"/>
                <w:szCs w:val="22"/>
                <w:lang w:val="sk-SK"/>
              </w:rPr>
            </w:pPr>
            <w:r w:rsidRPr="003C798E">
              <w:rPr>
                <w:sz w:val="22"/>
                <w:szCs w:val="22"/>
                <w:lang w:val="sk-SK"/>
              </w:rPr>
              <w:t>2017</w:t>
            </w:r>
          </w:p>
        </w:tc>
        <w:tc>
          <w:tcPr>
            <w:tcW w:w="860" w:type="dxa"/>
            <w:tcBorders>
              <w:left w:val="single" w:sz="4" w:space="0" w:color="auto"/>
              <w:right w:val="single" w:sz="4" w:space="0" w:color="auto"/>
            </w:tcBorders>
          </w:tcPr>
          <w:p w:rsidR="001A1994" w:rsidRPr="003C798E" w:rsidRDefault="006433F6" w:rsidP="00B3320F">
            <w:pPr>
              <w:spacing w:line="276" w:lineRule="auto"/>
              <w:jc w:val="both"/>
              <w:rPr>
                <w:sz w:val="22"/>
                <w:szCs w:val="22"/>
                <w:lang w:val="sk-SK"/>
              </w:rPr>
            </w:pPr>
            <w:r w:rsidRPr="003C798E">
              <w:rPr>
                <w:sz w:val="22"/>
                <w:szCs w:val="22"/>
                <w:lang w:val="sk-SK"/>
              </w:rPr>
              <w:t>trvá</w:t>
            </w:r>
          </w:p>
        </w:tc>
        <w:tc>
          <w:tcPr>
            <w:tcW w:w="1002" w:type="dxa"/>
            <w:tcBorders>
              <w:left w:val="single" w:sz="4" w:space="0" w:color="auto"/>
              <w:right w:val="single" w:sz="4" w:space="0" w:color="auto"/>
            </w:tcBorders>
          </w:tcPr>
          <w:p w:rsidR="001A1994" w:rsidRPr="003C798E" w:rsidRDefault="001A1994" w:rsidP="009459F6">
            <w:pPr>
              <w:spacing w:line="276" w:lineRule="auto"/>
              <w:jc w:val="both"/>
              <w:rPr>
                <w:sz w:val="22"/>
                <w:szCs w:val="22"/>
                <w:lang w:val="sk-SK"/>
              </w:rPr>
            </w:pPr>
          </w:p>
        </w:tc>
        <w:tc>
          <w:tcPr>
            <w:tcW w:w="860" w:type="dxa"/>
            <w:tcBorders>
              <w:left w:val="single" w:sz="4" w:space="0" w:color="auto"/>
              <w:right w:val="single" w:sz="4" w:space="0" w:color="auto"/>
            </w:tcBorders>
          </w:tcPr>
          <w:p w:rsidR="001A1994" w:rsidRPr="003C798E" w:rsidRDefault="001A1994" w:rsidP="009459F6">
            <w:pPr>
              <w:spacing w:line="276" w:lineRule="auto"/>
              <w:jc w:val="both"/>
              <w:rPr>
                <w:sz w:val="22"/>
                <w:szCs w:val="22"/>
                <w:lang w:val="sk-SK"/>
              </w:rPr>
            </w:pPr>
          </w:p>
        </w:tc>
        <w:tc>
          <w:tcPr>
            <w:tcW w:w="715" w:type="dxa"/>
            <w:tcBorders>
              <w:left w:val="single" w:sz="4" w:space="0" w:color="auto"/>
            </w:tcBorders>
          </w:tcPr>
          <w:p w:rsidR="001A1994" w:rsidRPr="003C798E" w:rsidRDefault="001A1994" w:rsidP="009459F6">
            <w:pPr>
              <w:spacing w:line="276" w:lineRule="auto"/>
              <w:jc w:val="both"/>
              <w:rPr>
                <w:sz w:val="22"/>
                <w:szCs w:val="22"/>
                <w:lang w:val="sk-SK"/>
              </w:rPr>
            </w:pPr>
          </w:p>
        </w:tc>
      </w:tr>
      <w:tr w:rsidR="00185DD6" w:rsidRPr="003C798E" w:rsidTr="00B4587A">
        <w:trPr>
          <w:trHeight w:val="2272"/>
        </w:trPr>
        <w:tc>
          <w:tcPr>
            <w:tcW w:w="802" w:type="dxa"/>
            <w:vAlign w:val="center"/>
          </w:tcPr>
          <w:p w:rsidR="00185DD6" w:rsidRPr="003C798E" w:rsidRDefault="00185DD6" w:rsidP="009459F6">
            <w:pPr>
              <w:spacing w:line="276" w:lineRule="auto"/>
              <w:jc w:val="center"/>
              <w:rPr>
                <w:b/>
                <w:sz w:val="22"/>
                <w:szCs w:val="22"/>
                <w:lang w:val="sk-SK"/>
              </w:rPr>
            </w:pPr>
          </w:p>
        </w:tc>
        <w:tc>
          <w:tcPr>
            <w:tcW w:w="1456" w:type="dxa"/>
          </w:tcPr>
          <w:p w:rsidR="00185DD6" w:rsidRPr="003C798E" w:rsidRDefault="00185DD6" w:rsidP="009459F6">
            <w:pPr>
              <w:spacing w:line="276" w:lineRule="auto"/>
              <w:jc w:val="both"/>
              <w:rPr>
                <w:sz w:val="22"/>
                <w:szCs w:val="22"/>
                <w:lang w:val="sk-SK"/>
              </w:rPr>
            </w:pPr>
          </w:p>
          <w:p w:rsidR="00185DD6" w:rsidRPr="003C798E" w:rsidRDefault="003C0C40" w:rsidP="009459F6">
            <w:pPr>
              <w:spacing w:line="276" w:lineRule="auto"/>
              <w:jc w:val="both"/>
              <w:rPr>
                <w:sz w:val="22"/>
                <w:szCs w:val="22"/>
                <w:lang w:val="sk-SK"/>
              </w:rPr>
            </w:pPr>
            <w:r w:rsidRPr="003C798E">
              <w:rPr>
                <w:sz w:val="22"/>
                <w:szCs w:val="22"/>
                <w:lang w:val="sk-SK"/>
              </w:rPr>
              <w:t>ERASMUS+</w:t>
            </w:r>
          </w:p>
          <w:p w:rsidR="00185DD6" w:rsidRPr="003C798E" w:rsidRDefault="00300F33" w:rsidP="009459F6">
            <w:pPr>
              <w:spacing w:line="276" w:lineRule="auto"/>
              <w:jc w:val="both"/>
              <w:rPr>
                <w:sz w:val="22"/>
                <w:szCs w:val="22"/>
                <w:lang w:val="sk-SK"/>
              </w:rPr>
            </w:pPr>
            <w:r w:rsidRPr="003C798E">
              <w:rPr>
                <w:sz w:val="22"/>
                <w:szCs w:val="22"/>
                <w:lang w:val="sk-SK"/>
              </w:rPr>
              <w:t>SHARING THE WORLD TOGETHER</w:t>
            </w:r>
          </w:p>
          <w:p w:rsidR="00185DD6" w:rsidRPr="003C798E" w:rsidRDefault="00185DD6" w:rsidP="009459F6">
            <w:pPr>
              <w:spacing w:line="276" w:lineRule="auto"/>
              <w:jc w:val="both"/>
              <w:rPr>
                <w:sz w:val="22"/>
                <w:szCs w:val="22"/>
                <w:lang w:val="sk-SK"/>
              </w:rPr>
            </w:pPr>
          </w:p>
          <w:p w:rsidR="00185DD6" w:rsidRPr="003C798E" w:rsidRDefault="00185DD6" w:rsidP="009459F6">
            <w:pPr>
              <w:spacing w:line="276" w:lineRule="auto"/>
              <w:jc w:val="both"/>
              <w:rPr>
                <w:sz w:val="22"/>
                <w:szCs w:val="22"/>
                <w:lang w:val="sk-SK"/>
              </w:rPr>
            </w:pPr>
          </w:p>
          <w:p w:rsidR="00B4587A" w:rsidRPr="003C798E" w:rsidRDefault="00B4587A" w:rsidP="009459F6">
            <w:pPr>
              <w:spacing w:line="276" w:lineRule="auto"/>
              <w:jc w:val="both"/>
              <w:rPr>
                <w:sz w:val="22"/>
                <w:szCs w:val="22"/>
                <w:lang w:val="sk-SK"/>
              </w:rPr>
            </w:pPr>
          </w:p>
        </w:tc>
        <w:tc>
          <w:tcPr>
            <w:tcW w:w="1883" w:type="dxa"/>
          </w:tcPr>
          <w:p w:rsidR="00185DD6" w:rsidRPr="003C798E" w:rsidRDefault="00300F33" w:rsidP="00CB4985">
            <w:pPr>
              <w:spacing w:line="276" w:lineRule="auto"/>
              <w:rPr>
                <w:sz w:val="22"/>
                <w:szCs w:val="22"/>
                <w:lang w:val="sk-SK"/>
              </w:rPr>
            </w:pPr>
            <w:r w:rsidRPr="003C798E">
              <w:rPr>
                <w:sz w:val="22"/>
                <w:szCs w:val="22"/>
                <w:lang w:val="sk-SK"/>
              </w:rPr>
              <w:t>Projekt sa zameriava na práva detí, ich ochranu, na empatický</w:t>
            </w:r>
            <w:r w:rsidR="00165AB5" w:rsidRPr="003C798E">
              <w:rPr>
                <w:sz w:val="22"/>
                <w:szCs w:val="22"/>
                <w:lang w:val="sk-SK"/>
              </w:rPr>
              <w:t xml:space="preserve"> prístup a vytváranie príležitostí na lepší život.</w:t>
            </w:r>
          </w:p>
        </w:tc>
        <w:tc>
          <w:tcPr>
            <w:tcW w:w="1412" w:type="dxa"/>
            <w:tcBorders>
              <w:right w:val="single" w:sz="4" w:space="0" w:color="auto"/>
            </w:tcBorders>
          </w:tcPr>
          <w:p w:rsidR="00185DD6" w:rsidRPr="003C798E" w:rsidRDefault="00165AB5" w:rsidP="009459F6">
            <w:pPr>
              <w:spacing w:line="276" w:lineRule="auto"/>
              <w:jc w:val="both"/>
              <w:rPr>
                <w:sz w:val="22"/>
                <w:szCs w:val="22"/>
                <w:lang w:val="sk-SK"/>
              </w:rPr>
            </w:pPr>
            <w:r w:rsidRPr="003C798E">
              <w:rPr>
                <w:sz w:val="22"/>
                <w:szCs w:val="22"/>
                <w:lang w:val="sk-SK"/>
              </w:rPr>
              <w:t>schválený</w:t>
            </w:r>
          </w:p>
        </w:tc>
        <w:tc>
          <w:tcPr>
            <w:tcW w:w="859" w:type="dxa"/>
            <w:tcBorders>
              <w:left w:val="single" w:sz="4" w:space="0" w:color="auto"/>
              <w:right w:val="single" w:sz="4" w:space="0" w:color="auto"/>
            </w:tcBorders>
          </w:tcPr>
          <w:p w:rsidR="00185DD6" w:rsidRPr="003C798E" w:rsidRDefault="006433F6" w:rsidP="009459F6">
            <w:pPr>
              <w:spacing w:line="276" w:lineRule="auto"/>
              <w:jc w:val="both"/>
              <w:rPr>
                <w:sz w:val="22"/>
                <w:szCs w:val="22"/>
                <w:lang w:val="sk-SK"/>
              </w:rPr>
            </w:pPr>
            <w:r w:rsidRPr="003C798E">
              <w:rPr>
                <w:sz w:val="22"/>
                <w:szCs w:val="22"/>
                <w:lang w:val="sk-SK"/>
              </w:rPr>
              <w:t>sept.</w:t>
            </w:r>
          </w:p>
          <w:p w:rsidR="006433F6" w:rsidRPr="003C798E" w:rsidRDefault="006433F6" w:rsidP="006433F6">
            <w:pPr>
              <w:spacing w:line="276" w:lineRule="auto"/>
              <w:jc w:val="both"/>
              <w:rPr>
                <w:sz w:val="22"/>
                <w:szCs w:val="22"/>
                <w:lang w:val="sk-SK"/>
              </w:rPr>
            </w:pPr>
            <w:r w:rsidRPr="003C798E">
              <w:rPr>
                <w:sz w:val="22"/>
                <w:szCs w:val="22"/>
                <w:lang w:val="sk-SK"/>
              </w:rPr>
              <w:t>2017</w:t>
            </w:r>
          </w:p>
        </w:tc>
        <w:tc>
          <w:tcPr>
            <w:tcW w:w="860" w:type="dxa"/>
            <w:tcBorders>
              <w:left w:val="single" w:sz="4" w:space="0" w:color="auto"/>
              <w:right w:val="single" w:sz="4" w:space="0" w:color="auto"/>
            </w:tcBorders>
          </w:tcPr>
          <w:p w:rsidR="00185DD6" w:rsidRPr="003C798E" w:rsidRDefault="006433F6" w:rsidP="00B3320F">
            <w:pPr>
              <w:spacing w:line="276" w:lineRule="auto"/>
              <w:jc w:val="both"/>
              <w:rPr>
                <w:sz w:val="22"/>
                <w:szCs w:val="22"/>
                <w:lang w:val="sk-SK"/>
              </w:rPr>
            </w:pPr>
            <w:r w:rsidRPr="003C798E">
              <w:rPr>
                <w:sz w:val="22"/>
                <w:szCs w:val="22"/>
                <w:lang w:val="sk-SK"/>
              </w:rPr>
              <w:t>trvá</w:t>
            </w:r>
          </w:p>
        </w:tc>
        <w:tc>
          <w:tcPr>
            <w:tcW w:w="1002" w:type="dxa"/>
            <w:tcBorders>
              <w:left w:val="single" w:sz="4" w:space="0" w:color="auto"/>
              <w:right w:val="single" w:sz="4" w:space="0" w:color="auto"/>
            </w:tcBorders>
          </w:tcPr>
          <w:p w:rsidR="00185DD6" w:rsidRPr="003C798E" w:rsidRDefault="00B60BAC" w:rsidP="009459F6">
            <w:pPr>
              <w:spacing w:line="276" w:lineRule="auto"/>
              <w:jc w:val="both"/>
              <w:rPr>
                <w:sz w:val="22"/>
                <w:szCs w:val="22"/>
                <w:lang w:val="sk-SK"/>
              </w:rPr>
            </w:pPr>
            <w:r>
              <w:rPr>
                <w:sz w:val="22"/>
                <w:szCs w:val="22"/>
                <w:lang w:val="sk-SK"/>
              </w:rPr>
              <w:t>16 710 €</w:t>
            </w:r>
          </w:p>
        </w:tc>
        <w:tc>
          <w:tcPr>
            <w:tcW w:w="860" w:type="dxa"/>
            <w:tcBorders>
              <w:left w:val="single" w:sz="4" w:space="0" w:color="auto"/>
              <w:right w:val="single" w:sz="4" w:space="0" w:color="auto"/>
            </w:tcBorders>
          </w:tcPr>
          <w:p w:rsidR="00185DD6" w:rsidRPr="003C798E" w:rsidRDefault="00185DD6" w:rsidP="009459F6">
            <w:pPr>
              <w:spacing w:line="276" w:lineRule="auto"/>
              <w:jc w:val="both"/>
              <w:rPr>
                <w:sz w:val="22"/>
                <w:szCs w:val="22"/>
                <w:lang w:val="sk-SK"/>
              </w:rPr>
            </w:pPr>
          </w:p>
        </w:tc>
        <w:tc>
          <w:tcPr>
            <w:tcW w:w="715" w:type="dxa"/>
            <w:tcBorders>
              <w:left w:val="single" w:sz="4" w:space="0" w:color="auto"/>
            </w:tcBorders>
          </w:tcPr>
          <w:p w:rsidR="00185DD6" w:rsidRPr="003C798E" w:rsidRDefault="00185DD6" w:rsidP="009459F6">
            <w:pPr>
              <w:spacing w:line="276" w:lineRule="auto"/>
              <w:jc w:val="both"/>
              <w:rPr>
                <w:sz w:val="22"/>
                <w:szCs w:val="22"/>
                <w:lang w:val="sk-SK"/>
              </w:rPr>
            </w:pPr>
          </w:p>
        </w:tc>
      </w:tr>
      <w:tr w:rsidR="00165AB5" w:rsidRPr="003C798E" w:rsidTr="00B4587A">
        <w:trPr>
          <w:trHeight w:val="1762"/>
        </w:trPr>
        <w:tc>
          <w:tcPr>
            <w:tcW w:w="802" w:type="dxa"/>
            <w:vAlign w:val="center"/>
          </w:tcPr>
          <w:p w:rsidR="00165AB5" w:rsidRPr="003C798E" w:rsidRDefault="00165AB5" w:rsidP="00B4587A">
            <w:pPr>
              <w:spacing w:line="276" w:lineRule="auto"/>
              <w:rPr>
                <w:b/>
                <w:sz w:val="22"/>
                <w:szCs w:val="22"/>
                <w:lang w:val="sk-SK"/>
              </w:rPr>
            </w:pPr>
          </w:p>
        </w:tc>
        <w:tc>
          <w:tcPr>
            <w:tcW w:w="1456" w:type="dxa"/>
          </w:tcPr>
          <w:p w:rsidR="00165AB5" w:rsidRPr="003C798E" w:rsidRDefault="00165AB5" w:rsidP="009459F6">
            <w:pPr>
              <w:spacing w:line="276" w:lineRule="auto"/>
              <w:jc w:val="both"/>
              <w:rPr>
                <w:sz w:val="22"/>
                <w:szCs w:val="22"/>
                <w:lang w:val="sk-SK"/>
              </w:rPr>
            </w:pPr>
            <w:r w:rsidRPr="003C798E">
              <w:rPr>
                <w:sz w:val="22"/>
                <w:szCs w:val="22"/>
                <w:lang w:val="sk-SK"/>
              </w:rPr>
              <w:t>ENGLISH GO 2017</w:t>
            </w:r>
          </w:p>
          <w:p w:rsidR="00B4587A" w:rsidRPr="003C798E" w:rsidRDefault="00B4587A" w:rsidP="009459F6">
            <w:pPr>
              <w:spacing w:line="276" w:lineRule="auto"/>
              <w:jc w:val="both"/>
              <w:rPr>
                <w:sz w:val="22"/>
                <w:szCs w:val="22"/>
                <w:lang w:val="sk-SK"/>
              </w:rPr>
            </w:pPr>
          </w:p>
        </w:tc>
        <w:tc>
          <w:tcPr>
            <w:tcW w:w="1883" w:type="dxa"/>
          </w:tcPr>
          <w:p w:rsidR="00165AB5" w:rsidRPr="003C798E" w:rsidRDefault="00165AB5" w:rsidP="00CB4985">
            <w:pPr>
              <w:spacing w:line="276" w:lineRule="auto"/>
              <w:rPr>
                <w:sz w:val="22"/>
                <w:szCs w:val="22"/>
                <w:lang w:val="sk-SK"/>
              </w:rPr>
            </w:pPr>
            <w:r w:rsidRPr="003C798E">
              <w:rPr>
                <w:sz w:val="22"/>
                <w:szCs w:val="22"/>
                <w:lang w:val="sk-SK"/>
              </w:rPr>
              <w:t>Využitie IKT vo vyučovacom procese</w:t>
            </w:r>
          </w:p>
        </w:tc>
        <w:tc>
          <w:tcPr>
            <w:tcW w:w="1412" w:type="dxa"/>
            <w:tcBorders>
              <w:right w:val="single" w:sz="4" w:space="0" w:color="auto"/>
            </w:tcBorders>
          </w:tcPr>
          <w:p w:rsidR="00165AB5" w:rsidRPr="003C798E" w:rsidRDefault="00165AB5" w:rsidP="009459F6">
            <w:pPr>
              <w:spacing w:line="276" w:lineRule="auto"/>
              <w:jc w:val="both"/>
              <w:rPr>
                <w:sz w:val="22"/>
                <w:szCs w:val="22"/>
                <w:lang w:val="sk-SK"/>
              </w:rPr>
            </w:pPr>
            <w:r w:rsidRPr="003C798E">
              <w:rPr>
                <w:sz w:val="22"/>
                <w:szCs w:val="22"/>
                <w:lang w:val="sk-SK"/>
              </w:rPr>
              <w:t>schválený</w:t>
            </w:r>
          </w:p>
        </w:tc>
        <w:tc>
          <w:tcPr>
            <w:tcW w:w="859" w:type="dxa"/>
            <w:tcBorders>
              <w:left w:val="single" w:sz="4" w:space="0" w:color="auto"/>
              <w:right w:val="single" w:sz="4" w:space="0" w:color="auto"/>
            </w:tcBorders>
          </w:tcPr>
          <w:p w:rsidR="00165AB5" w:rsidRPr="003C798E" w:rsidRDefault="006433F6" w:rsidP="009459F6">
            <w:pPr>
              <w:spacing w:line="276" w:lineRule="auto"/>
              <w:jc w:val="both"/>
              <w:rPr>
                <w:sz w:val="22"/>
                <w:szCs w:val="22"/>
                <w:lang w:val="sk-SK"/>
              </w:rPr>
            </w:pPr>
            <w:r w:rsidRPr="003C798E">
              <w:rPr>
                <w:sz w:val="22"/>
                <w:szCs w:val="22"/>
                <w:lang w:val="sk-SK"/>
              </w:rPr>
              <w:t>j</w:t>
            </w:r>
            <w:r w:rsidR="00165AB5" w:rsidRPr="003C798E">
              <w:rPr>
                <w:sz w:val="22"/>
                <w:szCs w:val="22"/>
                <w:lang w:val="sk-SK"/>
              </w:rPr>
              <w:t>ún 2017</w:t>
            </w:r>
          </w:p>
        </w:tc>
        <w:tc>
          <w:tcPr>
            <w:tcW w:w="860" w:type="dxa"/>
            <w:tcBorders>
              <w:left w:val="single" w:sz="4" w:space="0" w:color="auto"/>
              <w:right w:val="single" w:sz="4" w:space="0" w:color="auto"/>
            </w:tcBorders>
          </w:tcPr>
          <w:p w:rsidR="00165AB5" w:rsidRPr="003C798E" w:rsidRDefault="006433F6" w:rsidP="00B3320F">
            <w:pPr>
              <w:spacing w:line="276" w:lineRule="auto"/>
              <w:jc w:val="both"/>
              <w:rPr>
                <w:sz w:val="22"/>
                <w:szCs w:val="22"/>
                <w:lang w:val="sk-SK"/>
              </w:rPr>
            </w:pPr>
            <w:r w:rsidRPr="003C798E">
              <w:rPr>
                <w:sz w:val="22"/>
                <w:szCs w:val="22"/>
                <w:lang w:val="sk-SK"/>
              </w:rPr>
              <w:t>jún</w:t>
            </w:r>
          </w:p>
          <w:p w:rsidR="006433F6" w:rsidRPr="003C798E" w:rsidRDefault="006433F6" w:rsidP="00B3320F">
            <w:pPr>
              <w:spacing w:line="276" w:lineRule="auto"/>
              <w:jc w:val="both"/>
              <w:rPr>
                <w:sz w:val="22"/>
                <w:szCs w:val="22"/>
                <w:lang w:val="sk-SK"/>
              </w:rPr>
            </w:pPr>
            <w:r w:rsidRPr="003C798E">
              <w:rPr>
                <w:sz w:val="22"/>
                <w:szCs w:val="22"/>
                <w:lang w:val="sk-SK"/>
              </w:rPr>
              <w:t>2018</w:t>
            </w:r>
          </w:p>
          <w:p w:rsidR="006433F6" w:rsidRPr="003C798E" w:rsidRDefault="006433F6" w:rsidP="00B3320F">
            <w:pPr>
              <w:spacing w:line="276" w:lineRule="auto"/>
              <w:jc w:val="both"/>
              <w:rPr>
                <w:sz w:val="22"/>
                <w:szCs w:val="22"/>
                <w:lang w:val="sk-SK"/>
              </w:rPr>
            </w:pPr>
          </w:p>
        </w:tc>
        <w:tc>
          <w:tcPr>
            <w:tcW w:w="1002" w:type="dxa"/>
            <w:tcBorders>
              <w:left w:val="single" w:sz="4" w:space="0" w:color="auto"/>
              <w:right w:val="single" w:sz="4" w:space="0" w:color="auto"/>
            </w:tcBorders>
          </w:tcPr>
          <w:p w:rsidR="00165AB5" w:rsidRPr="003C798E" w:rsidRDefault="00165AB5" w:rsidP="009459F6">
            <w:pPr>
              <w:spacing w:line="276" w:lineRule="auto"/>
              <w:jc w:val="both"/>
              <w:rPr>
                <w:sz w:val="22"/>
                <w:szCs w:val="22"/>
                <w:lang w:val="sk-SK"/>
              </w:rPr>
            </w:pPr>
          </w:p>
        </w:tc>
        <w:tc>
          <w:tcPr>
            <w:tcW w:w="860" w:type="dxa"/>
            <w:tcBorders>
              <w:left w:val="single" w:sz="4" w:space="0" w:color="auto"/>
              <w:right w:val="single" w:sz="4" w:space="0" w:color="auto"/>
            </w:tcBorders>
          </w:tcPr>
          <w:p w:rsidR="00165AB5" w:rsidRPr="003C798E" w:rsidRDefault="00165AB5" w:rsidP="009459F6">
            <w:pPr>
              <w:spacing w:line="276" w:lineRule="auto"/>
              <w:jc w:val="both"/>
              <w:rPr>
                <w:sz w:val="22"/>
                <w:szCs w:val="22"/>
                <w:lang w:val="sk-SK"/>
              </w:rPr>
            </w:pPr>
          </w:p>
        </w:tc>
        <w:tc>
          <w:tcPr>
            <w:tcW w:w="715" w:type="dxa"/>
            <w:tcBorders>
              <w:left w:val="single" w:sz="4" w:space="0" w:color="auto"/>
            </w:tcBorders>
          </w:tcPr>
          <w:p w:rsidR="00165AB5" w:rsidRPr="003C798E" w:rsidRDefault="00165AB5" w:rsidP="009459F6">
            <w:pPr>
              <w:spacing w:line="276" w:lineRule="auto"/>
              <w:jc w:val="both"/>
              <w:rPr>
                <w:sz w:val="22"/>
                <w:szCs w:val="22"/>
                <w:lang w:val="sk-SK"/>
              </w:rPr>
            </w:pPr>
          </w:p>
        </w:tc>
      </w:tr>
    </w:tbl>
    <w:p w:rsidR="00A43259" w:rsidRPr="003C798E" w:rsidRDefault="00A43259" w:rsidP="009459F6">
      <w:pPr>
        <w:spacing w:line="276" w:lineRule="auto"/>
        <w:jc w:val="both"/>
        <w:rPr>
          <w:sz w:val="22"/>
          <w:szCs w:val="22"/>
          <w:lang w:val="sk-SK"/>
        </w:rPr>
      </w:pPr>
    </w:p>
    <w:p w:rsidR="00B4587A" w:rsidRPr="003C798E" w:rsidRDefault="00B4587A" w:rsidP="009459F6">
      <w:pPr>
        <w:spacing w:line="276" w:lineRule="auto"/>
        <w:jc w:val="both"/>
        <w:rPr>
          <w:sz w:val="22"/>
          <w:szCs w:val="22"/>
          <w:lang w:val="sk-SK"/>
        </w:rPr>
      </w:pPr>
    </w:p>
    <w:p w:rsidR="00B4587A" w:rsidRPr="003C798E" w:rsidRDefault="00B4587A" w:rsidP="009459F6">
      <w:pPr>
        <w:spacing w:line="276" w:lineRule="auto"/>
        <w:jc w:val="both"/>
        <w:rPr>
          <w:sz w:val="22"/>
          <w:szCs w:val="22"/>
          <w:lang w:val="sk-SK"/>
        </w:rPr>
      </w:pPr>
    </w:p>
    <w:p w:rsidR="007D0647" w:rsidRPr="003C798E" w:rsidRDefault="007D0647" w:rsidP="009459F6">
      <w:pPr>
        <w:spacing w:line="276" w:lineRule="auto"/>
        <w:jc w:val="both"/>
        <w:rPr>
          <w:sz w:val="22"/>
          <w:szCs w:val="22"/>
          <w:lang w:val="sk-SK"/>
        </w:rPr>
      </w:pPr>
    </w:p>
    <w:p w:rsidR="007D0647" w:rsidRPr="003C798E" w:rsidRDefault="007D0647" w:rsidP="009459F6">
      <w:pPr>
        <w:spacing w:line="276" w:lineRule="auto"/>
        <w:jc w:val="both"/>
        <w:rPr>
          <w:sz w:val="22"/>
          <w:szCs w:val="22"/>
          <w:lang w:val="sk-SK"/>
        </w:rPr>
      </w:pPr>
    </w:p>
    <w:p w:rsidR="007D0647" w:rsidRPr="003C798E" w:rsidRDefault="008651BD" w:rsidP="009459F6">
      <w:pPr>
        <w:spacing w:line="276" w:lineRule="auto"/>
        <w:jc w:val="both"/>
        <w:rPr>
          <w:sz w:val="22"/>
          <w:szCs w:val="22"/>
          <w:lang w:val="sk-SK"/>
        </w:rPr>
      </w:pPr>
      <w:r w:rsidRPr="003C798E">
        <w:rPr>
          <w:sz w:val="22"/>
          <w:szCs w:val="22"/>
          <w:lang w:val="sk-SK"/>
        </w:rPr>
        <w:t xml:space="preserve">  </w:t>
      </w:r>
    </w:p>
    <w:p w:rsidR="007D0647" w:rsidRPr="003C798E" w:rsidRDefault="007D0647" w:rsidP="009459F6">
      <w:pPr>
        <w:spacing w:line="276" w:lineRule="auto"/>
        <w:jc w:val="both"/>
        <w:rPr>
          <w:sz w:val="22"/>
          <w:szCs w:val="22"/>
          <w:lang w:val="sk-SK"/>
        </w:rPr>
      </w:pPr>
    </w:p>
    <w:p w:rsidR="007D0647" w:rsidRPr="003C798E" w:rsidRDefault="007D0647" w:rsidP="009459F6">
      <w:pPr>
        <w:spacing w:line="276" w:lineRule="auto"/>
        <w:jc w:val="both"/>
        <w:rPr>
          <w:sz w:val="22"/>
          <w:szCs w:val="22"/>
          <w:lang w:val="sk-SK"/>
        </w:rPr>
      </w:pPr>
    </w:p>
    <w:p w:rsidR="007D0647" w:rsidRPr="003C798E" w:rsidRDefault="007D0647" w:rsidP="009459F6">
      <w:pPr>
        <w:spacing w:line="276" w:lineRule="auto"/>
        <w:jc w:val="both"/>
        <w:rPr>
          <w:sz w:val="22"/>
          <w:szCs w:val="22"/>
          <w:lang w:val="sk-SK"/>
        </w:rPr>
      </w:pPr>
    </w:p>
    <w:p w:rsidR="007D0647" w:rsidRPr="003C798E" w:rsidRDefault="007D0647" w:rsidP="009459F6">
      <w:pPr>
        <w:spacing w:line="276" w:lineRule="auto"/>
        <w:jc w:val="both"/>
        <w:rPr>
          <w:sz w:val="22"/>
          <w:szCs w:val="22"/>
          <w:lang w:val="sk-SK"/>
        </w:rPr>
      </w:pPr>
    </w:p>
    <w:p w:rsidR="007D0647" w:rsidRPr="003C798E" w:rsidRDefault="007D0647" w:rsidP="009459F6">
      <w:pPr>
        <w:spacing w:line="276" w:lineRule="auto"/>
        <w:jc w:val="both"/>
        <w:rPr>
          <w:sz w:val="22"/>
          <w:szCs w:val="22"/>
          <w:lang w:val="sk-SK"/>
        </w:rPr>
      </w:pPr>
    </w:p>
    <w:p w:rsidR="007D0647" w:rsidRPr="003C798E" w:rsidRDefault="007D0647" w:rsidP="009459F6">
      <w:pPr>
        <w:spacing w:line="276" w:lineRule="auto"/>
        <w:jc w:val="both"/>
        <w:rPr>
          <w:sz w:val="22"/>
          <w:szCs w:val="22"/>
          <w:lang w:val="sk-SK"/>
        </w:rPr>
      </w:pPr>
    </w:p>
    <w:p w:rsidR="007D0647" w:rsidRPr="003C798E" w:rsidRDefault="007D0647" w:rsidP="009459F6">
      <w:pPr>
        <w:spacing w:line="276" w:lineRule="auto"/>
        <w:jc w:val="both"/>
        <w:rPr>
          <w:sz w:val="22"/>
          <w:szCs w:val="22"/>
          <w:lang w:val="sk-SK"/>
        </w:rPr>
      </w:pPr>
    </w:p>
    <w:p w:rsidR="007D0647" w:rsidRPr="003C798E" w:rsidRDefault="007D0647" w:rsidP="009459F6">
      <w:pPr>
        <w:spacing w:line="276" w:lineRule="auto"/>
        <w:jc w:val="both"/>
        <w:rPr>
          <w:sz w:val="22"/>
          <w:szCs w:val="22"/>
          <w:lang w:val="sk-SK"/>
        </w:rPr>
      </w:pPr>
    </w:p>
    <w:p w:rsidR="007D0647" w:rsidRPr="003C798E" w:rsidRDefault="007D0647" w:rsidP="009459F6">
      <w:pPr>
        <w:spacing w:line="276" w:lineRule="auto"/>
        <w:jc w:val="both"/>
        <w:rPr>
          <w:sz w:val="22"/>
          <w:szCs w:val="22"/>
          <w:lang w:val="sk-SK"/>
        </w:rPr>
      </w:pPr>
    </w:p>
    <w:p w:rsidR="007D0647" w:rsidRPr="003C798E" w:rsidRDefault="007D0647" w:rsidP="009459F6">
      <w:pPr>
        <w:spacing w:line="276" w:lineRule="auto"/>
        <w:jc w:val="both"/>
        <w:rPr>
          <w:sz w:val="22"/>
          <w:szCs w:val="22"/>
          <w:lang w:val="sk-SK"/>
        </w:rPr>
      </w:pPr>
    </w:p>
    <w:p w:rsidR="007D0647" w:rsidRPr="003C798E" w:rsidRDefault="007D0647" w:rsidP="009459F6">
      <w:pPr>
        <w:spacing w:line="276" w:lineRule="auto"/>
        <w:jc w:val="both"/>
        <w:rPr>
          <w:sz w:val="22"/>
          <w:szCs w:val="22"/>
          <w:lang w:val="sk-SK"/>
        </w:rPr>
      </w:pPr>
    </w:p>
    <w:p w:rsidR="007D0647" w:rsidRPr="003C798E" w:rsidRDefault="007D0647" w:rsidP="009459F6">
      <w:pPr>
        <w:spacing w:line="276" w:lineRule="auto"/>
        <w:jc w:val="both"/>
        <w:rPr>
          <w:sz w:val="22"/>
          <w:szCs w:val="22"/>
          <w:lang w:val="sk-SK"/>
        </w:rPr>
      </w:pPr>
    </w:p>
    <w:p w:rsidR="007D0647" w:rsidRPr="003C798E" w:rsidRDefault="007D0647" w:rsidP="009459F6">
      <w:pPr>
        <w:spacing w:line="276" w:lineRule="auto"/>
        <w:jc w:val="both"/>
        <w:rPr>
          <w:sz w:val="22"/>
          <w:szCs w:val="22"/>
          <w:lang w:val="sk-SK"/>
        </w:rPr>
      </w:pPr>
    </w:p>
    <w:p w:rsidR="007D0647" w:rsidRPr="003C798E" w:rsidRDefault="007D0647" w:rsidP="009459F6">
      <w:pPr>
        <w:spacing w:line="276" w:lineRule="auto"/>
        <w:jc w:val="both"/>
        <w:rPr>
          <w:sz w:val="22"/>
          <w:szCs w:val="22"/>
          <w:lang w:val="sk-SK"/>
        </w:rPr>
      </w:pPr>
    </w:p>
    <w:p w:rsidR="007D0647" w:rsidRPr="003C798E" w:rsidRDefault="007D0647" w:rsidP="009459F6">
      <w:pPr>
        <w:spacing w:line="276" w:lineRule="auto"/>
        <w:jc w:val="both"/>
        <w:rPr>
          <w:sz w:val="22"/>
          <w:szCs w:val="22"/>
          <w:lang w:val="sk-SK"/>
        </w:rPr>
      </w:pPr>
    </w:p>
    <w:p w:rsidR="007D0647" w:rsidRPr="003C798E" w:rsidRDefault="007D0647" w:rsidP="009459F6">
      <w:pPr>
        <w:spacing w:line="276" w:lineRule="auto"/>
        <w:jc w:val="both"/>
        <w:rPr>
          <w:sz w:val="22"/>
          <w:szCs w:val="22"/>
          <w:lang w:val="sk-SK"/>
        </w:rPr>
      </w:pPr>
    </w:p>
    <w:p w:rsidR="007D0647" w:rsidRPr="003C798E" w:rsidRDefault="007D0647" w:rsidP="009459F6">
      <w:pPr>
        <w:spacing w:line="276" w:lineRule="auto"/>
        <w:jc w:val="both"/>
        <w:rPr>
          <w:sz w:val="22"/>
          <w:szCs w:val="22"/>
          <w:lang w:val="sk-SK"/>
        </w:rPr>
      </w:pPr>
    </w:p>
    <w:p w:rsidR="007D0647" w:rsidRPr="003C798E" w:rsidRDefault="007D0647" w:rsidP="009459F6">
      <w:pPr>
        <w:spacing w:line="276" w:lineRule="auto"/>
        <w:jc w:val="both"/>
        <w:rPr>
          <w:sz w:val="22"/>
          <w:szCs w:val="22"/>
          <w:lang w:val="sk-SK"/>
        </w:rPr>
      </w:pPr>
    </w:p>
    <w:p w:rsidR="007D0647" w:rsidRPr="003C798E" w:rsidRDefault="007D0647" w:rsidP="009459F6">
      <w:pPr>
        <w:spacing w:line="276" w:lineRule="auto"/>
        <w:jc w:val="both"/>
        <w:rPr>
          <w:sz w:val="22"/>
          <w:szCs w:val="22"/>
          <w:lang w:val="sk-SK"/>
        </w:rPr>
      </w:pPr>
    </w:p>
    <w:p w:rsidR="007D0647" w:rsidRPr="003C798E" w:rsidRDefault="007D0647" w:rsidP="009459F6">
      <w:pPr>
        <w:spacing w:line="276" w:lineRule="auto"/>
        <w:jc w:val="both"/>
        <w:rPr>
          <w:sz w:val="22"/>
          <w:szCs w:val="22"/>
          <w:lang w:val="sk-SK"/>
        </w:rPr>
      </w:pPr>
    </w:p>
    <w:p w:rsidR="007D0647" w:rsidRPr="003C798E" w:rsidRDefault="007D0647" w:rsidP="009459F6">
      <w:pPr>
        <w:spacing w:line="276" w:lineRule="auto"/>
        <w:jc w:val="both"/>
        <w:rPr>
          <w:sz w:val="22"/>
          <w:szCs w:val="22"/>
          <w:lang w:val="sk-SK"/>
        </w:rPr>
      </w:pPr>
    </w:p>
    <w:p w:rsidR="00DD127F" w:rsidRPr="003C798E" w:rsidRDefault="00A43259" w:rsidP="009459F6">
      <w:pPr>
        <w:spacing w:line="276" w:lineRule="auto"/>
        <w:jc w:val="center"/>
        <w:outlineLvl w:val="0"/>
        <w:rPr>
          <w:b/>
          <w:bCs/>
          <w:caps/>
          <w:sz w:val="22"/>
          <w:szCs w:val="22"/>
          <w:u w:val="single"/>
          <w:lang w:val="sk-SK"/>
        </w:rPr>
      </w:pPr>
      <w:r w:rsidRPr="003C798E">
        <w:rPr>
          <w:b/>
          <w:bCs/>
          <w:caps/>
          <w:sz w:val="22"/>
          <w:szCs w:val="22"/>
          <w:u w:val="single"/>
          <w:lang w:val="sk-SK"/>
        </w:rPr>
        <w:t>17</w:t>
      </w:r>
      <w:r w:rsidR="00DD127F" w:rsidRPr="003C798E">
        <w:rPr>
          <w:b/>
          <w:bCs/>
          <w:caps/>
          <w:sz w:val="22"/>
          <w:szCs w:val="22"/>
          <w:u w:val="single"/>
          <w:lang w:val="sk-SK"/>
        </w:rPr>
        <w:t>. Údaje o</w:t>
      </w:r>
      <w:r w:rsidR="000601FE" w:rsidRPr="003C798E">
        <w:rPr>
          <w:b/>
          <w:bCs/>
          <w:caps/>
          <w:sz w:val="22"/>
          <w:szCs w:val="22"/>
          <w:u w:val="single"/>
          <w:lang w:val="sk-SK"/>
        </w:rPr>
        <w:t> </w:t>
      </w:r>
      <w:r w:rsidR="00DD127F" w:rsidRPr="003C798E">
        <w:rPr>
          <w:b/>
          <w:bCs/>
          <w:caps/>
          <w:sz w:val="22"/>
          <w:szCs w:val="22"/>
          <w:u w:val="single"/>
          <w:lang w:val="sk-SK"/>
        </w:rPr>
        <w:t>výsledkoch inšpekčnej činnosti vykonanej Štátnou školskou inšpekciou</w:t>
      </w:r>
    </w:p>
    <w:p w:rsidR="004A4F0D" w:rsidRPr="003C798E" w:rsidRDefault="004A4F0D" w:rsidP="009459F6">
      <w:pPr>
        <w:spacing w:line="276" w:lineRule="auto"/>
        <w:jc w:val="center"/>
        <w:outlineLvl w:val="0"/>
        <w:rPr>
          <w:b/>
          <w:bCs/>
          <w:caps/>
          <w:sz w:val="22"/>
          <w:szCs w:val="22"/>
          <w:u w:val="single"/>
          <w:lang w:val="sk-SK"/>
        </w:rPr>
      </w:pPr>
    </w:p>
    <w:p w:rsidR="00DD127F" w:rsidRPr="003C798E" w:rsidRDefault="00185DD6" w:rsidP="009459F6">
      <w:pPr>
        <w:spacing w:line="276" w:lineRule="auto"/>
        <w:jc w:val="both"/>
        <w:rPr>
          <w:sz w:val="22"/>
          <w:szCs w:val="22"/>
          <w:lang w:val="sk-SK"/>
        </w:rPr>
      </w:pPr>
      <w:r w:rsidRPr="003C798E">
        <w:rPr>
          <w:sz w:val="22"/>
          <w:szCs w:val="22"/>
          <w:lang w:val="sk-SK"/>
        </w:rPr>
        <w:t>Predmet: inšpekcia nebola vykonaná.</w:t>
      </w:r>
    </w:p>
    <w:p w:rsidR="000A638A" w:rsidRPr="003C798E" w:rsidRDefault="001A1994" w:rsidP="009459F6">
      <w:pPr>
        <w:spacing w:line="276" w:lineRule="auto"/>
        <w:jc w:val="both"/>
        <w:rPr>
          <w:sz w:val="22"/>
          <w:szCs w:val="22"/>
          <w:lang w:val="sk-SK"/>
        </w:rPr>
      </w:pPr>
      <w:r w:rsidRPr="003C798E">
        <w:rPr>
          <w:sz w:val="22"/>
          <w:szCs w:val="22"/>
          <w:lang w:val="sk-SK"/>
        </w:rPr>
        <w:t>Zistenia:</w:t>
      </w:r>
      <w:r w:rsidR="00185DD6" w:rsidRPr="003C798E">
        <w:rPr>
          <w:sz w:val="22"/>
          <w:szCs w:val="22"/>
          <w:lang w:val="sk-SK"/>
        </w:rPr>
        <w:t xml:space="preserve">  </w:t>
      </w:r>
    </w:p>
    <w:p w:rsidR="004C3383" w:rsidRPr="003C798E" w:rsidRDefault="004C3383" w:rsidP="009459F6">
      <w:pPr>
        <w:spacing w:line="276" w:lineRule="auto"/>
        <w:jc w:val="both"/>
        <w:rPr>
          <w:sz w:val="22"/>
          <w:szCs w:val="22"/>
          <w:lang w:val="sk-SK"/>
        </w:rPr>
      </w:pPr>
    </w:p>
    <w:p w:rsidR="00823108" w:rsidRPr="003C798E" w:rsidRDefault="00823108" w:rsidP="009459F6">
      <w:pPr>
        <w:spacing w:line="276" w:lineRule="auto"/>
        <w:jc w:val="both"/>
        <w:rPr>
          <w:sz w:val="22"/>
          <w:szCs w:val="22"/>
          <w:lang w:val="sk-SK"/>
        </w:rPr>
      </w:pPr>
    </w:p>
    <w:p w:rsidR="009B60B6" w:rsidRPr="003C798E" w:rsidRDefault="009B60B6" w:rsidP="009459F6">
      <w:pPr>
        <w:spacing w:line="276" w:lineRule="auto"/>
        <w:jc w:val="both"/>
        <w:rPr>
          <w:sz w:val="22"/>
          <w:szCs w:val="22"/>
          <w:lang w:val="sk-SK"/>
        </w:rPr>
      </w:pPr>
    </w:p>
    <w:p w:rsidR="00DD127F" w:rsidRPr="003C798E" w:rsidRDefault="002D15B3" w:rsidP="009459F6">
      <w:pPr>
        <w:spacing w:line="276" w:lineRule="auto"/>
        <w:jc w:val="center"/>
        <w:outlineLvl w:val="0"/>
        <w:rPr>
          <w:b/>
          <w:bCs/>
          <w:caps/>
          <w:sz w:val="22"/>
          <w:szCs w:val="22"/>
          <w:u w:val="single"/>
          <w:lang w:val="sk-SK"/>
        </w:rPr>
      </w:pPr>
      <w:r w:rsidRPr="003C798E">
        <w:rPr>
          <w:b/>
          <w:bCs/>
          <w:caps/>
          <w:sz w:val="22"/>
          <w:szCs w:val="22"/>
          <w:u w:val="single"/>
          <w:lang w:val="sk-SK"/>
        </w:rPr>
        <w:t>1</w:t>
      </w:r>
      <w:r w:rsidR="006634BF" w:rsidRPr="003C798E">
        <w:rPr>
          <w:b/>
          <w:bCs/>
          <w:caps/>
          <w:sz w:val="22"/>
          <w:szCs w:val="22"/>
          <w:u w:val="single"/>
          <w:lang w:val="sk-SK"/>
        </w:rPr>
        <w:t>8</w:t>
      </w:r>
      <w:r w:rsidR="00DD127F" w:rsidRPr="003C798E">
        <w:rPr>
          <w:b/>
          <w:bCs/>
          <w:caps/>
          <w:sz w:val="22"/>
          <w:szCs w:val="22"/>
          <w:u w:val="single"/>
          <w:lang w:val="sk-SK"/>
        </w:rPr>
        <w:t>. Údaje o</w:t>
      </w:r>
      <w:r w:rsidR="000601FE" w:rsidRPr="003C798E">
        <w:rPr>
          <w:b/>
          <w:bCs/>
          <w:caps/>
          <w:sz w:val="22"/>
          <w:szCs w:val="22"/>
          <w:u w:val="single"/>
          <w:lang w:val="sk-SK"/>
        </w:rPr>
        <w:t> </w:t>
      </w:r>
      <w:r w:rsidR="00DD127F" w:rsidRPr="003C798E">
        <w:rPr>
          <w:b/>
          <w:bCs/>
          <w:caps/>
          <w:sz w:val="22"/>
          <w:szCs w:val="22"/>
          <w:u w:val="single"/>
          <w:lang w:val="sk-SK"/>
        </w:rPr>
        <w:t>priestorových a</w:t>
      </w:r>
      <w:r w:rsidR="000601FE" w:rsidRPr="003C798E">
        <w:rPr>
          <w:b/>
          <w:bCs/>
          <w:caps/>
          <w:sz w:val="22"/>
          <w:szCs w:val="22"/>
          <w:u w:val="single"/>
          <w:lang w:val="sk-SK"/>
        </w:rPr>
        <w:t> </w:t>
      </w:r>
      <w:r w:rsidR="00DD127F" w:rsidRPr="003C798E">
        <w:rPr>
          <w:b/>
          <w:bCs/>
          <w:caps/>
          <w:sz w:val="22"/>
          <w:szCs w:val="22"/>
          <w:u w:val="single"/>
          <w:lang w:val="sk-SK"/>
        </w:rPr>
        <w:t>materiálno-technických podmienkach škol</w:t>
      </w:r>
      <w:r w:rsidR="00137098" w:rsidRPr="003C798E">
        <w:rPr>
          <w:b/>
          <w:bCs/>
          <w:caps/>
          <w:sz w:val="22"/>
          <w:szCs w:val="22"/>
          <w:u w:val="single"/>
          <w:lang w:val="sk-SK"/>
        </w:rPr>
        <w:t>y</w:t>
      </w:r>
    </w:p>
    <w:p w:rsidR="00A279AE" w:rsidRPr="003C798E" w:rsidRDefault="00A279AE" w:rsidP="009459F6">
      <w:pPr>
        <w:spacing w:line="276" w:lineRule="auto"/>
        <w:jc w:val="both"/>
        <w:rPr>
          <w:sz w:val="22"/>
          <w:szCs w:val="22"/>
          <w:lang w:val="sk-SK"/>
        </w:rPr>
      </w:pPr>
    </w:p>
    <w:p w:rsidR="00616DFC" w:rsidRPr="003C798E" w:rsidRDefault="00616DFC" w:rsidP="009459F6">
      <w:pPr>
        <w:numPr>
          <w:ilvl w:val="0"/>
          <w:numId w:val="8"/>
        </w:numPr>
        <w:spacing w:line="276" w:lineRule="auto"/>
        <w:jc w:val="both"/>
        <w:rPr>
          <w:b/>
          <w:sz w:val="22"/>
          <w:szCs w:val="22"/>
          <w:lang w:val="sk-SK"/>
        </w:rPr>
      </w:pPr>
      <w:r w:rsidRPr="003C798E">
        <w:rPr>
          <w:b/>
          <w:sz w:val="22"/>
          <w:szCs w:val="22"/>
          <w:lang w:val="sk-SK"/>
        </w:rPr>
        <w:t>budovy, dielne, odborné učebne</w:t>
      </w:r>
    </w:p>
    <w:p w:rsidR="00616DFC" w:rsidRPr="003C798E" w:rsidRDefault="00616DFC" w:rsidP="009459F6">
      <w:pPr>
        <w:spacing w:line="276" w:lineRule="auto"/>
        <w:ind w:left="360"/>
        <w:jc w:val="both"/>
        <w:rPr>
          <w:sz w:val="22"/>
          <w:szCs w:val="22"/>
          <w:lang w:val="sk-SK"/>
        </w:rPr>
      </w:pPr>
    </w:p>
    <w:tbl>
      <w:tblPr>
        <w:tblpPr w:leftFromText="141" w:rightFromText="141" w:vertAnchor="text" w:tblpY="1"/>
        <w:tblOverlap w:val="never"/>
        <w:tblW w:w="104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30"/>
        <w:gridCol w:w="592"/>
        <w:gridCol w:w="262"/>
        <w:gridCol w:w="663"/>
        <w:gridCol w:w="482"/>
        <w:gridCol w:w="1278"/>
        <w:gridCol w:w="1099"/>
        <w:gridCol w:w="1156"/>
        <w:gridCol w:w="614"/>
        <w:gridCol w:w="1055"/>
        <w:gridCol w:w="759"/>
        <w:gridCol w:w="690"/>
        <w:gridCol w:w="1232"/>
      </w:tblGrid>
      <w:tr w:rsidR="006E0C83" w:rsidRPr="003C798E" w:rsidTr="00373D61">
        <w:trPr>
          <w:trHeight w:val="690"/>
        </w:trPr>
        <w:tc>
          <w:tcPr>
            <w:tcW w:w="1384" w:type="dxa"/>
            <w:gridSpan w:val="3"/>
            <w:tcBorders>
              <w:top w:val="single" w:sz="12" w:space="0" w:color="auto"/>
              <w:bottom w:val="single" w:sz="6" w:space="0" w:color="auto"/>
            </w:tcBorders>
            <w:shd w:val="clear" w:color="auto" w:fill="FFFF99"/>
          </w:tcPr>
          <w:p w:rsidR="006E0C83" w:rsidRPr="003C798E" w:rsidRDefault="006E0C83" w:rsidP="00586231">
            <w:pPr>
              <w:spacing w:line="276" w:lineRule="auto"/>
              <w:jc w:val="both"/>
              <w:rPr>
                <w:b/>
                <w:sz w:val="22"/>
                <w:szCs w:val="22"/>
                <w:lang w:val="sk-SK"/>
              </w:rPr>
            </w:pPr>
            <w:r w:rsidRPr="003C798E">
              <w:rPr>
                <w:b/>
                <w:sz w:val="22"/>
                <w:szCs w:val="22"/>
                <w:lang w:val="sk-SK"/>
              </w:rPr>
              <w:t>Kapacita školy</w:t>
            </w:r>
            <w:r w:rsidR="00C5735B" w:rsidRPr="003C798E">
              <w:rPr>
                <w:b/>
                <w:sz w:val="22"/>
                <w:szCs w:val="22"/>
                <w:lang w:val="sk-SK"/>
              </w:rPr>
              <w:t xml:space="preserve"> </w:t>
            </w:r>
            <w:r w:rsidRPr="003C798E">
              <w:rPr>
                <w:b/>
                <w:sz w:val="22"/>
                <w:szCs w:val="22"/>
                <w:lang w:val="sk-SK"/>
              </w:rPr>
              <w:t>k 01.09.201</w:t>
            </w:r>
            <w:r w:rsidR="00586231" w:rsidRPr="003C798E">
              <w:rPr>
                <w:b/>
                <w:sz w:val="22"/>
                <w:szCs w:val="22"/>
                <w:lang w:val="sk-SK"/>
              </w:rPr>
              <w:t>7</w:t>
            </w:r>
          </w:p>
        </w:tc>
        <w:tc>
          <w:tcPr>
            <w:tcW w:w="3522" w:type="dxa"/>
            <w:gridSpan w:val="4"/>
          </w:tcPr>
          <w:p w:rsidR="006E0C83" w:rsidRPr="003C798E" w:rsidRDefault="00E27BFA" w:rsidP="009459F6">
            <w:pPr>
              <w:spacing w:line="276" w:lineRule="auto"/>
              <w:rPr>
                <w:b/>
                <w:sz w:val="22"/>
                <w:szCs w:val="22"/>
                <w:lang w:val="sk-SK"/>
              </w:rPr>
            </w:pPr>
            <w:r w:rsidRPr="003C798E">
              <w:rPr>
                <w:b/>
                <w:sz w:val="22"/>
                <w:szCs w:val="22"/>
                <w:lang w:val="sk-SK"/>
              </w:rPr>
              <w:t>750</w:t>
            </w:r>
          </w:p>
        </w:tc>
        <w:tc>
          <w:tcPr>
            <w:tcW w:w="1770" w:type="dxa"/>
            <w:gridSpan w:val="2"/>
            <w:tcBorders>
              <w:top w:val="single" w:sz="12" w:space="0" w:color="auto"/>
              <w:bottom w:val="single" w:sz="6" w:space="0" w:color="auto"/>
            </w:tcBorders>
            <w:shd w:val="clear" w:color="auto" w:fill="FFFF99"/>
          </w:tcPr>
          <w:p w:rsidR="006E0C83" w:rsidRPr="003C798E" w:rsidRDefault="006E0C83" w:rsidP="009459F6">
            <w:pPr>
              <w:spacing w:line="276" w:lineRule="auto"/>
              <w:rPr>
                <w:b/>
                <w:sz w:val="22"/>
                <w:szCs w:val="22"/>
                <w:lang w:val="sk-SK"/>
              </w:rPr>
            </w:pPr>
            <w:r w:rsidRPr="003C798E">
              <w:rPr>
                <w:b/>
                <w:sz w:val="22"/>
                <w:szCs w:val="22"/>
                <w:lang w:val="sk-SK"/>
              </w:rPr>
              <w:t>Skutočný počet žiakov:</w:t>
            </w:r>
          </w:p>
        </w:tc>
        <w:tc>
          <w:tcPr>
            <w:tcW w:w="1055" w:type="dxa"/>
          </w:tcPr>
          <w:p w:rsidR="006E0C83" w:rsidRPr="003C798E" w:rsidRDefault="00301E8B" w:rsidP="009459F6">
            <w:pPr>
              <w:spacing w:line="276" w:lineRule="auto"/>
              <w:jc w:val="both"/>
              <w:rPr>
                <w:b/>
                <w:sz w:val="22"/>
                <w:szCs w:val="22"/>
                <w:lang w:val="sk-SK"/>
              </w:rPr>
            </w:pPr>
            <w:r w:rsidRPr="003C798E">
              <w:rPr>
                <w:b/>
                <w:sz w:val="22"/>
                <w:szCs w:val="22"/>
                <w:lang w:val="sk-SK"/>
              </w:rPr>
              <w:t>586</w:t>
            </w:r>
          </w:p>
        </w:tc>
        <w:tc>
          <w:tcPr>
            <w:tcW w:w="1449" w:type="dxa"/>
            <w:gridSpan w:val="2"/>
            <w:tcBorders>
              <w:top w:val="single" w:sz="12" w:space="0" w:color="auto"/>
              <w:bottom w:val="single" w:sz="6" w:space="0" w:color="auto"/>
            </w:tcBorders>
            <w:shd w:val="clear" w:color="auto" w:fill="FFFF99"/>
          </w:tcPr>
          <w:p w:rsidR="006E0C83" w:rsidRPr="003C798E" w:rsidRDefault="006E0C83" w:rsidP="009459F6">
            <w:pPr>
              <w:spacing w:line="276" w:lineRule="auto"/>
              <w:jc w:val="both"/>
              <w:rPr>
                <w:b/>
                <w:sz w:val="22"/>
                <w:szCs w:val="22"/>
                <w:lang w:val="sk-SK"/>
              </w:rPr>
            </w:pPr>
            <w:r w:rsidRPr="003C798E">
              <w:rPr>
                <w:b/>
                <w:sz w:val="22"/>
                <w:szCs w:val="22"/>
                <w:lang w:val="sk-SK"/>
              </w:rPr>
              <w:t xml:space="preserve">Naplnenosť školy </w:t>
            </w:r>
            <w:r w:rsidRPr="003C798E">
              <w:rPr>
                <w:bCs/>
                <w:sz w:val="22"/>
                <w:szCs w:val="22"/>
                <w:lang w:val="sk-SK"/>
              </w:rPr>
              <w:t>(%):</w:t>
            </w:r>
          </w:p>
        </w:tc>
        <w:tc>
          <w:tcPr>
            <w:tcW w:w="1232" w:type="dxa"/>
          </w:tcPr>
          <w:p w:rsidR="006E0C83" w:rsidRPr="003C798E" w:rsidRDefault="00373D61" w:rsidP="009459F6">
            <w:pPr>
              <w:spacing w:line="276" w:lineRule="auto"/>
              <w:jc w:val="both"/>
              <w:rPr>
                <w:b/>
                <w:sz w:val="22"/>
                <w:szCs w:val="22"/>
                <w:lang w:val="sk-SK"/>
              </w:rPr>
            </w:pPr>
            <w:r w:rsidRPr="003C798E">
              <w:rPr>
                <w:b/>
                <w:sz w:val="22"/>
                <w:szCs w:val="22"/>
                <w:lang w:val="sk-SK"/>
              </w:rPr>
              <w:t>78</w:t>
            </w:r>
            <w:r w:rsidR="00301E8B" w:rsidRPr="003C798E">
              <w:rPr>
                <w:b/>
                <w:sz w:val="22"/>
                <w:szCs w:val="22"/>
                <w:lang w:val="sk-SK"/>
              </w:rPr>
              <w:t>,13</w:t>
            </w:r>
            <w:r w:rsidRPr="003C798E">
              <w:rPr>
                <w:b/>
                <w:sz w:val="22"/>
                <w:szCs w:val="22"/>
                <w:lang w:val="sk-SK"/>
              </w:rPr>
              <w:t>%</w:t>
            </w:r>
          </w:p>
        </w:tc>
      </w:tr>
      <w:tr w:rsidR="006E0C83" w:rsidRPr="003C798E" w:rsidTr="006E0C83">
        <w:trPr>
          <w:trHeight w:val="240"/>
        </w:trPr>
        <w:tc>
          <w:tcPr>
            <w:tcW w:w="2047" w:type="dxa"/>
            <w:gridSpan w:val="4"/>
            <w:tcBorders>
              <w:bottom w:val="single" w:sz="6" w:space="0" w:color="auto"/>
            </w:tcBorders>
          </w:tcPr>
          <w:p w:rsidR="006E0C83" w:rsidRPr="003C798E" w:rsidRDefault="006E0C83" w:rsidP="009459F6">
            <w:pPr>
              <w:spacing w:line="276" w:lineRule="auto"/>
              <w:jc w:val="center"/>
              <w:rPr>
                <w:b/>
                <w:sz w:val="22"/>
                <w:szCs w:val="22"/>
                <w:lang w:val="sk-SK"/>
              </w:rPr>
            </w:pPr>
          </w:p>
        </w:tc>
        <w:tc>
          <w:tcPr>
            <w:tcW w:w="8365" w:type="dxa"/>
            <w:gridSpan w:val="9"/>
            <w:tcBorders>
              <w:bottom w:val="single" w:sz="6" w:space="0" w:color="auto"/>
            </w:tcBorders>
            <w:shd w:val="clear" w:color="auto" w:fill="auto"/>
          </w:tcPr>
          <w:p w:rsidR="006E0C83" w:rsidRPr="003C798E" w:rsidRDefault="006E0C83" w:rsidP="009459F6">
            <w:pPr>
              <w:spacing w:line="276" w:lineRule="auto"/>
              <w:jc w:val="center"/>
              <w:rPr>
                <w:b/>
                <w:sz w:val="22"/>
                <w:szCs w:val="22"/>
                <w:lang w:val="sk-SK"/>
              </w:rPr>
            </w:pPr>
          </w:p>
        </w:tc>
      </w:tr>
      <w:tr w:rsidR="006E0C83" w:rsidRPr="003C798E" w:rsidTr="00FC5E5D">
        <w:trPr>
          <w:trHeight w:val="240"/>
        </w:trPr>
        <w:tc>
          <w:tcPr>
            <w:tcW w:w="2529" w:type="dxa"/>
            <w:gridSpan w:val="5"/>
            <w:tcBorders>
              <w:top w:val="single" w:sz="6" w:space="0" w:color="auto"/>
              <w:bottom w:val="single" w:sz="6" w:space="0" w:color="auto"/>
            </w:tcBorders>
            <w:shd w:val="clear" w:color="auto" w:fill="FFFF99"/>
          </w:tcPr>
          <w:p w:rsidR="006E0C83" w:rsidRPr="003C798E" w:rsidRDefault="006E0C83" w:rsidP="009459F6">
            <w:pPr>
              <w:spacing w:line="276" w:lineRule="auto"/>
              <w:jc w:val="both"/>
              <w:rPr>
                <w:b/>
                <w:sz w:val="22"/>
                <w:szCs w:val="22"/>
                <w:lang w:val="sk-SK"/>
              </w:rPr>
            </w:pPr>
          </w:p>
        </w:tc>
        <w:tc>
          <w:tcPr>
            <w:tcW w:w="1278" w:type="dxa"/>
            <w:tcBorders>
              <w:top w:val="single" w:sz="6" w:space="0" w:color="auto"/>
              <w:bottom w:val="single" w:sz="6" w:space="0" w:color="auto"/>
              <w:right w:val="single" w:sz="4" w:space="0" w:color="auto"/>
            </w:tcBorders>
            <w:shd w:val="clear" w:color="auto" w:fill="FFFF99"/>
          </w:tcPr>
          <w:p w:rsidR="006E0C83" w:rsidRPr="003C798E" w:rsidRDefault="006E0C83" w:rsidP="009459F6">
            <w:pPr>
              <w:spacing w:line="276" w:lineRule="auto"/>
              <w:jc w:val="center"/>
              <w:rPr>
                <w:b/>
                <w:sz w:val="22"/>
                <w:szCs w:val="22"/>
                <w:lang w:val="sk-SK"/>
              </w:rPr>
            </w:pPr>
            <w:r w:rsidRPr="003C798E">
              <w:rPr>
                <w:b/>
                <w:sz w:val="22"/>
                <w:szCs w:val="22"/>
                <w:lang w:val="sk-SK"/>
              </w:rPr>
              <w:t>Počet</w:t>
            </w:r>
          </w:p>
        </w:tc>
        <w:tc>
          <w:tcPr>
            <w:tcW w:w="2255" w:type="dxa"/>
            <w:gridSpan w:val="2"/>
            <w:tcBorders>
              <w:top w:val="single" w:sz="6" w:space="0" w:color="auto"/>
              <w:bottom w:val="single" w:sz="6" w:space="0" w:color="auto"/>
              <w:right w:val="single" w:sz="4" w:space="0" w:color="auto"/>
            </w:tcBorders>
            <w:shd w:val="clear" w:color="auto" w:fill="FFFF99"/>
          </w:tcPr>
          <w:p w:rsidR="006E0C83" w:rsidRPr="003C798E" w:rsidRDefault="006E0C83" w:rsidP="009459F6">
            <w:pPr>
              <w:spacing w:line="276" w:lineRule="auto"/>
              <w:jc w:val="center"/>
              <w:rPr>
                <w:b/>
                <w:sz w:val="22"/>
                <w:szCs w:val="22"/>
                <w:lang w:val="sk-SK"/>
              </w:rPr>
            </w:pPr>
            <w:r w:rsidRPr="003C798E">
              <w:rPr>
                <w:b/>
                <w:sz w:val="22"/>
                <w:szCs w:val="22"/>
                <w:lang w:val="sk-SK"/>
              </w:rPr>
              <w:t>Počet skutočne využívaných učební</w:t>
            </w:r>
          </w:p>
        </w:tc>
        <w:tc>
          <w:tcPr>
            <w:tcW w:w="2428" w:type="dxa"/>
            <w:gridSpan w:val="3"/>
            <w:tcBorders>
              <w:top w:val="single" w:sz="6" w:space="0" w:color="auto"/>
              <w:left w:val="single" w:sz="4" w:space="0" w:color="auto"/>
              <w:bottom w:val="single" w:sz="6" w:space="0" w:color="auto"/>
              <w:right w:val="single" w:sz="4" w:space="0" w:color="auto"/>
            </w:tcBorders>
            <w:shd w:val="clear" w:color="auto" w:fill="FFFF99"/>
          </w:tcPr>
          <w:p w:rsidR="006E0C83" w:rsidRPr="003C798E" w:rsidRDefault="006E0C83" w:rsidP="009459F6">
            <w:pPr>
              <w:spacing w:line="276" w:lineRule="auto"/>
              <w:jc w:val="center"/>
              <w:rPr>
                <w:b/>
                <w:sz w:val="22"/>
                <w:szCs w:val="22"/>
                <w:lang w:val="sk-SK"/>
              </w:rPr>
            </w:pPr>
            <w:r w:rsidRPr="003C798E">
              <w:rPr>
                <w:b/>
                <w:sz w:val="22"/>
                <w:szCs w:val="22"/>
                <w:lang w:val="sk-SK"/>
              </w:rPr>
              <w:t>Priestor v m</w:t>
            </w:r>
            <w:r w:rsidR="003A66F1" w:rsidRPr="003C798E">
              <w:rPr>
                <w:b/>
                <w:sz w:val="22"/>
                <w:szCs w:val="22"/>
                <w:vertAlign w:val="superscript"/>
                <w:lang w:val="sk-SK"/>
              </w:rPr>
              <w:t>3</w:t>
            </w:r>
            <w:r w:rsidR="00FC5E5D" w:rsidRPr="003C798E">
              <w:rPr>
                <w:b/>
                <w:sz w:val="22"/>
                <w:szCs w:val="22"/>
                <w:vertAlign w:val="superscript"/>
                <w:lang w:val="sk-SK"/>
              </w:rPr>
              <w:t xml:space="preserve"> </w:t>
            </w:r>
            <w:r w:rsidR="003A66F1" w:rsidRPr="003C798E">
              <w:rPr>
                <w:b/>
                <w:sz w:val="22"/>
                <w:szCs w:val="22"/>
                <w:vertAlign w:val="superscript"/>
                <w:lang w:val="sk-SK"/>
              </w:rPr>
              <w:t xml:space="preserve">  / </w:t>
            </w:r>
            <w:r w:rsidR="00FC5E5D" w:rsidRPr="003C798E">
              <w:rPr>
                <w:b/>
                <w:sz w:val="22"/>
                <w:szCs w:val="22"/>
                <w:vertAlign w:val="superscript"/>
                <w:lang w:val="sk-SK"/>
              </w:rPr>
              <w:t xml:space="preserve"> </w:t>
            </w:r>
            <w:r w:rsidR="003A66F1" w:rsidRPr="003C798E">
              <w:rPr>
                <w:b/>
                <w:sz w:val="22"/>
                <w:szCs w:val="22"/>
                <w:lang w:val="sk-SK"/>
              </w:rPr>
              <w:t>m</w:t>
            </w:r>
            <w:r w:rsidR="003A66F1" w:rsidRPr="003C798E">
              <w:rPr>
                <w:b/>
                <w:sz w:val="22"/>
                <w:szCs w:val="22"/>
                <w:vertAlign w:val="superscript"/>
                <w:lang w:val="sk-SK"/>
              </w:rPr>
              <w:t>2</w:t>
            </w:r>
          </w:p>
        </w:tc>
        <w:tc>
          <w:tcPr>
            <w:tcW w:w="1922" w:type="dxa"/>
            <w:gridSpan w:val="2"/>
            <w:tcBorders>
              <w:top w:val="single" w:sz="6" w:space="0" w:color="auto"/>
              <w:left w:val="single" w:sz="4" w:space="0" w:color="auto"/>
              <w:bottom w:val="single" w:sz="6" w:space="0" w:color="auto"/>
            </w:tcBorders>
            <w:shd w:val="clear" w:color="auto" w:fill="FFFF99"/>
          </w:tcPr>
          <w:p w:rsidR="006E0C83" w:rsidRPr="003C798E" w:rsidRDefault="006E0C83" w:rsidP="009459F6">
            <w:pPr>
              <w:spacing w:line="276" w:lineRule="auto"/>
              <w:jc w:val="center"/>
              <w:rPr>
                <w:b/>
                <w:sz w:val="22"/>
                <w:szCs w:val="22"/>
                <w:lang w:val="sk-SK"/>
              </w:rPr>
            </w:pPr>
            <w:r w:rsidRPr="003C798E">
              <w:rPr>
                <w:b/>
                <w:sz w:val="22"/>
                <w:szCs w:val="22"/>
                <w:lang w:val="sk-SK"/>
              </w:rPr>
              <w:t>Poznámka</w:t>
            </w:r>
          </w:p>
        </w:tc>
      </w:tr>
      <w:tr w:rsidR="006E0C83" w:rsidRPr="003C798E" w:rsidTr="00FC5E5D">
        <w:trPr>
          <w:trHeight w:val="240"/>
        </w:trPr>
        <w:tc>
          <w:tcPr>
            <w:tcW w:w="2529" w:type="dxa"/>
            <w:gridSpan w:val="5"/>
            <w:tcBorders>
              <w:top w:val="single" w:sz="6" w:space="0" w:color="auto"/>
              <w:bottom w:val="single" w:sz="6" w:space="0" w:color="auto"/>
            </w:tcBorders>
            <w:shd w:val="clear" w:color="auto" w:fill="FFFF99"/>
          </w:tcPr>
          <w:p w:rsidR="006E0C83" w:rsidRPr="003C798E" w:rsidRDefault="006E0C83" w:rsidP="009459F6">
            <w:pPr>
              <w:spacing w:line="276" w:lineRule="auto"/>
              <w:rPr>
                <w:b/>
                <w:sz w:val="22"/>
                <w:szCs w:val="22"/>
                <w:lang w:val="sk-SK"/>
              </w:rPr>
            </w:pPr>
            <w:r w:rsidRPr="003C798E">
              <w:rPr>
                <w:b/>
                <w:sz w:val="22"/>
                <w:szCs w:val="22"/>
                <w:lang w:val="sk-SK"/>
              </w:rPr>
              <w:t>Budovy celkom</w:t>
            </w:r>
          </w:p>
        </w:tc>
        <w:tc>
          <w:tcPr>
            <w:tcW w:w="1278" w:type="dxa"/>
            <w:tcBorders>
              <w:top w:val="single" w:sz="6" w:space="0" w:color="auto"/>
              <w:right w:val="single" w:sz="4" w:space="0" w:color="auto"/>
            </w:tcBorders>
            <w:shd w:val="clear" w:color="auto" w:fill="auto"/>
          </w:tcPr>
          <w:p w:rsidR="006E0C83" w:rsidRPr="003C798E" w:rsidRDefault="00A303A0" w:rsidP="00120493">
            <w:pPr>
              <w:spacing w:line="276" w:lineRule="auto"/>
              <w:jc w:val="center"/>
              <w:rPr>
                <w:sz w:val="22"/>
                <w:szCs w:val="22"/>
                <w:lang w:val="sk-SK"/>
              </w:rPr>
            </w:pPr>
            <w:r w:rsidRPr="003C798E">
              <w:rPr>
                <w:sz w:val="22"/>
                <w:szCs w:val="22"/>
                <w:lang w:val="sk-SK"/>
              </w:rPr>
              <w:t>3</w:t>
            </w:r>
          </w:p>
        </w:tc>
        <w:tc>
          <w:tcPr>
            <w:tcW w:w="2255" w:type="dxa"/>
            <w:gridSpan w:val="2"/>
            <w:tcBorders>
              <w:top w:val="single" w:sz="6" w:space="0" w:color="auto"/>
              <w:right w:val="single" w:sz="4" w:space="0" w:color="auto"/>
            </w:tcBorders>
          </w:tcPr>
          <w:p w:rsidR="006E0C83" w:rsidRPr="003C798E" w:rsidRDefault="006E0C83" w:rsidP="00120493">
            <w:pPr>
              <w:spacing w:line="276" w:lineRule="auto"/>
              <w:jc w:val="center"/>
              <w:rPr>
                <w:sz w:val="22"/>
                <w:szCs w:val="22"/>
                <w:lang w:val="sk-SK"/>
              </w:rPr>
            </w:pPr>
          </w:p>
        </w:tc>
        <w:tc>
          <w:tcPr>
            <w:tcW w:w="2428" w:type="dxa"/>
            <w:gridSpan w:val="3"/>
            <w:tcBorders>
              <w:top w:val="single" w:sz="6" w:space="0" w:color="auto"/>
              <w:left w:val="single" w:sz="4" w:space="0" w:color="auto"/>
              <w:right w:val="single" w:sz="4" w:space="0" w:color="auto"/>
            </w:tcBorders>
          </w:tcPr>
          <w:p w:rsidR="006E0C83" w:rsidRPr="003C798E" w:rsidRDefault="00A303A0" w:rsidP="00120493">
            <w:pPr>
              <w:spacing w:line="276" w:lineRule="auto"/>
              <w:jc w:val="center"/>
              <w:rPr>
                <w:sz w:val="22"/>
                <w:szCs w:val="22"/>
                <w:vertAlign w:val="superscript"/>
                <w:lang w:val="sk-SK"/>
              </w:rPr>
            </w:pPr>
            <w:r w:rsidRPr="003C798E">
              <w:rPr>
                <w:sz w:val="22"/>
                <w:szCs w:val="22"/>
                <w:lang w:val="sk-SK"/>
              </w:rPr>
              <w:t xml:space="preserve">34 300 </w:t>
            </w:r>
            <w:r w:rsidR="00A12AA6" w:rsidRPr="003C798E">
              <w:rPr>
                <w:sz w:val="22"/>
                <w:szCs w:val="22"/>
                <w:lang w:val="sk-SK"/>
              </w:rPr>
              <w:t>m</w:t>
            </w:r>
            <w:r w:rsidR="00A12AA6" w:rsidRPr="003C798E">
              <w:rPr>
                <w:sz w:val="22"/>
                <w:szCs w:val="22"/>
                <w:vertAlign w:val="superscript"/>
                <w:lang w:val="sk-SK"/>
              </w:rPr>
              <w:t>3</w:t>
            </w:r>
            <w:r w:rsidR="00FC5E5D" w:rsidRPr="003C798E">
              <w:rPr>
                <w:sz w:val="22"/>
                <w:szCs w:val="22"/>
                <w:vertAlign w:val="superscript"/>
                <w:lang w:val="sk-SK"/>
              </w:rPr>
              <w:t xml:space="preserve">   </w:t>
            </w:r>
            <w:r w:rsidR="00A12AA6" w:rsidRPr="003C798E">
              <w:rPr>
                <w:sz w:val="22"/>
                <w:szCs w:val="22"/>
                <w:vertAlign w:val="subscript"/>
                <w:lang w:val="sk-SK"/>
              </w:rPr>
              <w:t xml:space="preserve"> / </w:t>
            </w:r>
            <w:r w:rsidR="00FC5E5D" w:rsidRPr="003C798E">
              <w:rPr>
                <w:sz w:val="22"/>
                <w:szCs w:val="22"/>
                <w:lang w:val="sk-SK"/>
              </w:rPr>
              <w:t xml:space="preserve">    </w:t>
            </w:r>
            <w:r w:rsidR="008C46D9" w:rsidRPr="003C798E">
              <w:rPr>
                <w:sz w:val="22"/>
                <w:szCs w:val="22"/>
                <w:lang w:val="sk-SK"/>
              </w:rPr>
              <w:t xml:space="preserve">     </w:t>
            </w:r>
            <w:r w:rsidR="00FC5E5D" w:rsidRPr="003C798E">
              <w:rPr>
                <w:sz w:val="22"/>
                <w:szCs w:val="22"/>
                <w:lang w:val="sk-SK"/>
              </w:rPr>
              <w:t>11 347 m</w:t>
            </w:r>
            <w:r w:rsidR="00FC5E5D" w:rsidRPr="003C798E">
              <w:rPr>
                <w:sz w:val="22"/>
                <w:szCs w:val="22"/>
                <w:vertAlign w:val="superscript"/>
                <w:lang w:val="sk-SK"/>
              </w:rPr>
              <w:t>2</w:t>
            </w:r>
          </w:p>
        </w:tc>
        <w:tc>
          <w:tcPr>
            <w:tcW w:w="1922" w:type="dxa"/>
            <w:gridSpan w:val="2"/>
            <w:tcBorders>
              <w:top w:val="single" w:sz="6" w:space="0" w:color="auto"/>
              <w:left w:val="single" w:sz="4" w:space="0" w:color="auto"/>
            </w:tcBorders>
          </w:tcPr>
          <w:p w:rsidR="006E0C83" w:rsidRPr="003C798E" w:rsidRDefault="006E0C83" w:rsidP="009459F6">
            <w:pPr>
              <w:spacing w:line="276" w:lineRule="auto"/>
              <w:jc w:val="both"/>
              <w:rPr>
                <w:sz w:val="22"/>
                <w:szCs w:val="22"/>
                <w:lang w:val="sk-SK"/>
              </w:rPr>
            </w:pPr>
          </w:p>
        </w:tc>
      </w:tr>
      <w:tr w:rsidR="006E0C83" w:rsidRPr="003C798E" w:rsidTr="00FC5E5D">
        <w:trPr>
          <w:trHeight w:val="240"/>
        </w:trPr>
        <w:tc>
          <w:tcPr>
            <w:tcW w:w="530" w:type="dxa"/>
            <w:vMerge w:val="restart"/>
            <w:tcBorders>
              <w:top w:val="single" w:sz="6" w:space="0" w:color="auto"/>
              <w:right w:val="single" w:sz="4" w:space="0" w:color="auto"/>
            </w:tcBorders>
            <w:shd w:val="clear" w:color="auto" w:fill="FFFF99"/>
          </w:tcPr>
          <w:p w:rsidR="006E0C83" w:rsidRPr="003C798E" w:rsidRDefault="006E0C83" w:rsidP="009459F6">
            <w:pPr>
              <w:spacing w:line="276" w:lineRule="auto"/>
              <w:ind w:left="113" w:right="113"/>
              <w:jc w:val="center"/>
              <w:rPr>
                <w:b/>
                <w:sz w:val="22"/>
                <w:szCs w:val="22"/>
                <w:lang w:val="sk-SK"/>
              </w:rPr>
            </w:pPr>
          </w:p>
        </w:tc>
        <w:tc>
          <w:tcPr>
            <w:tcW w:w="1999" w:type="dxa"/>
            <w:gridSpan w:val="4"/>
            <w:tcBorders>
              <w:top w:val="single" w:sz="6" w:space="0" w:color="auto"/>
              <w:left w:val="single" w:sz="4" w:space="0" w:color="auto"/>
              <w:bottom w:val="single" w:sz="6" w:space="0" w:color="auto"/>
            </w:tcBorders>
            <w:shd w:val="clear" w:color="auto" w:fill="FFFF99"/>
          </w:tcPr>
          <w:p w:rsidR="006E0C83" w:rsidRPr="003C798E" w:rsidRDefault="006E0C83" w:rsidP="009459F6">
            <w:pPr>
              <w:spacing w:line="276" w:lineRule="auto"/>
              <w:rPr>
                <w:b/>
                <w:sz w:val="22"/>
                <w:szCs w:val="22"/>
                <w:lang w:val="sk-SK"/>
              </w:rPr>
            </w:pPr>
            <w:r w:rsidRPr="003C798E">
              <w:rPr>
                <w:b/>
                <w:sz w:val="22"/>
                <w:szCs w:val="22"/>
                <w:lang w:val="sk-SK"/>
              </w:rPr>
              <w:t>Učebne</w:t>
            </w:r>
          </w:p>
        </w:tc>
        <w:tc>
          <w:tcPr>
            <w:tcW w:w="1278" w:type="dxa"/>
            <w:tcBorders>
              <w:right w:val="single" w:sz="4" w:space="0" w:color="auto"/>
            </w:tcBorders>
            <w:shd w:val="clear" w:color="auto" w:fill="auto"/>
          </w:tcPr>
          <w:p w:rsidR="006E0C83" w:rsidRPr="003C798E" w:rsidRDefault="00865E9B" w:rsidP="00120493">
            <w:pPr>
              <w:spacing w:line="276" w:lineRule="auto"/>
              <w:jc w:val="center"/>
              <w:rPr>
                <w:sz w:val="22"/>
                <w:szCs w:val="22"/>
                <w:lang w:val="sk-SK"/>
              </w:rPr>
            </w:pPr>
            <w:r w:rsidRPr="003C798E">
              <w:rPr>
                <w:sz w:val="22"/>
                <w:szCs w:val="22"/>
                <w:lang w:val="sk-SK"/>
              </w:rPr>
              <w:t>4</w:t>
            </w:r>
            <w:r w:rsidR="002C2459" w:rsidRPr="003C798E">
              <w:rPr>
                <w:sz w:val="22"/>
                <w:szCs w:val="22"/>
                <w:lang w:val="sk-SK"/>
              </w:rPr>
              <w:t>5</w:t>
            </w:r>
          </w:p>
        </w:tc>
        <w:tc>
          <w:tcPr>
            <w:tcW w:w="2255" w:type="dxa"/>
            <w:gridSpan w:val="2"/>
            <w:tcBorders>
              <w:right w:val="single" w:sz="4" w:space="0" w:color="auto"/>
            </w:tcBorders>
          </w:tcPr>
          <w:p w:rsidR="006E0C83" w:rsidRPr="003C798E" w:rsidRDefault="00C5735B" w:rsidP="00120493">
            <w:pPr>
              <w:spacing w:line="276" w:lineRule="auto"/>
              <w:jc w:val="center"/>
              <w:rPr>
                <w:sz w:val="22"/>
                <w:szCs w:val="22"/>
                <w:lang w:val="sk-SK"/>
              </w:rPr>
            </w:pPr>
            <w:r w:rsidRPr="003C798E">
              <w:rPr>
                <w:sz w:val="22"/>
                <w:szCs w:val="22"/>
                <w:lang w:val="sk-SK"/>
              </w:rPr>
              <w:t>4</w:t>
            </w:r>
            <w:r w:rsidR="002C2459" w:rsidRPr="003C798E">
              <w:rPr>
                <w:sz w:val="22"/>
                <w:szCs w:val="22"/>
                <w:lang w:val="sk-SK"/>
              </w:rPr>
              <w:t>5</w:t>
            </w:r>
          </w:p>
        </w:tc>
        <w:tc>
          <w:tcPr>
            <w:tcW w:w="2428" w:type="dxa"/>
            <w:gridSpan w:val="3"/>
            <w:tcBorders>
              <w:left w:val="single" w:sz="4" w:space="0" w:color="auto"/>
              <w:right w:val="single" w:sz="4" w:space="0" w:color="auto"/>
            </w:tcBorders>
          </w:tcPr>
          <w:p w:rsidR="006E0C83" w:rsidRPr="003C798E" w:rsidRDefault="00865E9B" w:rsidP="00120493">
            <w:pPr>
              <w:spacing w:line="276" w:lineRule="auto"/>
              <w:jc w:val="center"/>
              <w:rPr>
                <w:sz w:val="22"/>
                <w:szCs w:val="22"/>
                <w:vertAlign w:val="superscript"/>
                <w:lang w:val="sk-SK"/>
              </w:rPr>
            </w:pPr>
            <w:r w:rsidRPr="003C798E">
              <w:rPr>
                <w:sz w:val="22"/>
                <w:szCs w:val="22"/>
                <w:lang w:val="sk-SK"/>
              </w:rPr>
              <w:t>7</w:t>
            </w:r>
            <w:r w:rsidR="00A751E0" w:rsidRPr="003C798E">
              <w:rPr>
                <w:sz w:val="22"/>
                <w:szCs w:val="22"/>
                <w:lang w:val="sk-SK"/>
              </w:rPr>
              <w:t xml:space="preserve"> </w:t>
            </w:r>
            <w:r w:rsidRPr="003C798E">
              <w:rPr>
                <w:sz w:val="22"/>
                <w:szCs w:val="22"/>
                <w:lang w:val="sk-SK"/>
              </w:rPr>
              <w:t>240</w:t>
            </w:r>
            <w:r w:rsidR="00A12AA6" w:rsidRPr="003C798E">
              <w:rPr>
                <w:sz w:val="22"/>
                <w:szCs w:val="22"/>
                <w:lang w:val="sk-SK"/>
              </w:rPr>
              <w:t xml:space="preserve"> </w:t>
            </w:r>
            <w:r w:rsidR="008C46D9" w:rsidRPr="003C798E">
              <w:rPr>
                <w:sz w:val="22"/>
                <w:szCs w:val="22"/>
                <w:lang w:val="sk-SK"/>
              </w:rPr>
              <w:t>m</w:t>
            </w:r>
            <w:r w:rsidR="008C46D9" w:rsidRPr="003C798E">
              <w:rPr>
                <w:sz w:val="22"/>
                <w:szCs w:val="22"/>
                <w:vertAlign w:val="superscript"/>
                <w:lang w:val="sk-SK"/>
              </w:rPr>
              <w:t>3</w:t>
            </w:r>
            <w:r w:rsidR="00373D61" w:rsidRPr="003C798E">
              <w:rPr>
                <w:sz w:val="22"/>
                <w:szCs w:val="22"/>
                <w:lang w:val="sk-SK"/>
              </w:rPr>
              <w:t xml:space="preserve">  </w:t>
            </w:r>
            <w:r w:rsidR="008C46D9" w:rsidRPr="003C798E">
              <w:rPr>
                <w:sz w:val="22"/>
                <w:szCs w:val="22"/>
                <w:lang w:val="sk-SK"/>
              </w:rPr>
              <w:t xml:space="preserve"> /     </w:t>
            </w:r>
            <w:r w:rsidR="00A12AA6" w:rsidRPr="003C798E">
              <w:rPr>
                <w:sz w:val="22"/>
                <w:szCs w:val="22"/>
                <w:lang w:val="sk-SK"/>
              </w:rPr>
              <w:t xml:space="preserve"> 2</w:t>
            </w:r>
            <w:r w:rsidR="00A751E0" w:rsidRPr="003C798E">
              <w:rPr>
                <w:sz w:val="22"/>
                <w:szCs w:val="22"/>
                <w:lang w:val="sk-SK"/>
              </w:rPr>
              <w:t xml:space="preserve"> </w:t>
            </w:r>
            <w:r w:rsidR="00A12AA6" w:rsidRPr="003C798E">
              <w:rPr>
                <w:sz w:val="22"/>
                <w:szCs w:val="22"/>
                <w:lang w:val="sk-SK"/>
              </w:rPr>
              <w:t>192</w:t>
            </w:r>
            <w:r w:rsidR="008C46D9" w:rsidRPr="003C798E">
              <w:rPr>
                <w:sz w:val="22"/>
                <w:szCs w:val="22"/>
                <w:lang w:val="sk-SK"/>
              </w:rPr>
              <w:t xml:space="preserve"> m</w:t>
            </w:r>
            <w:r w:rsidR="008C46D9" w:rsidRPr="003C798E">
              <w:rPr>
                <w:sz w:val="22"/>
                <w:szCs w:val="22"/>
                <w:vertAlign w:val="superscript"/>
                <w:lang w:val="sk-SK"/>
              </w:rPr>
              <w:t>2</w:t>
            </w:r>
          </w:p>
        </w:tc>
        <w:tc>
          <w:tcPr>
            <w:tcW w:w="1922" w:type="dxa"/>
            <w:gridSpan w:val="2"/>
            <w:tcBorders>
              <w:left w:val="single" w:sz="4" w:space="0" w:color="auto"/>
            </w:tcBorders>
          </w:tcPr>
          <w:p w:rsidR="006E0C83" w:rsidRPr="003C798E" w:rsidRDefault="006E0C83" w:rsidP="009459F6">
            <w:pPr>
              <w:spacing w:line="276" w:lineRule="auto"/>
              <w:jc w:val="both"/>
              <w:rPr>
                <w:sz w:val="22"/>
                <w:szCs w:val="22"/>
                <w:lang w:val="sk-SK"/>
              </w:rPr>
            </w:pPr>
          </w:p>
        </w:tc>
      </w:tr>
      <w:tr w:rsidR="006E0C83" w:rsidRPr="003C798E" w:rsidTr="00FC5E5D">
        <w:trPr>
          <w:cantSplit/>
          <w:trHeight w:val="144"/>
        </w:trPr>
        <w:tc>
          <w:tcPr>
            <w:tcW w:w="530" w:type="dxa"/>
            <w:vMerge/>
            <w:tcBorders>
              <w:right w:val="single" w:sz="4" w:space="0" w:color="auto"/>
            </w:tcBorders>
            <w:shd w:val="clear" w:color="auto" w:fill="FFFF99"/>
            <w:textDirection w:val="btLr"/>
            <w:vAlign w:val="center"/>
          </w:tcPr>
          <w:p w:rsidR="006E0C83" w:rsidRPr="003C798E" w:rsidRDefault="006E0C83" w:rsidP="009459F6">
            <w:pPr>
              <w:spacing w:line="276" w:lineRule="auto"/>
              <w:ind w:left="113" w:right="113"/>
              <w:jc w:val="center"/>
              <w:rPr>
                <w:b/>
                <w:sz w:val="22"/>
                <w:szCs w:val="22"/>
                <w:lang w:val="sk-SK"/>
              </w:rPr>
            </w:pPr>
          </w:p>
        </w:tc>
        <w:tc>
          <w:tcPr>
            <w:tcW w:w="592" w:type="dxa"/>
            <w:vMerge w:val="restart"/>
            <w:tcBorders>
              <w:top w:val="single" w:sz="6" w:space="0" w:color="auto"/>
              <w:left w:val="single" w:sz="4" w:space="0" w:color="auto"/>
              <w:right w:val="single" w:sz="4" w:space="0" w:color="auto"/>
            </w:tcBorders>
            <w:shd w:val="clear" w:color="auto" w:fill="FFFF99"/>
            <w:textDirection w:val="btLr"/>
          </w:tcPr>
          <w:p w:rsidR="006E0C83" w:rsidRPr="003C798E" w:rsidRDefault="006E0C83" w:rsidP="009459F6">
            <w:pPr>
              <w:spacing w:line="276" w:lineRule="auto"/>
              <w:ind w:left="113" w:right="113"/>
              <w:jc w:val="center"/>
              <w:rPr>
                <w:b/>
                <w:sz w:val="22"/>
                <w:szCs w:val="22"/>
                <w:lang w:val="sk-SK"/>
              </w:rPr>
            </w:pPr>
            <w:r w:rsidRPr="003C798E">
              <w:rPr>
                <w:b/>
                <w:sz w:val="22"/>
                <w:szCs w:val="22"/>
                <w:lang w:val="sk-SK"/>
              </w:rPr>
              <w:t>Z toho</w:t>
            </w:r>
          </w:p>
        </w:tc>
        <w:tc>
          <w:tcPr>
            <w:tcW w:w="1407" w:type="dxa"/>
            <w:gridSpan w:val="3"/>
            <w:tcBorders>
              <w:top w:val="single" w:sz="6" w:space="0" w:color="auto"/>
              <w:left w:val="single" w:sz="4" w:space="0" w:color="auto"/>
              <w:bottom w:val="single" w:sz="4" w:space="0" w:color="auto"/>
            </w:tcBorders>
            <w:shd w:val="clear" w:color="auto" w:fill="FFFF99"/>
          </w:tcPr>
          <w:p w:rsidR="006E0C83" w:rsidRPr="003C798E" w:rsidRDefault="006E0C83" w:rsidP="009459F6">
            <w:pPr>
              <w:spacing w:line="276" w:lineRule="auto"/>
              <w:rPr>
                <w:b/>
                <w:sz w:val="22"/>
                <w:szCs w:val="22"/>
                <w:lang w:val="sk-SK"/>
              </w:rPr>
            </w:pPr>
            <w:r w:rsidRPr="003C798E">
              <w:rPr>
                <w:b/>
                <w:sz w:val="22"/>
                <w:szCs w:val="22"/>
                <w:lang w:val="sk-SK"/>
              </w:rPr>
              <w:t>Kmeňové</w:t>
            </w:r>
          </w:p>
        </w:tc>
        <w:tc>
          <w:tcPr>
            <w:tcW w:w="1278" w:type="dxa"/>
            <w:tcBorders>
              <w:right w:val="single" w:sz="4" w:space="0" w:color="auto"/>
            </w:tcBorders>
            <w:shd w:val="clear" w:color="auto" w:fill="auto"/>
          </w:tcPr>
          <w:p w:rsidR="006E0C83" w:rsidRPr="003C798E" w:rsidRDefault="00865E9B" w:rsidP="00120493">
            <w:pPr>
              <w:spacing w:line="276" w:lineRule="auto"/>
              <w:jc w:val="center"/>
              <w:rPr>
                <w:sz w:val="22"/>
                <w:szCs w:val="22"/>
                <w:lang w:val="sk-SK"/>
              </w:rPr>
            </w:pPr>
            <w:r w:rsidRPr="003C798E">
              <w:rPr>
                <w:sz w:val="22"/>
                <w:szCs w:val="22"/>
                <w:lang w:val="sk-SK"/>
              </w:rPr>
              <w:t>2</w:t>
            </w:r>
            <w:r w:rsidR="006260A7" w:rsidRPr="003C798E">
              <w:rPr>
                <w:sz w:val="22"/>
                <w:szCs w:val="22"/>
                <w:lang w:val="sk-SK"/>
              </w:rPr>
              <w:t>5</w:t>
            </w:r>
          </w:p>
        </w:tc>
        <w:tc>
          <w:tcPr>
            <w:tcW w:w="2255" w:type="dxa"/>
            <w:gridSpan w:val="2"/>
            <w:tcBorders>
              <w:right w:val="single" w:sz="4" w:space="0" w:color="auto"/>
            </w:tcBorders>
          </w:tcPr>
          <w:p w:rsidR="006E0C83" w:rsidRPr="003C798E" w:rsidRDefault="00C5735B" w:rsidP="00120493">
            <w:pPr>
              <w:spacing w:line="276" w:lineRule="auto"/>
              <w:jc w:val="center"/>
              <w:rPr>
                <w:sz w:val="22"/>
                <w:szCs w:val="22"/>
                <w:lang w:val="sk-SK"/>
              </w:rPr>
            </w:pPr>
            <w:r w:rsidRPr="003C798E">
              <w:rPr>
                <w:sz w:val="22"/>
                <w:szCs w:val="22"/>
                <w:lang w:val="sk-SK"/>
              </w:rPr>
              <w:t>2</w:t>
            </w:r>
            <w:r w:rsidR="006260A7" w:rsidRPr="003C798E">
              <w:rPr>
                <w:sz w:val="22"/>
                <w:szCs w:val="22"/>
                <w:lang w:val="sk-SK"/>
              </w:rPr>
              <w:t>5</w:t>
            </w:r>
          </w:p>
        </w:tc>
        <w:tc>
          <w:tcPr>
            <w:tcW w:w="2428" w:type="dxa"/>
            <w:gridSpan w:val="3"/>
            <w:tcBorders>
              <w:left w:val="single" w:sz="4" w:space="0" w:color="auto"/>
              <w:right w:val="single" w:sz="4" w:space="0" w:color="auto"/>
            </w:tcBorders>
          </w:tcPr>
          <w:p w:rsidR="006E0C83" w:rsidRPr="003C798E" w:rsidRDefault="006E0C83" w:rsidP="00120493">
            <w:pPr>
              <w:spacing w:line="276" w:lineRule="auto"/>
              <w:jc w:val="center"/>
              <w:rPr>
                <w:sz w:val="22"/>
                <w:szCs w:val="22"/>
                <w:lang w:val="sk-SK"/>
              </w:rPr>
            </w:pPr>
            <w:r w:rsidRPr="003C798E">
              <w:rPr>
                <w:sz w:val="22"/>
                <w:szCs w:val="22"/>
                <w:lang w:val="sk-SK"/>
              </w:rPr>
              <w:t>X</w:t>
            </w:r>
          </w:p>
        </w:tc>
        <w:tc>
          <w:tcPr>
            <w:tcW w:w="1922" w:type="dxa"/>
            <w:gridSpan w:val="2"/>
            <w:tcBorders>
              <w:left w:val="single" w:sz="4" w:space="0" w:color="auto"/>
            </w:tcBorders>
          </w:tcPr>
          <w:p w:rsidR="006E0C83" w:rsidRPr="003C798E" w:rsidRDefault="006E0C83" w:rsidP="009459F6">
            <w:pPr>
              <w:spacing w:line="276" w:lineRule="auto"/>
              <w:jc w:val="both"/>
              <w:rPr>
                <w:sz w:val="22"/>
                <w:szCs w:val="22"/>
                <w:lang w:val="sk-SK"/>
              </w:rPr>
            </w:pPr>
          </w:p>
        </w:tc>
      </w:tr>
      <w:tr w:rsidR="006E0C83" w:rsidRPr="003C798E" w:rsidTr="00FC5E5D">
        <w:trPr>
          <w:cantSplit/>
          <w:trHeight w:val="144"/>
        </w:trPr>
        <w:tc>
          <w:tcPr>
            <w:tcW w:w="530" w:type="dxa"/>
            <w:vMerge/>
            <w:tcBorders>
              <w:right w:val="single" w:sz="4" w:space="0" w:color="auto"/>
            </w:tcBorders>
            <w:shd w:val="clear" w:color="auto" w:fill="FFFF99"/>
          </w:tcPr>
          <w:p w:rsidR="006E0C83" w:rsidRPr="003C798E" w:rsidRDefault="006E0C83" w:rsidP="009459F6">
            <w:pPr>
              <w:spacing w:line="276" w:lineRule="auto"/>
              <w:rPr>
                <w:b/>
                <w:sz w:val="22"/>
                <w:szCs w:val="22"/>
                <w:lang w:val="sk-SK"/>
              </w:rPr>
            </w:pPr>
          </w:p>
        </w:tc>
        <w:tc>
          <w:tcPr>
            <w:tcW w:w="592" w:type="dxa"/>
            <w:vMerge/>
            <w:tcBorders>
              <w:left w:val="single" w:sz="4" w:space="0" w:color="auto"/>
              <w:right w:val="single" w:sz="4" w:space="0" w:color="auto"/>
            </w:tcBorders>
            <w:shd w:val="clear" w:color="auto" w:fill="FFFF99"/>
          </w:tcPr>
          <w:p w:rsidR="006E0C83" w:rsidRPr="003C798E" w:rsidRDefault="006E0C83" w:rsidP="009459F6">
            <w:pPr>
              <w:spacing w:line="276" w:lineRule="auto"/>
              <w:rPr>
                <w:b/>
                <w:sz w:val="22"/>
                <w:szCs w:val="22"/>
                <w:lang w:val="sk-SK"/>
              </w:rPr>
            </w:pPr>
          </w:p>
        </w:tc>
        <w:tc>
          <w:tcPr>
            <w:tcW w:w="1407" w:type="dxa"/>
            <w:gridSpan w:val="3"/>
            <w:tcBorders>
              <w:top w:val="single" w:sz="4" w:space="0" w:color="auto"/>
              <w:left w:val="single" w:sz="4" w:space="0" w:color="auto"/>
              <w:bottom w:val="single" w:sz="4" w:space="0" w:color="auto"/>
            </w:tcBorders>
            <w:shd w:val="clear" w:color="auto" w:fill="FFFF99"/>
          </w:tcPr>
          <w:p w:rsidR="006E0C83" w:rsidRPr="003C798E" w:rsidRDefault="006E0C83" w:rsidP="009459F6">
            <w:pPr>
              <w:spacing w:line="276" w:lineRule="auto"/>
              <w:rPr>
                <w:b/>
                <w:sz w:val="22"/>
                <w:szCs w:val="22"/>
                <w:lang w:val="sk-SK"/>
              </w:rPr>
            </w:pPr>
            <w:r w:rsidRPr="003C798E">
              <w:rPr>
                <w:b/>
                <w:sz w:val="22"/>
                <w:szCs w:val="22"/>
                <w:lang w:val="sk-SK"/>
              </w:rPr>
              <w:t>Jazykové</w:t>
            </w:r>
          </w:p>
        </w:tc>
        <w:tc>
          <w:tcPr>
            <w:tcW w:w="1278" w:type="dxa"/>
            <w:tcBorders>
              <w:right w:val="single" w:sz="4" w:space="0" w:color="auto"/>
            </w:tcBorders>
            <w:shd w:val="clear" w:color="auto" w:fill="auto"/>
          </w:tcPr>
          <w:p w:rsidR="006E0C83" w:rsidRPr="003C798E" w:rsidRDefault="002C2459" w:rsidP="00120493">
            <w:pPr>
              <w:spacing w:line="276" w:lineRule="auto"/>
              <w:jc w:val="center"/>
              <w:rPr>
                <w:sz w:val="22"/>
                <w:szCs w:val="22"/>
                <w:lang w:val="sk-SK"/>
              </w:rPr>
            </w:pPr>
            <w:r w:rsidRPr="003C798E">
              <w:rPr>
                <w:sz w:val="22"/>
                <w:szCs w:val="22"/>
                <w:lang w:val="sk-SK"/>
              </w:rPr>
              <w:t>5</w:t>
            </w:r>
          </w:p>
        </w:tc>
        <w:tc>
          <w:tcPr>
            <w:tcW w:w="2255" w:type="dxa"/>
            <w:gridSpan w:val="2"/>
            <w:tcBorders>
              <w:right w:val="single" w:sz="4" w:space="0" w:color="auto"/>
            </w:tcBorders>
          </w:tcPr>
          <w:p w:rsidR="006E0C83" w:rsidRPr="003C798E" w:rsidRDefault="002C2459" w:rsidP="00120493">
            <w:pPr>
              <w:spacing w:line="276" w:lineRule="auto"/>
              <w:jc w:val="center"/>
              <w:rPr>
                <w:sz w:val="22"/>
                <w:szCs w:val="22"/>
                <w:lang w:val="sk-SK"/>
              </w:rPr>
            </w:pPr>
            <w:r w:rsidRPr="003C798E">
              <w:rPr>
                <w:sz w:val="22"/>
                <w:szCs w:val="22"/>
                <w:lang w:val="sk-SK"/>
              </w:rPr>
              <w:t>5</w:t>
            </w:r>
          </w:p>
        </w:tc>
        <w:tc>
          <w:tcPr>
            <w:tcW w:w="2428" w:type="dxa"/>
            <w:gridSpan w:val="3"/>
            <w:tcBorders>
              <w:left w:val="single" w:sz="4" w:space="0" w:color="auto"/>
              <w:right w:val="single" w:sz="4" w:space="0" w:color="auto"/>
            </w:tcBorders>
          </w:tcPr>
          <w:p w:rsidR="006E0C83" w:rsidRPr="003C798E" w:rsidRDefault="006E0C83" w:rsidP="00120493">
            <w:pPr>
              <w:spacing w:line="276" w:lineRule="auto"/>
              <w:jc w:val="center"/>
              <w:rPr>
                <w:sz w:val="22"/>
                <w:szCs w:val="22"/>
                <w:lang w:val="sk-SK"/>
              </w:rPr>
            </w:pPr>
            <w:r w:rsidRPr="003C798E">
              <w:rPr>
                <w:sz w:val="22"/>
                <w:szCs w:val="22"/>
                <w:lang w:val="sk-SK"/>
              </w:rPr>
              <w:t>X</w:t>
            </w:r>
          </w:p>
        </w:tc>
        <w:tc>
          <w:tcPr>
            <w:tcW w:w="1922" w:type="dxa"/>
            <w:gridSpan w:val="2"/>
            <w:tcBorders>
              <w:left w:val="single" w:sz="4" w:space="0" w:color="auto"/>
            </w:tcBorders>
          </w:tcPr>
          <w:p w:rsidR="006E0C83" w:rsidRPr="003C798E" w:rsidRDefault="006E0C83" w:rsidP="009459F6">
            <w:pPr>
              <w:spacing w:line="276" w:lineRule="auto"/>
              <w:jc w:val="both"/>
              <w:rPr>
                <w:sz w:val="22"/>
                <w:szCs w:val="22"/>
                <w:lang w:val="sk-SK"/>
              </w:rPr>
            </w:pPr>
          </w:p>
        </w:tc>
      </w:tr>
      <w:tr w:rsidR="006E0C83" w:rsidRPr="003C798E" w:rsidTr="00FC5E5D">
        <w:trPr>
          <w:cantSplit/>
          <w:trHeight w:val="144"/>
        </w:trPr>
        <w:tc>
          <w:tcPr>
            <w:tcW w:w="530" w:type="dxa"/>
            <w:vMerge/>
            <w:tcBorders>
              <w:right w:val="single" w:sz="4" w:space="0" w:color="auto"/>
            </w:tcBorders>
            <w:shd w:val="clear" w:color="auto" w:fill="FFFF99"/>
          </w:tcPr>
          <w:p w:rsidR="006E0C83" w:rsidRPr="003C798E" w:rsidRDefault="006E0C83" w:rsidP="009459F6">
            <w:pPr>
              <w:spacing w:line="276" w:lineRule="auto"/>
              <w:rPr>
                <w:b/>
                <w:sz w:val="22"/>
                <w:szCs w:val="22"/>
                <w:lang w:val="sk-SK"/>
              </w:rPr>
            </w:pPr>
          </w:p>
        </w:tc>
        <w:tc>
          <w:tcPr>
            <w:tcW w:w="592" w:type="dxa"/>
            <w:vMerge/>
            <w:tcBorders>
              <w:left w:val="single" w:sz="4" w:space="0" w:color="auto"/>
              <w:right w:val="single" w:sz="4" w:space="0" w:color="auto"/>
            </w:tcBorders>
            <w:shd w:val="clear" w:color="auto" w:fill="FFFF99"/>
          </w:tcPr>
          <w:p w:rsidR="006E0C83" w:rsidRPr="003C798E" w:rsidRDefault="006E0C83" w:rsidP="009459F6">
            <w:pPr>
              <w:spacing w:line="276" w:lineRule="auto"/>
              <w:rPr>
                <w:b/>
                <w:sz w:val="22"/>
                <w:szCs w:val="22"/>
                <w:lang w:val="sk-SK"/>
              </w:rPr>
            </w:pPr>
          </w:p>
        </w:tc>
        <w:tc>
          <w:tcPr>
            <w:tcW w:w="1407" w:type="dxa"/>
            <w:gridSpan w:val="3"/>
            <w:tcBorders>
              <w:top w:val="single" w:sz="4" w:space="0" w:color="auto"/>
              <w:left w:val="single" w:sz="4" w:space="0" w:color="auto"/>
              <w:bottom w:val="single" w:sz="4" w:space="0" w:color="auto"/>
            </w:tcBorders>
            <w:shd w:val="clear" w:color="auto" w:fill="FFFF99"/>
          </w:tcPr>
          <w:p w:rsidR="006E0C83" w:rsidRPr="003C798E" w:rsidRDefault="006E0C83" w:rsidP="009459F6">
            <w:pPr>
              <w:spacing w:line="276" w:lineRule="auto"/>
              <w:rPr>
                <w:b/>
                <w:sz w:val="22"/>
                <w:szCs w:val="22"/>
                <w:lang w:val="sk-SK"/>
              </w:rPr>
            </w:pPr>
            <w:r w:rsidRPr="003C798E">
              <w:rPr>
                <w:b/>
                <w:sz w:val="22"/>
                <w:szCs w:val="22"/>
                <w:lang w:val="sk-SK"/>
              </w:rPr>
              <w:t>Odborné</w:t>
            </w:r>
          </w:p>
        </w:tc>
        <w:tc>
          <w:tcPr>
            <w:tcW w:w="1278" w:type="dxa"/>
            <w:tcBorders>
              <w:right w:val="single" w:sz="4" w:space="0" w:color="auto"/>
            </w:tcBorders>
            <w:shd w:val="clear" w:color="auto" w:fill="auto"/>
          </w:tcPr>
          <w:p w:rsidR="006E0C83" w:rsidRPr="003C798E" w:rsidRDefault="00865E9B" w:rsidP="00120493">
            <w:pPr>
              <w:spacing w:line="276" w:lineRule="auto"/>
              <w:jc w:val="center"/>
              <w:rPr>
                <w:sz w:val="22"/>
                <w:szCs w:val="22"/>
                <w:lang w:val="sk-SK"/>
              </w:rPr>
            </w:pPr>
            <w:r w:rsidRPr="003C798E">
              <w:rPr>
                <w:sz w:val="22"/>
                <w:szCs w:val="22"/>
                <w:lang w:val="sk-SK"/>
              </w:rPr>
              <w:t>7</w:t>
            </w:r>
          </w:p>
        </w:tc>
        <w:tc>
          <w:tcPr>
            <w:tcW w:w="2255" w:type="dxa"/>
            <w:gridSpan w:val="2"/>
            <w:tcBorders>
              <w:right w:val="single" w:sz="4" w:space="0" w:color="auto"/>
            </w:tcBorders>
          </w:tcPr>
          <w:p w:rsidR="006E0C83" w:rsidRPr="003C798E" w:rsidRDefault="00C5735B" w:rsidP="00120493">
            <w:pPr>
              <w:spacing w:line="276" w:lineRule="auto"/>
              <w:jc w:val="center"/>
              <w:rPr>
                <w:sz w:val="22"/>
                <w:szCs w:val="22"/>
                <w:lang w:val="sk-SK"/>
              </w:rPr>
            </w:pPr>
            <w:r w:rsidRPr="003C798E">
              <w:rPr>
                <w:sz w:val="22"/>
                <w:szCs w:val="22"/>
                <w:lang w:val="sk-SK"/>
              </w:rPr>
              <w:t>7</w:t>
            </w:r>
          </w:p>
        </w:tc>
        <w:tc>
          <w:tcPr>
            <w:tcW w:w="2428" w:type="dxa"/>
            <w:gridSpan w:val="3"/>
            <w:tcBorders>
              <w:left w:val="single" w:sz="4" w:space="0" w:color="auto"/>
              <w:right w:val="single" w:sz="4" w:space="0" w:color="auto"/>
            </w:tcBorders>
          </w:tcPr>
          <w:p w:rsidR="006E0C83" w:rsidRPr="003C798E" w:rsidRDefault="006E0C83" w:rsidP="00120493">
            <w:pPr>
              <w:spacing w:line="276" w:lineRule="auto"/>
              <w:jc w:val="center"/>
              <w:rPr>
                <w:sz w:val="22"/>
                <w:szCs w:val="22"/>
                <w:lang w:val="sk-SK"/>
              </w:rPr>
            </w:pPr>
            <w:r w:rsidRPr="003C798E">
              <w:rPr>
                <w:sz w:val="22"/>
                <w:szCs w:val="22"/>
                <w:lang w:val="sk-SK"/>
              </w:rPr>
              <w:t>X</w:t>
            </w:r>
          </w:p>
        </w:tc>
        <w:tc>
          <w:tcPr>
            <w:tcW w:w="1922" w:type="dxa"/>
            <w:gridSpan w:val="2"/>
            <w:tcBorders>
              <w:left w:val="single" w:sz="4" w:space="0" w:color="auto"/>
            </w:tcBorders>
          </w:tcPr>
          <w:p w:rsidR="006E0C83" w:rsidRPr="003C798E" w:rsidRDefault="006E0C83" w:rsidP="009459F6">
            <w:pPr>
              <w:spacing w:line="276" w:lineRule="auto"/>
              <w:jc w:val="both"/>
              <w:rPr>
                <w:sz w:val="22"/>
                <w:szCs w:val="22"/>
                <w:lang w:val="sk-SK"/>
              </w:rPr>
            </w:pPr>
          </w:p>
        </w:tc>
      </w:tr>
      <w:tr w:rsidR="006E0C83" w:rsidRPr="003C798E" w:rsidTr="00FC5E5D">
        <w:trPr>
          <w:cantSplit/>
          <w:trHeight w:val="144"/>
        </w:trPr>
        <w:tc>
          <w:tcPr>
            <w:tcW w:w="530" w:type="dxa"/>
            <w:vMerge/>
            <w:tcBorders>
              <w:right w:val="single" w:sz="4" w:space="0" w:color="auto"/>
            </w:tcBorders>
            <w:shd w:val="clear" w:color="auto" w:fill="FFFF99"/>
          </w:tcPr>
          <w:p w:rsidR="006E0C83" w:rsidRPr="003C798E" w:rsidRDefault="006E0C83" w:rsidP="009459F6">
            <w:pPr>
              <w:spacing w:line="276" w:lineRule="auto"/>
              <w:rPr>
                <w:b/>
                <w:sz w:val="22"/>
                <w:szCs w:val="22"/>
                <w:lang w:val="sk-SK"/>
              </w:rPr>
            </w:pPr>
          </w:p>
        </w:tc>
        <w:tc>
          <w:tcPr>
            <w:tcW w:w="592" w:type="dxa"/>
            <w:vMerge/>
            <w:tcBorders>
              <w:left w:val="single" w:sz="4" w:space="0" w:color="auto"/>
              <w:right w:val="single" w:sz="4" w:space="0" w:color="auto"/>
            </w:tcBorders>
            <w:shd w:val="clear" w:color="auto" w:fill="FFFF99"/>
          </w:tcPr>
          <w:p w:rsidR="006E0C83" w:rsidRPr="003C798E" w:rsidRDefault="006E0C83" w:rsidP="009459F6">
            <w:pPr>
              <w:spacing w:line="276" w:lineRule="auto"/>
              <w:rPr>
                <w:b/>
                <w:sz w:val="22"/>
                <w:szCs w:val="22"/>
                <w:lang w:val="sk-SK"/>
              </w:rPr>
            </w:pPr>
          </w:p>
        </w:tc>
        <w:tc>
          <w:tcPr>
            <w:tcW w:w="1407" w:type="dxa"/>
            <w:gridSpan w:val="3"/>
            <w:tcBorders>
              <w:top w:val="single" w:sz="4" w:space="0" w:color="auto"/>
              <w:left w:val="single" w:sz="4" w:space="0" w:color="auto"/>
              <w:bottom w:val="single" w:sz="4" w:space="0" w:color="auto"/>
            </w:tcBorders>
            <w:shd w:val="clear" w:color="auto" w:fill="FFFF99"/>
          </w:tcPr>
          <w:p w:rsidR="006E0C83" w:rsidRPr="003C798E" w:rsidRDefault="006E0C83" w:rsidP="009459F6">
            <w:pPr>
              <w:spacing w:line="276" w:lineRule="auto"/>
              <w:rPr>
                <w:b/>
                <w:sz w:val="22"/>
                <w:szCs w:val="22"/>
                <w:lang w:val="sk-SK"/>
              </w:rPr>
            </w:pPr>
            <w:r w:rsidRPr="003C798E">
              <w:rPr>
                <w:b/>
                <w:sz w:val="22"/>
                <w:szCs w:val="22"/>
                <w:lang w:val="sk-SK"/>
              </w:rPr>
              <w:t>IKT</w:t>
            </w:r>
          </w:p>
        </w:tc>
        <w:tc>
          <w:tcPr>
            <w:tcW w:w="1278" w:type="dxa"/>
            <w:tcBorders>
              <w:right w:val="single" w:sz="4" w:space="0" w:color="auto"/>
            </w:tcBorders>
            <w:shd w:val="clear" w:color="auto" w:fill="auto"/>
          </w:tcPr>
          <w:p w:rsidR="006E0C83" w:rsidRPr="003C798E" w:rsidRDefault="002C2459" w:rsidP="00120493">
            <w:pPr>
              <w:spacing w:line="276" w:lineRule="auto"/>
              <w:jc w:val="center"/>
              <w:rPr>
                <w:sz w:val="22"/>
                <w:szCs w:val="22"/>
                <w:lang w:val="sk-SK"/>
              </w:rPr>
            </w:pPr>
            <w:r w:rsidRPr="003C798E">
              <w:rPr>
                <w:sz w:val="22"/>
                <w:szCs w:val="22"/>
                <w:lang w:val="sk-SK"/>
              </w:rPr>
              <w:t>7</w:t>
            </w:r>
          </w:p>
        </w:tc>
        <w:tc>
          <w:tcPr>
            <w:tcW w:w="2255" w:type="dxa"/>
            <w:gridSpan w:val="2"/>
            <w:tcBorders>
              <w:right w:val="single" w:sz="4" w:space="0" w:color="auto"/>
            </w:tcBorders>
          </w:tcPr>
          <w:p w:rsidR="006E0C83" w:rsidRPr="003C798E" w:rsidRDefault="002C2459" w:rsidP="00120493">
            <w:pPr>
              <w:spacing w:line="276" w:lineRule="auto"/>
              <w:jc w:val="center"/>
              <w:rPr>
                <w:sz w:val="22"/>
                <w:szCs w:val="22"/>
                <w:lang w:val="sk-SK"/>
              </w:rPr>
            </w:pPr>
            <w:r w:rsidRPr="003C798E">
              <w:rPr>
                <w:sz w:val="22"/>
                <w:szCs w:val="22"/>
                <w:lang w:val="sk-SK"/>
              </w:rPr>
              <w:t>7</w:t>
            </w:r>
          </w:p>
        </w:tc>
        <w:tc>
          <w:tcPr>
            <w:tcW w:w="2428" w:type="dxa"/>
            <w:gridSpan w:val="3"/>
            <w:tcBorders>
              <w:left w:val="single" w:sz="4" w:space="0" w:color="auto"/>
              <w:right w:val="single" w:sz="4" w:space="0" w:color="auto"/>
            </w:tcBorders>
          </w:tcPr>
          <w:p w:rsidR="006E0C83" w:rsidRPr="003C798E" w:rsidRDefault="006E0C83" w:rsidP="00120493">
            <w:pPr>
              <w:spacing w:line="276" w:lineRule="auto"/>
              <w:jc w:val="center"/>
              <w:rPr>
                <w:sz w:val="22"/>
                <w:szCs w:val="22"/>
                <w:lang w:val="sk-SK"/>
              </w:rPr>
            </w:pPr>
            <w:r w:rsidRPr="003C798E">
              <w:rPr>
                <w:sz w:val="22"/>
                <w:szCs w:val="22"/>
                <w:lang w:val="sk-SK"/>
              </w:rPr>
              <w:t>X</w:t>
            </w:r>
          </w:p>
        </w:tc>
        <w:tc>
          <w:tcPr>
            <w:tcW w:w="1922" w:type="dxa"/>
            <w:gridSpan w:val="2"/>
            <w:tcBorders>
              <w:left w:val="single" w:sz="4" w:space="0" w:color="auto"/>
            </w:tcBorders>
          </w:tcPr>
          <w:p w:rsidR="006E0C83" w:rsidRPr="003C798E" w:rsidRDefault="006E0C83" w:rsidP="009459F6">
            <w:pPr>
              <w:spacing w:line="276" w:lineRule="auto"/>
              <w:jc w:val="both"/>
              <w:rPr>
                <w:sz w:val="22"/>
                <w:szCs w:val="22"/>
                <w:lang w:val="sk-SK"/>
              </w:rPr>
            </w:pPr>
          </w:p>
        </w:tc>
      </w:tr>
      <w:tr w:rsidR="006E0C83" w:rsidRPr="003C798E" w:rsidTr="00FC5E5D">
        <w:trPr>
          <w:cantSplit/>
          <w:trHeight w:val="144"/>
        </w:trPr>
        <w:tc>
          <w:tcPr>
            <w:tcW w:w="530" w:type="dxa"/>
            <w:vMerge/>
            <w:tcBorders>
              <w:right w:val="single" w:sz="4" w:space="0" w:color="auto"/>
            </w:tcBorders>
            <w:shd w:val="clear" w:color="auto" w:fill="FFFF99"/>
          </w:tcPr>
          <w:p w:rsidR="006E0C83" w:rsidRPr="003C798E" w:rsidRDefault="006E0C83" w:rsidP="009459F6">
            <w:pPr>
              <w:spacing w:line="276" w:lineRule="auto"/>
              <w:rPr>
                <w:b/>
                <w:sz w:val="22"/>
                <w:szCs w:val="22"/>
                <w:lang w:val="sk-SK"/>
              </w:rPr>
            </w:pPr>
          </w:p>
        </w:tc>
        <w:tc>
          <w:tcPr>
            <w:tcW w:w="592" w:type="dxa"/>
            <w:vMerge/>
            <w:tcBorders>
              <w:left w:val="single" w:sz="4" w:space="0" w:color="auto"/>
              <w:bottom w:val="single" w:sz="4" w:space="0" w:color="auto"/>
              <w:right w:val="single" w:sz="4" w:space="0" w:color="auto"/>
            </w:tcBorders>
            <w:shd w:val="clear" w:color="auto" w:fill="FFFF99"/>
          </w:tcPr>
          <w:p w:rsidR="006E0C83" w:rsidRPr="003C798E" w:rsidRDefault="006E0C83" w:rsidP="009459F6">
            <w:pPr>
              <w:spacing w:line="276" w:lineRule="auto"/>
              <w:rPr>
                <w:b/>
                <w:sz w:val="22"/>
                <w:szCs w:val="22"/>
                <w:lang w:val="sk-SK"/>
              </w:rPr>
            </w:pPr>
          </w:p>
        </w:tc>
        <w:tc>
          <w:tcPr>
            <w:tcW w:w="1407" w:type="dxa"/>
            <w:gridSpan w:val="3"/>
            <w:tcBorders>
              <w:top w:val="single" w:sz="4" w:space="0" w:color="auto"/>
              <w:left w:val="single" w:sz="4" w:space="0" w:color="auto"/>
              <w:bottom w:val="single" w:sz="4" w:space="0" w:color="auto"/>
            </w:tcBorders>
            <w:shd w:val="clear" w:color="auto" w:fill="FFFF99"/>
          </w:tcPr>
          <w:p w:rsidR="006E0C83" w:rsidRPr="003C798E" w:rsidRDefault="006E0C83" w:rsidP="009459F6">
            <w:pPr>
              <w:spacing w:line="276" w:lineRule="auto"/>
              <w:rPr>
                <w:b/>
                <w:sz w:val="22"/>
                <w:szCs w:val="22"/>
                <w:lang w:val="sk-SK"/>
              </w:rPr>
            </w:pPr>
            <w:r w:rsidRPr="003C798E">
              <w:rPr>
                <w:b/>
                <w:sz w:val="22"/>
                <w:szCs w:val="22"/>
                <w:lang w:val="sk-SK"/>
              </w:rPr>
              <w:t>Laboratória</w:t>
            </w:r>
          </w:p>
        </w:tc>
        <w:tc>
          <w:tcPr>
            <w:tcW w:w="1278" w:type="dxa"/>
            <w:tcBorders>
              <w:right w:val="single" w:sz="4" w:space="0" w:color="auto"/>
            </w:tcBorders>
            <w:shd w:val="clear" w:color="auto" w:fill="auto"/>
          </w:tcPr>
          <w:p w:rsidR="006E0C83" w:rsidRPr="003C798E" w:rsidRDefault="00865E9B" w:rsidP="00120493">
            <w:pPr>
              <w:spacing w:line="276" w:lineRule="auto"/>
              <w:jc w:val="center"/>
              <w:rPr>
                <w:sz w:val="22"/>
                <w:szCs w:val="22"/>
                <w:lang w:val="sk-SK"/>
              </w:rPr>
            </w:pPr>
            <w:r w:rsidRPr="003C798E">
              <w:rPr>
                <w:sz w:val="22"/>
                <w:szCs w:val="22"/>
                <w:lang w:val="sk-SK"/>
              </w:rPr>
              <w:t>0</w:t>
            </w:r>
          </w:p>
        </w:tc>
        <w:tc>
          <w:tcPr>
            <w:tcW w:w="2255" w:type="dxa"/>
            <w:gridSpan w:val="2"/>
            <w:tcBorders>
              <w:right w:val="single" w:sz="4" w:space="0" w:color="auto"/>
            </w:tcBorders>
          </w:tcPr>
          <w:p w:rsidR="006E0C83" w:rsidRPr="003C798E" w:rsidRDefault="00C5735B" w:rsidP="00120493">
            <w:pPr>
              <w:spacing w:line="276" w:lineRule="auto"/>
              <w:jc w:val="center"/>
              <w:rPr>
                <w:sz w:val="22"/>
                <w:szCs w:val="22"/>
                <w:lang w:val="sk-SK"/>
              </w:rPr>
            </w:pPr>
            <w:r w:rsidRPr="003C798E">
              <w:rPr>
                <w:sz w:val="22"/>
                <w:szCs w:val="22"/>
                <w:lang w:val="sk-SK"/>
              </w:rPr>
              <w:t>0</w:t>
            </w:r>
          </w:p>
        </w:tc>
        <w:tc>
          <w:tcPr>
            <w:tcW w:w="2428" w:type="dxa"/>
            <w:gridSpan w:val="3"/>
            <w:tcBorders>
              <w:left w:val="single" w:sz="4" w:space="0" w:color="auto"/>
              <w:right w:val="single" w:sz="4" w:space="0" w:color="auto"/>
            </w:tcBorders>
          </w:tcPr>
          <w:p w:rsidR="006E0C83" w:rsidRPr="003C798E" w:rsidRDefault="006E0C83" w:rsidP="00120493">
            <w:pPr>
              <w:spacing w:line="276" w:lineRule="auto"/>
              <w:jc w:val="center"/>
              <w:rPr>
                <w:sz w:val="22"/>
                <w:szCs w:val="22"/>
                <w:lang w:val="sk-SK"/>
              </w:rPr>
            </w:pPr>
            <w:r w:rsidRPr="003C798E">
              <w:rPr>
                <w:sz w:val="22"/>
                <w:szCs w:val="22"/>
                <w:lang w:val="sk-SK"/>
              </w:rPr>
              <w:t>X</w:t>
            </w:r>
          </w:p>
        </w:tc>
        <w:tc>
          <w:tcPr>
            <w:tcW w:w="1922" w:type="dxa"/>
            <w:gridSpan w:val="2"/>
            <w:tcBorders>
              <w:left w:val="single" w:sz="4" w:space="0" w:color="auto"/>
            </w:tcBorders>
          </w:tcPr>
          <w:p w:rsidR="006E0C83" w:rsidRPr="003C798E" w:rsidRDefault="006E0C83" w:rsidP="009459F6">
            <w:pPr>
              <w:spacing w:line="276" w:lineRule="auto"/>
              <w:jc w:val="both"/>
              <w:rPr>
                <w:sz w:val="22"/>
                <w:szCs w:val="22"/>
                <w:lang w:val="sk-SK"/>
              </w:rPr>
            </w:pPr>
          </w:p>
        </w:tc>
      </w:tr>
      <w:tr w:rsidR="006E0C83" w:rsidRPr="003C798E" w:rsidTr="00FC5E5D">
        <w:trPr>
          <w:cantSplit/>
          <w:trHeight w:val="225"/>
        </w:trPr>
        <w:tc>
          <w:tcPr>
            <w:tcW w:w="2529" w:type="dxa"/>
            <w:gridSpan w:val="5"/>
            <w:shd w:val="clear" w:color="auto" w:fill="FFFF99"/>
          </w:tcPr>
          <w:p w:rsidR="006E0C83" w:rsidRPr="003C798E" w:rsidRDefault="006E0C83" w:rsidP="009459F6">
            <w:pPr>
              <w:spacing w:line="276" w:lineRule="auto"/>
              <w:rPr>
                <w:b/>
                <w:sz w:val="22"/>
                <w:szCs w:val="22"/>
                <w:lang w:val="sk-SK"/>
              </w:rPr>
            </w:pPr>
            <w:r w:rsidRPr="003C798E">
              <w:rPr>
                <w:b/>
                <w:sz w:val="22"/>
                <w:szCs w:val="22"/>
                <w:lang w:val="sk-SK"/>
              </w:rPr>
              <w:t>Šatne</w:t>
            </w:r>
            <w:r w:rsidRPr="003C798E">
              <w:rPr>
                <w:sz w:val="22"/>
                <w:szCs w:val="22"/>
                <w:lang w:val="sk-SK"/>
              </w:rPr>
              <w:t>(Áno/Nie)</w:t>
            </w:r>
          </w:p>
        </w:tc>
        <w:tc>
          <w:tcPr>
            <w:tcW w:w="1278" w:type="dxa"/>
            <w:tcBorders>
              <w:right w:val="single" w:sz="4" w:space="0" w:color="auto"/>
            </w:tcBorders>
            <w:shd w:val="clear" w:color="auto" w:fill="auto"/>
          </w:tcPr>
          <w:p w:rsidR="006E0C83" w:rsidRPr="003C798E" w:rsidRDefault="00962E8A" w:rsidP="00120493">
            <w:pPr>
              <w:spacing w:line="276" w:lineRule="auto"/>
              <w:jc w:val="center"/>
              <w:rPr>
                <w:sz w:val="22"/>
                <w:szCs w:val="22"/>
                <w:lang w:val="sk-SK"/>
              </w:rPr>
            </w:pPr>
            <w:r w:rsidRPr="003C798E">
              <w:rPr>
                <w:sz w:val="22"/>
                <w:szCs w:val="22"/>
                <w:lang w:val="sk-SK"/>
              </w:rPr>
              <w:t>Áno</w:t>
            </w:r>
          </w:p>
        </w:tc>
        <w:tc>
          <w:tcPr>
            <w:tcW w:w="2255" w:type="dxa"/>
            <w:gridSpan w:val="2"/>
            <w:tcBorders>
              <w:right w:val="single" w:sz="4" w:space="0" w:color="auto"/>
            </w:tcBorders>
          </w:tcPr>
          <w:p w:rsidR="006E0C83" w:rsidRPr="003C798E" w:rsidRDefault="006E0C83" w:rsidP="00120493">
            <w:pPr>
              <w:spacing w:line="276" w:lineRule="auto"/>
              <w:jc w:val="center"/>
              <w:rPr>
                <w:sz w:val="22"/>
                <w:szCs w:val="22"/>
                <w:lang w:val="sk-SK"/>
              </w:rPr>
            </w:pPr>
          </w:p>
        </w:tc>
        <w:tc>
          <w:tcPr>
            <w:tcW w:w="2428" w:type="dxa"/>
            <w:gridSpan w:val="3"/>
            <w:tcBorders>
              <w:left w:val="single" w:sz="4" w:space="0" w:color="auto"/>
              <w:right w:val="single" w:sz="4" w:space="0" w:color="auto"/>
            </w:tcBorders>
          </w:tcPr>
          <w:p w:rsidR="006E0C83" w:rsidRPr="003C798E" w:rsidRDefault="00962E8A" w:rsidP="00120493">
            <w:pPr>
              <w:spacing w:line="276" w:lineRule="auto"/>
              <w:jc w:val="center"/>
              <w:rPr>
                <w:sz w:val="22"/>
                <w:szCs w:val="22"/>
                <w:lang w:val="sk-SK"/>
              </w:rPr>
            </w:pPr>
            <w:r w:rsidRPr="003C798E">
              <w:rPr>
                <w:sz w:val="22"/>
                <w:szCs w:val="22"/>
                <w:lang w:val="sk-SK"/>
              </w:rPr>
              <w:t>572</w:t>
            </w:r>
            <w:r w:rsidR="002C2459" w:rsidRPr="003C798E">
              <w:rPr>
                <w:sz w:val="22"/>
                <w:szCs w:val="22"/>
                <w:lang w:val="sk-SK"/>
              </w:rPr>
              <w:t xml:space="preserve">   </w:t>
            </w:r>
            <w:r w:rsidR="00373D61" w:rsidRPr="003C798E">
              <w:rPr>
                <w:sz w:val="22"/>
                <w:szCs w:val="22"/>
                <w:lang w:val="sk-SK"/>
              </w:rPr>
              <w:t xml:space="preserve"> </w:t>
            </w:r>
            <w:r w:rsidR="008C46D9" w:rsidRPr="003C798E">
              <w:rPr>
                <w:sz w:val="22"/>
                <w:szCs w:val="22"/>
                <w:lang w:val="sk-SK"/>
              </w:rPr>
              <w:t xml:space="preserve"> </w:t>
            </w:r>
            <w:r w:rsidR="002C2459" w:rsidRPr="003C798E">
              <w:rPr>
                <w:sz w:val="22"/>
                <w:szCs w:val="22"/>
                <w:lang w:val="sk-SK"/>
              </w:rPr>
              <w:t xml:space="preserve"> /    </w:t>
            </w:r>
            <w:r w:rsidR="008C46D9" w:rsidRPr="003C798E">
              <w:rPr>
                <w:sz w:val="22"/>
                <w:szCs w:val="22"/>
                <w:lang w:val="sk-SK"/>
              </w:rPr>
              <w:t xml:space="preserve"> </w:t>
            </w:r>
            <w:r w:rsidR="002C2459" w:rsidRPr="003C798E">
              <w:rPr>
                <w:sz w:val="22"/>
                <w:szCs w:val="22"/>
                <w:lang w:val="sk-SK"/>
              </w:rPr>
              <w:t>190</w:t>
            </w:r>
          </w:p>
        </w:tc>
        <w:tc>
          <w:tcPr>
            <w:tcW w:w="1922" w:type="dxa"/>
            <w:gridSpan w:val="2"/>
            <w:tcBorders>
              <w:left w:val="single" w:sz="4" w:space="0" w:color="auto"/>
            </w:tcBorders>
          </w:tcPr>
          <w:p w:rsidR="006E0C83" w:rsidRPr="003C798E" w:rsidRDefault="006E0C83" w:rsidP="009459F6">
            <w:pPr>
              <w:spacing w:line="276" w:lineRule="auto"/>
              <w:jc w:val="both"/>
              <w:rPr>
                <w:sz w:val="22"/>
                <w:szCs w:val="22"/>
                <w:lang w:val="sk-SK"/>
              </w:rPr>
            </w:pPr>
          </w:p>
        </w:tc>
      </w:tr>
      <w:tr w:rsidR="006E0C83" w:rsidRPr="003C798E" w:rsidTr="00FC5E5D">
        <w:trPr>
          <w:cantSplit/>
          <w:trHeight w:val="225"/>
        </w:trPr>
        <w:tc>
          <w:tcPr>
            <w:tcW w:w="2529" w:type="dxa"/>
            <w:gridSpan w:val="5"/>
            <w:shd w:val="clear" w:color="auto" w:fill="FFFF99"/>
          </w:tcPr>
          <w:p w:rsidR="006E0C83" w:rsidRPr="003C798E" w:rsidRDefault="006E0C83" w:rsidP="009459F6">
            <w:pPr>
              <w:spacing w:line="276" w:lineRule="auto"/>
              <w:rPr>
                <w:b/>
                <w:sz w:val="22"/>
                <w:szCs w:val="22"/>
                <w:lang w:val="sk-SK"/>
              </w:rPr>
            </w:pPr>
            <w:r w:rsidRPr="003C798E">
              <w:rPr>
                <w:b/>
                <w:sz w:val="22"/>
                <w:szCs w:val="22"/>
                <w:lang w:val="sk-SK"/>
              </w:rPr>
              <w:t>Dielne</w:t>
            </w:r>
            <w:r w:rsidRPr="003C798E">
              <w:rPr>
                <w:sz w:val="22"/>
                <w:szCs w:val="22"/>
                <w:lang w:val="sk-SK"/>
              </w:rPr>
              <w:t>(Áno/Nie)</w:t>
            </w:r>
          </w:p>
        </w:tc>
        <w:tc>
          <w:tcPr>
            <w:tcW w:w="1278" w:type="dxa"/>
            <w:tcBorders>
              <w:right w:val="single" w:sz="4" w:space="0" w:color="auto"/>
            </w:tcBorders>
            <w:shd w:val="clear" w:color="auto" w:fill="auto"/>
          </w:tcPr>
          <w:p w:rsidR="006E0C83" w:rsidRPr="003C798E" w:rsidRDefault="00962E8A" w:rsidP="00120493">
            <w:pPr>
              <w:spacing w:line="276" w:lineRule="auto"/>
              <w:jc w:val="center"/>
              <w:rPr>
                <w:sz w:val="22"/>
                <w:szCs w:val="22"/>
                <w:lang w:val="sk-SK"/>
              </w:rPr>
            </w:pPr>
            <w:r w:rsidRPr="003C798E">
              <w:rPr>
                <w:sz w:val="22"/>
                <w:szCs w:val="22"/>
                <w:lang w:val="sk-SK"/>
              </w:rPr>
              <w:t>Nie</w:t>
            </w:r>
          </w:p>
        </w:tc>
        <w:tc>
          <w:tcPr>
            <w:tcW w:w="2255" w:type="dxa"/>
            <w:gridSpan w:val="2"/>
            <w:tcBorders>
              <w:right w:val="single" w:sz="4" w:space="0" w:color="auto"/>
            </w:tcBorders>
          </w:tcPr>
          <w:p w:rsidR="006E0C83" w:rsidRPr="003C798E" w:rsidRDefault="006E0C83" w:rsidP="00120493">
            <w:pPr>
              <w:spacing w:line="276" w:lineRule="auto"/>
              <w:jc w:val="center"/>
              <w:rPr>
                <w:sz w:val="22"/>
                <w:szCs w:val="22"/>
                <w:lang w:val="sk-SK"/>
              </w:rPr>
            </w:pPr>
          </w:p>
        </w:tc>
        <w:tc>
          <w:tcPr>
            <w:tcW w:w="2428" w:type="dxa"/>
            <w:gridSpan w:val="3"/>
            <w:tcBorders>
              <w:left w:val="single" w:sz="4" w:space="0" w:color="auto"/>
              <w:right w:val="single" w:sz="4" w:space="0" w:color="auto"/>
            </w:tcBorders>
          </w:tcPr>
          <w:p w:rsidR="006E0C83" w:rsidRPr="003C798E" w:rsidRDefault="006E0C83" w:rsidP="00120493">
            <w:pPr>
              <w:spacing w:line="276" w:lineRule="auto"/>
              <w:jc w:val="center"/>
              <w:rPr>
                <w:sz w:val="22"/>
                <w:szCs w:val="22"/>
                <w:lang w:val="sk-SK"/>
              </w:rPr>
            </w:pPr>
          </w:p>
        </w:tc>
        <w:tc>
          <w:tcPr>
            <w:tcW w:w="1922" w:type="dxa"/>
            <w:gridSpan w:val="2"/>
            <w:tcBorders>
              <w:left w:val="single" w:sz="4" w:space="0" w:color="auto"/>
            </w:tcBorders>
          </w:tcPr>
          <w:p w:rsidR="006E0C83" w:rsidRPr="003C798E" w:rsidRDefault="006E0C83" w:rsidP="009459F6">
            <w:pPr>
              <w:spacing w:line="276" w:lineRule="auto"/>
              <w:jc w:val="both"/>
              <w:rPr>
                <w:sz w:val="22"/>
                <w:szCs w:val="22"/>
                <w:lang w:val="sk-SK"/>
              </w:rPr>
            </w:pPr>
          </w:p>
        </w:tc>
      </w:tr>
      <w:tr w:rsidR="006E0C83" w:rsidRPr="003C798E" w:rsidTr="00FC5E5D">
        <w:trPr>
          <w:cantSplit/>
          <w:trHeight w:val="225"/>
        </w:trPr>
        <w:tc>
          <w:tcPr>
            <w:tcW w:w="2529" w:type="dxa"/>
            <w:gridSpan w:val="5"/>
            <w:shd w:val="clear" w:color="auto" w:fill="FFFF99"/>
          </w:tcPr>
          <w:p w:rsidR="006E0C83" w:rsidRPr="003C798E" w:rsidRDefault="006E0C83" w:rsidP="009459F6">
            <w:pPr>
              <w:spacing w:line="276" w:lineRule="auto"/>
              <w:rPr>
                <w:b/>
                <w:sz w:val="22"/>
                <w:szCs w:val="22"/>
                <w:lang w:val="sk-SK"/>
              </w:rPr>
            </w:pPr>
            <w:r w:rsidRPr="003C798E">
              <w:rPr>
                <w:b/>
                <w:sz w:val="22"/>
                <w:szCs w:val="22"/>
                <w:lang w:val="sk-SK"/>
              </w:rPr>
              <w:t xml:space="preserve">Školský internát               </w:t>
            </w:r>
            <w:r w:rsidRPr="003C798E">
              <w:rPr>
                <w:sz w:val="22"/>
                <w:szCs w:val="22"/>
                <w:lang w:val="sk-SK"/>
              </w:rPr>
              <w:t>(Áno/Nie)</w:t>
            </w:r>
          </w:p>
        </w:tc>
        <w:tc>
          <w:tcPr>
            <w:tcW w:w="1278" w:type="dxa"/>
            <w:tcBorders>
              <w:right w:val="single" w:sz="4" w:space="0" w:color="auto"/>
            </w:tcBorders>
            <w:shd w:val="clear" w:color="auto" w:fill="auto"/>
          </w:tcPr>
          <w:p w:rsidR="006E0C83" w:rsidRPr="003C798E" w:rsidRDefault="00962E8A" w:rsidP="00120493">
            <w:pPr>
              <w:spacing w:line="276" w:lineRule="auto"/>
              <w:jc w:val="center"/>
              <w:rPr>
                <w:sz w:val="22"/>
                <w:szCs w:val="22"/>
                <w:lang w:val="sk-SK"/>
              </w:rPr>
            </w:pPr>
            <w:r w:rsidRPr="003C798E">
              <w:rPr>
                <w:sz w:val="22"/>
                <w:szCs w:val="22"/>
                <w:lang w:val="sk-SK"/>
              </w:rPr>
              <w:t>Nie</w:t>
            </w:r>
          </w:p>
        </w:tc>
        <w:tc>
          <w:tcPr>
            <w:tcW w:w="2255" w:type="dxa"/>
            <w:gridSpan w:val="2"/>
            <w:tcBorders>
              <w:right w:val="single" w:sz="4" w:space="0" w:color="auto"/>
            </w:tcBorders>
          </w:tcPr>
          <w:p w:rsidR="006E0C83" w:rsidRPr="003C798E" w:rsidRDefault="006E0C83" w:rsidP="00120493">
            <w:pPr>
              <w:spacing w:line="276" w:lineRule="auto"/>
              <w:jc w:val="center"/>
              <w:rPr>
                <w:sz w:val="22"/>
                <w:szCs w:val="22"/>
                <w:lang w:val="sk-SK"/>
              </w:rPr>
            </w:pPr>
          </w:p>
        </w:tc>
        <w:tc>
          <w:tcPr>
            <w:tcW w:w="2428" w:type="dxa"/>
            <w:gridSpan w:val="3"/>
            <w:tcBorders>
              <w:left w:val="single" w:sz="4" w:space="0" w:color="auto"/>
              <w:right w:val="single" w:sz="4" w:space="0" w:color="auto"/>
            </w:tcBorders>
          </w:tcPr>
          <w:p w:rsidR="006E0C83" w:rsidRPr="003C798E" w:rsidRDefault="00FC5E5D" w:rsidP="00120493">
            <w:pPr>
              <w:spacing w:line="276" w:lineRule="auto"/>
              <w:jc w:val="center"/>
              <w:rPr>
                <w:sz w:val="22"/>
                <w:szCs w:val="22"/>
                <w:lang w:val="sk-SK"/>
              </w:rPr>
            </w:pPr>
            <w:r w:rsidRPr="003C798E">
              <w:rPr>
                <w:sz w:val="22"/>
                <w:szCs w:val="22"/>
                <w:lang w:val="sk-SK"/>
              </w:rPr>
              <w:t>-</w:t>
            </w:r>
          </w:p>
        </w:tc>
        <w:tc>
          <w:tcPr>
            <w:tcW w:w="1922" w:type="dxa"/>
            <w:gridSpan w:val="2"/>
            <w:tcBorders>
              <w:left w:val="single" w:sz="4" w:space="0" w:color="auto"/>
            </w:tcBorders>
          </w:tcPr>
          <w:p w:rsidR="006E0C83" w:rsidRPr="003C798E" w:rsidRDefault="006E0C83" w:rsidP="009459F6">
            <w:pPr>
              <w:spacing w:line="276" w:lineRule="auto"/>
              <w:jc w:val="both"/>
              <w:rPr>
                <w:sz w:val="22"/>
                <w:szCs w:val="22"/>
                <w:lang w:val="sk-SK"/>
              </w:rPr>
            </w:pPr>
          </w:p>
        </w:tc>
      </w:tr>
      <w:tr w:rsidR="006E0C83" w:rsidRPr="003C798E" w:rsidTr="00FC5E5D">
        <w:trPr>
          <w:cantSplit/>
          <w:trHeight w:val="225"/>
        </w:trPr>
        <w:tc>
          <w:tcPr>
            <w:tcW w:w="2529" w:type="dxa"/>
            <w:gridSpan w:val="5"/>
            <w:shd w:val="clear" w:color="auto" w:fill="FFFF99"/>
          </w:tcPr>
          <w:p w:rsidR="006E0C83" w:rsidRPr="003C798E" w:rsidRDefault="006E0C83" w:rsidP="009459F6">
            <w:pPr>
              <w:spacing w:line="276" w:lineRule="auto"/>
              <w:rPr>
                <w:b/>
                <w:sz w:val="22"/>
                <w:szCs w:val="22"/>
                <w:lang w:val="sk-SK"/>
              </w:rPr>
            </w:pPr>
            <w:r w:rsidRPr="003C798E">
              <w:rPr>
                <w:b/>
                <w:sz w:val="22"/>
                <w:szCs w:val="22"/>
                <w:lang w:val="sk-SK"/>
              </w:rPr>
              <w:t xml:space="preserve">Školská jedáleň                </w:t>
            </w:r>
            <w:r w:rsidRPr="003C798E">
              <w:rPr>
                <w:sz w:val="22"/>
                <w:szCs w:val="22"/>
                <w:lang w:val="sk-SK"/>
              </w:rPr>
              <w:t>(Áno/Nie)</w:t>
            </w:r>
          </w:p>
        </w:tc>
        <w:tc>
          <w:tcPr>
            <w:tcW w:w="1278" w:type="dxa"/>
            <w:tcBorders>
              <w:right w:val="single" w:sz="4" w:space="0" w:color="auto"/>
            </w:tcBorders>
            <w:shd w:val="clear" w:color="auto" w:fill="auto"/>
          </w:tcPr>
          <w:p w:rsidR="006E0C83" w:rsidRPr="003C798E" w:rsidRDefault="00962E8A" w:rsidP="00120493">
            <w:pPr>
              <w:spacing w:line="276" w:lineRule="auto"/>
              <w:jc w:val="center"/>
              <w:rPr>
                <w:sz w:val="22"/>
                <w:szCs w:val="22"/>
                <w:lang w:val="sk-SK"/>
              </w:rPr>
            </w:pPr>
            <w:r w:rsidRPr="003C798E">
              <w:rPr>
                <w:sz w:val="22"/>
                <w:szCs w:val="22"/>
                <w:lang w:val="sk-SK"/>
              </w:rPr>
              <w:t>Áno</w:t>
            </w:r>
          </w:p>
        </w:tc>
        <w:tc>
          <w:tcPr>
            <w:tcW w:w="2255" w:type="dxa"/>
            <w:gridSpan w:val="2"/>
            <w:tcBorders>
              <w:right w:val="single" w:sz="4" w:space="0" w:color="auto"/>
            </w:tcBorders>
          </w:tcPr>
          <w:p w:rsidR="006E0C83" w:rsidRPr="003C798E" w:rsidRDefault="006E0C83" w:rsidP="00120493">
            <w:pPr>
              <w:spacing w:line="276" w:lineRule="auto"/>
              <w:jc w:val="center"/>
              <w:rPr>
                <w:sz w:val="22"/>
                <w:szCs w:val="22"/>
                <w:lang w:val="sk-SK"/>
              </w:rPr>
            </w:pPr>
          </w:p>
        </w:tc>
        <w:tc>
          <w:tcPr>
            <w:tcW w:w="2428" w:type="dxa"/>
            <w:gridSpan w:val="3"/>
            <w:tcBorders>
              <w:left w:val="single" w:sz="4" w:space="0" w:color="auto"/>
              <w:right w:val="single" w:sz="4" w:space="0" w:color="auto"/>
            </w:tcBorders>
          </w:tcPr>
          <w:p w:rsidR="006E0C83" w:rsidRPr="003C798E" w:rsidRDefault="002C2459" w:rsidP="00120493">
            <w:pPr>
              <w:spacing w:line="276" w:lineRule="auto"/>
              <w:jc w:val="center"/>
              <w:rPr>
                <w:sz w:val="22"/>
                <w:szCs w:val="22"/>
                <w:vertAlign w:val="superscript"/>
                <w:lang w:val="sk-SK"/>
              </w:rPr>
            </w:pPr>
            <w:r w:rsidRPr="003C798E">
              <w:rPr>
                <w:sz w:val="22"/>
                <w:szCs w:val="22"/>
                <w:lang w:val="sk-SK"/>
              </w:rPr>
              <w:t>293 m</w:t>
            </w:r>
            <w:r w:rsidRPr="003C798E">
              <w:rPr>
                <w:sz w:val="22"/>
                <w:szCs w:val="22"/>
                <w:vertAlign w:val="superscript"/>
                <w:lang w:val="sk-SK"/>
              </w:rPr>
              <w:t>2</w:t>
            </w:r>
          </w:p>
        </w:tc>
        <w:tc>
          <w:tcPr>
            <w:tcW w:w="1922" w:type="dxa"/>
            <w:gridSpan w:val="2"/>
            <w:tcBorders>
              <w:left w:val="single" w:sz="4" w:space="0" w:color="auto"/>
            </w:tcBorders>
          </w:tcPr>
          <w:p w:rsidR="006E0C83" w:rsidRPr="003C798E" w:rsidRDefault="006E0C83" w:rsidP="009459F6">
            <w:pPr>
              <w:spacing w:line="276" w:lineRule="auto"/>
              <w:jc w:val="both"/>
              <w:rPr>
                <w:sz w:val="22"/>
                <w:szCs w:val="22"/>
                <w:lang w:val="sk-SK"/>
              </w:rPr>
            </w:pPr>
          </w:p>
        </w:tc>
      </w:tr>
      <w:tr w:rsidR="006E0C83" w:rsidRPr="003C798E" w:rsidTr="00FC5E5D">
        <w:trPr>
          <w:cantSplit/>
          <w:trHeight w:val="240"/>
        </w:trPr>
        <w:tc>
          <w:tcPr>
            <w:tcW w:w="2529" w:type="dxa"/>
            <w:gridSpan w:val="5"/>
            <w:shd w:val="clear" w:color="auto" w:fill="FFFF99"/>
          </w:tcPr>
          <w:p w:rsidR="006E0C83" w:rsidRPr="003C798E" w:rsidRDefault="006E0C83" w:rsidP="009459F6">
            <w:pPr>
              <w:spacing w:line="276" w:lineRule="auto"/>
              <w:rPr>
                <w:b/>
                <w:sz w:val="22"/>
                <w:szCs w:val="22"/>
                <w:lang w:val="sk-SK"/>
              </w:rPr>
            </w:pPr>
            <w:r w:rsidRPr="003C798E">
              <w:rPr>
                <w:b/>
                <w:sz w:val="22"/>
                <w:szCs w:val="22"/>
                <w:lang w:val="sk-SK"/>
              </w:rPr>
              <w:t xml:space="preserve">Výdajná školská jedáleň  </w:t>
            </w:r>
            <w:r w:rsidRPr="003C798E">
              <w:rPr>
                <w:sz w:val="22"/>
                <w:szCs w:val="22"/>
                <w:lang w:val="sk-SK"/>
              </w:rPr>
              <w:t>(Áno/Nie)</w:t>
            </w:r>
          </w:p>
        </w:tc>
        <w:tc>
          <w:tcPr>
            <w:tcW w:w="1278" w:type="dxa"/>
            <w:tcBorders>
              <w:right w:val="single" w:sz="4" w:space="0" w:color="auto"/>
            </w:tcBorders>
            <w:shd w:val="clear" w:color="auto" w:fill="auto"/>
          </w:tcPr>
          <w:p w:rsidR="006E0C83" w:rsidRPr="003C798E" w:rsidRDefault="00962E8A" w:rsidP="00120493">
            <w:pPr>
              <w:spacing w:line="276" w:lineRule="auto"/>
              <w:jc w:val="center"/>
              <w:rPr>
                <w:sz w:val="22"/>
                <w:szCs w:val="22"/>
                <w:lang w:val="sk-SK"/>
              </w:rPr>
            </w:pPr>
            <w:r w:rsidRPr="003C798E">
              <w:rPr>
                <w:sz w:val="22"/>
                <w:szCs w:val="22"/>
                <w:lang w:val="sk-SK"/>
              </w:rPr>
              <w:t>Áno</w:t>
            </w:r>
          </w:p>
        </w:tc>
        <w:tc>
          <w:tcPr>
            <w:tcW w:w="2255" w:type="dxa"/>
            <w:gridSpan w:val="2"/>
            <w:tcBorders>
              <w:right w:val="single" w:sz="4" w:space="0" w:color="auto"/>
            </w:tcBorders>
          </w:tcPr>
          <w:p w:rsidR="006E0C83" w:rsidRPr="003C798E" w:rsidRDefault="006E0C83" w:rsidP="00120493">
            <w:pPr>
              <w:spacing w:line="276" w:lineRule="auto"/>
              <w:jc w:val="center"/>
              <w:rPr>
                <w:sz w:val="22"/>
                <w:szCs w:val="22"/>
                <w:lang w:val="sk-SK"/>
              </w:rPr>
            </w:pPr>
          </w:p>
        </w:tc>
        <w:tc>
          <w:tcPr>
            <w:tcW w:w="2428" w:type="dxa"/>
            <w:gridSpan w:val="3"/>
            <w:tcBorders>
              <w:left w:val="single" w:sz="4" w:space="0" w:color="auto"/>
              <w:right w:val="single" w:sz="4" w:space="0" w:color="auto"/>
            </w:tcBorders>
          </w:tcPr>
          <w:p w:rsidR="006E0C83" w:rsidRPr="003C798E" w:rsidRDefault="00FC5E5D" w:rsidP="00120493">
            <w:pPr>
              <w:spacing w:line="276" w:lineRule="auto"/>
              <w:jc w:val="center"/>
              <w:rPr>
                <w:sz w:val="22"/>
                <w:szCs w:val="22"/>
                <w:lang w:val="sk-SK"/>
              </w:rPr>
            </w:pPr>
            <w:r w:rsidRPr="003C798E">
              <w:rPr>
                <w:sz w:val="22"/>
                <w:szCs w:val="22"/>
                <w:lang w:val="sk-SK"/>
              </w:rPr>
              <w:t>-</w:t>
            </w:r>
          </w:p>
        </w:tc>
        <w:tc>
          <w:tcPr>
            <w:tcW w:w="1922" w:type="dxa"/>
            <w:gridSpan w:val="2"/>
            <w:tcBorders>
              <w:left w:val="single" w:sz="4" w:space="0" w:color="auto"/>
            </w:tcBorders>
          </w:tcPr>
          <w:p w:rsidR="006E0C83" w:rsidRPr="003C798E" w:rsidRDefault="006E0C83" w:rsidP="009459F6">
            <w:pPr>
              <w:spacing w:line="276" w:lineRule="auto"/>
              <w:jc w:val="both"/>
              <w:rPr>
                <w:sz w:val="22"/>
                <w:szCs w:val="22"/>
                <w:lang w:val="sk-SK"/>
              </w:rPr>
            </w:pPr>
          </w:p>
        </w:tc>
      </w:tr>
      <w:tr w:rsidR="006E0C83" w:rsidRPr="003C798E" w:rsidTr="00FC5E5D">
        <w:trPr>
          <w:cantSplit/>
          <w:trHeight w:val="225"/>
        </w:trPr>
        <w:tc>
          <w:tcPr>
            <w:tcW w:w="2529" w:type="dxa"/>
            <w:gridSpan w:val="5"/>
            <w:shd w:val="clear" w:color="auto" w:fill="FFFF99"/>
          </w:tcPr>
          <w:p w:rsidR="006E0C83" w:rsidRPr="003C798E" w:rsidRDefault="006E0C83" w:rsidP="009459F6">
            <w:pPr>
              <w:spacing w:line="276" w:lineRule="auto"/>
              <w:rPr>
                <w:b/>
                <w:sz w:val="22"/>
                <w:szCs w:val="22"/>
                <w:lang w:val="sk-SK"/>
              </w:rPr>
            </w:pPr>
            <w:r w:rsidRPr="003C798E">
              <w:rPr>
                <w:b/>
                <w:sz w:val="22"/>
                <w:szCs w:val="22"/>
                <w:lang w:val="sk-SK"/>
              </w:rPr>
              <w:t xml:space="preserve">Telocvičňa                         </w:t>
            </w:r>
            <w:r w:rsidRPr="003C798E">
              <w:rPr>
                <w:sz w:val="22"/>
                <w:szCs w:val="22"/>
                <w:lang w:val="sk-SK"/>
              </w:rPr>
              <w:t>(Áno/Nie)</w:t>
            </w:r>
          </w:p>
        </w:tc>
        <w:tc>
          <w:tcPr>
            <w:tcW w:w="1278" w:type="dxa"/>
            <w:tcBorders>
              <w:right w:val="single" w:sz="4" w:space="0" w:color="auto"/>
            </w:tcBorders>
            <w:shd w:val="clear" w:color="auto" w:fill="auto"/>
          </w:tcPr>
          <w:p w:rsidR="006E0C83" w:rsidRPr="003C798E" w:rsidRDefault="00962E8A" w:rsidP="00120493">
            <w:pPr>
              <w:spacing w:line="276" w:lineRule="auto"/>
              <w:jc w:val="center"/>
              <w:rPr>
                <w:sz w:val="22"/>
                <w:szCs w:val="22"/>
                <w:lang w:val="sk-SK"/>
              </w:rPr>
            </w:pPr>
            <w:r w:rsidRPr="003C798E">
              <w:rPr>
                <w:sz w:val="22"/>
                <w:szCs w:val="22"/>
                <w:lang w:val="sk-SK"/>
              </w:rPr>
              <w:t>Áno</w:t>
            </w:r>
          </w:p>
        </w:tc>
        <w:tc>
          <w:tcPr>
            <w:tcW w:w="2255" w:type="dxa"/>
            <w:gridSpan w:val="2"/>
            <w:tcBorders>
              <w:right w:val="single" w:sz="4" w:space="0" w:color="auto"/>
            </w:tcBorders>
          </w:tcPr>
          <w:p w:rsidR="006E0C83" w:rsidRPr="003C798E" w:rsidRDefault="006E0C83" w:rsidP="00120493">
            <w:pPr>
              <w:spacing w:line="276" w:lineRule="auto"/>
              <w:jc w:val="center"/>
              <w:rPr>
                <w:sz w:val="22"/>
                <w:szCs w:val="22"/>
                <w:lang w:val="sk-SK"/>
              </w:rPr>
            </w:pPr>
          </w:p>
        </w:tc>
        <w:tc>
          <w:tcPr>
            <w:tcW w:w="2428" w:type="dxa"/>
            <w:gridSpan w:val="3"/>
            <w:tcBorders>
              <w:left w:val="single" w:sz="4" w:space="0" w:color="auto"/>
              <w:right w:val="single" w:sz="4" w:space="0" w:color="auto"/>
            </w:tcBorders>
          </w:tcPr>
          <w:p w:rsidR="006E0C83" w:rsidRPr="003C798E" w:rsidRDefault="002C2459" w:rsidP="00120493">
            <w:pPr>
              <w:spacing w:line="276" w:lineRule="auto"/>
              <w:jc w:val="center"/>
              <w:rPr>
                <w:sz w:val="22"/>
                <w:szCs w:val="22"/>
                <w:vertAlign w:val="superscript"/>
                <w:lang w:val="sk-SK"/>
              </w:rPr>
            </w:pPr>
            <w:r w:rsidRPr="003C798E">
              <w:rPr>
                <w:sz w:val="22"/>
                <w:szCs w:val="22"/>
                <w:lang w:val="sk-SK"/>
              </w:rPr>
              <w:t>407 m</w:t>
            </w:r>
            <w:r w:rsidRPr="003C798E">
              <w:rPr>
                <w:sz w:val="22"/>
                <w:szCs w:val="22"/>
                <w:vertAlign w:val="superscript"/>
                <w:lang w:val="sk-SK"/>
              </w:rPr>
              <w:t>2</w:t>
            </w:r>
          </w:p>
        </w:tc>
        <w:tc>
          <w:tcPr>
            <w:tcW w:w="1922" w:type="dxa"/>
            <w:gridSpan w:val="2"/>
            <w:tcBorders>
              <w:left w:val="single" w:sz="4" w:space="0" w:color="auto"/>
            </w:tcBorders>
          </w:tcPr>
          <w:p w:rsidR="006E0C83" w:rsidRPr="003C798E" w:rsidRDefault="006E0C83" w:rsidP="009459F6">
            <w:pPr>
              <w:spacing w:line="276" w:lineRule="auto"/>
              <w:jc w:val="both"/>
              <w:rPr>
                <w:sz w:val="22"/>
                <w:szCs w:val="22"/>
                <w:lang w:val="sk-SK"/>
              </w:rPr>
            </w:pPr>
          </w:p>
        </w:tc>
      </w:tr>
      <w:tr w:rsidR="006E0C83" w:rsidRPr="003C798E" w:rsidTr="00FC5E5D">
        <w:trPr>
          <w:cantSplit/>
          <w:trHeight w:val="450"/>
        </w:trPr>
        <w:tc>
          <w:tcPr>
            <w:tcW w:w="2529" w:type="dxa"/>
            <w:gridSpan w:val="5"/>
            <w:shd w:val="clear" w:color="auto" w:fill="FFFF99"/>
          </w:tcPr>
          <w:p w:rsidR="006E0C83" w:rsidRPr="003C798E" w:rsidRDefault="006E0C83" w:rsidP="009459F6">
            <w:pPr>
              <w:spacing w:line="276" w:lineRule="auto"/>
              <w:rPr>
                <w:b/>
                <w:sz w:val="22"/>
                <w:szCs w:val="22"/>
                <w:lang w:val="sk-SK"/>
              </w:rPr>
            </w:pPr>
            <w:r w:rsidRPr="003C798E">
              <w:rPr>
                <w:b/>
                <w:sz w:val="22"/>
                <w:szCs w:val="22"/>
                <w:lang w:val="sk-SK"/>
              </w:rPr>
              <w:t xml:space="preserve">Iné </w:t>
            </w:r>
            <w:r w:rsidRPr="003C798E">
              <w:rPr>
                <w:sz w:val="22"/>
                <w:szCs w:val="22"/>
                <w:lang w:val="sk-SK"/>
              </w:rPr>
              <w:t>(chaty, ubytovne, rekreačné zariadenia)</w:t>
            </w:r>
          </w:p>
        </w:tc>
        <w:tc>
          <w:tcPr>
            <w:tcW w:w="1278" w:type="dxa"/>
            <w:tcBorders>
              <w:right w:val="single" w:sz="4" w:space="0" w:color="auto"/>
            </w:tcBorders>
            <w:shd w:val="clear" w:color="auto" w:fill="auto"/>
          </w:tcPr>
          <w:p w:rsidR="006E0C83" w:rsidRPr="003C798E" w:rsidRDefault="00962E8A" w:rsidP="00120493">
            <w:pPr>
              <w:spacing w:line="276" w:lineRule="auto"/>
              <w:jc w:val="center"/>
              <w:rPr>
                <w:sz w:val="22"/>
                <w:szCs w:val="22"/>
                <w:lang w:val="sk-SK"/>
              </w:rPr>
            </w:pPr>
            <w:r w:rsidRPr="003C798E">
              <w:rPr>
                <w:sz w:val="22"/>
                <w:szCs w:val="22"/>
                <w:lang w:val="sk-SK"/>
              </w:rPr>
              <w:t>Nie</w:t>
            </w:r>
          </w:p>
        </w:tc>
        <w:tc>
          <w:tcPr>
            <w:tcW w:w="2255" w:type="dxa"/>
            <w:gridSpan w:val="2"/>
            <w:tcBorders>
              <w:right w:val="single" w:sz="4" w:space="0" w:color="auto"/>
            </w:tcBorders>
          </w:tcPr>
          <w:p w:rsidR="006E0C83" w:rsidRPr="003C798E" w:rsidRDefault="006E0C83" w:rsidP="00120493">
            <w:pPr>
              <w:spacing w:line="276" w:lineRule="auto"/>
              <w:jc w:val="center"/>
              <w:rPr>
                <w:sz w:val="22"/>
                <w:szCs w:val="22"/>
                <w:lang w:val="sk-SK"/>
              </w:rPr>
            </w:pPr>
          </w:p>
        </w:tc>
        <w:tc>
          <w:tcPr>
            <w:tcW w:w="2428" w:type="dxa"/>
            <w:gridSpan w:val="3"/>
            <w:tcBorders>
              <w:left w:val="single" w:sz="4" w:space="0" w:color="auto"/>
              <w:right w:val="single" w:sz="4" w:space="0" w:color="auto"/>
            </w:tcBorders>
          </w:tcPr>
          <w:p w:rsidR="006E0C83" w:rsidRPr="003C798E" w:rsidRDefault="00FC5E5D" w:rsidP="00120493">
            <w:pPr>
              <w:spacing w:line="276" w:lineRule="auto"/>
              <w:jc w:val="center"/>
              <w:rPr>
                <w:sz w:val="22"/>
                <w:szCs w:val="22"/>
                <w:lang w:val="sk-SK"/>
              </w:rPr>
            </w:pPr>
            <w:r w:rsidRPr="003C798E">
              <w:rPr>
                <w:sz w:val="22"/>
                <w:szCs w:val="22"/>
                <w:lang w:val="sk-SK"/>
              </w:rPr>
              <w:t>-</w:t>
            </w:r>
          </w:p>
        </w:tc>
        <w:tc>
          <w:tcPr>
            <w:tcW w:w="1922" w:type="dxa"/>
            <w:gridSpan w:val="2"/>
            <w:tcBorders>
              <w:left w:val="single" w:sz="4" w:space="0" w:color="auto"/>
            </w:tcBorders>
          </w:tcPr>
          <w:p w:rsidR="006E0C83" w:rsidRPr="003C798E" w:rsidRDefault="006E0C83" w:rsidP="009459F6">
            <w:pPr>
              <w:spacing w:line="276" w:lineRule="auto"/>
              <w:jc w:val="both"/>
              <w:rPr>
                <w:sz w:val="22"/>
                <w:szCs w:val="22"/>
                <w:lang w:val="sk-SK"/>
              </w:rPr>
            </w:pPr>
          </w:p>
        </w:tc>
      </w:tr>
      <w:tr w:rsidR="006E0C83" w:rsidRPr="003C798E" w:rsidTr="00FC5E5D">
        <w:trPr>
          <w:cantSplit/>
          <w:trHeight w:val="315"/>
        </w:trPr>
        <w:tc>
          <w:tcPr>
            <w:tcW w:w="530" w:type="dxa"/>
            <w:vMerge w:val="restart"/>
            <w:tcBorders>
              <w:right w:val="single" w:sz="4" w:space="0" w:color="auto"/>
            </w:tcBorders>
            <w:shd w:val="clear" w:color="auto" w:fill="FFFF99"/>
            <w:textDirection w:val="btLr"/>
            <w:vAlign w:val="center"/>
          </w:tcPr>
          <w:p w:rsidR="006E0C83" w:rsidRPr="003C798E" w:rsidRDefault="006E0C83" w:rsidP="009459F6">
            <w:pPr>
              <w:spacing w:line="276" w:lineRule="auto"/>
              <w:ind w:left="113" w:right="113"/>
              <w:jc w:val="center"/>
              <w:rPr>
                <w:b/>
                <w:sz w:val="22"/>
                <w:szCs w:val="22"/>
                <w:lang w:val="sk-SK"/>
              </w:rPr>
            </w:pPr>
            <w:r w:rsidRPr="003C798E">
              <w:rPr>
                <w:b/>
                <w:sz w:val="22"/>
                <w:szCs w:val="22"/>
                <w:lang w:val="sk-SK"/>
              </w:rPr>
              <w:t>Technika</w:t>
            </w:r>
          </w:p>
        </w:tc>
        <w:tc>
          <w:tcPr>
            <w:tcW w:w="1999" w:type="dxa"/>
            <w:gridSpan w:val="4"/>
            <w:tcBorders>
              <w:left w:val="single" w:sz="4" w:space="0" w:color="auto"/>
            </w:tcBorders>
            <w:shd w:val="clear" w:color="auto" w:fill="FFFF99"/>
            <w:vAlign w:val="center"/>
          </w:tcPr>
          <w:p w:rsidR="006E0C83" w:rsidRPr="003C798E" w:rsidRDefault="006E0C83" w:rsidP="009459F6">
            <w:pPr>
              <w:spacing w:line="276" w:lineRule="auto"/>
              <w:rPr>
                <w:b/>
                <w:sz w:val="22"/>
                <w:szCs w:val="22"/>
                <w:lang w:val="sk-SK"/>
              </w:rPr>
            </w:pPr>
            <w:r w:rsidRPr="003C798E">
              <w:rPr>
                <w:b/>
                <w:sz w:val="22"/>
                <w:szCs w:val="22"/>
                <w:lang w:val="sk-SK"/>
              </w:rPr>
              <w:t xml:space="preserve"> PC                             </w:t>
            </w:r>
            <w:r w:rsidRPr="003C798E">
              <w:rPr>
                <w:sz w:val="22"/>
                <w:szCs w:val="22"/>
                <w:lang w:val="sk-SK"/>
              </w:rPr>
              <w:t>(ks)</w:t>
            </w:r>
          </w:p>
        </w:tc>
        <w:tc>
          <w:tcPr>
            <w:tcW w:w="1278" w:type="dxa"/>
            <w:tcBorders>
              <w:right w:val="single" w:sz="4" w:space="0" w:color="auto"/>
            </w:tcBorders>
            <w:shd w:val="clear" w:color="auto" w:fill="auto"/>
          </w:tcPr>
          <w:p w:rsidR="006E0C83" w:rsidRPr="003C798E" w:rsidRDefault="00B43C81" w:rsidP="00120493">
            <w:pPr>
              <w:spacing w:line="276" w:lineRule="auto"/>
              <w:jc w:val="center"/>
              <w:rPr>
                <w:sz w:val="22"/>
                <w:szCs w:val="22"/>
                <w:lang w:val="sk-SK"/>
              </w:rPr>
            </w:pPr>
            <w:r w:rsidRPr="003C798E">
              <w:rPr>
                <w:sz w:val="22"/>
                <w:szCs w:val="22"/>
                <w:lang w:val="sk-SK"/>
              </w:rPr>
              <w:t>14</w:t>
            </w:r>
            <w:r w:rsidR="0020679A" w:rsidRPr="003C798E">
              <w:rPr>
                <w:sz w:val="22"/>
                <w:szCs w:val="22"/>
                <w:lang w:val="sk-SK"/>
              </w:rPr>
              <w:t>4</w:t>
            </w:r>
          </w:p>
        </w:tc>
        <w:tc>
          <w:tcPr>
            <w:tcW w:w="2255" w:type="dxa"/>
            <w:gridSpan w:val="2"/>
            <w:tcBorders>
              <w:right w:val="single" w:sz="4" w:space="0" w:color="auto"/>
            </w:tcBorders>
          </w:tcPr>
          <w:p w:rsidR="006E0C83" w:rsidRPr="003C798E" w:rsidRDefault="006E0C83" w:rsidP="00120493">
            <w:pPr>
              <w:spacing w:line="276" w:lineRule="auto"/>
              <w:jc w:val="center"/>
              <w:rPr>
                <w:sz w:val="22"/>
                <w:szCs w:val="22"/>
                <w:lang w:val="sk-SK"/>
              </w:rPr>
            </w:pPr>
          </w:p>
        </w:tc>
        <w:tc>
          <w:tcPr>
            <w:tcW w:w="2428" w:type="dxa"/>
            <w:gridSpan w:val="3"/>
            <w:tcBorders>
              <w:left w:val="single" w:sz="4" w:space="0" w:color="auto"/>
              <w:right w:val="single" w:sz="4" w:space="0" w:color="auto"/>
            </w:tcBorders>
          </w:tcPr>
          <w:p w:rsidR="006E0C83" w:rsidRPr="003C798E" w:rsidRDefault="006E0C83" w:rsidP="00120493">
            <w:pPr>
              <w:spacing w:line="276" w:lineRule="auto"/>
              <w:jc w:val="center"/>
              <w:rPr>
                <w:sz w:val="22"/>
                <w:szCs w:val="22"/>
                <w:lang w:val="sk-SK"/>
              </w:rPr>
            </w:pPr>
            <w:r w:rsidRPr="003C798E">
              <w:rPr>
                <w:sz w:val="22"/>
                <w:szCs w:val="22"/>
                <w:lang w:val="sk-SK"/>
              </w:rPr>
              <w:t>X</w:t>
            </w:r>
          </w:p>
        </w:tc>
        <w:tc>
          <w:tcPr>
            <w:tcW w:w="1922" w:type="dxa"/>
            <w:gridSpan w:val="2"/>
            <w:tcBorders>
              <w:left w:val="single" w:sz="4" w:space="0" w:color="auto"/>
            </w:tcBorders>
          </w:tcPr>
          <w:p w:rsidR="006E0C83" w:rsidRPr="003C798E" w:rsidRDefault="006E0C83" w:rsidP="009459F6">
            <w:pPr>
              <w:spacing w:line="276" w:lineRule="auto"/>
              <w:jc w:val="both"/>
              <w:rPr>
                <w:sz w:val="22"/>
                <w:szCs w:val="22"/>
                <w:lang w:val="sk-SK"/>
              </w:rPr>
            </w:pPr>
          </w:p>
        </w:tc>
      </w:tr>
      <w:tr w:rsidR="006E0C83" w:rsidRPr="003C798E" w:rsidTr="00FC5E5D">
        <w:trPr>
          <w:cantSplit/>
          <w:trHeight w:val="315"/>
        </w:trPr>
        <w:tc>
          <w:tcPr>
            <w:tcW w:w="530" w:type="dxa"/>
            <w:vMerge/>
            <w:tcBorders>
              <w:right w:val="single" w:sz="4" w:space="0" w:color="auto"/>
            </w:tcBorders>
            <w:shd w:val="clear" w:color="auto" w:fill="FFFF99"/>
          </w:tcPr>
          <w:p w:rsidR="006E0C83" w:rsidRPr="003C798E" w:rsidRDefault="006E0C83" w:rsidP="009459F6">
            <w:pPr>
              <w:spacing w:line="276" w:lineRule="auto"/>
              <w:rPr>
                <w:b/>
                <w:sz w:val="22"/>
                <w:szCs w:val="22"/>
                <w:lang w:val="sk-SK"/>
              </w:rPr>
            </w:pPr>
          </w:p>
        </w:tc>
        <w:tc>
          <w:tcPr>
            <w:tcW w:w="1999" w:type="dxa"/>
            <w:gridSpan w:val="4"/>
            <w:tcBorders>
              <w:left w:val="single" w:sz="4" w:space="0" w:color="auto"/>
            </w:tcBorders>
            <w:shd w:val="clear" w:color="auto" w:fill="FFFF99"/>
            <w:vAlign w:val="center"/>
          </w:tcPr>
          <w:p w:rsidR="006E0C83" w:rsidRPr="003C798E" w:rsidRDefault="006E0C83" w:rsidP="009459F6">
            <w:pPr>
              <w:spacing w:line="276" w:lineRule="auto"/>
              <w:rPr>
                <w:b/>
                <w:sz w:val="22"/>
                <w:szCs w:val="22"/>
                <w:lang w:val="sk-SK"/>
              </w:rPr>
            </w:pPr>
            <w:r w:rsidRPr="003C798E">
              <w:rPr>
                <w:b/>
                <w:sz w:val="22"/>
                <w:szCs w:val="22"/>
                <w:lang w:val="sk-SK"/>
              </w:rPr>
              <w:t xml:space="preserve">Dataprojektory         </w:t>
            </w:r>
            <w:r w:rsidRPr="003C798E">
              <w:rPr>
                <w:sz w:val="22"/>
                <w:szCs w:val="22"/>
                <w:lang w:val="sk-SK"/>
              </w:rPr>
              <w:t>(ks)</w:t>
            </w:r>
          </w:p>
        </w:tc>
        <w:tc>
          <w:tcPr>
            <w:tcW w:w="1278" w:type="dxa"/>
            <w:tcBorders>
              <w:right w:val="single" w:sz="4" w:space="0" w:color="auto"/>
            </w:tcBorders>
            <w:shd w:val="clear" w:color="auto" w:fill="auto"/>
          </w:tcPr>
          <w:p w:rsidR="006E0C83" w:rsidRPr="003C798E" w:rsidRDefault="00B43C81" w:rsidP="00120493">
            <w:pPr>
              <w:spacing w:line="276" w:lineRule="auto"/>
              <w:jc w:val="center"/>
              <w:rPr>
                <w:sz w:val="22"/>
                <w:szCs w:val="22"/>
                <w:lang w:val="sk-SK"/>
              </w:rPr>
            </w:pPr>
            <w:r w:rsidRPr="003C798E">
              <w:rPr>
                <w:sz w:val="22"/>
                <w:szCs w:val="22"/>
                <w:lang w:val="sk-SK"/>
              </w:rPr>
              <w:t>1</w:t>
            </w:r>
            <w:r w:rsidR="00435F3A" w:rsidRPr="003C798E">
              <w:rPr>
                <w:sz w:val="22"/>
                <w:szCs w:val="22"/>
                <w:lang w:val="sk-SK"/>
              </w:rPr>
              <w:t>2</w:t>
            </w:r>
          </w:p>
        </w:tc>
        <w:tc>
          <w:tcPr>
            <w:tcW w:w="2255" w:type="dxa"/>
            <w:gridSpan w:val="2"/>
            <w:tcBorders>
              <w:right w:val="single" w:sz="4" w:space="0" w:color="auto"/>
            </w:tcBorders>
          </w:tcPr>
          <w:p w:rsidR="006E0C83" w:rsidRPr="003C798E" w:rsidRDefault="006E0C83" w:rsidP="00120493">
            <w:pPr>
              <w:spacing w:line="276" w:lineRule="auto"/>
              <w:jc w:val="center"/>
              <w:rPr>
                <w:sz w:val="22"/>
                <w:szCs w:val="22"/>
                <w:lang w:val="sk-SK"/>
              </w:rPr>
            </w:pPr>
          </w:p>
        </w:tc>
        <w:tc>
          <w:tcPr>
            <w:tcW w:w="2428" w:type="dxa"/>
            <w:gridSpan w:val="3"/>
            <w:tcBorders>
              <w:left w:val="single" w:sz="4" w:space="0" w:color="auto"/>
              <w:right w:val="single" w:sz="4" w:space="0" w:color="auto"/>
            </w:tcBorders>
          </w:tcPr>
          <w:p w:rsidR="006E0C83" w:rsidRPr="003C798E" w:rsidRDefault="006E0C83" w:rsidP="00120493">
            <w:pPr>
              <w:spacing w:line="276" w:lineRule="auto"/>
              <w:jc w:val="center"/>
              <w:rPr>
                <w:sz w:val="22"/>
                <w:szCs w:val="22"/>
                <w:lang w:val="sk-SK"/>
              </w:rPr>
            </w:pPr>
            <w:r w:rsidRPr="003C798E">
              <w:rPr>
                <w:sz w:val="22"/>
                <w:szCs w:val="22"/>
                <w:lang w:val="sk-SK"/>
              </w:rPr>
              <w:t>X</w:t>
            </w:r>
          </w:p>
        </w:tc>
        <w:tc>
          <w:tcPr>
            <w:tcW w:w="1922" w:type="dxa"/>
            <w:gridSpan w:val="2"/>
            <w:tcBorders>
              <w:left w:val="single" w:sz="4" w:space="0" w:color="auto"/>
            </w:tcBorders>
          </w:tcPr>
          <w:p w:rsidR="006E0C83" w:rsidRPr="003C798E" w:rsidRDefault="006E0C83" w:rsidP="009459F6">
            <w:pPr>
              <w:spacing w:line="276" w:lineRule="auto"/>
              <w:jc w:val="both"/>
              <w:rPr>
                <w:sz w:val="22"/>
                <w:szCs w:val="22"/>
                <w:lang w:val="sk-SK"/>
              </w:rPr>
            </w:pPr>
          </w:p>
        </w:tc>
      </w:tr>
      <w:tr w:rsidR="006E0C83" w:rsidRPr="003C798E" w:rsidTr="00FC5E5D">
        <w:trPr>
          <w:cantSplit/>
          <w:trHeight w:val="315"/>
        </w:trPr>
        <w:tc>
          <w:tcPr>
            <w:tcW w:w="530" w:type="dxa"/>
            <w:vMerge/>
            <w:tcBorders>
              <w:bottom w:val="single" w:sz="12" w:space="0" w:color="auto"/>
              <w:right w:val="single" w:sz="4" w:space="0" w:color="auto"/>
            </w:tcBorders>
            <w:shd w:val="clear" w:color="auto" w:fill="FFFF99"/>
          </w:tcPr>
          <w:p w:rsidR="006E0C83" w:rsidRPr="003C798E" w:rsidRDefault="006E0C83" w:rsidP="009459F6">
            <w:pPr>
              <w:spacing w:line="276" w:lineRule="auto"/>
              <w:rPr>
                <w:sz w:val="22"/>
                <w:szCs w:val="22"/>
                <w:lang w:val="sk-SK"/>
              </w:rPr>
            </w:pPr>
          </w:p>
        </w:tc>
        <w:tc>
          <w:tcPr>
            <w:tcW w:w="1999" w:type="dxa"/>
            <w:gridSpan w:val="4"/>
            <w:tcBorders>
              <w:left w:val="single" w:sz="4" w:space="0" w:color="auto"/>
              <w:bottom w:val="single" w:sz="12" w:space="0" w:color="auto"/>
            </w:tcBorders>
            <w:shd w:val="clear" w:color="auto" w:fill="FFFF99"/>
            <w:vAlign w:val="center"/>
          </w:tcPr>
          <w:p w:rsidR="006E0C83" w:rsidRPr="003C798E" w:rsidRDefault="006E0C83" w:rsidP="009459F6">
            <w:pPr>
              <w:spacing w:line="276" w:lineRule="auto"/>
              <w:rPr>
                <w:b/>
                <w:sz w:val="22"/>
                <w:szCs w:val="22"/>
                <w:lang w:val="sk-SK"/>
              </w:rPr>
            </w:pPr>
            <w:r w:rsidRPr="003C798E">
              <w:rPr>
                <w:b/>
                <w:sz w:val="22"/>
                <w:szCs w:val="22"/>
                <w:lang w:val="sk-SK"/>
              </w:rPr>
              <w:t xml:space="preserve">Interaktívne tabule   </w:t>
            </w:r>
            <w:r w:rsidRPr="003C798E">
              <w:rPr>
                <w:sz w:val="22"/>
                <w:szCs w:val="22"/>
                <w:lang w:val="sk-SK"/>
              </w:rPr>
              <w:t>(ks)</w:t>
            </w:r>
          </w:p>
        </w:tc>
        <w:tc>
          <w:tcPr>
            <w:tcW w:w="1278" w:type="dxa"/>
            <w:tcBorders>
              <w:right w:val="single" w:sz="4" w:space="0" w:color="auto"/>
            </w:tcBorders>
            <w:shd w:val="clear" w:color="auto" w:fill="auto"/>
          </w:tcPr>
          <w:p w:rsidR="006E0C83" w:rsidRPr="003C798E" w:rsidRDefault="00B43C81" w:rsidP="00120493">
            <w:pPr>
              <w:spacing w:line="276" w:lineRule="auto"/>
              <w:jc w:val="center"/>
              <w:rPr>
                <w:sz w:val="22"/>
                <w:szCs w:val="22"/>
                <w:lang w:val="sk-SK"/>
              </w:rPr>
            </w:pPr>
            <w:r w:rsidRPr="003C798E">
              <w:rPr>
                <w:sz w:val="22"/>
                <w:szCs w:val="22"/>
                <w:lang w:val="sk-SK"/>
              </w:rPr>
              <w:t>6</w:t>
            </w:r>
          </w:p>
        </w:tc>
        <w:tc>
          <w:tcPr>
            <w:tcW w:w="2255" w:type="dxa"/>
            <w:gridSpan w:val="2"/>
            <w:tcBorders>
              <w:right w:val="single" w:sz="4" w:space="0" w:color="auto"/>
            </w:tcBorders>
          </w:tcPr>
          <w:p w:rsidR="006E0C83" w:rsidRPr="003C798E" w:rsidRDefault="006E0C83" w:rsidP="00120493">
            <w:pPr>
              <w:spacing w:line="276" w:lineRule="auto"/>
              <w:jc w:val="center"/>
              <w:rPr>
                <w:sz w:val="22"/>
                <w:szCs w:val="22"/>
                <w:lang w:val="sk-SK"/>
              </w:rPr>
            </w:pPr>
          </w:p>
        </w:tc>
        <w:tc>
          <w:tcPr>
            <w:tcW w:w="2428" w:type="dxa"/>
            <w:gridSpan w:val="3"/>
            <w:tcBorders>
              <w:left w:val="single" w:sz="4" w:space="0" w:color="auto"/>
              <w:right w:val="single" w:sz="4" w:space="0" w:color="auto"/>
            </w:tcBorders>
          </w:tcPr>
          <w:p w:rsidR="006E0C83" w:rsidRPr="003C798E" w:rsidRDefault="006E0C83" w:rsidP="00120493">
            <w:pPr>
              <w:spacing w:line="276" w:lineRule="auto"/>
              <w:jc w:val="center"/>
              <w:rPr>
                <w:sz w:val="22"/>
                <w:szCs w:val="22"/>
                <w:lang w:val="sk-SK"/>
              </w:rPr>
            </w:pPr>
            <w:r w:rsidRPr="003C798E">
              <w:rPr>
                <w:sz w:val="22"/>
                <w:szCs w:val="22"/>
                <w:lang w:val="sk-SK"/>
              </w:rPr>
              <w:t>X</w:t>
            </w:r>
          </w:p>
        </w:tc>
        <w:tc>
          <w:tcPr>
            <w:tcW w:w="1922" w:type="dxa"/>
            <w:gridSpan w:val="2"/>
            <w:tcBorders>
              <w:left w:val="single" w:sz="4" w:space="0" w:color="auto"/>
            </w:tcBorders>
          </w:tcPr>
          <w:p w:rsidR="006E0C83" w:rsidRPr="003C798E" w:rsidRDefault="006E0C83" w:rsidP="009459F6">
            <w:pPr>
              <w:spacing w:line="276" w:lineRule="auto"/>
              <w:jc w:val="both"/>
              <w:rPr>
                <w:sz w:val="22"/>
                <w:szCs w:val="22"/>
                <w:lang w:val="sk-SK"/>
              </w:rPr>
            </w:pPr>
          </w:p>
        </w:tc>
      </w:tr>
    </w:tbl>
    <w:p w:rsidR="000A638A" w:rsidRPr="003C798E" w:rsidRDefault="000601FE" w:rsidP="009459F6">
      <w:pPr>
        <w:spacing w:line="276" w:lineRule="auto"/>
        <w:jc w:val="both"/>
        <w:rPr>
          <w:sz w:val="22"/>
          <w:szCs w:val="22"/>
          <w:lang w:val="sk-SK"/>
        </w:rPr>
      </w:pPr>
      <w:r w:rsidRPr="003C798E">
        <w:rPr>
          <w:sz w:val="22"/>
          <w:szCs w:val="22"/>
          <w:lang w:val="sk-SK"/>
        </w:rPr>
        <w:t>Poznámka: Pri vypĺňaní riadku Iné – uveďte konkrétne ktoré zariadenie škola spravuje</w:t>
      </w:r>
    </w:p>
    <w:p w:rsidR="000601FE" w:rsidRPr="003C798E" w:rsidRDefault="000601FE" w:rsidP="009459F6">
      <w:pPr>
        <w:spacing w:line="276" w:lineRule="auto"/>
        <w:jc w:val="both"/>
        <w:rPr>
          <w:b/>
          <w:sz w:val="22"/>
          <w:szCs w:val="22"/>
          <w:lang w:val="sk-SK"/>
        </w:rPr>
      </w:pPr>
    </w:p>
    <w:p w:rsidR="009B4776" w:rsidRPr="003C798E" w:rsidRDefault="009B4776" w:rsidP="009459F6">
      <w:pPr>
        <w:spacing w:line="276" w:lineRule="auto"/>
        <w:jc w:val="both"/>
        <w:rPr>
          <w:b/>
          <w:sz w:val="22"/>
          <w:szCs w:val="22"/>
          <w:lang w:val="sk-SK"/>
        </w:rPr>
      </w:pPr>
    </w:p>
    <w:p w:rsidR="007D0647" w:rsidRPr="003C798E" w:rsidRDefault="007D0647" w:rsidP="009459F6">
      <w:pPr>
        <w:spacing w:line="276" w:lineRule="auto"/>
        <w:jc w:val="both"/>
        <w:rPr>
          <w:b/>
          <w:sz w:val="22"/>
          <w:szCs w:val="22"/>
          <w:lang w:val="sk-SK"/>
        </w:rPr>
      </w:pPr>
    </w:p>
    <w:p w:rsidR="007D0647" w:rsidRPr="003C798E" w:rsidRDefault="007D0647" w:rsidP="009459F6">
      <w:pPr>
        <w:spacing w:line="276" w:lineRule="auto"/>
        <w:jc w:val="both"/>
        <w:rPr>
          <w:b/>
          <w:sz w:val="22"/>
          <w:szCs w:val="22"/>
          <w:lang w:val="sk-SK"/>
        </w:rPr>
      </w:pPr>
    </w:p>
    <w:p w:rsidR="00785F9B" w:rsidRPr="003C798E" w:rsidRDefault="00785F9B" w:rsidP="009459F6">
      <w:pPr>
        <w:numPr>
          <w:ilvl w:val="0"/>
          <w:numId w:val="8"/>
        </w:numPr>
        <w:spacing w:line="276" w:lineRule="auto"/>
        <w:jc w:val="both"/>
        <w:rPr>
          <w:b/>
          <w:sz w:val="22"/>
          <w:szCs w:val="22"/>
          <w:lang w:val="sk-SK"/>
        </w:rPr>
      </w:pPr>
      <w:r w:rsidRPr="003C798E">
        <w:rPr>
          <w:b/>
          <w:sz w:val="22"/>
          <w:szCs w:val="22"/>
          <w:lang w:val="sk-SK"/>
        </w:rPr>
        <w:t>športoviská</w:t>
      </w:r>
    </w:p>
    <w:p w:rsidR="00785F9B" w:rsidRPr="003C798E" w:rsidRDefault="00785F9B" w:rsidP="009459F6">
      <w:pPr>
        <w:spacing w:line="276" w:lineRule="auto"/>
        <w:ind w:left="360"/>
        <w:jc w:val="both"/>
        <w:rPr>
          <w:sz w:val="22"/>
          <w:szCs w:val="22"/>
          <w:lang w:val="sk-SK"/>
        </w:rPr>
      </w:pPr>
    </w:p>
    <w:tbl>
      <w:tblPr>
        <w:tblpPr w:leftFromText="141" w:rightFromText="141" w:vertAnchor="text" w:tblpY="1"/>
        <w:tblOverlap w:val="never"/>
        <w:tblW w:w="102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60"/>
        <w:gridCol w:w="6"/>
        <w:gridCol w:w="780"/>
        <w:gridCol w:w="782"/>
        <w:gridCol w:w="966"/>
        <w:gridCol w:w="1231"/>
        <w:gridCol w:w="2688"/>
        <w:gridCol w:w="1316"/>
      </w:tblGrid>
      <w:tr w:rsidR="003421A9" w:rsidRPr="003C798E" w:rsidTr="00CA220F">
        <w:trPr>
          <w:trHeight w:val="525"/>
        </w:trPr>
        <w:tc>
          <w:tcPr>
            <w:tcW w:w="10229" w:type="dxa"/>
            <w:gridSpan w:val="8"/>
            <w:tcBorders>
              <w:top w:val="single" w:sz="12" w:space="0" w:color="auto"/>
            </w:tcBorders>
            <w:shd w:val="clear" w:color="auto" w:fill="FFFF99"/>
            <w:vAlign w:val="center"/>
          </w:tcPr>
          <w:p w:rsidR="003421A9" w:rsidRPr="003C798E" w:rsidRDefault="00CA220F" w:rsidP="009459F6">
            <w:pPr>
              <w:spacing w:line="276" w:lineRule="auto"/>
              <w:jc w:val="center"/>
              <w:rPr>
                <w:b/>
                <w:sz w:val="22"/>
                <w:szCs w:val="22"/>
                <w:lang w:val="sk-SK"/>
              </w:rPr>
            </w:pPr>
            <w:r w:rsidRPr="003C798E">
              <w:rPr>
                <w:b/>
                <w:sz w:val="22"/>
                <w:szCs w:val="22"/>
                <w:lang w:val="sk-SK"/>
              </w:rPr>
              <w:t>Športoviská</w:t>
            </w:r>
          </w:p>
        </w:tc>
      </w:tr>
      <w:tr w:rsidR="008F24EA" w:rsidRPr="003C798E" w:rsidTr="00C8678A">
        <w:tc>
          <w:tcPr>
            <w:tcW w:w="2466" w:type="dxa"/>
            <w:gridSpan w:val="2"/>
            <w:tcBorders>
              <w:top w:val="single" w:sz="6" w:space="0" w:color="auto"/>
              <w:bottom w:val="single" w:sz="6" w:space="0" w:color="auto"/>
              <w:right w:val="single" w:sz="4" w:space="0" w:color="auto"/>
            </w:tcBorders>
            <w:shd w:val="clear" w:color="auto" w:fill="FFFF99"/>
          </w:tcPr>
          <w:p w:rsidR="008F24EA" w:rsidRPr="003C798E" w:rsidRDefault="008F24EA" w:rsidP="009459F6">
            <w:pPr>
              <w:spacing w:line="276" w:lineRule="auto"/>
              <w:jc w:val="center"/>
              <w:rPr>
                <w:b/>
                <w:sz w:val="22"/>
                <w:szCs w:val="22"/>
                <w:lang w:val="sk-SK"/>
              </w:rPr>
            </w:pPr>
            <w:r w:rsidRPr="003C798E">
              <w:rPr>
                <w:b/>
                <w:sz w:val="22"/>
                <w:szCs w:val="22"/>
                <w:lang w:val="sk-SK"/>
              </w:rPr>
              <w:t>Názov športoviska</w:t>
            </w:r>
          </w:p>
        </w:tc>
        <w:tc>
          <w:tcPr>
            <w:tcW w:w="780" w:type="dxa"/>
            <w:tcBorders>
              <w:top w:val="single" w:sz="6" w:space="0" w:color="auto"/>
              <w:left w:val="single" w:sz="4" w:space="0" w:color="auto"/>
              <w:bottom w:val="single" w:sz="6" w:space="0" w:color="auto"/>
              <w:right w:val="single" w:sz="4" w:space="0" w:color="auto"/>
            </w:tcBorders>
            <w:shd w:val="clear" w:color="auto" w:fill="FFFF99"/>
          </w:tcPr>
          <w:p w:rsidR="00477247" w:rsidRPr="003C798E" w:rsidRDefault="00477247" w:rsidP="009459F6">
            <w:pPr>
              <w:spacing w:line="276" w:lineRule="auto"/>
              <w:jc w:val="center"/>
              <w:rPr>
                <w:b/>
                <w:sz w:val="22"/>
                <w:szCs w:val="22"/>
                <w:lang w:val="sk-SK"/>
              </w:rPr>
            </w:pPr>
            <w:r w:rsidRPr="003C798E">
              <w:rPr>
                <w:b/>
                <w:sz w:val="22"/>
                <w:szCs w:val="22"/>
                <w:lang w:val="sk-SK"/>
              </w:rPr>
              <w:t>Áno</w:t>
            </w:r>
          </w:p>
          <w:p w:rsidR="00477247" w:rsidRPr="003C798E" w:rsidRDefault="008F24EA" w:rsidP="009459F6">
            <w:pPr>
              <w:spacing w:line="276" w:lineRule="auto"/>
              <w:jc w:val="center"/>
              <w:rPr>
                <w:b/>
                <w:sz w:val="22"/>
                <w:szCs w:val="22"/>
                <w:lang w:val="sk-SK"/>
              </w:rPr>
            </w:pPr>
            <w:r w:rsidRPr="003C798E">
              <w:rPr>
                <w:b/>
                <w:sz w:val="22"/>
                <w:szCs w:val="22"/>
                <w:lang w:val="sk-SK"/>
              </w:rPr>
              <w:t>/</w:t>
            </w:r>
          </w:p>
          <w:p w:rsidR="008F24EA" w:rsidRPr="003C798E" w:rsidRDefault="008F24EA" w:rsidP="009459F6">
            <w:pPr>
              <w:spacing w:line="276" w:lineRule="auto"/>
              <w:jc w:val="center"/>
              <w:rPr>
                <w:b/>
                <w:sz w:val="22"/>
                <w:szCs w:val="22"/>
                <w:lang w:val="sk-SK"/>
              </w:rPr>
            </w:pPr>
            <w:r w:rsidRPr="003C798E">
              <w:rPr>
                <w:b/>
                <w:sz w:val="22"/>
                <w:szCs w:val="22"/>
                <w:lang w:val="sk-SK"/>
              </w:rPr>
              <w:t>N</w:t>
            </w:r>
            <w:r w:rsidR="00477247" w:rsidRPr="003C798E">
              <w:rPr>
                <w:b/>
                <w:sz w:val="22"/>
                <w:szCs w:val="22"/>
                <w:lang w:val="sk-SK"/>
              </w:rPr>
              <w:t>ie</w:t>
            </w:r>
          </w:p>
        </w:tc>
        <w:tc>
          <w:tcPr>
            <w:tcW w:w="782" w:type="dxa"/>
            <w:tcBorders>
              <w:top w:val="single" w:sz="6" w:space="0" w:color="auto"/>
              <w:left w:val="single" w:sz="4" w:space="0" w:color="auto"/>
              <w:bottom w:val="single" w:sz="6" w:space="0" w:color="auto"/>
              <w:right w:val="single" w:sz="4" w:space="0" w:color="auto"/>
            </w:tcBorders>
            <w:shd w:val="clear" w:color="auto" w:fill="FFFF99"/>
          </w:tcPr>
          <w:p w:rsidR="008F24EA" w:rsidRPr="003C798E" w:rsidRDefault="008F24EA" w:rsidP="009459F6">
            <w:pPr>
              <w:spacing w:line="276" w:lineRule="auto"/>
              <w:jc w:val="center"/>
              <w:rPr>
                <w:b/>
                <w:sz w:val="22"/>
                <w:szCs w:val="22"/>
                <w:lang w:val="sk-SK"/>
              </w:rPr>
            </w:pPr>
            <w:r w:rsidRPr="003C798E">
              <w:rPr>
                <w:b/>
                <w:sz w:val="22"/>
                <w:szCs w:val="22"/>
                <w:lang w:val="sk-SK"/>
              </w:rPr>
              <w:t>Rozmery</w:t>
            </w:r>
          </w:p>
        </w:tc>
        <w:tc>
          <w:tcPr>
            <w:tcW w:w="966" w:type="dxa"/>
            <w:tcBorders>
              <w:top w:val="single" w:sz="6" w:space="0" w:color="auto"/>
              <w:left w:val="single" w:sz="4" w:space="0" w:color="auto"/>
              <w:bottom w:val="single" w:sz="6" w:space="0" w:color="auto"/>
            </w:tcBorders>
            <w:shd w:val="clear" w:color="auto" w:fill="FFFF99"/>
          </w:tcPr>
          <w:p w:rsidR="008F24EA" w:rsidRPr="003C798E" w:rsidRDefault="008F24EA" w:rsidP="009459F6">
            <w:pPr>
              <w:spacing w:line="276" w:lineRule="auto"/>
              <w:jc w:val="center"/>
              <w:rPr>
                <w:b/>
                <w:sz w:val="22"/>
                <w:szCs w:val="22"/>
                <w:lang w:val="sk-SK"/>
              </w:rPr>
            </w:pPr>
            <w:r w:rsidRPr="003C798E">
              <w:rPr>
                <w:b/>
                <w:sz w:val="22"/>
                <w:szCs w:val="22"/>
                <w:lang w:val="sk-SK"/>
              </w:rPr>
              <w:t>Povrch</w:t>
            </w:r>
          </w:p>
        </w:tc>
        <w:tc>
          <w:tcPr>
            <w:tcW w:w="1231" w:type="dxa"/>
            <w:tcBorders>
              <w:top w:val="single" w:sz="6" w:space="0" w:color="auto"/>
              <w:bottom w:val="single" w:sz="6" w:space="0" w:color="auto"/>
              <w:right w:val="single" w:sz="4" w:space="0" w:color="auto"/>
            </w:tcBorders>
            <w:shd w:val="clear" w:color="auto" w:fill="FFFF99"/>
          </w:tcPr>
          <w:p w:rsidR="008F24EA" w:rsidRPr="003C798E" w:rsidRDefault="008F24EA" w:rsidP="009459F6">
            <w:pPr>
              <w:spacing w:line="276" w:lineRule="auto"/>
              <w:jc w:val="center"/>
              <w:rPr>
                <w:b/>
                <w:sz w:val="22"/>
                <w:szCs w:val="22"/>
                <w:lang w:val="sk-SK"/>
              </w:rPr>
            </w:pPr>
            <w:r w:rsidRPr="003C798E">
              <w:rPr>
                <w:b/>
                <w:sz w:val="22"/>
                <w:szCs w:val="22"/>
                <w:lang w:val="sk-SK"/>
              </w:rPr>
              <w:t xml:space="preserve">Stav </w:t>
            </w:r>
          </w:p>
          <w:p w:rsidR="00CA220F" w:rsidRPr="003C798E" w:rsidRDefault="00CA220F" w:rsidP="009459F6">
            <w:pPr>
              <w:spacing w:line="276" w:lineRule="auto"/>
              <w:jc w:val="center"/>
              <w:rPr>
                <w:sz w:val="22"/>
                <w:szCs w:val="22"/>
                <w:lang w:val="sk-SK"/>
              </w:rPr>
            </w:pPr>
            <w:r w:rsidRPr="003C798E">
              <w:rPr>
                <w:sz w:val="22"/>
                <w:szCs w:val="22"/>
                <w:lang w:val="sk-SK"/>
              </w:rPr>
              <w:t>(vyhovujúci/</w:t>
            </w:r>
          </w:p>
          <w:p w:rsidR="008F24EA" w:rsidRPr="003C798E" w:rsidRDefault="00CA220F" w:rsidP="009459F6">
            <w:pPr>
              <w:spacing w:line="276" w:lineRule="auto"/>
              <w:jc w:val="center"/>
              <w:rPr>
                <w:sz w:val="22"/>
                <w:szCs w:val="22"/>
                <w:lang w:val="sk-SK"/>
              </w:rPr>
            </w:pPr>
            <w:r w:rsidRPr="003C798E">
              <w:rPr>
                <w:sz w:val="22"/>
                <w:szCs w:val="22"/>
                <w:lang w:val="sk-SK"/>
              </w:rPr>
              <w:t>nevyhovujúci)</w:t>
            </w:r>
          </w:p>
        </w:tc>
        <w:tc>
          <w:tcPr>
            <w:tcW w:w="2688" w:type="dxa"/>
            <w:tcBorders>
              <w:top w:val="single" w:sz="6" w:space="0" w:color="auto"/>
              <w:left w:val="single" w:sz="4" w:space="0" w:color="auto"/>
              <w:bottom w:val="single" w:sz="6" w:space="0" w:color="auto"/>
              <w:right w:val="single" w:sz="4" w:space="0" w:color="auto"/>
            </w:tcBorders>
            <w:shd w:val="clear" w:color="auto" w:fill="FFFF99"/>
          </w:tcPr>
          <w:p w:rsidR="008F24EA" w:rsidRPr="003C798E" w:rsidRDefault="008F24EA" w:rsidP="009459F6">
            <w:pPr>
              <w:spacing w:line="276" w:lineRule="auto"/>
              <w:jc w:val="center"/>
              <w:rPr>
                <w:b/>
                <w:sz w:val="22"/>
                <w:szCs w:val="22"/>
                <w:lang w:val="sk-SK"/>
              </w:rPr>
            </w:pPr>
            <w:r w:rsidRPr="003C798E">
              <w:rPr>
                <w:b/>
                <w:sz w:val="22"/>
                <w:szCs w:val="22"/>
                <w:lang w:val="sk-SK"/>
              </w:rPr>
              <w:t>Poznámka</w:t>
            </w:r>
          </w:p>
          <w:p w:rsidR="00CA220F" w:rsidRPr="003C798E" w:rsidRDefault="00CA220F" w:rsidP="009459F6">
            <w:pPr>
              <w:spacing w:line="276" w:lineRule="auto"/>
              <w:jc w:val="center"/>
              <w:rPr>
                <w:sz w:val="22"/>
                <w:szCs w:val="22"/>
                <w:lang w:val="sk-SK"/>
              </w:rPr>
            </w:pPr>
            <w:r w:rsidRPr="003C798E">
              <w:rPr>
                <w:sz w:val="22"/>
                <w:szCs w:val="22"/>
                <w:lang w:val="sk-SK"/>
              </w:rPr>
              <w:t>(v prípade nevyhovujúceho  popísať závady)</w:t>
            </w:r>
          </w:p>
        </w:tc>
        <w:tc>
          <w:tcPr>
            <w:tcW w:w="1316" w:type="dxa"/>
            <w:tcBorders>
              <w:top w:val="single" w:sz="6" w:space="0" w:color="auto"/>
              <w:left w:val="single" w:sz="4" w:space="0" w:color="auto"/>
              <w:bottom w:val="single" w:sz="6" w:space="0" w:color="auto"/>
            </w:tcBorders>
            <w:shd w:val="clear" w:color="auto" w:fill="FFFF99"/>
          </w:tcPr>
          <w:p w:rsidR="008F24EA" w:rsidRPr="003C798E" w:rsidRDefault="008F24EA" w:rsidP="009459F6">
            <w:pPr>
              <w:spacing w:line="276" w:lineRule="auto"/>
              <w:jc w:val="center"/>
              <w:rPr>
                <w:b/>
                <w:sz w:val="22"/>
                <w:szCs w:val="22"/>
                <w:lang w:val="sk-SK"/>
              </w:rPr>
            </w:pPr>
            <w:r w:rsidRPr="003C798E">
              <w:rPr>
                <w:b/>
                <w:sz w:val="22"/>
                <w:szCs w:val="22"/>
                <w:lang w:val="sk-SK"/>
              </w:rPr>
              <w:t>Posledná rekonštrukcia (dátum)</w:t>
            </w:r>
          </w:p>
        </w:tc>
      </w:tr>
      <w:tr w:rsidR="008F24EA" w:rsidRPr="003C798E" w:rsidTr="00C8678A">
        <w:tc>
          <w:tcPr>
            <w:tcW w:w="2466" w:type="dxa"/>
            <w:gridSpan w:val="2"/>
            <w:tcBorders>
              <w:top w:val="single" w:sz="6" w:space="0" w:color="auto"/>
              <w:bottom w:val="single" w:sz="6" w:space="0" w:color="auto"/>
              <w:right w:val="single" w:sz="4" w:space="0" w:color="auto"/>
            </w:tcBorders>
            <w:shd w:val="clear" w:color="auto" w:fill="FFFF99"/>
          </w:tcPr>
          <w:p w:rsidR="008F24EA" w:rsidRPr="003C798E" w:rsidRDefault="008F24EA" w:rsidP="009459F6">
            <w:pPr>
              <w:spacing w:line="276" w:lineRule="auto"/>
              <w:rPr>
                <w:sz w:val="22"/>
                <w:szCs w:val="22"/>
                <w:lang w:val="sk-SK"/>
              </w:rPr>
            </w:pPr>
            <w:r w:rsidRPr="003C798E">
              <w:rPr>
                <w:sz w:val="22"/>
                <w:szCs w:val="22"/>
                <w:lang w:val="sk-SK"/>
              </w:rPr>
              <w:t>Telocvičňa</w:t>
            </w:r>
          </w:p>
        </w:tc>
        <w:tc>
          <w:tcPr>
            <w:tcW w:w="780" w:type="dxa"/>
            <w:tcBorders>
              <w:top w:val="single" w:sz="6" w:space="0" w:color="auto"/>
              <w:left w:val="single" w:sz="4" w:space="0" w:color="auto"/>
              <w:right w:val="single" w:sz="4" w:space="0" w:color="auto"/>
            </w:tcBorders>
          </w:tcPr>
          <w:p w:rsidR="008F24EA" w:rsidRPr="003C798E" w:rsidRDefault="00962E8A" w:rsidP="009459F6">
            <w:pPr>
              <w:spacing w:line="276" w:lineRule="auto"/>
              <w:jc w:val="center"/>
              <w:rPr>
                <w:sz w:val="22"/>
                <w:szCs w:val="22"/>
                <w:lang w:val="sk-SK"/>
              </w:rPr>
            </w:pPr>
            <w:r w:rsidRPr="003C798E">
              <w:rPr>
                <w:sz w:val="22"/>
                <w:szCs w:val="22"/>
                <w:lang w:val="sk-SK"/>
              </w:rPr>
              <w:t>Áno</w:t>
            </w:r>
          </w:p>
        </w:tc>
        <w:tc>
          <w:tcPr>
            <w:tcW w:w="782" w:type="dxa"/>
            <w:tcBorders>
              <w:top w:val="single" w:sz="6" w:space="0" w:color="auto"/>
              <w:left w:val="single" w:sz="4" w:space="0" w:color="auto"/>
              <w:right w:val="single" w:sz="4" w:space="0" w:color="auto"/>
            </w:tcBorders>
          </w:tcPr>
          <w:p w:rsidR="008F24EA" w:rsidRPr="003C798E" w:rsidRDefault="00962E8A" w:rsidP="009459F6">
            <w:pPr>
              <w:spacing w:line="276" w:lineRule="auto"/>
              <w:jc w:val="center"/>
              <w:rPr>
                <w:sz w:val="22"/>
                <w:szCs w:val="22"/>
                <w:lang w:val="sk-SK"/>
              </w:rPr>
            </w:pPr>
            <w:r w:rsidRPr="003C798E">
              <w:rPr>
                <w:sz w:val="22"/>
                <w:szCs w:val="22"/>
                <w:lang w:val="sk-SK"/>
              </w:rPr>
              <w:t>27x15</w:t>
            </w:r>
          </w:p>
        </w:tc>
        <w:tc>
          <w:tcPr>
            <w:tcW w:w="966" w:type="dxa"/>
            <w:tcBorders>
              <w:top w:val="single" w:sz="6" w:space="0" w:color="auto"/>
              <w:left w:val="single" w:sz="4" w:space="0" w:color="auto"/>
            </w:tcBorders>
          </w:tcPr>
          <w:p w:rsidR="008F24EA" w:rsidRPr="003C798E" w:rsidRDefault="00962E8A" w:rsidP="009459F6">
            <w:pPr>
              <w:spacing w:line="276" w:lineRule="auto"/>
              <w:jc w:val="center"/>
              <w:rPr>
                <w:sz w:val="22"/>
                <w:szCs w:val="22"/>
                <w:lang w:val="sk-SK"/>
              </w:rPr>
            </w:pPr>
            <w:r w:rsidRPr="003C798E">
              <w:rPr>
                <w:sz w:val="22"/>
                <w:szCs w:val="22"/>
                <w:lang w:val="sk-SK"/>
              </w:rPr>
              <w:t>PVC</w:t>
            </w:r>
          </w:p>
        </w:tc>
        <w:tc>
          <w:tcPr>
            <w:tcW w:w="1231" w:type="dxa"/>
            <w:tcBorders>
              <w:top w:val="single" w:sz="6" w:space="0" w:color="auto"/>
              <w:right w:val="single" w:sz="4" w:space="0" w:color="auto"/>
            </w:tcBorders>
          </w:tcPr>
          <w:p w:rsidR="008F24EA" w:rsidRPr="003C798E" w:rsidRDefault="00962E8A" w:rsidP="009459F6">
            <w:pPr>
              <w:spacing w:line="276" w:lineRule="auto"/>
              <w:jc w:val="center"/>
              <w:rPr>
                <w:sz w:val="22"/>
                <w:szCs w:val="22"/>
                <w:lang w:val="sk-SK"/>
              </w:rPr>
            </w:pPr>
            <w:r w:rsidRPr="003C798E">
              <w:rPr>
                <w:sz w:val="22"/>
                <w:szCs w:val="22"/>
                <w:lang w:val="sk-SK"/>
              </w:rPr>
              <w:t>vyhovujúci</w:t>
            </w:r>
          </w:p>
        </w:tc>
        <w:tc>
          <w:tcPr>
            <w:tcW w:w="2688" w:type="dxa"/>
            <w:tcBorders>
              <w:top w:val="single" w:sz="6" w:space="0" w:color="auto"/>
              <w:left w:val="single" w:sz="4" w:space="0" w:color="auto"/>
              <w:right w:val="single" w:sz="4" w:space="0" w:color="auto"/>
            </w:tcBorders>
          </w:tcPr>
          <w:p w:rsidR="008F24EA" w:rsidRPr="003C798E" w:rsidRDefault="008F24EA" w:rsidP="009459F6">
            <w:pPr>
              <w:spacing w:line="276" w:lineRule="auto"/>
              <w:jc w:val="both"/>
              <w:rPr>
                <w:sz w:val="22"/>
                <w:szCs w:val="22"/>
                <w:lang w:val="sk-SK"/>
              </w:rPr>
            </w:pPr>
          </w:p>
        </w:tc>
        <w:tc>
          <w:tcPr>
            <w:tcW w:w="1316" w:type="dxa"/>
            <w:tcBorders>
              <w:top w:val="single" w:sz="6" w:space="0" w:color="auto"/>
              <w:left w:val="single" w:sz="4" w:space="0" w:color="auto"/>
            </w:tcBorders>
          </w:tcPr>
          <w:p w:rsidR="008F24EA" w:rsidRPr="003C798E" w:rsidRDefault="00E95FD7" w:rsidP="009459F6">
            <w:pPr>
              <w:spacing w:line="276" w:lineRule="auto"/>
              <w:jc w:val="center"/>
              <w:rPr>
                <w:sz w:val="22"/>
                <w:szCs w:val="22"/>
                <w:lang w:val="sk-SK"/>
              </w:rPr>
            </w:pPr>
            <w:r w:rsidRPr="003C798E">
              <w:rPr>
                <w:sz w:val="22"/>
                <w:szCs w:val="22"/>
                <w:lang w:val="sk-SK"/>
              </w:rPr>
              <w:t>august</w:t>
            </w:r>
            <w:r w:rsidR="00962E8A" w:rsidRPr="003C798E">
              <w:rPr>
                <w:sz w:val="22"/>
                <w:szCs w:val="22"/>
                <w:lang w:val="sk-SK"/>
              </w:rPr>
              <w:t xml:space="preserve"> 201</w:t>
            </w:r>
            <w:r w:rsidRPr="003C798E">
              <w:rPr>
                <w:sz w:val="22"/>
                <w:szCs w:val="22"/>
                <w:lang w:val="sk-SK"/>
              </w:rPr>
              <w:t>6</w:t>
            </w:r>
          </w:p>
        </w:tc>
      </w:tr>
      <w:tr w:rsidR="008F24EA" w:rsidRPr="003C798E" w:rsidTr="00C8678A">
        <w:tc>
          <w:tcPr>
            <w:tcW w:w="2466" w:type="dxa"/>
            <w:gridSpan w:val="2"/>
            <w:tcBorders>
              <w:top w:val="single" w:sz="6" w:space="0" w:color="auto"/>
              <w:bottom w:val="single" w:sz="4" w:space="0" w:color="auto"/>
              <w:right w:val="single" w:sz="4" w:space="0" w:color="auto"/>
            </w:tcBorders>
            <w:shd w:val="clear" w:color="auto" w:fill="FFFF99"/>
          </w:tcPr>
          <w:p w:rsidR="008F24EA" w:rsidRPr="003C798E" w:rsidRDefault="008F24EA" w:rsidP="009459F6">
            <w:pPr>
              <w:spacing w:line="276" w:lineRule="auto"/>
              <w:rPr>
                <w:sz w:val="22"/>
                <w:szCs w:val="22"/>
                <w:lang w:val="sk-SK"/>
              </w:rPr>
            </w:pPr>
            <w:r w:rsidRPr="003C798E">
              <w:rPr>
                <w:sz w:val="22"/>
                <w:szCs w:val="22"/>
                <w:lang w:val="sk-SK"/>
              </w:rPr>
              <w:t xml:space="preserve">Telocvičňa </w:t>
            </w:r>
          </w:p>
        </w:tc>
        <w:tc>
          <w:tcPr>
            <w:tcW w:w="780" w:type="dxa"/>
            <w:tcBorders>
              <w:left w:val="single" w:sz="4"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782" w:type="dxa"/>
            <w:tcBorders>
              <w:left w:val="single" w:sz="4"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966" w:type="dxa"/>
            <w:tcBorders>
              <w:left w:val="single" w:sz="4"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1231" w:type="dxa"/>
            <w:tcBorders>
              <w:left w:val="single" w:sz="4"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2688" w:type="dxa"/>
            <w:tcBorders>
              <w:left w:val="single" w:sz="4" w:space="0" w:color="auto"/>
              <w:right w:val="single" w:sz="4" w:space="0" w:color="auto"/>
            </w:tcBorders>
          </w:tcPr>
          <w:p w:rsidR="008F24EA" w:rsidRPr="003C798E" w:rsidRDefault="008F24EA" w:rsidP="009459F6">
            <w:pPr>
              <w:spacing w:line="276" w:lineRule="auto"/>
              <w:jc w:val="both"/>
              <w:rPr>
                <w:sz w:val="22"/>
                <w:szCs w:val="22"/>
                <w:lang w:val="sk-SK"/>
              </w:rPr>
            </w:pPr>
          </w:p>
        </w:tc>
        <w:tc>
          <w:tcPr>
            <w:tcW w:w="1316" w:type="dxa"/>
            <w:tcBorders>
              <w:left w:val="single" w:sz="4" w:space="0" w:color="auto"/>
            </w:tcBorders>
          </w:tcPr>
          <w:p w:rsidR="008F24EA" w:rsidRPr="003C798E" w:rsidRDefault="008F24EA" w:rsidP="009459F6">
            <w:pPr>
              <w:spacing w:line="276" w:lineRule="auto"/>
              <w:jc w:val="center"/>
              <w:rPr>
                <w:sz w:val="22"/>
                <w:szCs w:val="22"/>
                <w:lang w:val="sk-SK"/>
              </w:rPr>
            </w:pPr>
          </w:p>
        </w:tc>
      </w:tr>
      <w:tr w:rsidR="008F24EA" w:rsidRPr="003C798E" w:rsidTr="00C8678A">
        <w:trPr>
          <w:cantSplit/>
        </w:trPr>
        <w:tc>
          <w:tcPr>
            <w:tcW w:w="2460" w:type="dxa"/>
            <w:tcBorders>
              <w:top w:val="single" w:sz="4" w:space="0" w:color="auto"/>
              <w:bottom w:val="single" w:sz="4" w:space="0" w:color="auto"/>
              <w:right w:val="single" w:sz="4" w:space="0" w:color="auto"/>
            </w:tcBorders>
            <w:shd w:val="clear" w:color="auto" w:fill="FFFF99"/>
          </w:tcPr>
          <w:p w:rsidR="008F24EA" w:rsidRPr="003C798E" w:rsidRDefault="008F24EA" w:rsidP="009459F6">
            <w:pPr>
              <w:spacing w:line="276" w:lineRule="auto"/>
              <w:rPr>
                <w:sz w:val="22"/>
                <w:szCs w:val="22"/>
                <w:lang w:val="sk-SK"/>
              </w:rPr>
            </w:pPr>
            <w:r w:rsidRPr="003C798E">
              <w:rPr>
                <w:sz w:val="22"/>
                <w:szCs w:val="22"/>
                <w:lang w:val="sk-SK"/>
              </w:rPr>
              <w:t xml:space="preserve">Ihrisko </w:t>
            </w:r>
          </w:p>
        </w:tc>
        <w:tc>
          <w:tcPr>
            <w:tcW w:w="786" w:type="dxa"/>
            <w:gridSpan w:val="2"/>
            <w:tcBorders>
              <w:left w:val="single" w:sz="4" w:space="0" w:color="auto"/>
              <w:right w:val="single" w:sz="4" w:space="0" w:color="auto"/>
            </w:tcBorders>
          </w:tcPr>
          <w:p w:rsidR="008F24EA" w:rsidRPr="003C798E" w:rsidRDefault="00962E8A" w:rsidP="009459F6">
            <w:pPr>
              <w:spacing w:line="276" w:lineRule="auto"/>
              <w:jc w:val="center"/>
              <w:rPr>
                <w:sz w:val="22"/>
                <w:szCs w:val="22"/>
                <w:lang w:val="sk-SK"/>
              </w:rPr>
            </w:pPr>
            <w:r w:rsidRPr="003C798E">
              <w:rPr>
                <w:sz w:val="22"/>
                <w:szCs w:val="22"/>
                <w:lang w:val="sk-SK"/>
              </w:rPr>
              <w:t>Nie</w:t>
            </w:r>
          </w:p>
        </w:tc>
        <w:tc>
          <w:tcPr>
            <w:tcW w:w="782" w:type="dxa"/>
            <w:tcBorders>
              <w:left w:val="single" w:sz="4"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966" w:type="dxa"/>
            <w:tcBorders>
              <w:left w:val="single" w:sz="4"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1231" w:type="dxa"/>
            <w:tcBorders>
              <w:left w:val="single" w:sz="4"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2688" w:type="dxa"/>
            <w:tcBorders>
              <w:left w:val="single" w:sz="4" w:space="0" w:color="auto"/>
              <w:bottom w:val="single" w:sz="4" w:space="0" w:color="auto"/>
              <w:right w:val="single" w:sz="4" w:space="0" w:color="auto"/>
            </w:tcBorders>
          </w:tcPr>
          <w:p w:rsidR="008F24EA" w:rsidRPr="003C798E" w:rsidRDefault="008F24EA" w:rsidP="009459F6">
            <w:pPr>
              <w:spacing w:line="276" w:lineRule="auto"/>
              <w:jc w:val="both"/>
              <w:rPr>
                <w:sz w:val="22"/>
                <w:szCs w:val="22"/>
                <w:lang w:val="sk-SK"/>
              </w:rPr>
            </w:pPr>
          </w:p>
        </w:tc>
        <w:tc>
          <w:tcPr>
            <w:tcW w:w="1316" w:type="dxa"/>
            <w:tcBorders>
              <w:left w:val="single" w:sz="4" w:space="0" w:color="auto"/>
              <w:bottom w:val="single" w:sz="4" w:space="0" w:color="auto"/>
            </w:tcBorders>
          </w:tcPr>
          <w:p w:rsidR="008F24EA" w:rsidRPr="003C798E" w:rsidRDefault="008F24EA" w:rsidP="009459F6">
            <w:pPr>
              <w:spacing w:line="276" w:lineRule="auto"/>
              <w:jc w:val="center"/>
              <w:rPr>
                <w:sz w:val="22"/>
                <w:szCs w:val="22"/>
                <w:lang w:val="sk-SK"/>
              </w:rPr>
            </w:pPr>
          </w:p>
        </w:tc>
      </w:tr>
      <w:tr w:rsidR="008F24EA" w:rsidRPr="003C798E" w:rsidTr="00C8678A">
        <w:trPr>
          <w:cantSplit/>
        </w:trPr>
        <w:tc>
          <w:tcPr>
            <w:tcW w:w="2460" w:type="dxa"/>
            <w:tcBorders>
              <w:top w:val="single" w:sz="4" w:space="0" w:color="auto"/>
              <w:bottom w:val="single" w:sz="4" w:space="0" w:color="auto"/>
              <w:right w:val="single" w:sz="4" w:space="0" w:color="auto"/>
            </w:tcBorders>
            <w:shd w:val="clear" w:color="auto" w:fill="FFFF99"/>
          </w:tcPr>
          <w:p w:rsidR="008F24EA" w:rsidRPr="003C798E" w:rsidRDefault="008F24EA" w:rsidP="009459F6">
            <w:pPr>
              <w:spacing w:line="276" w:lineRule="auto"/>
              <w:rPr>
                <w:sz w:val="22"/>
                <w:szCs w:val="22"/>
                <w:lang w:val="sk-SK"/>
              </w:rPr>
            </w:pPr>
            <w:r w:rsidRPr="003C798E">
              <w:rPr>
                <w:sz w:val="22"/>
                <w:szCs w:val="22"/>
                <w:lang w:val="sk-SK"/>
              </w:rPr>
              <w:t xml:space="preserve">Ihrisko </w:t>
            </w:r>
          </w:p>
        </w:tc>
        <w:tc>
          <w:tcPr>
            <w:tcW w:w="786" w:type="dxa"/>
            <w:gridSpan w:val="2"/>
            <w:tcBorders>
              <w:left w:val="single" w:sz="4"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782" w:type="dxa"/>
            <w:tcBorders>
              <w:left w:val="single" w:sz="4"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966" w:type="dxa"/>
            <w:tcBorders>
              <w:left w:val="single" w:sz="4"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1231" w:type="dxa"/>
            <w:tcBorders>
              <w:left w:val="single" w:sz="4"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2688" w:type="dxa"/>
            <w:tcBorders>
              <w:top w:val="single" w:sz="4" w:space="0" w:color="auto"/>
              <w:left w:val="single" w:sz="4" w:space="0" w:color="auto"/>
              <w:right w:val="single" w:sz="4" w:space="0" w:color="auto"/>
            </w:tcBorders>
          </w:tcPr>
          <w:p w:rsidR="008F24EA" w:rsidRPr="003C798E" w:rsidRDefault="008F24EA" w:rsidP="009459F6">
            <w:pPr>
              <w:spacing w:line="276" w:lineRule="auto"/>
              <w:jc w:val="both"/>
              <w:rPr>
                <w:sz w:val="22"/>
                <w:szCs w:val="22"/>
                <w:lang w:val="sk-SK"/>
              </w:rPr>
            </w:pPr>
          </w:p>
        </w:tc>
        <w:tc>
          <w:tcPr>
            <w:tcW w:w="1316" w:type="dxa"/>
            <w:tcBorders>
              <w:top w:val="single" w:sz="4" w:space="0" w:color="auto"/>
              <w:left w:val="single" w:sz="4" w:space="0" w:color="auto"/>
            </w:tcBorders>
          </w:tcPr>
          <w:p w:rsidR="008F24EA" w:rsidRPr="003C798E" w:rsidRDefault="008F24EA" w:rsidP="009459F6">
            <w:pPr>
              <w:spacing w:line="276" w:lineRule="auto"/>
              <w:jc w:val="center"/>
              <w:rPr>
                <w:sz w:val="22"/>
                <w:szCs w:val="22"/>
                <w:lang w:val="sk-SK"/>
              </w:rPr>
            </w:pPr>
          </w:p>
        </w:tc>
      </w:tr>
      <w:tr w:rsidR="008F24EA" w:rsidRPr="003C798E" w:rsidTr="00C8678A">
        <w:trPr>
          <w:cantSplit/>
        </w:trPr>
        <w:tc>
          <w:tcPr>
            <w:tcW w:w="2460" w:type="dxa"/>
            <w:tcBorders>
              <w:top w:val="single" w:sz="4" w:space="0" w:color="auto"/>
              <w:bottom w:val="single" w:sz="4" w:space="0" w:color="auto"/>
              <w:right w:val="single" w:sz="4" w:space="0" w:color="auto"/>
            </w:tcBorders>
            <w:shd w:val="clear" w:color="auto" w:fill="FFFF99"/>
          </w:tcPr>
          <w:p w:rsidR="008F24EA" w:rsidRPr="003C798E" w:rsidRDefault="008F24EA" w:rsidP="009459F6">
            <w:pPr>
              <w:spacing w:line="276" w:lineRule="auto"/>
              <w:rPr>
                <w:sz w:val="22"/>
                <w:szCs w:val="22"/>
                <w:lang w:val="sk-SK"/>
              </w:rPr>
            </w:pPr>
            <w:r w:rsidRPr="003C798E">
              <w:rPr>
                <w:sz w:val="22"/>
                <w:szCs w:val="22"/>
                <w:lang w:val="sk-SK"/>
              </w:rPr>
              <w:t>Viacúčelové ihrisko</w:t>
            </w:r>
          </w:p>
        </w:tc>
        <w:tc>
          <w:tcPr>
            <w:tcW w:w="786" w:type="dxa"/>
            <w:gridSpan w:val="2"/>
            <w:tcBorders>
              <w:left w:val="single" w:sz="4" w:space="0" w:color="auto"/>
              <w:right w:val="single" w:sz="4" w:space="0" w:color="auto"/>
            </w:tcBorders>
          </w:tcPr>
          <w:p w:rsidR="008F24EA" w:rsidRPr="003C798E" w:rsidRDefault="00962E8A" w:rsidP="009459F6">
            <w:pPr>
              <w:spacing w:line="276" w:lineRule="auto"/>
              <w:jc w:val="center"/>
              <w:rPr>
                <w:sz w:val="22"/>
                <w:szCs w:val="22"/>
                <w:lang w:val="sk-SK"/>
              </w:rPr>
            </w:pPr>
            <w:r w:rsidRPr="003C798E">
              <w:rPr>
                <w:sz w:val="22"/>
                <w:szCs w:val="22"/>
                <w:lang w:val="sk-SK"/>
              </w:rPr>
              <w:t>Nie</w:t>
            </w:r>
          </w:p>
        </w:tc>
        <w:tc>
          <w:tcPr>
            <w:tcW w:w="782" w:type="dxa"/>
            <w:tcBorders>
              <w:left w:val="single" w:sz="4"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966" w:type="dxa"/>
            <w:tcBorders>
              <w:left w:val="single" w:sz="4"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1231" w:type="dxa"/>
            <w:tcBorders>
              <w:left w:val="single" w:sz="4"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2688" w:type="dxa"/>
            <w:tcBorders>
              <w:left w:val="single" w:sz="4" w:space="0" w:color="auto"/>
              <w:right w:val="single" w:sz="4" w:space="0" w:color="auto"/>
            </w:tcBorders>
          </w:tcPr>
          <w:p w:rsidR="008F24EA" w:rsidRPr="003C798E" w:rsidRDefault="008F24EA" w:rsidP="009459F6">
            <w:pPr>
              <w:spacing w:line="276" w:lineRule="auto"/>
              <w:jc w:val="both"/>
              <w:rPr>
                <w:sz w:val="22"/>
                <w:szCs w:val="22"/>
                <w:lang w:val="sk-SK"/>
              </w:rPr>
            </w:pPr>
          </w:p>
        </w:tc>
        <w:tc>
          <w:tcPr>
            <w:tcW w:w="1316" w:type="dxa"/>
            <w:tcBorders>
              <w:left w:val="single" w:sz="4" w:space="0" w:color="auto"/>
            </w:tcBorders>
          </w:tcPr>
          <w:p w:rsidR="008F24EA" w:rsidRPr="003C798E" w:rsidRDefault="008F24EA" w:rsidP="009459F6">
            <w:pPr>
              <w:spacing w:line="276" w:lineRule="auto"/>
              <w:jc w:val="center"/>
              <w:rPr>
                <w:sz w:val="22"/>
                <w:szCs w:val="22"/>
                <w:lang w:val="sk-SK"/>
              </w:rPr>
            </w:pPr>
          </w:p>
        </w:tc>
      </w:tr>
      <w:tr w:rsidR="008F24EA" w:rsidRPr="003C798E" w:rsidTr="00C8678A">
        <w:trPr>
          <w:cantSplit/>
        </w:trPr>
        <w:tc>
          <w:tcPr>
            <w:tcW w:w="2460" w:type="dxa"/>
            <w:tcBorders>
              <w:top w:val="single" w:sz="4" w:space="0" w:color="auto"/>
              <w:bottom w:val="single" w:sz="4" w:space="0" w:color="auto"/>
              <w:right w:val="single" w:sz="4" w:space="0" w:color="auto"/>
            </w:tcBorders>
            <w:shd w:val="clear" w:color="auto" w:fill="FFFF99"/>
          </w:tcPr>
          <w:p w:rsidR="008F24EA" w:rsidRPr="003C798E" w:rsidRDefault="008F24EA" w:rsidP="009459F6">
            <w:pPr>
              <w:spacing w:line="276" w:lineRule="auto"/>
              <w:rPr>
                <w:sz w:val="22"/>
                <w:szCs w:val="22"/>
                <w:lang w:val="sk-SK"/>
              </w:rPr>
            </w:pPr>
            <w:r w:rsidRPr="003C798E">
              <w:rPr>
                <w:sz w:val="22"/>
                <w:szCs w:val="22"/>
                <w:lang w:val="sk-SK"/>
              </w:rPr>
              <w:t>Atletický ovál</w:t>
            </w:r>
          </w:p>
        </w:tc>
        <w:tc>
          <w:tcPr>
            <w:tcW w:w="786" w:type="dxa"/>
            <w:gridSpan w:val="2"/>
            <w:tcBorders>
              <w:left w:val="single" w:sz="4" w:space="0" w:color="auto"/>
              <w:right w:val="single" w:sz="4" w:space="0" w:color="auto"/>
            </w:tcBorders>
          </w:tcPr>
          <w:p w:rsidR="008F24EA" w:rsidRPr="003C798E" w:rsidRDefault="00962E8A" w:rsidP="009459F6">
            <w:pPr>
              <w:spacing w:line="276" w:lineRule="auto"/>
              <w:jc w:val="center"/>
              <w:rPr>
                <w:sz w:val="22"/>
                <w:szCs w:val="22"/>
                <w:lang w:val="sk-SK"/>
              </w:rPr>
            </w:pPr>
            <w:r w:rsidRPr="003C798E">
              <w:rPr>
                <w:sz w:val="22"/>
                <w:szCs w:val="22"/>
                <w:lang w:val="sk-SK"/>
              </w:rPr>
              <w:t>Nie</w:t>
            </w:r>
          </w:p>
        </w:tc>
        <w:tc>
          <w:tcPr>
            <w:tcW w:w="782" w:type="dxa"/>
            <w:tcBorders>
              <w:left w:val="single" w:sz="4"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966" w:type="dxa"/>
            <w:tcBorders>
              <w:left w:val="single" w:sz="4"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1231" w:type="dxa"/>
            <w:tcBorders>
              <w:left w:val="single" w:sz="4"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2688" w:type="dxa"/>
            <w:tcBorders>
              <w:left w:val="single" w:sz="4" w:space="0" w:color="auto"/>
              <w:right w:val="single" w:sz="4" w:space="0" w:color="auto"/>
            </w:tcBorders>
          </w:tcPr>
          <w:p w:rsidR="008F24EA" w:rsidRPr="003C798E" w:rsidRDefault="008F24EA" w:rsidP="009459F6">
            <w:pPr>
              <w:spacing w:line="276" w:lineRule="auto"/>
              <w:jc w:val="both"/>
              <w:rPr>
                <w:sz w:val="22"/>
                <w:szCs w:val="22"/>
                <w:lang w:val="sk-SK"/>
              </w:rPr>
            </w:pPr>
          </w:p>
        </w:tc>
        <w:tc>
          <w:tcPr>
            <w:tcW w:w="1316" w:type="dxa"/>
            <w:tcBorders>
              <w:left w:val="single" w:sz="4" w:space="0" w:color="auto"/>
            </w:tcBorders>
          </w:tcPr>
          <w:p w:rsidR="008F24EA" w:rsidRPr="003C798E" w:rsidRDefault="008F24EA" w:rsidP="009459F6">
            <w:pPr>
              <w:spacing w:line="276" w:lineRule="auto"/>
              <w:jc w:val="center"/>
              <w:rPr>
                <w:sz w:val="22"/>
                <w:szCs w:val="22"/>
                <w:lang w:val="sk-SK"/>
              </w:rPr>
            </w:pPr>
          </w:p>
        </w:tc>
      </w:tr>
      <w:tr w:rsidR="008F24EA" w:rsidRPr="003C798E" w:rsidTr="00C8678A">
        <w:trPr>
          <w:cantSplit/>
        </w:trPr>
        <w:tc>
          <w:tcPr>
            <w:tcW w:w="2460" w:type="dxa"/>
            <w:tcBorders>
              <w:top w:val="single" w:sz="4" w:space="0" w:color="auto"/>
              <w:bottom w:val="single" w:sz="4" w:space="0" w:color="auto"/>
              <w:right w:val="single" w:sz="4" w:space="0" w:color="auto"/>
            </w:tcBorders>
            <w:shd w:val="clear" w:color="auto" w:fill="FFFF99"/>
          </w:tcPr>
          <w:p w:rsidR="008F24EA" w:rsidRPr="003C798E" w:rsidRDefault="008F24EA" w:rsidP="009459F6">
            <w:pPr>
              <w:spacing w:line="276" w:lineRule="auto"/>
              <w:rPr>
                <w:sz w:val="22"/>
                <w:szCs w:val="22"/>
                <w:lang w:val="sk-SK"/>
              </w:rPr>
            </w:pPr>
            <w:r w:rsidRPr="003C798E">
              <w:rPr>
                <w:sz w:val="22"/>
                <w:szCs w:val="22"/>
                <w:lang w:val="sk-SK"/>
              </w:rPr>
              <w:t xml:space="preserve">Atletická rovinka </w:t>
            </w:r>
          </w:p>
        </w:tc>
        <w:tc>
          <w:tcPr>
            <w:tcW w:w="786" w:type="dxa"/>
            <w:gridSpan w:val="2"/>
            <w:tcBorders>
              <w:left w:val="single" w:sz="4" w:space="0" w:color="auto"/>
              <w:right w:val="single" w:sz="4" w:space="0" w:color="auto"/>
            </w:tcBorders>
          </w:tcPr>
          <w:p w:rsidR="008F24EA" w:rsidRPr="003C798E" w:rsidRDefault="00962E8A" w:rsidP="009459F6">
            <w:pPr>
              <w:spacing w:line="276" w:lineRule="auto"/>
              <w:jc w:val="center"/>
              <w:rPr>
                <w:sz w:val="22"/>
                <w:szCs w:val="22"/>
                <w:lang w:val="sk-SK"/>
              </w:rPr>
            </w:pPr>
            <w:r w:rsidRPr="003C798E">
              <w:rPr>
                <w:sz w:val="22"/>
                <w:szCs w:val="22"/>
                <w:lang w:val="sk-SK"/>
              </w:rPr>
              <w:t>Nie</w:t>
            </w:r>
          </w:p>
        </w:tc>
        <w:tc>
          <w:tcPr>
            <w:tcW w:w="782" w:type="dxa"/>
            <w:tcBorders>
              <w:left w:val="single" w:sz="4"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966" w:type="dxa"/>
            <w:tcBorders>
              <w:left w:val="single" w:sz="4"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1231" w:type="dxa"/>
            <w:tcBorders>
              <w:left w:val="single" w:sz="4"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2688" w:type="dxa"/>
            <w:tcBorders>
              <w:left w:val="single" w:sz="4" w:space="0" w:color="auto"/>
              <w:right w:val="single" w:sz="4" w:space="0" w:color="auto"/>
            </w:tcBorders>
          </w:tcPr>
          <w:p w:rsidR="008F24EA" w:rsidRPr="003C798E" w:rsidRDefault="008F24EA" w:rsidP="009459F6">
            <w:pPr>
              <w:spacing w:line="276" w:lineRule="auto"/>
              <w:jc w:val="both"/>
              <w:rPr>
                <w:sz w:val="22"/>
                <w:szCs w:val="22"/>
                <w:lang w:val="sk-SK"/>
              </w:rPr>
            </w:pPr>
          </w:p>
        </w:tc>
        <w:tc>
          <w:tcPr>
            <w:tcW w:w="1316" w:type="dxa"/>
            <w:tcBorders>
              <w:left w:val="single" w:sz="4" w:space="0" w:color="auto"/>
            </w:tcBorders>
          </w:tcPr>
          <w:p w:rsidR="008F24EA" w:rsidRPr="003C798E" w:rsidRDefault="008F24EA" w:rsidP="009459F6">
            <w:pPr>
              <w:spacing w:line="276" w:lineRule="auto"/>
              <w:jc w:val="center"/>
              <w:rPr>
                <w:sz w:val="22"/>
                <w:szCs w:val="22"/>
                <w:lang w:val="sk-SK"/>
              </w:rPr>
            </w:pPr>
          </w:p>
        </w:tc>
      </w:tr>
      <w:tr w:rsidR="008F24EA" w:rsidRPr="003C798E" w:rsidTr="00C8678A">
        <w:trPr>
          <w:cantSplit/>
        </w:trPr>
        <w:tc>
          <w:tcPr>
            <w:tcW w:w="2460" w:type="dxa"/>
            <w:tcBorders>
              <w:top w:val="single" w:sz="4" w:space="0" w:color="auto"/>
              <w:bottom w:val="single" w:sz="4" w:space="0" w:color="auto"/>
              <w:right w:val="single" w:sz="4" w:space="0" w:color="auto"/>
            </w:tcBorders>
            <w:shd w:val="clear" w:color="auto" w:fill="FFFF99"/>
          </w:tcPr>
          <w:p w:rsidR="008F24EA" w:rsidRPr="003C798E" w:rsidRDefault="008F24EA" w:rsidP="009459F6">
            <w:pPr>
              <w:spacing w:line="276" w:lineRule="auto"/>
              <w:rPr>
                <w:sz w:val="22"/>
                <w:szCs w:val="22"/>
                <w:lang w:val="sk-SK"/>
              </w:rPr>
            </w:pPr>
            <w:r w:rsidRPr="003C798E">
              <w:rPr>
                <w:sz w:val="22"/>
                <w:szCs w:val="22"/>
                <w:lang w:val="sk-SK"/>
              </w:rPr>
              <w:t>Atletické doskočisko</w:t>
            </w:r>
          </w:p>
        </w:tc>
        <w:tc>
          <w:tcPr>
            <w:tcW w:w="786" w:type="dxa"/>
            <w:gridSpan w:val="2"/>
            <w:tcBorders>
              <w:left w:val="single" w:sz="4" w:space="0" w:color="auto"/>
              <w:right w:val="single" w:sz="4" w:space="0" w:color="auto"/>
            </w:tcBorders>
          </w:tcPr>
          <w:p w:rsidR="008F24EA" w:rsidRPr="003C798E" w:rsidRDefault="00962E8A" w:rsidP="009459F6">
            <w:pPr>
              <w:spacing w:line="276" w:lineRule="auto"/>
              <w:jc w:val="center"/>
              <w:rPr>
                <w:sz w:val="22"/>
                <w:szCs w:val="22"/>
                <w:lang w:val="sk-SK"/>
              </w:rPr>
            </w:pPr>
            <w:r w:rsidRPr="003C798E">
              <w:rPr>
                <w:sz w:val="22"/>
                <w:szCs w:val="22"/>
                <w:lang w:val="sk-SK"/>
              </w:rPr>
              <w:t>Nie</w:t>
            </w:r>
          </w:p>
        </w:tc>
        <w:tc>
          <w:tcPr>
            <w:tcW w:w="782" w:type="dxa"/>
            <w:tcBorders>
              <w:left w:val="single" w:sz="4"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966" w:type="dxa"/>
            <w:tcBorders>
              <w:left w:val="single" w:sz="4"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1231" w:type="dxa"/>
            <w:tcBorders>
              <w:left w:val="single" w:sz="4"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2688" w:type="dxa"/>
            <w:tcBorders>
              <w:left w:val="single" w:sz="4" w:space="0" w:color="auto"/>
              <w:right w:val="single" w:sz="4" w:space="0" w:color="auto"/>
            </w:tcBorders>
          </w:tcPr>
          <w:p w:rsidR="008F24EA" w:rsidRPr="003C798E" w:rsidRDefault="008F24EA" w:rsidP="009459F6">
            <w:pPr>
              <w:spacing w:line="276" w:lineRule="auto"/>
              <w:jc w:val="both"/>
              <w:rPr>
                <w:sz w:val="22"/>
                <w:szCs w:val="22"/>
                <w:lang w:val="sk-SK"/>
              </w:rPr>
            </w:pPr>
          </w:p>
        </w:tc>
        <w:tc>
          <w:tcPr>
            <w:tcW w:w="1316" w:type="dxa"/>
            <w:tcBorders>
              <w:left w:val="single" w:sz="4" w:space="0" w:color="auto"/>
            </w:tcBorders>
          </w:tcPr>
          <w:p w:rsidR="008F24EA" w:rsidRPr="003C798E" w:rsidRDefault="008F24EA" w:rsidP="009459F6">
            <w:pPr>
              <w:spacing w:line="276" w:lineRule="auto"/>
              <w:jc w:val="center"/>
              <w:rPr>
                <w:sz w:val="22"/>
                <w:szCs w:val="22"/>
                <w:lang w:val="sk-SK"/>
              </w:rPr>
            </w:pPr>
          </w:p>
        </w:tc>
      </w:tr>
      <w:tr w:rsidR="008F24EA" w:rsidRPr="003C798E" w:rsidTr="00C8678A">
        <w:trPr>
          <w:cantSplit/>
        </w:trPr>
        <w:tc>
          <w:tcPr>
            <w:tcW w:w="2460" w:type="dxa"/>
            <w:tcBorders>
              <w:top w:val="single" w:sz="4" w:space="0" w:color="auto"/>
              <w:bottom w:val="single" w:sz="4" w:space="0" w:color="auto"/>
              <w:right w:val="single" w:sz="4" w:space="0" w:color="auto"/>
            </w:tcBorders>
            <w:shd w:val="clear" w:color="auto" w:fill="FFFF99"/>
          </w:tcPr>
          <w:p w:rsidR="008F24EA" w:rsidRPr="003C798E" w:rsidRDefault="008F24EA" w:rsidP="009459F6">
            <w:pPr>
              <w:spacing w:line="276" w:lineRule="auto"/>
              <w:rPr>
                <w:sz w:val="22"/>
                <w:szCs w:val="22"/>
                <w:lang w:val="sk-SK"/>
              </w:rPr>
            </w:pPr>
            <w:r w:rsidRPr="003C798E">
              <w:rPr>
                <w:sz w:val="22"/>
                <w:szCs w:val="22"/>
                <w:lang w:val="sk-SK"/>
              </w:rPr>
              <w:t>Vrhačský sektor</w:t>
            </w:r>
          </w:p>
        </w:tc>
        <w:tc>
          <w:tcPr>
            <w:tcW w:w="786" w:type="dxa"/>
            <w:gridSpan w:val="2"/>
            <w:tcBorders>
              <w:left w:val="single" w:sz="4" w:space="0" w:color="auto"/>
              <w:right w:val="single" w:sz="4" w:space="0" w:color="auto"/>
            </w:tcBorders>
          </w:tcPr>
          <w:p w:rsidR="008F24EA" w:rsidRPr="003C798E" w:rsidRDefault="00962E8A" w:rsidP="009459F6">
            <w:pPr>
              <w:spacing w:line="276" w:lineRule="auto"/>
              <w:jc w:val="center"/>
              <w:rPr>
                <w:sz w:val="22"/>
                <w:szCs w:val="22"/>
                <w:lang w:val="sk-SK"/>
              </w:rPr>
            </w:pPr>
            <w:r w:rsidRPr="003C798E">
              <w:rPr>
                <w:sz w:val="22"/>
                <w:szCs w:val="22"/>
                <w:lang w:val="sk-SK"/>
              </w:rPr>
              <w:t>Nie</w:t>
            </w:r>
          </w:p>
        </w:tc>
        <w:tc>
          <w:tcPr>
            <w:tcW w:w="782" w:type="dxa"/>
            <w:tcBorders>
              <w:left w:val="single" w:sz="4"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966" w:type="dxa"/>
            <w:tcBorders>
              <w:left w:val="single" w:sz="4"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1231" w:type="dxa"/>
            <w:tcBorders>
              <w:left w:val="single" w:sz="4"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2688" w:type="dxa"/>
            <w:tcBorders>
              <w:left w:val="single" w:sz="4" w:space="0" w:color="auto"/>
              <w:right w:val="single" w:sz="4" w:space="0" w:color="auto"/>
            </w:tcBorders>
          </w:tcPr>
          <w:p w:rsidR="008F24EA" w:rsidRPr="003C798E" w:rsidRDefault="008F24EA" w:rsidP="009459F6">
            <w:pPr>
              <w:spacing w:line="276" w:lineRule="auto"/>
              <w:jc w:val="both"/>
              <w:rPr>
                <w:sz w:val="22"/>
                <w:szCs w:val="22"/>
                <w:lang w:val="sk-SK"/>
              </w:rPr>
            </w:pPr>
          </w:p>
        </w:tc>
        <w:tc>
          <w:tcPr>
            <w:tcW w:w="1316" w:type="dxa"/>
            <w:tcBorders>
              <w:left w:val="single" w:sz="4" w:space="0" w:color="auto"/>
            </w:tcBorders>
          </w:tcPr>
          <w:p w:rsidR="008F24EA" w:rsidRPr="003C798E" w:rsidRDefault="008F24EA" w:rsidP="009459F6">
            <w:pPr>
              <w:spacing w:line="276" w:lineRule="auto"/>
              <w:jc w:val="center"/>
              <w:rPr>
                <w:sz w:val="22"/>
                <w:szCs w:val="22"/>
                <w:lang w:val="sk-SK"/>
              </w:rPr>
            </w:pPr>
          </w:p>
        </w:tc>
      </w:tr>
      <w:tr w:rsidR="008F24EA" w:rsidRPr="003C798E" w:rsidTr="00C8678A">
        <w:trPr>
          <w:cantSplit/>
        </w:trPr>
        <w:tc>
          <w:tcPr>
            <w:tcW w:w="2460" w:type="dxa"/>
            <w:tcBorders>
              <w:top w:val="single" w:sz="4" w:space="0" w:color="auto"/>
              <w:bottom w:val="single" w:sz="4" w:space="0" w:color="auto"/>
              <w:right w:val="single" w:sz="4" w:space="0" w:color="auto"/>
            </w:tcBorders>
            <w:shd w:val="clear" w:color="auto" w:fill="FFFF99"/>
          </w:tcPr>
          <w:p w:rsidR="008F24EA" w:rsidRPr="003C798E" w:rsidRDefault="008F24EA" w:rsidP="009459F6">
            <w:pPr>
              <w:spacing w:line="276" w:lineRule="auto"/>
              <w:rPr>
                <w:sz w:val="22"/>
                <w:szCs w:val="22"/>
                <w:lang w:val="sk-SK"/>
              </w:rPr>
            </w:pPr>
            <w:r w:rsidRPr="003C798E">
              <w:rPr>
                <w:sz w:val="22"/>
                <w:szCs w:val="22"/>
                <w:lang w:val="sk-SK"/>
              </w:rPr>
              <w:t>Hokejové ihrisko</w:t>
            </w:r>
          </w:p>
        </w:tc>
        <w:tc>
          <w:tcPr>
            <w:tcW w:w="786" w:type="dxa"/>
            <w:gridSpan w:val="2"/>
            <w:tcBorders>
              <w:left w:val="single" w:sz="4" w:space="0" w:color="auto"/>
              <w:right w:val="single" w:sz="4" w:space="0" w:color="auto"/>
            </w:tcBorders>
          </w:tcPr>
          <w:p w:rsidR="008F24EA" w:rsidRPr="003C798E" w:rsidRDefault="00962E8A" w:rsidP="009459F6">
            <w:pPr>
              <w:spacing w:line="276" w:lineRule="auto"/>
              <w:jc w:val="center"/>
              <w:rPr>
                <w:sz w:val="22"/>
                <w:szCs w:val="22"/>
                <w:lang w:val="sk-SK"/>
              </w:rPr>
            </w:pPr>
            <w:r w:rsidRPr="003C798E">
              <w:rPr>
                <w:sz w:val="22"/>
                <w:szCs w:val="22"/>
                <w:lang w:val="sk-SK"/>
              </w:rPr>
              <w:t>Nie</w:t>
            </w:r>
          </w:p>
        </w:tc>
        <w:tc>
          <w:tcPr>
            <w:tcW w:w="782" w:type="dxa"/>
            <w:tcBorders>
              <w:left w:val="single" w:sz="4"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966" w:type="dxa"/>
            <w:tcBorders>
              <w:left w:val="single" w:sz="4"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1231" w:type="dxa"/>
            <w:tcBorders>
              <w:left w:val="single" w:sz="4"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2688" w:type="dxa"/>
            <w:tcBorders>
              <w:left w:val="single" w:sz="4" w:space="0" w:color="auto"/>
              <w:right w:val="single" w:sz="4" w:space="0" w:color="auto"/>
            </w:tcBorders>
          </w:tcPr>
          <w:p w:rsidR="008F24EA" w:rsidRPr="003C798E" w:rsidRDefault="008F24EA" w:rsidP="009459F6">
            <w:pPr>
              <w:spacing w:line="276" w:lineRule="auto"/>
              <w:jc w:val="both"/>
              <w:rPr>
                <w:sz w:val="22"/>
                <w:szCs w:val="22"/>
                <w:lang w:val="sk-SK"/>
              </w:rPr>
            </w:pPr>
          </w:p>
        </w:tc>
        <w:tc>
          <w:tcPr>
            <w:tcW w:w="1316" w:type="dxa"/>
            <w:tcBorders>
              <w:left w:val="single" w:sz="4" w:space="0" w:color="auto"/>
            </w:tcBorders>
          </w:tcPr>
          <w:p w:rsidR="008F24EA" w:rsidRPr="003C798E" w:rsidRDefault="008F24EA" w:rsidP="009459F6">
            <w:pPr>
              <w:spacing w:line="276" w:lineRule="auto"/>
              <w:jc w:val="center"/>
              <w:rPr>
                <w:sz w:val="22"/>
                <w:szCs w:val="22"/>
                <w:lang w:val="sk-SK"/>
              </w:rPr>
            </w:pPr>
          </w:p>
        </w:tc>
      </w:tr>
      <w:tr w:rsidR="008F24EA" w:rsidRPr="003C798E" w:rsidTr="00C8678A">
        <w:trPr>
          <w:cantSplit/>
        </w:trPr>
        <w:tc>
          <w:tcPr>
            <w:tcW w:w="2460" w:type="dxa"/>
            <w:tcBorders>
              <w:top w:val="single" w:sz="4" w:space="0" w:color="auto"/>
              <w:bottom w:val="single" w:sz="4" w:space="0" w:color="auto"/>
              <w:right w:val="single" w:sz="4" w:space="0" w:color="auto"/>
            </w:tcBorders>
            <w:shd w:val="clear" w:color="auto" w:fill="FFFF99"/>
          </w:tcPr>
          <w:p w:rsidR="008F24EA" w:rsidRPr="003C798E" w:rsidRDefault="008F24EA" w:rsidP="009459F6">
            <w:pPr>
              <w:spacing w:line="276" w:lineRule="auto"/>
              <w:rPr>
                <w:sz w:val="22"/>
                <w:szCs w:val="22"/>
                <w:lang w:val="sk-SK"/>
              </w:rPr>
            </w:pPr>
            <w:r w:rsidRPr="003C798E">
              <w:rPr>
                <w:sz w:val="22"/>
                <w:szCs w:val="22"/>
                <w:lang w:val="sk-SK"/>
              </w:rPr>
              <w:t>Posilňovňa</w:t>
            </w:r>
          </w:p>
        </w:tc>
        <w:tc>
          <w:tcPr>
            <w:tcW w:w="786" w:type="dxa"/>
            <w:gridSpan w:val="2"/>
            <w:tcBorders>
              <w:left w:val="single" w:sz="4" w:space="0" w:color="auto"/>
              <w:right w:val="single" w:sz="4" w:space="0" w:color="auto"/>
            </w:tcBorders>
          </w:tcPr>
          <w:p w:rsidR="008F24EA" w:rsidRPr="003C798E" w:rsidRDefault="00962E8A" w:rsidP="009459F6">
            <w:pPr>
              <w:spacing w:line="276" w:lineRule="auto"/>
              <w:jc w:val="center"/>
              <w:rPr>
                <w:sz w:val="22"/>
                <w:szCs w:val="22"/>
                <w:lang w:val="sk-SK"/>
              </w:rPr>
            </w:pPr>
            <w:r w:rsidRPr="003C798E">
              <w:rPr>
                <w:sz w:val="22"/>
                <w:szCs w:val="22"/>
                <w:lang w:val="sk-SK"/>
              </w:rPr>
              <w:t>Áno</w:t>
            </w:r>
          </w:p>
        </w:tc>
        <w:tc>
          <w:tcPr>
            <w:tcW w:w="782" w:type="dxa"/>
            <w:tcBorders>
              <w:left w:val="single" w:sz="4" w:space="0" w:color="auto"/>
              <w:right w:val="single" w:sz="4" w:space="0" w:color="auto"/>
            </w:tcBorders>
          </w:tcPr>
          <w:p w:rsidR="008F24EA" w:rsidRPr="003C798E" w:rsidRDefault="00962E8A" w:rsidP="009459F6">
            <w:pPr>
              <w:spacing w:line="276" w:lineRule="auto"/>
              <w:jc w:val="center"/>
              <w:rPr>
                <w:sz w:val="22"/>
                <w:szCs w:val="22"/>
                <w:lang w:val="sk-SK"/>
              </w:rPr>
            </w:pPr>
            <w:r w:rsidRPr="003C798E">
              <w:rPr>
                <w:sz w:val="22"/>
                <w:szCs w:val="22"/>
                <w:lang w:val="sk-SK"/>
              </w:rPr>
              <w:t>7x6,3</w:t>
            </w:r>
          </w:p>
        </w:tc>
        <w:tc>
          <w:tcPr>
            <w:tcW w:w="966" w:type="dxa"/>
            <w:tcBorders>
              <w:left w:val="single" w:sz="4" w:space="0" w:color="auto"/>
              <w:right w:val="single" w:sz="4" w:space="0" w:color="auto"/>
            </w:tcBorders>
          </w:tcPr>
          <w:p w:rsidR="008F24EA" w:rsidRPr="003C798E" w:rsidRDefault="00962E8A" w:rsidP="009459F6">
            <w:pPr>
              <w:spacing w:line="276" w:lineRule="auto"/>
              <w:jc w:val="center"/>
              <w:rPr>
                <w:sz w:val="22"/>
                <w:szCs w:val="22"/>
                <w:lang w:val="sk-SK"/>
              </w:rPr>
            </w:pPr>
            <w:r w:rsidRPr="003C798E">
              <w:rPr>
                <w:sz w:val="22"/>
                <w:szCs w:val="22"/>
                <w:lang w:val="sk-SK"/>
              </w:rPr>
              <w:t>linoleum</w:t>
            </w:r>
          </w:p>
        </w:tc>
        <w:tc>
          <w:tcPr>
            <w:tcW w:w="1231" w:type="dxa"/>
            <w:tcBorders>
              <w:left w:val="single" w:sz="4" w:space="0" w:color="auto"/>
              <w:right w:val="single" w:sz="4" w:space="0" w:color="auto"/>
            </w:tcBorders>
          </w:tcPr>
          <w:p w:rsidR="008F24EA" w:rsidRPr="003C798E" w:rsidRDefault="00962E8A" w:rsidP="009459F6">
            <w:pPr>
              <w:spacing w:line="276" w:lineRule="auto"/>
              <w:jc w:val="center"/>
              <w:rPr>
                <w:sz w:val="22"/>
                <w:szCs w:val="22"/>
                <w:lang w:val="sk-SK"/>
              </w:rPr>
            </w:pPr>
            <w:r w:rsidRPr="003C798E">
              <w:rPr>
                <w:sz w:val="22"/>
                <w:szCs w:val="22"/>
                <w:lang w:val="sk-SK"/>
              </w:rPr>
              <w:t>vyhovujúci</w:t>
            </w:r>
          </w:p>
        </w:tc>
        <w:tc>
          <w:tcPr>
            <w:tcW w:w="2688" w:type="dxa"/>
            <w:tcBorders>
              <w:left w:val="single" w:sz="4" w:space="0" w:color="auto"/>
              <w:right w:val="single" w:sz="4" w:space="0" w:color="auto"/>
            </w:tcBorders>
          </w:tcPr>
          <w:p w:rsidR="008F24EA" w:rsidRPr="003C798E" w:rsidRDefault="008F24EA" w:rsidP="009459F6">
            <w:pPr>
              <w:spacing w:line="276" w:lineRule="auto"/>
              <w:jc w:val="both"/>
              <w:rPr>
                <w:sz w:val="22"/>
                <w:szCs w:val="22"/>
                <w:lang w:val="sk-SK"/>
              </w:rPr>
            </w:pPr>
          </w:p>
        </w:tc>
        <w:tc>
          <w:tcPr>
            <w:tcW w:w="1316" w:type="dxa"/>
            <w:tcBorders>
              <w:left w:val="single" w:sz="4" w:space="0" w:color="auto"/>
            </w:tcBorders>
          </w:tcPr>
          <w:p w:rsidR="008F24EA" w:rsidRPr="003C798E" w:rsidRDefault="008F24EA" w:rsidP="009459F6">
            <w:pPr>
              <w:spacing w:line="276" w:lineRule="auto"/>
              <w:jc w:val="center"/>
              <w:rPr>
                <w:sz w:val="22"/>
                <w:szCs w:val="22"/>
                <w:lang w:val="sk-SK"/>
              </w:rPr>
            </w:pPr>
          </w:p>
        </w:tc>
      </w:tr>
      <w:tr w:rsidR="008F24EA" w:rsidRPr="003C798E" w:rsidTr="00C8678A">
        <w:trPr>
          <w:cantSplit/>
        </w:trPr>
        <w:tc>
          <w:tcPr>
            <w:tcW w:w="2460" w:type="dxa"/>
            <w:tcBorders>
              <w:top w:val="single" w:sz="4" w:space="0" w:color="auto"/>
              <w:bottom w:val="single" w:sz="4" w:space="0" w:color="auto"/>
              <w:right w:val="single" w:sz="4" w:space="0" w:color="auto"/>
            </w:tcBorders>
            <w:shd w:val="clear" w:color="auto" w:fill="FFFF99"/>
          </w:tcPr>
          <w:p w:rsidR="008F24EA" w:rsidRPr="003C798E" w:rsidRDefault="008F24EA" w:rsidP="009459F6">
            <w:pPr>
              <w:spacing w:line="276" w:lineRule="auto"/>
              <w:rPr>
                <w:sz w:val="22"/>
                <w:szCs w:val="22"/>
                <w:lang w:val="sk-SK"/>
              </w:rPr>
            </w:pPr>
            <w:r w:rsidRPr="003C798E">
              <w:rPr>
                <w:sz w:val="22"/>
                <w:szCs w:val="22"/>
                <w:lang w:val="sk-SK"/>
              </w:rPr>
              <w:t>Tenisové kurty</w:t>
            </w:r>
          </w:p>
        </w:tc>
        <w:tc>
          <w:tcPr>
            <w:tcW w:w="786" w:type="dxa"/>
            <w:gridSpan w:val="2"/>
            <w:tcBorders>
              <w:left w:val="single" w:sz="4" w:space="0" w:color="auto"/>
              <w:right w:val="single" w:sz="4" w:space="0" w:color="auto"/>
            </w:tcBorders>
          </w:tcPr>
          <w:p w:rsidR="008F24EA" w:rsidRPr="003C798E" w:rsidRDefault="00962E8A" w:rsidP="009459F6">
            <w:pPr>
              <w:spacing w:line="276" w:lineRule="auto"/>
              <w:jc w:val="center"/>
              <w:rPr>
                <w:sz w:val="22"/>
                <w:szCs w:val="22"/>
                <w:lang w:val="sk-SK"/>
              </w:rPr>
            </w:pPr>
            <w:r w:rsidRPr="003C798E">
              <w:rPr>
                <w:sz w:val="22"/>
                <w:szCs w:val="22"/>
                <w:lang w:val="sk-SK"/>
              </w:rPr>
              <w:t>Nie</w:t>
            </w:r>
          </w:p>
        </w:tc>
        <w:tc>
          <w:tcPr>
            <w:tcW w:w="782" w:type="dxa"/>
            <w:tcBorders>
              <w:left w:val="single" w:sz="4"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966" w:type="dxa"/>
            <w:tcBorders>
              <w:left w:val="single" w:sz="4"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1231" w:type="dxa"/>
            <w:tcBorders>
              <w:left w:val="single" w:sz="4"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2688" w:type="dxa"/>
            <w:tcBorders>
              <w:left w:val="single" w:sz="4" w:space="0" w:color="auto"/>
              <w:right w:val="single" w:sz="4" w:space="0" w:color="auto"/>
            </w:tcBorders>
          </w:tcPr>
          <w:p w:rsidR="008F24EA" w:rsidRPr="003C798E" w:rsidRDefault="008F24EA" w:rsidP="009459F6">
            <w:pPr>
              <w:spacing w:line="276" w:lineRule="auto"/>
              <w:jc w:val="both"/>
              <w:rPr>
                <w:sz w:val="22"/>
                <w:szCs w:val="22"/>
                <w:lang w:val="sk-SK"/>
              </w:rPr>
            </w:pPr>
          </w:p>
        </w:tc>
        <w:tc>
          <w:tcPr>
            <w:tcW w:w="1316" w:type="dxa"/>
            <w:tcBorders>
              <w:left w:val="single" w:sz="4" w:space="0" w:color="auto"/>
            </w:tcBorders>
          </w:tcPr>
          <w:p w:rsidR="008F24EA" w:rsidRPr="003C798E" w:rsidRDefault="008F24EA" w:rsidP="009459F6">
            <w:pPr>
              <w:spacing w:line="276" w:lineRule="auto"/>
              <w:jc w:val="center"/>
              <w:rPr>
                <w:sz w:val="22"/>
                <w:szCs w:val="22"/>
                <w:lang w:val="sk-SK"/>
              </w:rPr>
            </w:pPr>
          </w:p>
        </w:tc>
      </w:tr>
      <w:tr w:rsidR="008F24EA" w:rsidRPr="003C798E" w:rsidTr="00C8678A">
        <w:trPr>
          <w:cantSplit/>
        </w:trPr>
        <w:tc>
          <w:tcPr>
            <w:tcW w:w="2460" w:type="dxa"/>
            <w:tcBorders>
              <w:top w:val="single" w:sz="4" w:space="0" w:color="auto"/>
              <w:bottom w:val="single" w:sz="2" w:space="0" w:color="auto"/>
              <w:right w:val="single" w:sz="4" w:space="0" w:color="auto"/>
            </w:tcBorders>
            <w:shd w:val="clear" w:color="auto" w:fill="FFFF99"/>
          </w:tcPr>
          <w:p w:rsidR="008F24EA" w:rsidRPr="003C798E" w:rsidRDefault="008F24EA" w:rsidP="009459F6">
            <w:pPr>
              <w:spacing w:line="276" w:lineRule="auto"/>
              <w:rPr>
                <w:sz w:val="22"/>
                <w:szCs w:val="22"/>
                <w:lang w:val="sk-SK"/>
              </w:rPr>
            </w:pPr>
            <w:r w:rsidRPr="003C798E">
              <w:rPr>
                <w:sz w:val="22"/>
                <w:szCs w:val="22"/>
                <w:lang w:val="sk-SK"/>
              </w:rPr>
              <w:t>Plaváreň</w:t>
            </w:r>
          </w:p>
        </w:tc>
        <w:tc>
          <w:tcPr>
            <w:tcW w:w="786" w:type="dxa"/>
            <w:gridSpan w:val="2"/>
            <w:tcBorders>
              <w:left w:val="single" w:sz="4" w:space="0" w:color="auto"/>
              <w:bottom w:val="single" w:sz="2" w:space="0" w:color="auto"/>
              <w:right w:val="single" w:sz="4" w:space="0" w:color="auto"/>
            </w:tcBorders>
          </w:tcPr>
          <w:p w:rsidR="008F24EA" w:rsidRPr="003C798E" w:rsidRDefault="00962E8A" w:rsidP="009459F6">
            <w:pPr>
              <w:spacing w:line="276" w:lineRule="auto"/>
              <w:jc w:val="center"/>
              <w:rPr>
                <w:sz w:val="22"/>
                <w:szCs w:val="22"/>
                <w:lang w:val="sk-SK"/>
              </w:rPr>
            </w:pPr>
            <w:r w:rsidRPr="003C798E">
              <w:rPr>
                <w:sz w:val="22"/>
                <w:szCs w:val="22"/>
                <w:lang w:val="sk-SK"/>
              </w:rPr>
              <w:t>Nie</w:t>
            </w:r>
          </w:p>
        </w:tc>
        <w:tc>
          <w:tcPr>
            <w:tcW w:w="782" w:type="dxa"/>
            <w:tcBorders>
              <w:left w:val="single" w:sz="4" w:space="0" w:color="auto"/>
              <w:bottom w:val="single" w:sz="2"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966" w:type="dxa"/>
            <w:tcBorders>
              <w:left w:val="single" w:sz="4" w:space="0" w:color="auto"/>
              <w:bottom w:val="single" w:sz="2"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1231" w:type="dxa"/>
            <w:tcBorders>
              <w:left w:val="single" w:sz="4" w:space="0" w:color="auto"/>
              <w:bottom w:val="single" w:sz="2"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2688" w:type="dxa"/>
            <w:tcBorders>
              <w:left w:val="single" w:sz="4" w:space="0" w:color="auto"/>
              <w:bottom w:val="single" w:sz="2" w:space="0" w:color="auto"/>
              <w:right w:val="single" w:sz="4" w:space="0" w:color="auto"/>
            </w:tcBorders>
          </w:tcPr>
          <w:p w:rsidR="008F24EA" w:rsidRPr="003C798E" w:rsidRDefault="008F24EA" w:rsidP="009459F6">
            <w:pPr>
              <w:spacing w:line="276" w:lineRule="auto"/>
              <w:jc w:val="both"/>
              <w:rPr>
                <w:sz w:val="22"/>
                <w:szCs w:val="22"/>
                <w:lang w:val="sk-SK"/>
              </w:rPr>
            </w:pPr>
          </w:p>
        </w:tc>
        <w:tc>
          <w:tcPr>
            <w:tcW w:w="1316" w:type="dxa"/>
            <w:tcBorders>
              <w:left w:val="single" w:sz="4" w:space="0" w:color="auto"/>
              <w:bottom w:val="single" w:sz="2" w:space="0" w:color="auto"/>
            </w:tcBorders>
          </w:tcPr>
          <w:p w:rsidR="008F24EA" w:rsidRPr="003C798E" w:rsidRDefault="008F24EA" w:rsidP="009459F6">
            <w:pPr>
              <w:spacing w:line="276" w:lineRule="auto"/>
              <w:jc w:val="center"/>
              <w:rPr>
                <w:sz w:val="22"/>
                <w:szCs w:val="22"/>
                <w:lang w:val="sk-SK"/>
              </w:rPr>
            </w:pPr>
          </w:p>
        </w:tc>
      </w:tr>
      <w:tr w:rsidR="008F24EA" w:rsidRPr="003C798E" w:rsidTr="00C8678A">
        <w:trPr>
          <w:cantSplit/>
        </w:trPr>
        <w:tc>
          <w:tcPr>
            <w:tcW w:w="2460" w:type="dxa"/>
            <w:tcBorders>
              <w:top w:val="single" w:sz="2" w:space="0" w:color="auto"/>
              <w:bottom w:val="single" w:sz="4" w:space="0" w:color="auto"/>
              <w:right w:val="single" w:sz="4" w:space="0" w:color="auto"/>
            </w:tcBorders>
            <w:shd w:val="clear" w:color="auto" w:fill="FFFF99"/>
          </w:tcPr>
          <w:p w:rsidR="008F24EA" w:rsidRPr="003C798E" w:rsidRDefault="008F24EA" w:rsidP="009459F6">
            <w:pPr>
              <w:spacing w:line="276" w:lineRule="auto"/>
              <w:rPr>
                <w:sz w:val="22"/>
                <w:szCs w:val="22"/>
                <w:lang w:val="sk-SK"/>
              </w:rPr>
            </w:pPr>
            <w:r w:rsidRPr="003C798E">
              <w:rPr>
                <w:sz w:val="22"/>
                <w:szCs w:val="22"/>
                <w:lang w:val="sk-SK"/>
              </w:rPr>
              <w:t>Sauna</w:t>
            </w:r>
          </w:p>
        </w:tc>
        <w:tc>
          <w:tcPr>
            <w:tcW w:w="786" w:type="dxa"/>
            <w:gridSpan w:val="2"/>
            <w:tcBorders>
              <w:top w:val="single" w:sz="2" w:space="0" w:color="auto"/>
              <w:left w:val="single" w:sz="4" w:space="0" w:color="auto"/>
              <w:right w:val="single" w:sz="4" w:space="0" w:color="auto"/>
            </w:tcBorders>
          </w:tcPr>
          <w:p w:rsidR="008F24EA" w:rsidRPr="003C798E" w:rsidRDefault="00962E8A" w:rsidP="009459F6">
            <w:pPr>
              <w:spacing w:line="276" w:lineRule="auto"/>
              <w:jc w:val="center"/>
              <w:rPr>
                <w:sz w:val="22"/>
                <w:szCs w:val="22"/>
                <w:lang w:val="sk-SK"/>
              </w:rPr>
            </w:pPr>
            <w:r w:rsidRPr="003C798E">
              <w:rPr>
                <w:sz w:val="22"/>
                <w:szCs w:val="22"/>
                <w:lang w:val="sk-SK"/>
              </w:rPr>
              <w:t>Nie</w:t>
            </w:r>
          </w:p>
        </w:tc>
        <w:tc>
          <w:tcPr>
            <w:tcW w:w="782" w:type="dxa"/>
            <w:tcBorders>
              <w:top w:val="single" w:sz="2" w:space="0" w:color="auto"/>
              <w:left w:val="single" w:sz="4"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966" w:type="dxa"/>
            <w:tcBorders>
              <w:top w:val="single" w:sz="2" w:space="0" w:color="auto"/>
              <w:left w:val="single" w:sz="4"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1231" w:type="dxa"/>
            <w:tcBorders>
              <w:top w:val="single" w:sz="2" w:space="0" w:color="auto"/>
              <w:left w:val="single" w:sz="4"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2688" w:type="dxa"/>
            <w:tcBorders>
              <w:top w:val="single" w:sz="2" w:space="0" w:color="auto"/>
              <w:left w:val="single" w:sz="4" w:space="0" w:color="auto"/>
              <w:right w:val="single" w:sz="4" w:space="0" w:color="auto"/>
            </w:tcBorders>
          </w:tcPr>
          <w:p w:rsidR="008F24EA" w:rsidRPr="003C798E" w:rsidRDefault="008F24EA" w:rsidP="009459F6">
            <w:pPr>
              <w:spacing w:line="276" w:lineRule="auto"/>
              <w:jc w:val="both"/>
              <w:rPr>
                <w:sz w:val="22"/>
                <w:szCs w:val="22"/>
                <w:lang w:val="sk-SK"/>
              </w:rPr>
            </w:pPr>
          </w:p>
        </w:tc>
        <w:tc>
          <w:tcPr>
            <w:tcW w:w="1316" w:type="dxa"/>
            <w:tcBorders>
              <w:top w:val="single" w:sz="2" w:space="0" w:color="auto"/>
              <w:left w:val="single" w:sz="4" w:space="0" w:color="auto"/>
            </w:tcBorders>
          </w:tcPr>
          <w:p w:rsidR="008F24EA" w:rsidRPr="003C798E" w:rsidRDefault="008F24EA" w:rsidP="009459F6">
            <w:pPr>
              <w:spacing w:line="276" w:lineRule="auto"/>
              <w:jc w:val="center"/>
              <w:rPr>
                <w:sz w:val="22"/>
                <w:szCs w:val="22"/>
                <w:lang w:val="sk-SK"/>
              </w:rPr>
            </w:pPr>
          </w:p>
        </w:tc>
      </w:tr>
      <w:tr w:rsidR="008F24EA" w:rsidRPr="003C798E" w:rsidTr="00C8678A">
        <w:trPr>
          <w:cantSplit/>
        </w:trPr>
        <w:tc>
          <w:tcPr>
            <w:tcW w:w="2460" w:type="dxa"/>
            <w:tcBorders>
              <w:top w:val="single" w:sz="4" w:space="0" w:color="auto"/>
              <w:bottom w:val="single" w:sz="4" w:space="0" w:color="auto"/>
              <w:right w:val="single" w:sz="4" w:space="0" w:color="auto"/>
            </w:tcBorders>
            <w:shd w:val="clear" w:color="auto" w:fill="FFFF99"/>
          </w:tcPr>
          <w:p w:rsidR="008F24EA" w:rsidRPr="003C798E" w:rsidRDefault="008F24EA" w:rsidP="009459F6">
            <w:pPr>
              <w:spacing w:line="276" w:lineRule="auto"/>
              <w:rPr>
                <w:sz w:val="22"/>
                <w:szCs w:val="22"/>
                <w:lang w:val="sk-SK"/>
              </w:rPr>
            </w:pPr>
            <w:r w:rsidRPr="003C798E">
              <w:rPr>
                <w:sz w:val="22"/>
                <w:szCs w:val="22"/>
                <w:lang w:val="sk-SK"/>
              </w:rPr>
              <w:t>Pohybové štúdio</w:t>
            </w:r>
          </w:p>
        </w:tc>
        <w:tc>
          <w:tcPr>
            <w:tcW w:w="786" w:type="dxa"/>
            <w:gridSpan w:val="2"/>
            <w:tcBorders>
              <w:left w:val="single" w:sz="4" w:space="0" w:color="auto"/>
              <w:right w:val="single" w:sz="4" w:space="0" w:color="auto"/>
            </w:tcBorders>
          </w:tcPr>
          <w:p w:rsidR="008F24EA" w:rsidRPr="003C798E" w:rsidRDefault="00962E8A" w:rsidP="009459F6">
            <w:pPr>
              <w:spacing w:line="276" w:lineRule="auto"/>
              <w:jc w:val="center"/>
              <w:rPr>
                <w:sz w:val="22"/>
                <w:szCs w:val="22"/>
                <w:lang w:val="sk-SK"/>
              </w:rPr>
            </w:pPr>
            <w:r w:rsidRPr="003C798E">
              <w:rPr>
                <w:sz w:val="22"/>
                <w:szCs w:val="22"/>
                <w:lang w:val="sk-SK"/>
              </w:rPr>
              <w:t>Nie</w:t>
            </w:r>
          </w:p>
        </w:tc>
        <w:tc>
          <w:tcPr>
            <w:tcW w:w="782" w:type="dxa"/>
            <w:tcBorders>
              <w:left w:val="single" w:sz="4"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966" w:type="dxa"/>
            <w:tcBorders>
              <w:left w:val="single" w:sz="4"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1231" w:type="dxa"/>
            <w:tcBorders>
              <w:left w:val="single" w:sz="4"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2688" w:type="dxa"/>
            <w:tcBorders>
              <w:left w:val="single" w:sz="4" w:space="0" w:color="auto"/>
              <w:right w:val="single" w:sz="4" w:space="0" w:color="auto"/>
            </w:tcBorders>
          </w:tcPr>
          <w:p w:rsidR="008F24EA" w:rsidRPr="003C798E" w:rsidRDefault="008F24EA" w:rsidP="009459F6">
            <w:pPr>
              <w:spacing w:line="276" w:lineRule="auto"/>
              <w:jc w:val="both"/>
              <w:rPr>
                <w:sz w:val="22"/>
                <w:szCs w:val="22"/>
                <w:lang w:val="sk-SK"/>
              </w:rPr>
            </w:pPr>
          </w:p>
        </w:tc>
        <w:tc>
          <w:tcPr>
            <w:tcW w:w="1316" w:type="dxa"/>
            <w:tcBorders>
              <w:left w:val="single" w:sz="4" w:space="0" w:color="auto"/>
            </w:tcBorders>
          </w:tcPr>
          <w:p w:rsidR="008F24EA" w:rsidRPr="003C798E" w:rsidRDefault="008F24EA" w:rsidP="009459F6">
            <w:pPr>
              <w:spacing w:line="276" w:lineRule="auto"/>
              <w:jc w:val="center"/>
              <w:rPr>
                <w:sz w:val="22"/>
                <w:szCs w:val="22"/>
                <w:lang w:val="sk-SK"/>
              </w:rPr>
            </w:pPr>
          </w:p>
        </w:tc>
      </w:tr>
      <w:tr w:rsidR="008F24EA" w:rsidRPr="003C798E" w:rsidTr="00C8678A">
        <w:trPr>
          <w:cantSplit/>
        </w:trPr>
        <w:tc>
          <w:tcPr>
            <w:tcW w:w="2460" w:type="dxa"/>
            <w:tcBorders>
              <w:top w:val="single" w:sz="4" w:space="0" w:color="auto"/>
              <w:bottom w:val="single" w:sz="4" w:space="0" w:color="auto"/>
              <w:right w:val="single" w:sz="4" w:space="0" w:color="auto"/>
            </w:tcBorders>
            <w:shd w:val="clear" w:color="auto" w:fill="FFFF99"/>
          </w:tcPr>
          <w:p w:rsidR="008F24EA" w:rsidRPr="003C798E" w:rsidRDefault="008F24EA" w:rsidP="009459F6">
            <w:pPr>
              <w:spacing w:line="276" w:lineRule="auto"/>
              <w:rPr>
                <w:sz w:val="22"/>
                <w:szCs w:val="22"/>
                <w:lang w:val="sk-SK"/>
              </w:rPr>
            </w:pPr>
            <w:r w:rsidRPr="003C798E">
              <w:rPr>
                <w:sz w:val="22"/>
                <w:szCs w:val="22"/>
                <w:lang w:val="sk-SK"/>
              </w:rPr>
              <w:t>Gymnastická telocvičňa</w:t>
            </w:r>
          </w:p>
        </w:tc>
        <w:tc>
          <w:tcPr>
            <w:tcW w:w="786" w:type="dxa"/>
            <w:gridSpan w:val="2"/>
            <w:tcBorders>
              <w:left w:val="single" w:sz="4" w:space="0" w:color="auto"/>
              <w:right w:val="single" w:sz="4" w:space="0" w:color="auto"/>
            </w:tcBorders>
          </w:tcPr>
          <w:p w:rsidR="008F24EA" w:rsidRPr="003C798E" w:rsidRDefault="00962E8A" w:rsidP="009459F6">
            <w:pPr>
              <w:spacing w:line="276" w:lineRule="auto"/>
              <w:jc w:val="center"/>
              <w:rPr>
                <w:sz w:val="22"/>
                <w:szCs w:val="22"/>
                <w:lang w:val="sk-SK"/>
              </w:rPr>
            </w:pPr>
            <w:r w:rsidRPr="003C798E">
              <w:rPr>
                <w:sz w:val="22"/>
                <w:szCs w:val="22"/>
                <w:lang w:val="sk-SK"/>
              </w:rPr>
              <w:t>Nie</w:t>
            </w:r>
          </w:p>
        </w:tc>
        <w:tc>
          <w:tcPr>
            <w:tcW w:w="782" w:type="dxa"/>
            <w:tcBorders>
              <w:left w:val="single" w:sz="4"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966" w:type="dxa"/>
            <w:tcBorders>
              <w:left w:val="single" w:sz="4"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1231" w:type="dxa"/>
            <w:tcBorders>
              <w:left w:val="single" w:sz="4"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2688" w:type="dxa"/>
            <w:tcBorders>
              <w:left w:val="single" w:sz="4" w:space="0" w:color="auto"/>
              <w:right w:val="single" w:sz="4" w:space="0" w:color="auto"/>
            </w:tcBorders>
          </w:tcPr>
          <w:p w:rsidR="008F24EA" w:rsidRPr="003C798E" w:rsidRDefault="008F24EA" w:rsidP="009459F6">
            <w:pPr>
              <w:spacing w:line="276" w:lineRule="auto"/>
              <w:jc w:val="both"/>
              <w:rPr>
                <w:sz w:val="22"/>
                <w:szCs w:val="22"/>
                <w:lang w:val="sk-SK"/>
              </w:rPr>
            </w:pPr>
          </w:p>
        </w:tc>
        <w:tc>
          <w:tcPr>
            <w:tcW w:w="1316" w:type="dxa"/>
            <w:tcBorders>
              <w:left w:val="single" w:sz="4" w:space="0" w:color="auto"/>
            </w:tcBorders>
          </w:tcPr>
          <w:p w:rsidR="008F24EA" w:rsidRPr="003C798E" w:rsidRDefault="008F24EA" w:rsidP="009459F6">
            <w:pPr>
              <w:spacing w:line="276" w:lineRule="auto"/>
              <w:jc w:val="center"/>
              <w:rPr>
                <w:sz w:val="22"/>
                <w:szCs w:val="22"/>
                <w:lang w:val="sk-SK"/>
              </w:rPr>
            </w:pPr>
          </w:p>
        </w:tc>
      </w:tr>
      <w:tr w:rsidR="008F24EA" w:rsidRPr="003C798E" w:rsidTr="00C8678A">
        <w:trPr>
          <w:cantSplit/>
        </w:trPr>
        <w:tc>
          <w:tcPr>
            <w:tcW w:w="2460" w:type="dxa"/>
            <w:tcBorders>
              <w:top w:val="single" w:sz="4" w:space="0" w:color="auto"/>
              <w:bottom w:val="single" w:sz="4" w:space="0" w:color="auto"/>
              <w:right w:val="single" w:sz="4" w:space="0" w:color="auto"/>
            </w:tcBorders>
            <w:shd w:val="clear" w:color="auto" w:fill="FFFF99"/>
          </w:tcPr>
          <w:p w:rsidR="008F24EA" w:rsidRPr="003C798E" w:rsidRDefault="008F24EA" w:rsidP="009459F6">
            <w:pPr>
              <w:spacing w:line="276" w:lineRule="auto"/>
              <w:rPr>
                <w:sz w:val="22"/>
                <w:szCs w:val="22"/>
                <w:lang w:val="sk-SK"/>
              </w:rPr>
            </w:pPr>
            <w:r w:rsidRPr="003C798E">
              <w:rPr>
                <w:sz w:val="22"/>
                <w:szCs w:val="22"/>
                <w:lang w:val="sk-SK"/>
              </w:rPr>
              <w:t>Florbalové ihrisko</w:t>
            </w:r>
          </w:p>
        </w:tc>
        <w:tc>
          <w:tcPr>
            <w:tcW w:w="786" w:type="dxa"/>
            <w:gridSpan w:val="2"/>
            <w:tcBorders>
              <w:left w:val="single" w:sz="4" w:space="0" w:color="auto"/>
              <w:right w:val="single" w:sz="4" w:space="0" w:color="auto"/>
            </w:tcBorders>
          </w:tcPr>
          <w:p w:rsidR="008F24EA" w:rsidRPr="003C798E" w:rsidRDefault="00962E8A" w:rsidP="009459F6">
            <w:pPr>
              <w:spacing w:line="276" w:lineRule="auto"/>
              <w:jc w:val="center"/>
              <w:rPr>
                <w:sz w:val="22"/>
                <w:szCs w:val="22"/>
                <w:lang w:val="sk-SK"/>
              </w:rPr>
            </w:pPr>
            <w:r w:rsidRPr="003C798E">
              <w:rPr>
                <w:sz w:val="22"/>
                <w:szCs w:val="22"/>
                <w:lang w:val="sk-SK"/>
              </w:rPr>
              <w:t>Nie</w:t>
            </w:r>
          </w:p>
        </w:tc>
        <w:tc>
          <w:tcPr>
            <w:tcW w:w="782" w:type="dxa"/>
            <w:tcBorders>
              <w:left w:val="single" w:sz="4"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966" w:type="dxa"/>
            <w:tcBorders>
              <w:left w:val="single" w:sz="4"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1231" w:type="dxa"/>
            <w:tcBorders>
              <w:left w:val="single" w:sz="4"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2688" w:type="dxa"/>
            <w:tcBorders>
              <w:left w:val="single" w:sz="4" w:space="0" w:color="auto"/>
              <w:right w:val="single" w:sz="4" w:space="0" w:color="auto"/>
            </w:tcBorders>
          </w:tcPr>
          <w:p w:rsidR="008F24EA" w:rsidRPr="003C798E" w:rsidRDefault="008F24EA" w:rsidP="009459F6">
            <w:pPr>
              <w:spacing w:line="276" w:lineRule="auto"/>
              <w:jc w:val="both"/>
              <w:rPr>
                <w:sz w:val="22"/>
                <w:szCs w:val="22"/>
                <w:lang w:val="sk-SK"/>
              </w:rPr>
            </w:pPr>
          </w:p>
        </w:tc>
        <w:tc>
          <w:tcPr>
            <w:tcW w:w="1316" w:type="dxa"/>
            <w:tcBorders>
              <w:left w:val="single" w:sz="4" w:space="0" w:color="auto"/>
            </w:tcBorders>
          </w:tcPr>
          <w:p w:rsidR="008F24EA" w:rsidRPr="003C798E" w:rsidRDefault="008F24EA" w:rsidP="009459F6">
            <w:pPr>
              <w:spacing w:line="276" w:lineRule="auto"/>
              <w:jc w:val="center"/>
              <w:rPr>
                <w:sz w:val="22"/>
                <w:szCs w:val="22"/>
                <w:lang w:val="sk-SK"/>
              </w:rPr>
            </w:pPr>
          </w:p>
        </w:tc>
      </w:tr>
      <w:tr w:rsidR="008F24EA" w:rsidRPr="003C798E" w:rsidTr="00C8678A">
        <w:trPr>
          <w:cantSplit/>
        </w:trPr>
        <w:tc>
          <w:tcPr>
            <w:tcW w:w="2460" w:type="dxa"/>
            <w:tcBorders>
              <w:top w:val="single" w:sz="4" w:space="0" w:color="auto"/>
              <w:bottom w:val="single" w:sz="4" w:space="0" w:color="auto"/>
              <w:right w:val="single" w:sz="4" w:space="0" w:color="auto"/>
            </w:tcBorders>
            <w:shd w:val="clear" w:color="auto" w:fill="FFFF99"/>
          </w:tcPr>
          <w:p w:rsidR="008F24EA" w:rsidRPr="003C798E" w:rsidRDefault="008F24EA" w:rsidP="009459F6">
            <w:pPr>
              <w:spacing w:line="276" w:lineRule="auto"/>
              <w:rPr>
                <w:sz w:val="22"/>
                <w:szCs w:val="22"/>
                <w:lang w:val="sk-SK"/>
              </w:rPr>
            </w:pPr>
            <w:r w:rsidRPr="003C798E">
              <w:rPr>
                <w:sz w:val="22"/>
                <w:szCs w:val="22"/>
                <w:lang w:val="sk-SK"/>
              </w:rPr>
              <w:t>Iné (uviesť)</w:t>
            </w:r>
          </w:p>
        </w:tc>
        <w:tc>
          <w:tcPr>
            <w:tcW w:w="786" w:type="dxa"/>
            <w:gridSpan w:val="2"/>
            <w:tcBorders>
              <w:left w:val="single" w:sz="4" w:space="0" w:color="auto"/>
              <w:right w:val="single" w:sz="4" w:space="0" w:color="auto"/>
            </w:tcBorders>
          </w:tcPr>
          <w:p w:rsidR="008F24EA" w:rsidRPr="003C798E" w:rsidRDefault="00962E8A" w:rsidP="009459F6">
            <w:pPr>
              <w:spacing w:line="276" w:lineRule="auto"/>
              <w:jc w:val="center"/>
              <w:rPr>
                <w:sz w:val="22"/>
                <w:szCs w:val="22"/>
                <w:lang w:val="sk-SK"/>
              </w:rPr>
            </w:pPr>
            <w:r w:rsidRPr="003C798E">
              <w:rPr>
                <w:sz w:val="22"/>
                <w:szCs w:val="22"/>
                <w:lang w:val="sk-SK"/>
              </w:rPr>
              <w:t>Nie</w:t>
            </w:r>
          </w:p>
        </w:tc>
        <w:tc>
          <w:tcPr>
            <w:tcW w:w="782" w:type="dxa"/>
            <w:tcBorders>
              <w:left w:val="single" w:sz="4"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966" w:type="dxa"/>
            <w:tcBorders>
              <w:left w:val="single" w:sz="4"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1231" w:type="dxa"/>
            <w:tcBorders>
              <w:left w:val="single" w:sz="4"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2688" w:type="dxa"/>
            <w:tcBorders>
              <w:left w:val="single" w:sz="4" w:space="0" w:color="auto"/>
              <w:right w:val="single" w:sz="4" w:space="0" w:color="auto"/>
            </w:tcBorders>
          </w:tcPr>
          <w:p w:rsidR="008F24EA" w:rsidRPr="003C798E" w:rsidRDefault="008F24EA" w:rsidP="009459F6">
            <w:pPr>
              <w:spacing w:line="276" w:lineRule="auto"/>
              <w:jc w:val="both"/>
              <w:rPr>
                <w:sz w:val="22"/>
                <w:szCs w:val="22"/>
                <w:lang w:val="sk-SK"/>
              </w:rPr>
            </w:pPr>
          </w:p>
        </w:tc>
        <w:tc>
          <w:tcPr>
            <w:tcW w:w="1316" w:type="dxa"/>
            <w:tcBorders>
              <w:left w:val="single" w:sz="4" w:space="0" w:color="auto"/>
            </w:tcBorders>
          </w:tcPr>
          <w:p w:rsidR="008F24EA" w:rsidRPr="003C798E" w:rsidRDefault="008F24EA" w:rsidP="009459F6">
            <w:pPr>
              <w:spacing w:line="276" w:lineRule="auto"/>
              <w:jc w:val="center"/>
              <w:rPr>
                <w:sz w:val="22"/>
                <w:szCs w:val="22"/>
                <w:lang w:val="sk-SK"/>
              </w:rPr>
            </w:pPr>
          </w:p>
        </w:tc>
      </w:tr>
      <w:tr w:rsidR="008F24EA" w:rsidRPr="003C798E" w:rsidTr="00C8678A">
        <w:trPr>
          <w:cantSplit/>
        </w:trPr>
        <w:tc>
          <w:tcPr>
            <w:tcW w:w="2460" w:type="dxa"/>
            <w:tcBorders>
              <w:top w:val="single" w:sz="4" w:space="0" w:color="auto"/>
              <w:bottom w:val="single" w:sz="4" w:space="0" w:color="auto"/>
              <w:right w:val="single" w:sz="4" w:space="0" w:color="auto"/>
            </w:tcBorders>
            <w:shd w:val="clear" w:color="auto" w:fill="FFFF99"/>
          </w:tcPr>
          <w:p w:rsidR="008F24EA" w:rsidRPr="003C798E" w:rsidRDefault="008F24EA" w:rsidP="009459F6">
            <w:pPr>
              <w:spacing w:line="276" w:lineRule="auto"/>
              <w:rPr>
                <w:sz w:val="22"/>
                <w:szCs w:val="22"/>
                <w:lang w:val="sk-SK"/>
              </w:rPr>
            </w:pPr>
          </w:p>
        </w:tc>
        <w:tc>
          <w:tcPr>
            <w:tcW w:w="786" w:type="dxa"/>
            <w:gridSpan w:val="2"/>
            <w:tcBorders>
              <w:left w:val="single" w:sz="4"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782" w:type="dxa"/>
            <w:tcBorders>
              <w:left w:val="single" w:sz="4"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966" w:type="dxa"/>
            <w:tcBorders>
              <w:left w:val="single" w:sz="4"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1231" w:type="dxa"/>
            <w:tcBorders>
              <w:left w:val="single" w:sz="4" w:space="0" w:color="auto"/>
              <w:right w:val="single" w:sz="4" w:space="0" w:color="auto"/>
            </w:tcBorders>
          </w:tcPr>
          <w:p w:rsidR="008F24EA" w:rsidRPr="003C798E" w:rsidRDefault="008F24EA" w:rsidP="009459F6">
            <w:pPr>
              <w:spacing w:line="276" w:lineRule="auto"/>
              <w:jc w:val="center"/>
              <w:rPr>
                <w:sz w:val="22"/>
                <w:szCs w:val="22"/>
                <w:lang w:val="sk-SK"/>
              </w:rPr>
            </w:pPr>
          </w:p>
        </w:tc>
        <w:tc>
          <w:tcPr>
            <w:tcW w:w="2688" w:type="dxa"/>
            <w:tcBorders>
              <w:left w:val="single" w:sz="4" w:space="0" w:color="auto"/>
              <w:right w:val="single" w:sz="4" w:space="0" w:color="auto"/>
            </w:tcBorders>
          </w:tcPr>
          <w:p w:rsidR="008F24EA" w:rsidRPr="003C798E" w:rsidRDefault="008F24EA" w:rsidP="009459F6">
            <w:pPr>
              <w:spacing w:line="276" w:lineRule="auto"/>
              <w:jc w:val="both"/>
              <w:rPr>
                <w:sz w:val="22"/>
                <w:szCs w:val="22"/>
                <w:lang w:val="sk-SK"/>
              </w:rPr>
            </w:pPr>
          </w:p>
        </w:tc>
        <w:tc>
          <w:tcPr>
            <w:tcW w:w="1316" w:type="dxa"/>
            <w:tcBorders>
              <w:left w:val="single" w:sz="4" w:space="0" w:color="auto"/>
            </w:tcBorders>
          </w:tcPr>
          <w:p w:rsidR="008F24EA" w:rsidRPr="003C798E" w:rsidRDefault="008F24EA" w:rsidP="009459F6">
            <w:pPr>
              <w:spacing w:line="276" w:lineRule="auto"/>
              <w:jc w:val="center"/>
              <w:rPr>
                <w:sz w:val="22"/>
                <w:szCs w:val="22"/>
                <w:lang w:val="sk-SK"/>
              </w:rPr>
            </w:pPr>
          </w:p>
        </w:tc>
      </w:tr>
      <w:tr w:rsidR="0095449D" w:rsidRPr="003C798E" w:rsidTr="0095449D">
        <w:trPr>
          <w:cantSplit/>
        </w:trPr>
        <w:tc>
          <w:tcPr>
            <w:tcW w:w="2460" w:type="dxa"/>
            <w:tcBorders>
              <w:top w:val="single" w:sz="4" w:space="0" w:color="auto"/>
              <w:bottom w:val="single" w:sz="4" w:space="0" w:color="auto"/>
              <w:right w:val="single" w:sz="4" w:space="0" w:color="auto"/>
            </w:tcBorders>
            <w:shd w:val="clear" w:color="auto" w:fill="FFFF99"/>
          </w:tcPr>
          <w:p w:rsidR="0095449D" w:rsidRPr="003C798E" w:rsidRDefault="0095449D" w:rsidP="009459F6">
            <w:pPr>
              <w:spacing w:line="276" w:lineRule="auto"/>
              <w:rPr>
                <w:sz w:val="22"/>
                <w:szCs w:val="22"/>
                <w:lang w:val="sk-SK"/>
              </w:rPr>
            </w:pPr>
            <w:r w:rsidRPr="003C798E">
              <w:rPr>
                <w:sz w:val="22"/>
                <w:szCs w:val="22"/>
                <w:lang w:val="sk-SK"/>
              </w:rPr>
              <w:t>Šatne</w:t>
            </w:r>
          </w:p>
        </w:tc>
        <w:tc>
          <w:tcPr>
            <w:tcW w:w="7769" w:type="dxa"/>
            <w:gridSpan w:val="7"/>
            <w:tcBorders>
              <w:left w:val="single" w:sz="4" w:space="0" w:color="auto"/>
            </w:tcBorders>
          </w:tcPr>
          <w:p w:rsidR="0095449D" w:rsidRPr="003C798E" w:rsidRDefault="00962E8A" w:rsidP="009459F6">
            <w:pPr>
              <w:spacing w:line="276" w:lineRule="auto"/>
              <w:jc w:val="both"/>
              <w:rPr>
                <w:sz w:val="22"/>
                <w:szCs w:val="22"/>
                <w:lang w:val="sk-SK"/>
              </w:rPr>
            </w:pPr>
            <w:r w:rsidRPr="003C798E">
              <w:rPr>
                <w:sz w:val="22"/>
                <w:szCs w:val="22"/>
                <w:lang w:val="sk-SK"/>
              </w:rPr>
              <w:t>Počet: 3, stav vyhovujúci</w:t>
            </w:r>
          </w:p>
        </w:tc>
      </w:tr>
      <w:tr w:rsidR="0095449D" w:rsidRPr="003C798E" w:rsidTr="00085AF7">
        <w:trPr>
          <w:cantSplit/>
        </w:trPr>
        <w:tc>
          <w:tcPr>
            <w:tcW w:w="2460" w:type="dxa"/>
            <w:tcBorders>
              <w:top w:val="single" w:sz="4" w:space="0" w:color="auto"/>
              <w:bottom w:val="single" w:sz="12" w:space="0" w:color="auto"/>
              <w:right w:val="single" w:sz="4" w:space="0" w:color="auto"/>
            </w:tcBorders>
            <w:shd w:val="clear" w:color="auto" w:fill="FFFF99"/>
          </w:tcPr>
          <w:p w:rsidR="0095449D" w:rsidRPr="003C798E" w:rsidRDefault="0095449D" w:rsidP="009459F6">
            <w:pPr>
              <w:spacing w:line="276" w:lineRule="auto"/>
              <w:rPr>
                <w:sz w:val="22"/>
                <w:szCs w:val="22"/>
                <w:lang w:val="sk-SK"/>
              </w:rPr>
            </w:pPr>
            <w:r w:rsidRPr="003C798E">
              <w:rPr>
                <w:sz w:val="22"/>
                <w:szCs w:val="22"/>
                <w:lang w:val="sk-SK"/>
              </w:rPr>
              <w:t>Hygienické zariadenia</w:t>
            </w:r>
          </w:p>
        </w:tc>
        <w:tc>
          <w:tcPr>
            <w:tcW w:w="7769" w:type="dxa"/>
            <w:gridSpan w:val="7"/>
            <w:tcBorders>
              <w:left w:val="single" w:sz="4" w:space="0" w:color="auto"/>
            </w:tcBorders>
          </w:tcPr>
          <w:p w:rsidR="0095449D" w:rsidRPr="003C798E" w:rsidRDefault="00962E8A" w:rsidP="009459F6">
            <w:pPr>
              <w:spacing w:line="276" w:lineRule="auto"/>
              <w:jc w:val="both"/>
              <w:rPr>
                <w:sz w:val="22"/>
                <w:szCs w:val="22"/>
                <w:lang w:val="sk-SK"/>
              </w:rPr>
            </w:pPr>
            <w:r w:rsidRPr="003C798E">
              <w:rPr>
                <w:sz w:val="22"/>
                <w:szCs w:val="22"/>
                <w:lang w:val="sk-SK"/>
              </w:rPr>
              <w:t>Počet: 2, stav v súlade s hygienickými normami</w:t>
            </w:r>
          </w:p>
        </w:tc>
      </w:tr>
    </w:tbl>
    <w:p w:rsidR="00CA220F" w:rsidRPr="003C798E" w:rsidRDefault="003421A9" w:rsidP="009459F6">
      <w:pPr>
        <w:spacing w:line="276" w:lineRule="auto"/>
        <w:jc w:val="both"/>
        <w:rPr>
          <w:sz w:val="22"/>
          <w:szCs w:val="22"/>
          <w:lang w:val="sk-SK"/>
        </w:rPr>
      </w:pPr>
      <w:r w:rsidRPr="003C798E">
        <w:rPr>
          <w:sz w:val="22"/>
          <w:szCs w:val="22"/>
          <w:lang w:val="sk-SK"/>
        </w:rPr>
        <w:t>Poznámka: uvádzaj</w:t>
      </w:r>
      <w:r w:rsidR="00EB251C">
        <w:rPr>
          <w:sz w:val="22"/>
          <w:szCs w:val="22"/>
          <w:lang w:val="sk-SK"/>
        </w:rPr>
        <w:t>ú sa</w:t>
      </w:r>
      <w:r w:rsidRPr="003C798E">
        <w:rPr>
          <w:sz w:val="22"/>
          <w:szCs w:val="22"/>
          <w:lang w:val="sk-SK"/>
        </w:rPr>
        <w:t xml:space="preserve"> všetky športoviská, ktoré </w:t>
      </w:r>
      <w:r w:rsidR="00CA220F" w:rsidRPr="003C798E">
        <w:rPr>
          <w:sz w:val="22"/>
          <w:szCs w:val="22"/>
          <w:lang w:val="sk-SK"/>
        </w:rPr>
        <w:t>sú v správe školy</w:t>
      </w:r>
      <w:r w:rsidRPr="003C798E">
        <w:rPr>
          <w:sz w:val="22"/>
          <w:szCs w:val="22"/>
          <w:lang w:val="sk-SK"/>
        </w:rPr>
        <w:t xml:space="preserve"> (napr. telocvičňa, pohybové štúdium, posilňovňa, vonkajšie ihrisko...) </w:t>
      </w:r>
    </w:p>
    <w:p w:rsidR="009B4776" w:rsidRPr="003C798E" w:rsidRDefault="009B4776" w:rsidP="009459F6">
      <w:pPr>
        <w:spacing w:line="276" w:lineRule="auto"/>
        <w:jc w:val="both"/>
        <w:rPr>
          <w:sz w:val="22"/>
          <w:szCs w:val="22"/>
          <w:lang w:val="sk-SK"/>
        </w:rPr>
      </w:pPr>
    </w:p>
    <w:p w:rsidR="002A6F36" w:rsidRPr="003C798E" w:rsidRDefault="002A6F36" w:rsidP="009459F6">
      <w:pPr>
        <w:numPr>
          <w:ilvl w:val="0"/>
          <w:numId w:val="8"/>
        </w:numPr>
        <w:spacing w:line="276" w:lineRule="auto"/>
        <w:rPr>
          <w:b/>
          <w:sz w:val="22"/>
          <w:szCs w:val="22"/>
          <w:lang w:val="sk-SK"/>
        </w:rPr>
      </w:pPr>
      <w:r w:rsidRPr="003C798E">
        <w:rPr>
          <w:b/>
          <w:sz w:val="22"/>
          <w:szCs w:val="22"/>
          <w:lang w:val="sk-SK"/>
        </w:rPr>
        <w:t>školský internát</w:t>
      </w: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260"/>
      </w:tblGrid>
      <w:tr w:rsidR="0031467F" w:rsidRPr="003C798E" w:rsidTr="000915FA">
        <w:trPr>
          <w:trHeight w:val="650"/>
        </w:trPr>
        <w:tc>
          <w:tcPr>
            <w:tcW w:w="2977" w:type="dxa"/>
            <w:shd w:val="clear" w:color="auto" w:fill="FFFF99"/>
          </w:tcPr>
          <w:p w:rsidR="0031467F" w:rsidRPr="003C798E" w:rsidRDefault="0031467F" w:rsidP="009459F6">
            <w:pPr>
              <w:spacing w:line="276" w:lineRule="auto"/>
              <w:rPr>
                <w:noProof/>
                <w:sz w:val="22"/>
                <w:szCs w:val="22"/>
                <w:lang w:val="sk-SK"/>
              </w:rPr>
            </w:pPr>
          </w:p>
          <w:p w:rsidR="0031467F" w:rsidRPr="003C798E" w:rsidRDefault="0031467F" w:rsidP="009459F6">
            <w:pPr>
              <w:spacing w:line="276" w:lineRule="auto"/>
              <w:rPr>
                <w:noProof/>
                <w:sz w:val="22"/>
                <w:szCs w:val="22"/>
                <w:lang w:val="sk-SK"/>
              </w:rPr>
            </w:pPr>
            <w:r w:rsidRPr="003C798E">
              <w:rPr>
                <w:noProof/>
                <w:sz w:val="22"/>
                <w:szCs w:val="22"/>
                <w:shd w:val="clear" w:color="auto" w:fill="FFFF99"/>
                <w:lang w:val="sk-SK"/>
              </w:rPr>
              <w:t>Názov školského internátu, adresa</w:t>
            </w:r>
          </w:p>
        </w:tc>
        <w:tc>
          <w:tcPr>
            <w:tcW w:w="7260" w:type="dxa"/>
          </w:tcPr>
          <w:p w:rsidR="0031467F" w:rsidRPr="003C798E" w:rsidRDefault="0031467F" w:rsidP="009459F6">
            <w:pPr>
              <w:spacing w:line="276" w:lineRule="auto"/>
              <w:rPr>
                <w:noProof/>
                <w:sz w:val="22"/>
                <w:szCs w:val="22"/>
                <w:lang w:val="sk-SK"/>
              </w:rPr>
            </w:pPr>
          </w:p>
          <w:p w:rsidR="0031467F" w:rsidRPr="003C798E" w:rsidRDefault="00E95FD7" w:rsidP="009459F6">
            <w:pPr>
              <w:spacing w:line="276" w:lineRule="auto"/>
              <w:rPr>
                <w:noProof/>
                <w:sz w:val="22"/>
                <w:szCs w:val="22"/>
                <w:lang w:val="sk-SK"/>
              </w:rPr>
            </w:pPr>
            <w:r w:rsidRPr="003C798E">
              <w:rPr>
                <w:i/>
                <w:noProof/>
                <w:sz w:val="22"/>
                <w:szCs w:val="22"/>
                <w:lang w:val="sk-SK"/>
              </w:rPr>
              <w:t>Školský internát nie je súčasťou školy</w:t>
            </w:r>
            <w:r w:rsidRPr="003C798E">
              <w:rPr>
                <w:noProof/>
                <w:sz w:val="22"/>
                <w:szCs w:val="22"/>
                <w:lang w:val="sk-SK"/>
              </w:rPr>
              <w:t>.</w:t>
            </w:r>
          </w:p>
        </w:tc>
      </w:tr>
    </w:tbl>
    <w:p w:rsidR="00D4334C" w:rsidRPr="003C798E" w:rsidRDefault="00D4334C" w:rsidP="009459F6">
      <w:pPr>
        <w:spacing w:line="276" w:lineRule="auto"/>
        <w:outlineLvl w:val="0"/>
        <w:rPr>
          <w:b/>
          <w:caps/>
          <w:noProof/>
          <w:sz w:val="22"/>
          <w:szCs w:val="22"/>
          <w:u w:val="single"/>
          <w:lang w:val="sk-SK"/>
        </w:rPr>
      </w:pPr>
    </w:p>
    <w:p w:rsidR="00D4334C" w:rsidRPr="003C798E" w:rsidRDefault="00D4334C" w:rsidP="009459F6">
      <w:pPr>
        <w:numPr>
          <w:ilvl w:val="0"/>
          <w:numId w:val="8"/>
        </w:numPr>
        <w:spacing w:line="276" w:lineRule="auto"/>
        <w:rPr>
          <w:b/>
          <w:noProof/>
          <w:sz w:val="22"/>
          <w:szCs w:val="22"/>
          <w:lang w:val="sk-SK"/>
        </w:rPr>
      </w:pPr>
      <w:r w:rsidRPr="003C798E">
        <w:rPr>
          <w:b/>
          <w:noProof/>
          <w:sz w:val="22"/>
          <w:szCs w:val="22"/>
          <w:lang w:val="sk-SK"/>
        </w:rPr>
        <w:t>školská jedáleň</w:t>
      </w:r>
      <w:r w:rsidR="009C30F7" w:rsidRPr="003C798E">
        <w:rPr>
          <w:b/>
          <w:noProof/>
          <w:sz w:val="22"/>
          <w:szCs w:val="22"/>
          <w:lang w:val="sk-SK"/>
        </w:rPr>
        <w:t>, výdajná</w:t>
      </w:r>
      <w:r w:rsidR="00651C31" w:rsidRPr="003C798E">
        <w:rPr>
          <w:b/>
          <w:noProof/>
          <w:sz w:val="22"/>
          <w:szCs w:val="22"/>
          <w:lang w:val="sk-SK"/>
        </w:rPr>
        <w:t xml:space="preserve"> školská jedáleň</w:t>
      </w:r>
    </w:p>
    <w:tbl>
      <w:tblPr>
        <w:tblW w:w="102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260"/>
      </w:tblGrid>
      <w:tr w:rsidR="00D4334C" w:rsidRPr="003C798E" w:rsidTr="00762D69">
        <w:trPr>
          <w:trHeight w:val="650"/>
        </w:trPr>
        <w:tc>
          <w:tcPr>
            <w:tcW w:w="2977" w:type="dxa"/>
            <w:shd w:val="clear" w:color="auto" w:fill="FFFF99"/>
          </w:tcPr>
          <w:p w:rsidR="00D4334C" w:rsidRPr="003C798E" w:rsidRDefault="00D4334C" w:rsidP="009459F6">
            <w:pPr>
              <w:spacing w:line="276" w:lineRule="auto"/>
              <w:rPr>
                <w:noProof/>
                <w:sz w:val="22"/>
                <w:szCs w:val="22"/>
                <w:lang w:val="sk-SK"/>
              </w:rPr>
            </w:pPr>
          </w:p>
          <w:p w:rsidR="00D4334C" w:rsidRPr="003C798E" w:rsidRDefault="00D4334C" w:rsidP="00EB251C">
            <w:pPr>
              <w:spacing w:line="276" w:lineRule="auto"/>
              <w:rPr>
                <w:noProof/>
                <w:sz w:val="22"/>
                <w:szCs w:val="22"/>
                <w:lang w:val="sk-SK"/>
              </w:rPr>
            </w:pPr>
            <w:r w:rsidRPr="003C798E">
              <w:rPr>
                <w:noProof/>
                <w:sz w:val="22"/>
                <w:szCs w:val="22"/>
                <w:shd w:val="clear" w:color="auto" w:fill="FFFF99"/>
                <w:lang w:val="sk-SK"/>
              </w:rPr>
              <w:t>Názov školského zariadenia, adresa</w:t>
            </w:r>
          </w:p>
        </w:tc>
        <w:tc>
          <w:tcPr>
            <w:tcW w:w="7260" w:type="dxa"/>
          </w:tcPr>
          <w:p w:rsidR="00D4334C" w:rsidRPr="003C798E" w:rsidRDefault="00D4334C" w:rsidP="009459F6">
            <w:pPr>
              <w:spacing w:line="276" w:lineRule="auto"/>
              <w:rPr>
                <w:noProof/>
                <w:sz w:val="22"/>
                <w:szCs w:val="22"/>
                <w:lang w:val="sk-SK"/>
              </w:rPr>
            </w:pPr>
          </w:p>
          <w:p w:rsidR="00D4334C" w:rsidRPr="003C798E" w:rsidRDefault="00962E8A" w:rsidP="009459F6">
            <w:pPr>
              <w:spacing w:line="276" w:lineRule="auto"/>
              <w:rPr>
                <w:noProof/>
                <w:sz w:val="22"/>
                <w:szCs w:val="22"/>
                <w:lang w:val="sk-SK"/>
              </w:rPr>
            </w:pPr>
            <w:r w:rsidRPr="003C798E">
              <w:rPr>
                <w:b/>
                <w:noProof/>
                <w:sz w:val="22"/>
                <w:szCs w:val="22"/>
                <w:lang w:val="sk-SK"/>
              </w:rPr>
              <w:t>Školsk</w:t>
            </w:r>
            <w:r w:rsidR="00A303A0" w:rsidRPr="003C798E">
              <w:rPr>
                <w:b/>
                <w:noProof/>
                <w:sz w:val="22"/>
                <w:szCs w:val="22"/>
                <w:lang w:val="sk-SK"/>
              </w:rPr>
              <w:t>á jedáleň, Hlinská 33</w:t>
            </w:r>
            <w:r w:rsidRPr="003C798E">
              <w:rPr>
                <w:b/>
                <w:noProof/>
                <w:sz w:val="22"/>
                <w:szCs w:val="22"/>
                <w:lang w:val="sk-SK"/>
              </w:rPr>
              <w:t>, 010 01 Žilina</w:t>
            </w:r>
          </w:p>
        </w:tc>
      </w:tr>
    </w:tbl>
    <w:p w:rsidR="00D4334C" w:rsidRPr="003C798E" w:rsidRDefault="00D4334C" w:rsidP="009459F6">
      <w:pPr>
        <w:spacing w:line="276" w:lineRule="auto"/>
        <w:rPr>
          <w:noProof/>
          <w:sz w:val="22"/>
          <w:szCs w:val="22"/>
          <w:lang w:val="sk-SK"/>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338"/>
        <w:gridCol w:w="992"/>
        <w:gridCol w:w="1418"/>
        <w:gridCol w:w="1417"/>
        <w:gridCol w:w="3686"/>
      </w:tblGrid>
      <w:tr w:rsidR="00D4334C" w:rsidRPr="003C798E" w:rsidTr="00762D69">
        <w:trPr>
          <w:trHeight w:hRule="exact" w:val="456"/>
        </w:trPr>
        <w:tc>
          <w:tcPr>
            <w:tcW w:w="5070" w:type="dxa"/>
            <w:gridSpan w:val="4"/>
            <w:shd w:val="clear" w:color="auto" w:fill="FFFF99"/>
            <w:vAlign w:val="center"/>
          </w:tcPr>
          <w:p w:rsidR="00D4334C" w:rsidRPr="003C798E" w:rsidRDefault="00D4334C" w:rsidP="009459F6">
            <w:pPr>
              <w:spacing w:line="276" w:lineRule="auto"/>
              <w:jc w:val="center"/>
              <w:rPr>
                <w:b/>
                <w:noProof/>
                <w:sz w:val="22"/>
                <w:szCs w:val="22"/>
                <w:lang w:val="sk-SK"/>
              </w:rPr>
            </w:pPr>
            <w:r w:rsidRPr="003C798E">
              <w:rPr>
                <w:b/>
                <w:noProof/>
                <w:sz w:val="22"/>
                <w:szCs w:val="22"/>
                <w:lang w:val="sk-SK"/>
              </w:rPr>
              <w:t>Charakteristika ŠJ</w:t>
            </w:r>
          </w:p>
        </w:tc>
        <w:tc>
          <w:tcPr>
            <w:tcW w:w="1417" w:type="dxa"/>
            <w:shd w:val="clear" w:color="auto" w:fill="FFFF99"/>
            <w:vAlign w:val="center"/>
          </w:tcPr>
          <w:p w:rsidR="00D4334C" w:rsidRPr="003C798E" w:rsidRDefault="00D4334C" w:rsidP="009459F6">
            <w:pPr>
              <w:spacing w:line="276" w:lineRule="auto"/>
              <w:jc w:val="center"/>
              <w:rPr>
                <w:b/>
                <w:noProof/>
                <w:sz w:val="22"/>
                <w:szCs w:val="22"/>
                <w:lang w:val="sk-SK"/>
              </w:rPr>
            </w:pPr>
            <w:r w:rsidRPr="003C798E">
              <w:rPr>
                <w:b/>
                <w:noProof/>
                <w:sz w:val="22"/>
                <w:szCs w:val="22"/>
                <w:lang w:val="sk-SK"/>
              </w:rPr>
              <w:t>Počet</w:t>
            </w:r>
          </w:p>
        </w:tc>
        <w:tc>
          <w:tcPr>
            <w:tcW w:w="3686" w:type="dxa"/>
            <w:shd w:val="clear" w:color="auto" w:fill="FFFF99"/>
            <w:vAlign w:val="center"/>
          </w:tcPr>
          <w:p w:rsidR="00D4334C" w:rsidRPr="003C798E" w:rsidRDefault="00D4334C" w:rsidP="009459F6">
            <w:pPr>
              <w:spacing w:line="276" w:lineRule="auto"/>
              <w:jc w:val="center"/>
              <w:rPr>
                <w:b/>
                <w:noProof/>
                <w:sz w:val="22"/>
                <w:szCs w:val="22"/>
                <w:lang w:val="sk-SK"/>
              </w:rPr>
            </w:pPr>
            <w:r w:rsidRPr="003C798E">
              <w:rPr>
                <w:b/>
                <w:noProof/>
                <w:sz w:val="22"/>
                <w:szCs w:val="22"/>
                <w:lang w:val="sk-SK"/>
              </w:rPr>
              <w:t>Poznámka</w:t>
            </w:r>
          </w:p>
        </w:tc>
      </w:tr>
      <w:tr w:rsidR="00D4334C" w:rsidRPr="003C798E" w:rsidTr="00762D69">
        <w:trPr>
          <w:trHeight w:hRule="exact" w:val="420"/>
        </w:trPr>
        <w:tc>
          <w:tcPr>
            <w:tcW w:w="5070" w:type="dxa"/>
            <w:gridSpan w:val="4"/>
            <w:shd w:val="clear" w:color="auto" w:fill="FFFF99"/>
          </w:tcPr>
          <w:p w:rsidR="00D4334C" w:rsidRPr="003C798E" w:rsidRDefault="00D4334C" w:rsidP="009459F6">
            <w:pPr>
              <w:spacing w:line="276" w:lineRule="auto"/>
              <w:rPr>
                <w:b/>
                <w:noProof/>
                <w:sz w:val="22"/>
                <w:szCs w:val="22"/>
                <w:lang w:val="sk-SK"/>
              </w:rPr>
            </w:pPr>
            <w:r w:rsidRPr="003C798E">
              <w:rPr>
                <w:b/>
                <w:noProof/>
                <w:sz w:val="22"/>
                <w:szCs w:val="22"/>
                <w:lang w:val="sk-SK"/>
              </w:rPr>
              <w:t xml:space="preserve">Kapacita školskej jedálne </w:t>
            </w:r>
          </w:p>
          <w:p w:rsidR="00D4334C" w:rsidRPr="003C798E" w:rsidRDefault="00D4334C" w:rsidP="009459F6">
            <w:pPr>
              <w:spacing w:line="276" w:lineRule="auto"/>
              <w:rPr>
                <w:b/>
                <w:noProof/>
                <w:sz w:val="22"/>
                <w:szCs w:val="22"/>
                <w:lang w:val="sk-SK"/>
              </w:rPr>
            </w:pPr>
          </w:p>
          <w:p w:rsidR="00D4334C" w:rsidRPr="003C798E" w:rsidRDefault="00D4334C" w:rsidP="009459F6">
            <w:pPr>
              <w:spacing w:line="276" w:lineRule="auto"/>
              <w:rPr>
                <w:b/>
                <w:noProof/>
                <w:sz w:val="22"/>
                <w:szCs w:val="22"/>
                <w:lang w:val="sk-SK"/>
              </w:rPr>
            </w:pPr>
          </w:p>
          <w:p w:rsidR="00D4334C" w:rsidRPr="003C798E" w:rsidRDefault="00D4334C" w:rsidP="009459F6">
            <w:pPr>
              <w:spacing w:line="276" w:lineRule="auto"/>
              <w:rPr>
                <w:b/>
                <w:noProof/>
                <w:sz w:val="22"/>
                <w:szCs w:val="22"/>
                <w:lang w:val="sk-SK"/>
              </w:rPr>
            </w:pPr>
          </w:p>
        </w:tc>
        <w:tc>
          <w:tcPr>
            <w:tcW w:w="1417" w:type="dxa"/>
          </w:tcPr>
          <w:p w:rsidR="00D4334C" w:rsidRPr="003C798E" w:rsidRDefault="00962E8A" w:rsidP="00432C99">
            <w:pPr>
              <w:spacing w:line="276" w:lineRule="auto"/>
              <w:jc w:val="center"/>
              <w:rPr>
                <w:noProof/>
                <w:sz w:val="22"/>
                <w:szCs w:val="22"/>
                <w:lang w:val="sk-SK"/>
              </w:rPr>
            </w:pPr>
            <w:r w:rsidRPr="003C798E">
              <w:rPr>
                <w:noProof/>
                <w:sz w:val="22"/>
                <w:szCs w:val="22"/>
                <w:lang w:val="sk-SK"/>
              </w:rPr>
              <w:t>360</w:t>
            </w:r>
          </w:p>
        </w:tc>
        <w:tc>
          <w:tcPr>
            <w:tcW w:w="3686" w:type="dxa"/>
          </w:tcPr>
          <w:p w:rsidR="00D4334C" w:rsidRPr="003C798E" w:rsidRDefault="00D4334C" w:rsidP="009459F6">
            <w:pPr>
              <w:spacing w:line="276" w:lineRule="auto"/>
              <w:rPr>
                <w:noProof/>
                <w:sz w:val="22"/>
                <w:szCs w:val="22"/>
                <w:lang w:val="sk-SK"/>
              </w:rPr>
            </w:pPr>
          </w:p>
        </w:tc>
      </w:tr>
      <w:tr w:rsidR="00D4334C" w:rsidRPr="003C798E" w:rsidTr="00762D69">
        <w:trPr>
          <w:trHeight w:val="380"/>
        </w:trPr>
        <w:tc>
          <w:tcPr>
            <w:tcW w:w="2660" w:type="dxa"/>
            <w:gridSpan w:val="2"/>
            <w:vMerge w:val="restart"/>
            <w:shd w:val="clear" w:color="auto" w:fill="FFFF99"/>
          </w:tcPr>
          <w:p w:rsidR="00D4334C" w:rsidRPr="003C798E" w:rsidRDefault="00D4334C" w:rsidP="009459F6">
            <w:pPr>
              <w:spacing w:line="276" w:lineRule="auto"/>
              <w:rPr>
                <w:b/>
                <w:noProof/>
                <w:sz w:val="22"/>
                <w:szCs w:val="22"/>
                <w:lang w:val="sk-SK"/>
              </w:rPr>
            </w:pPr>
            <w:r w:rsidRPr="003C798E">
              <w:rPr>
                <w:b/>
                <w:noProof/>
                <w:sz w:val="22"/>
                <w:szCs w:val="22"/>
                <w:lang w:val="sk-SK"/>
              </w:rPr>
              <w:t xml:space="preserve">Celkový počet zamestnancov ŠJ alebo výdajnej ŠJ </w:t>
            </w:r>
          </w:p>
        </w:tc>
        <w:tc>
          <w:tcPr>
            <w:tcW w:w="2410" w:type="dxa"/>
            <w:gridSpan w:val="2"/>
            <w:shd w:val="clear" w:color="auto" w:fill="FFFF99"/>
          </w:tcPr>
          <w:p w:rsidR="00D4334C" w:rsidRPr="003C798E" w:rsidRDefault="00D4334C" w:rsidP="009459F6">
            <w:pPr>
              <w:spacing w:line="276" w:lineRule="auto"/>
              <w:rPr>
                <w:b/>
                <w:noProof/>
                <w:sz w:val="22"/>
                <w:szCs w:val="22"/>
                <w:lang w:val="sk-SK"/>
              </w:rPr>
            </w:pPr>
            <w:r w:rsidRPr="003C798E">
              <w:rPr>
                <w:b/>
                <w:noProof/>
                <w:sz w:val="22"/>
                <w:szCs w:val="22"/>
                <w:lang w:val="sk-SK"/>
              </w:rPr>
              <w:t>šéfkuchár</w:t>
            </w:r>
          </w:p>
        </w:tc>
        <w:tc>
          <w:tcPr>
            <w:tcW w:w="1417" w:type="dxa"/>
          </w:tcPr>
          <w:p w:rsidR="00D4334C" w:rsidRPr="003C798E" w:rsidRDefault="00962E8A" w:rsidP="00432C99">
            <w:pPr>
              <w:spacing w:line="276" w:lineRule="auto"/>
              <w:jc w:val="center"/>
              <w:rPr>
                <w:noProof/>
                <w:sz w:val="22"/>
                <w:szCs w:val="22"/>
                <w:lang w:val="sk-SK"/>
              </w:rPr>
            </w:pPr>
            <w:r w:rsidRPr="003C798E">
              <w:rPr>
                <w:noProof/>
                <w:sz w:val="22"/>
                <w:szCs w:val="22"/>
                <w:lang w:val="sk-SK"/>
              </w:rPr>
              <w:t>1</w:t>
            </w:r>
          </w:p>
        </w:tc>
        <w:tc>
          <w:tcPr>
            <w:tcW w:w="3686" w:type="dxa"/>
          </w:tcPr>
          <w:p w:rsidR="00D4334C" w:rsidRPr="003C798E" w:rsidRDefault="00D4334C" w:rsidP="009459F6">
            <w:pPr>
              <w:spacing w:line="276" w:lineRule="auto"/>
              <w:rPr>
                <w:noProof/>
                <w:sz w:val="22"/>
                <w:szCs w:val="22"/>
                <w:lang w:val="sk-SK"/>
              </w:rPr>
            </w:pPr>
          </w:p>
        </w:tc>
      </w:tr>
      <w:tr w:rsidR="00D4334C" w:rsidRPr="003C798E" w:rsidTr="00762D69">
        <w:trPr>
          <w:trHeight w:hRule="exact" w:val="434"/>
        </w:trPr>
        <w:tc>
          <w:tcPr>
            <w:tcW w:w="2660" w:type="dxa"/>
            <w:gridSpan w:val="2"/>
            <w:vMerge/>
            <w:shd w:val="clear" w:color="auto" w:fill="FFFF99"/>
          </w:tcPr>
          <w:p w:rsidR="00D4334C" w:rsidRPr="003C798E" w:rsidRDefault="00D4334C" w:rsidP="009459F6">
            <w:pPr>
              <w:spacing w:line="276" w:lineRule="auto"/>
              <w:rPr>
                <w:b/>
                <w:noProof/>
                <w:sz w:val="22"/>
                <w:szCs w:val="22"/>
                <w:lang w:val="sk-SK"/>
              </w:rPr>
            </w:pPr>
          </w:p>
        </w:tc>
        <w:tc>
          <w:tcPr>
            <w:tcW w:w="2410" w:type="dxa"/>
            <w:gridSpan w:val="2"/>
            <w:shd w:val="clear" w:color="auto" w:fill="FFFF99"/>
          </w:tcPr>
          <w:p w:rsidR="00D4334C" w:rsidRPr="003C798E" w:rsidRDefault="00D4334C" w:rsidP="009459F6">
            <w:pPr>
              <w:spacing w:line="276" w:lineRule="auto"/>
              <w:rPr>
                <w:b/>
                <w:noProof/>
                <w:sz w:val="22"/>
                <w:szCs w:val="22"/>
                <w:lang w:val="sk-SK"/>
              </w:rPr>
            </w:pPr>
            <w:r w:rsidRPr="003C798E">
              <w:rPr>
                <w:b/>
                <w:noProof/>
                <w:sz w:val="22"/>
                <w:szCs w:val="22"/>
                <w:lang w:val="sk-SK"/>
              </w:rPr>
              <w:t xml:space="preserve">kuchár </w:t>
            </w:r>
          </w:p>
        </w:tc>
        <w:tc>
          <w:tcPr>
            <w:tcW w:w="1417" w:type="dxa"/>
          </w:tcPr>
          <w:p w:rsidR="00D4334C" w:rsidRPr="003C798E" w:rsidRDefault="00962E8A" w:rsidP="00432C99">
            <w:pPr>
              <w:spacing w:line="276" w:lineRule="auto"/>
              <w:jc w:val="center"/>
              <w:rPr>
                <w:noProof/>
                <w:sz w:val="22"/>
                <w:szCs w:val="22"/>
                <w:lang w:val="sk-SK"/>
              </w:rPr>
            </w:pPr>
            <w:r w:rsidRPr="003C798E">
              <w:rPr>
                <w:noProof/>
                <w:sz w:val="22"/>
                <w:szCs w:val="22"/>
                <w:lang w:val="sk-SK"/>
              </w:rPr>
              <w:t>1</w:t>
            </w:r>
          </w:p>
        </w:tc>
        <w:tc>
          <w:tcPr>
            <w:tcW w:w="3686" w:type="dxa"/>
          </w:tcPr>
          <w:p w:rsidR="00D4334C" w:rsidRPr="003C798E" w:rsidRDefault="00D4334C" w:rsidP="009459F6">
            <w:pPr>
              <w:spacing w:line="276" w:lineRule="auto"/>
              <w:rPr>
                <w:noProof/>
                <w:sz w:val="22"/>
                <w:szCs w:val="22"/>
                <w:lang w:val="sk-SK"/>
              </w:rPr>
            </w:pPr>
          </w:p>
        </w:tc>
      </w:tr>
      <w:tr w:rsidR="00D4334C" w:rsidRPr="003C798E" w:rsidTr="00762D69">
        <w:trPr>
          <w:trHeight w:hRule="exact" w:val="426"/>
        </w:trPr>
        <w:tc>
          <w:tcPr>
            <w:tcW w:w="2660" w:type="dxa"/>
            <w:gridSpan w:val="2"/>
            <w:vMerge/>
            <w:shd w:val="clear" w:color="auto" w:fill="FFFF99"/>
          </w:tcPr>
          <w:p w:rsidR="00D4334C" w:rsidRPr="003C798E" w:rsidRDefault="00D4334C" w:rsidP="009459F6">
            <w:pPr>
              <w:spacing w:line="276" w:lineRule="auto"/>
              <w:rPr>
                <w:b/>
                <w:noProof/>
                <w:sz w:val="22"/>
                <w:szCs w:val="22"/>
                <w:lang w:val="sk-SK"/>
              </w:rPr>
            </w:pPr>
          </w:p>
        </w:tc>
        <w:tc>
          <w:tcPr>
            <w:tcW w:w="2410" w:type="dxa"/>
            <w:gridSpan w:val="2"/>
            <w:shd w:val="clear" w:color="auto" w:fill="FFFF99"/>
          </w:tcPr>
          <w:p w:rsidR="00D4334C" w:rsidRPr="003C798E" w:rsidRDefault="00D4334C" w:rsidP="009459F6">
            <w:pPr>
              <w:spacing w:line="276" w:lineRule="auto"/>
              <w:rPr>
                <w:b/>
                <w:noProof/>
                <w:sz w:val="22"/>
                <w:szCs w:val="22"/>
                <w:lang w:val="sk-SK"/>
              </w:rPr>
            </w:pPr>
            <w:r w:rsidRPr="003C798E">
              <w:rPr>
                <w:b/>
                <w:noProof/>
                <w:sz w:val="22"/>
                <w:szCs w:val="22"/>
                <w:lang w:val="sk-SK"/>
              </w:rPr>
              <w:t>zaučený kuchár</w:t>
            </w:r>
          </w:p>
        </w:tc>
        <w:tc>
          <w:tcPr>
            <w:tcW w:w="1417" w:type="dxa"/>
          </w:tcPr>
          <w:p w:rsidR="00D4334C" w:rsidRPr="003C798E" w:rsidRDefault="00962E8A" w:rsidP="00432C99">
            <w:pPr>
              <w:spacing w:line="276" w:lineRule="auto"/>
              <w:jc w:val="center"/>
              <w:rPr>
                <w:noProof/>
                <w:sz w:val="22"/>
                <w:szCs w:val="22"/>
                <w:lang w:val="sk-SK"/>
              </w:rPr>
            </w:pPr>
            <w:r w:rsidRPr="003C798E">
              <w:rPr>
                <w:noProof/>
                <w:sz w:val="22"/>
                <w:szCs w:val="22"/>
                <w:lang w:val="sk-SK"/>
              </w:rPr>
              <w:t>0</w:t>
            </w:r>
          </w:p>
        </w:tc>
        <w:tc>
          <w:tcPr>
            <w:tcW w:w="3686" w:type="dxa"/>
          </w:tcPr>
          <w:p w:rsidR="00D4334C" w:rsidRPr="003C798E" w:rsidRDefault="00D4334C" w:rsidP="009459F6">
            <w:pPr>
              <w:spacing w:line="276" w:lineRule="auto"/>
              <w:rPr>
                <w:noProof/>
                <w:sz w:val="22"/>
                <w:szCs w:val="22"/>
                <w:lang w:val="sk-SK"/>
              </w:rPr>
            </w:pPr>
          </w:p>
        </w:tc>
      </w:tr>
      <w:tr w:rsidR="00D4334C" w:rsidRPr="003C798E" w:rsidTr="00B60BAC">
        <w:trPr>
          <w:trHeight w:hRule="exact" w:val="588"/>
        </w:trPr>
        <w:tc>
          <w:tcPr>
            <w:tcW w:w="2660" w:type="dxa"/>
            <w:gridSpan w:val="2"/>
            <w:vMerge/>
            <w:shd w:val="clear" w:color="auto" w:fill="FFFF99"/>
          </w:tcPr>
          <w:p w:rsidR="00D4334C" w:rsidRPr="003C798E" w:rsidRDefault="00D4334C" w:rsidP="009459F6">
            <w:pPr>
              <w:spacing w:line="276" w:lineRule="auto"/>
              <w:rPr>
                <w:b/>
                <w:noProof/>
                <w:sz w:val="22"/>
                <w:szCs w:val="22"/>
                <w:lang w:val="sk-SK"/>
              </w:rPr>
            </w:pPr>
          </w:p>
        </w:tc>
        <w:tc>
          <w:tcPr>
            <w:tcW w:w="2410" w:type="dxa"/>
            <w:gridSpan w:val="2"/>
            <w:shd w:val="clear" w:color="auto" w:fill="FFFF99"/>
          </w:tcPr>
          <w:p w:rsidR="00D4334C" w:rsidRPr="003C798E" w:rsidRDefault="00D4334C" w:rsidP="009459F6">
            <w:pPr>
              <w:spacing w:line="276" w:lineRule="auto"/>
              <w:rPr>
                <w:b/>
                <w:noProof/>
                <w:sz w:val="22"/>
                <w:szCs w:val="22"/>
                <w:lang w:val="sk-SK"/>
              </w:rPr>
            </w:pPr>
            <w:r w:rsidRPr="003C798E">
              <w:rPr>
                <w:b/>
                <w:noProof/>
                <w:sz w:val="22"/>
                <w:szCs w:val="22"/>
                <w:lang w:val="sk-SK"/>
              </w:rPr>
              <w:t>zamestnanci v prevádzke</w:t>
            </w:r>
          </w:p>
        </w:tc>
        <w:tc>
          <w:tcPr>
            <w:tcW w:w="1417" w:type="dxa"/>
          </w:tcPr>
          <w:p w:rsidR="00D4334C" w:rsidRPr="003C798E" w:rsidRDefault="00962E8A" w:rsidP="00432C99">
            <w:pPr>
              <w:spacing w:line="276" w:lineRule="auto"/>
              <w:jc w:val="center"/>
              <w:rPr>
                <w:noProof/>
                <w:sz w:val="22"/>
                <w:szCs w:val="22"/>
                <w:lang w:val="sk-SK"/>
              </w:rPr>
            </w:pPr>
            <w:r w:rsidRPr="003C798E">
              <w:rPr>
                <w:noProof/>
                <w:sz w:val="22"/>
                <w:szCs w:val="22"/>
                <w:lang w:val="sk-SK"/>
              </w:rPr>
              <w:t>2</w:t>
            </w:r>
          </w:p>
        </w:tc>
        <w:tc>
          <w:tcPr>
            <w:tcW w:w="3686" w:type="dxa"/>
          </w:tcPr>
          <w:p w:rsidR="00D4334C" w:rsidRPr="003C798E" w:rsidRDefault="00D4334C" w:rsidP="009459F6">
            <w:pPr>
              <w:spacing w:line="276" w:lineRule="auto"/>
              <w:rPr>
                <w:noProof/>
                <w:sz w:val="22"/>
                <w:szCs w:val="22"/>
                <w:lang w:val="sk-SK"/>
              </w:rPr>
            </w:pPr>
          </w:p>
        </w:tc>
      </w:tr>
      <w:tr w:rsidR="00D4334C" w:rsidRPr="003C798E" w:rsidTr="00762D69">
        <w:trPr>
          <w:trHeight w:hRule="exact" w:val="424"/>
        </w:trPr>
        <w:tc>
          <w:tcPr>
            <w:tcW w:w="2660" w:type="dxa"/>
            <w:gridSpan w:val="2"/>
            <w:vMerge w:val="restart"/>
            <w:shd w:val="clear" w:color="auto" w:fill="FFFF99"/>
          </w:tcPr>
          <w:p w:rsidR="00D4334C" w:rsidRPr="003C798E" w:rsidRDefault="00D4334C" w:rsidP="009459F6">
            <w:pPr>
              <w:spacing w:line="276" w:lineRule="auto"/>
              <w:rPr>
                <w:b/>
                <w:noProof/>
                <w:sz w:val="22"/>
                <w:szCs w:val="22"/>
                <w:lang w:val="sk-SK"/>
              </w:rPr>
            </w:pPr>
            <w:r w:rsidRPr="003C798E">
              <w:rPr>
                <w:b/>
                <w:noProof/>
                <w:sz w:val="22"/>
                <w:szCs w:val="22"/>
                <w:lang w:val="sk-SK"/>
              </w:rPr>
              <w:t>Podnikatelská činnost ŠJ ( ak áno, v poznámke napísať druh PČ)</w:t>
            </w:r>
          </w:p>
        </w:tc>
        <w:tc>
          <w:tcPr>
            <w:tcW w:w="2410" w:type="dxa"/>
            <w:gridSpan w:val="2"/>
            <w:shd w:val="clear" w:color="auto" w:fill="FFFF99"/>
          </w:tcPr>
          <w:p w:rsidR="00D4334C" w:rsidRPr="003C798E" w:rsidRDefault="00D4334C" w:rsidP="009459F6">
            <w:pPr>
              <w:spacing w:line="276" w:lineRule="auto"/>
              <w:rPr>
                <w:b/>
                <w:noProof/>
                <w:sz w:val="22"/>
                <w:szCs w:val="22"/>
                <w:lang w:val="sk-SK"/>
              </w:rPr>
            </w:pPr>
            <w:r w:rsidRPr="003C798E">
              <w:rPr>
                <w:b/>
                <w:noProof/>
                <w:sz w:val="22"/>
                <w:szCs w:val="22"/>
                <w:lang w:val="sk-SK"/>
              </w:rPr>
              <w:t>áno</w:t>
            </w:r>
          </w:p>
        </w:tc>
        <w:tc>
          <w:tcPr>
            <w:tcW w:w="1417" w:type="dxa"/>
            <w:vAlign w:val="center"/>
          </w:tcPr>
          <w:p w:rsidR="00D4334C" w:rsidRPr="003C798E" w:rsidRDefault="00D4334C" w:rsidP="009459F6">
            <w:pPr>
              <w:spacing w:line="276" w:lineRule="auto"/>
              <w:jc w:val="center"/>
              <w:rPr>
                <w:noProof/>
                <w:sz w:val="22"/>
                <w:szCs w:val="22"/>
                <w:lang w:val="sk-SK"/>
              </w:rPr>
            </w:pPr>
            <w:r w:rsidRPr="003C798E">
              <w:rPr>
                <w:noProof/>
                <w:sz w:val="22"/>
                <w:szCs w:val="22"/>
                <w:lang w:val="sk-SK"/>
              </w:rPr>
              <w:t>------------</w:t>
            </w:r>
          </w:p>
        </w:tc>
        <w:tc>
          <w:tcPr>
            <w:tcW w:w="3686" w:type="dxa"/>
          </w:tcPr>
          <w:p w:rsidR="00D4334C" w:rsidRPr="003C798E" w:rsidRDefault="00D4334C" w:rsidP="009459F6">
            <w:pPr>
              <w:spacing w:line="276" w:lineRule="auto"/>
              <w:rPr>
                <w:noProof/>
                <w:sz w:val="22"/>
                <w:szCs w:val="22"/>
                <w:lang w:val="sk-SK"/>
              </w:rPr>
            </w:pPr>
          </w:p>
        </w:tc>
      </w:tr>
      <w:tr w:rsidR="00D4334C" w:rsidRPr="009459F6" w:rsidTr="00762D69">
        <w:trPr>
          <w:trHeight w:hRule="exact" w:val="456"/>
        </w:trPr>
        <w:tc>
          <w:tcPr>
            <w:tcW w:w="2660" w:type="dxa"/>
            <w:gridSpan w:val="2"/>
            <w:vMerge/>
            <w:shd w:val="clear" w:color="auto" w:fill="FFFF99"/>
          </w:tcPr>
          <w:p w:rsidR="00D4334C" w:rsidRPr="009459F6" w:rsidRDefault="00D4334C" w:rsidP="009459F6">
            <w:pPr>
              <w:spacing w:line="276" w:lineRule="auto"/>
              <w:rPr>
                <w:b/>
                <w:noProof/>
                <w:sz w:val="22"/>
                <w:szCs w:val="22"/>
                <w:lang w:val="sk-SK"/>
              </w:rPr>
            </w:pPr>
          </w:p>
        </w:tc>
        <w:tc>
          <w:tcPr>
            <w:tcW w:w="2410" w:type="dxa"/>
            <w:gridSpan w:val="2"/>
            <w:shd w:val="clear" w:color="auto" w:fill="FFFF99"/>
          </w:tcPr>
          <w:p w:rsidR="00D4334C" w:rsidRPr="009459F6" w:rsidRDefault="00D4334C" w:rsidP="009459F6">
            <w:pPr>
              <w:spacing w:line="276" w:lineRule="auto"/>
              <w:rPr>
                <w:b/>
                <w:noProof/>
                <w:sz w:val="22"/>
                <w:szCs w:val="22"/>
                <w:lang w:val="sk-SK"/>
              </w:rPr>
            </w:pPr>
            <w:r w:rsidRPr="009459F6">
              <w:rPr>
                <w:b/>
                <w:noProof/>
                <w:sz w:val="22"/>
                <w:szCs w:val="22"/>
                <w:lang w:val="sk-SK"/>
              </w:rPr>
              <w:t>nie</w:t>
            </w:r>
          </w:p>
        </w:tc>
        <w:tc>
          <w:tcPr>
            <w:tcW w:w="1417" w:type="dxa"/>
            <w:vAlign w:val="center"/>
          </w:tcPr>
          <w:p w:rsidR="00D4334C" w:rsidRPr="009459F6" w:rsidRDefault="00D4334C" w:rsidP="009459F6">
            <w:pPr>
              <w:spacing w:line="276" w:lineRule="auto"/>
              <w:jc w:val="center"/>
              <w:rPr>
                <w:noProof/>
                <w:sz w:val="22"/>
                <w:szCs w:val="22"/>
                <w:lang w:val="sk-SK"/>
              </w:rPr>
            </w:pPr>
            <w:r w:rsidRPr="009459F6">
              <w:rPr>
                <w:noProof/>
                <w:sz w:val="22"/>
                <w:szCs w:val="22"/>
                <w:lang w:val="sk-SK"/>
              </w:rPr>
              <w:t>-----------</w:t>
            </w:r>
          </w:p>
        </w:tc>
        <w:tc>
          <w:tcPr>
            <w:tcW w:w="3686" w:type="dxa"/>
          </w:tcPr>
          <w:p w:rsidR="00D4334C" w:rsidRPr="009459F6" w:rsidRDefault="00D4334C" w:rsidP="009459F6">
            <w:pPr>
              <w:spacing w:line="276" w:lineRule="auto"/>
              <w:rPr>
                <w:noProof/>
                <w:sz w:val="22"/>
                <w:szCs w:val="22"/>
                <w:lang w:val="sk-SK"/>
              </w:rPr>
            </w:pPr>
          </w:p>
        </w:tc>
      </w:tr>
      <w:tr w:rsidR="00D4334C" w:rsidRPr="009459F6" w:rsidTr="00A303A0">
        <w:trPr>
          <w:trHeight w:hRule="exact" w:val="543"/>
        </w:trPr>
        <w:tc>
          <w:tcPr>
            <w:tcW w:w="5070" w:type="dxa"/>
            <w:gridSpan w:val="4"/>
            <w:shd w:val="clear" w:color="auto" w:fill="FFFF99"/>
          </w:tcPr>
          <w:p w:rsidR="00D4334C" w:rsidRPr="009459F6" w:rsidRDefault="00D4334C" w:rsidP="009459F6">
            <w:pPr>
              <w:spacing w:line="276" w:lineRule="auto"/>
              <w:rPr>
                <w:b/>
                <w:noProof/>
                <w:sz w:val="22"/>
                <w:szCs w:val="22"/>
                <w:lang w:val="sk-SK"/>
              </w:rPr>
            </w:pPr>
            <w:r w:rsidRPr="009459F6">
              <w:rPr>
                <w:b/>
                <w:noProof/>
                <w:sz w:val="22"/>
                <w:szCs w:val="22"/>
                <w:lang w:val="sk-SK"/>
              </w:rPr>
              <w:t>Využívanie stravovacieho zariadenia počas prázdnin ( vypísať do poznámky využitie )</w:t>
            </w:r>
          </w:p>
        </w:tc>
        <w:tc>
          <w:tcPr>
            <w:tcW w:w="1417" w:type="dxa"/>
          </w:tcPr>
          <w:p w:rsidR="00D4334C" w:rsidRPr="009459F6" w:rsidRDefault="00D4334C" w:rsidP="009459F6">
            <w:pPr>
              <w:spacing w:line="276" w:lineRule="auto"/>
              <w:rPr>
                <w:noProof/>
                <w:sz w:val="22"/>
                <w:szCs w:val="22"/>
                <w:lang w:val="sk-SK"/>
              </w:rPr>
            </w:pPr>
          </w:p>
        </w:tc>
        <w:tc>
          <w:tcPr>
            <w:tcW w:w="3686" w:type="dxa"/>
          </w:tcPr>
          <w:p w:rsidR="00D4334C" w:rsidRPr="009459F6" w:rsidRDefault="00962E8A" w:rsidP="00432C99">
            <w:pPr>
              <w:spacing w:line="276" w:lineRule="auto"/>
              <w:rPr>
                <w:noProof/>
                <w:sz w:val="22"/>
                <w:szCs w:val="22"/>
                <w:lang w:val="sk-SK"/>
              </w:rPr>
            </w:pPr>
            <w:r w:rsidRPr="009459F6">
              <w:rPr>
                <w:noProof/>
                <w:sz w:val="22"/>
                <w:szCs w:val="22"/>
                <w:lang w:val="sk-SK"/>
              </w:rPr>
              <w:t>stravovanie  po nástupe pedag. zamestnancov od 2</w:t>
            </w:r>
            <w:r w:rsidR="00432C99">
              <w:rPr>
                <w:noProof/>
                <w:sz w:val="22"/>
                <w:szCs w:val="22"/>
                <w:lang w:val="sk-SK"/>
              </w:rPr>
              <w:t>5</w:t>
            </w:r>
            <w:r w:rsidRPr="009459F6">
              <w:rPr>
                <w:noProof/>
                <w:sz w:val="22"/>
                <w:szCs w:val="22"/>
                <w:lang w:val="sk-SK"/>
              </w:rPr>
              <w:t>.08. 201</w:t>
            </w:r>
            <w:r w:rsidR="00432C99">
              <w:rPr>
                <w:noProof/>
                <w:sz w:val="22"/>
                <w:szCs w:val="22"/>
                <w:lang w:val="sk-SK"/>
              </w:rPr>
              <w:t>7</w:t>
            </w:r>
          </w:p>
        </w:tc>
      </w:tr>
      <w:tr w:rsidR="00962E8A" w:rsidRPr="009459F6" w:rsidTr="00762D69">
        <w:trPr>
          <w:trHeight w:hRule="exact" w:val="428"/>
        </w:trPr>
        <w:tc>
          <w:tcPr>
            <w:tcW w:w="3652" w:type="dxa"/>
            <w:gridSpan w:val="3"/>
            <w:vMerge w:val="restart"/>
            <w:shd w:val="clear" w:color="auto" w:fill="FFFF99"/>
          </w:tcPr>
          <w:p w:rsidR="00962E8A" w:rsidRPr="009459F6" w:rsidRDefault="00962E8A" w:rsidP="009459F6">
            <w:pPr>
              <w:spacing w:line="276" w:lineRule="auto"/>
              <w:rPr>
                <w:b/>
                <w:noProof/>
                <w:sz w:val="22"/>
                <w:szCs w:val="22"/>
                <w:lang w:val="sk-SK"/>
              </w:rPr>
            </w:pPr>
          </w:p>
          <w:p w:rsidR="00962E8A" w:rsidRPr="009459F6" w:rsidRDefault="00962E8A" w:rsidP="009459F6">
            <w:pPr>
              <w:spacing w:line="276" w:lineRule="auto"/>
              <w:rPr>
                <w:b/>
                <w:noProof/>
                <w:sz w:val="22"/>
                <w:szCs w:val="22"/>
                <w:lang w:val="sk-SK"/>
              </w:rPr>
            </w:pPr>
            <w:r w:rsidRPr="009459F6">
              <w:rPr>
                <w:b/>
                <w:noProof/>
                <w:sz w:val="22"/>
                <w:szCs w:val="22"/>
                <w:lang w:val="sk-SK"/>
              </w:rPr>
              <w:t xml:space="preserve">Vlastné príjmy ŠJ  </w:t>
            </w:r>
          </w:p>
        </w:tc>
        <w:tc>
          <w:tcPr>
            <w:tcW w:w="1418" w:type="dxa"/>
            <w:shd w:val="clear" w:color="auto" w:fill="FFFF99"/>
          </w:tcPr>
          <w:p w:rsidR="00962E8A" w:rsidRPr="009459F6" w:rsidRDefault="00962E8A" w:rsidP="00432C99">
            <w:pPr>
              <w:spacing w:line="276" w:lineRule="auto"/>
              <w:rPr>
                <w:b/>
                <w:noProof/>
                <w:sz w:val="22"/>
                <w:szCs w:val="22"/>
                <w:lang w:val="sk-SK"/>
              </w:rPr>
            </w:pPr>
            <w:r w:rsidRPr="009459F6">
              <w:rPr>
                <w:b/>
                <w:noProof/>
                <w:sz w:val="22"/>
                <w:szCs w:val="22"/>
                <w:lang w:val="sk-SK"/>
              </w:rPr>
              <w:t>k 31.12.201</w:t>
            </w:r>
            <w:r w:rsidR="00432C99">
              <w:rPr>
                <w:b/>
                <w:noProof/>
                <w:sz w:val="22"/>
                <w:szCs w:val="22"/>
                <w:lang w:val="sk-SK"/>
              </w:rPr>
              <w:t>7</w:t>
            </w:r>
          </w:p>
        </w:tc>
        <w:tc>
          <w:tcPr>
            <w:tcW w:w="1417" w:type="dxa"/>
          </w:tcPr>
          <w:p w:rsidR="00962E8A" w:rsidRPr="009459F6" w:rsidRDefault="00435F3A" w:rsidP="00432C99">
            <w:pPr>
              <w:spacing w:line="276" w:lineRule="auto"/>
              <w:rPr>
                <w:noProof/>
                <w:sz w:val="22"/>
                <w:szCs w:val="22"/>
                <w:lang w:val="sk-SK"/>
              </w:rPr>
            </w:pPr>
            <w:r w:rsidRPr="009459F6">
              <w:rPr>
                <w:noProof/>
                <w:sz w:val="22"/>
                <w:szCs w:val="22"/>
                <w:lang w:val="sk-SK"/>
              </w:rPr>
              <w:t>4</w:t>
            </w:r>
            <w:r w:rsidR="00432C99">
              <w:rPr>
                <w:noProof/>
                <w:sz w:val="22"/>
                <w:szCs w:val="22"/>
                <w:lang w:val="sk-SK"/>
              </w:rPr>
              <w:t>4</w:t>
            </w:r>
            <w:r w:rsidRPr="009459F6">
              <w:rPr>
                <w:noProof/>
                <w:sz w:val="22"/>
                <w:szCs w:val="22"/>
                <w:lang w:val="sk-SK"/>
              </w:rPr>
              <w:t> </w:t>
            </w:r>
            <w:r w:rsidR="00432C99">
              <w:rPr>
                <w:noProof/>
                <w:sz w:val="22"/>
                <w:szCs w:val="22"/>
                <w:lang w:val="sk-SK"/>
              </w:rPr>
              <w:t>040</w:t>
            </w:r>
            <w:r w:rsidRPr="009459F6">
              <w:rPr>
                <w:noProof/>
                <w:sz w:val="22"/>
                <w:szCs w:val="22"/>
                <w:lang w:val="sk-SK"/>
              </w:rPr>
              <w:t>,</w:t>
            </w:r>
            <w:r w:rsidR="00432C99">
              <w:rPr>
                <w:noProof/>
                <w:sz w:val="22"/>
                <w:szCs w:val="22"/>
                <w:lang w:val="sk-SK"/>
              </w:rPr>
              <w:t xml:space="preserve">57 </w:t>
            </w:r>
            <w:r w:rsidR="00962E8A" w:rsidRPr="009459F6">
              <w:rPr>
                <w:noProof/>
                <w:sz w:val="22"/>
                <w:szCs w:val="22"/>
                <w:lang w:val="sk-SK"/>
              </w:rPr>
              <w:t>€</w:t>
            </w:r>
          </w:p>
        </w:tc>
        <w:tc>
          <w:tcPr>
            <w:tcW w:w="3686" w:type="dxa"/>
          </w:tcPr>
          <w:p w:rsidR="00962E8A" w:rsidRPr="009459F6" w:rsidRDefault="00962E8A" w:rsidP="009459F6">
            <w:pPr>
              <w:spacing w:line="276" w:lineRule="auto"/>
              <w:rPr>
                <w:noProof/>
                <w:sz w:val="22"/>
                <w:szCs w:val="22"/>
                <w:lang w:val="sk-SK"/>
              </w:rPr>
            </w:pPr>
          </w:p>
        </w:tc>
      </w:tr>
      <w:tr w:rsidR="00962E8A" w:rsidRPr="009459F6" w:rsidTr="00762D69">
        <w:trPr>
          <w:trHeight w:hRule="exact" w:val="419"/>
        </w:trPr>
        <w:tc>
          <w:tcPr>
            <w:tcW w:w="3652" w:type="dxa"/>
            <w:gridSpan w:val="3"/>
            <w:vMerge/>
            <w:shd w:val="clear" w:color="auto" w:fill="FFFF99"/>
          </w:tcPr>
          <w:p w:rsidR="00962E8A" w:rsidRPr="009459F6" w:rsidRDefault="00962E8A" w:rsidP="009459F6">
            <w:pPr>
              <w:spacing w:line="276" w:lineRule="auto"/>
              <w:rPr>
                <w:b/>
                <w:noProof/>
                <w:sz w:val="22"/>
                <w:szCs w:val="22"/>
                <w:lang w:val="sk-SK"/>
              </w:rPr>
            </w:pPr>
          </w:p>
        </w:tc>
        <w:tc>
          <w:tcPr>
            <w:tcW w:w="1418" w:type="dxa"/>
            <w:shd w:val="clear" w:color="auto" w:fill="FFFF99"/>
          </w:tcPr>
          <w:p w:rsidR="00962E8A" w:rsidRPr="009459F6" w:rsidRDefault="00962E8A" w:rsidP="00432C99">
            <w:pPr>
              <w:spacing w:line="276" w:lineRule="auto"/>
              <w:rPr>
                <w:b/>
                <w:noProof/>
                <w:sz w:val="22"/>
                <w:szCs w:val="22"/>
                <w:lang w:val="sk-SK"/>
              </w:rPr>
            </w:pPr>
            <w:r w:rsidRPr="009459F6">
              <w:rPr>
                <w:b/>
                <w:noProof/>
                <w:sz w:val="22"/>
                <w:szCs w:val="22"/>
                <w:lang w:val="sk-SK"/>
              </w:rPr>
              <w:t>k 30.6.201</w:t>
            </w:r>
            <w:r w:rsidR="00432C99">
              <w:rPr>
                <w:b/>
                <w:noProof/>
                <w:sz w:val="22"/>
                <w:szCs w:val="22"/>
                <w:lang w:val="sk-SK"/>
              </w:rPr>
              <w:t>8</w:t>
            </w:r>
          </w:p>
        </w:tc>
        <w:tc>
          <w:tcPr>
            <w:tcW w:w="1417" w:type="dxa"/>
          </w:tcPr>
          <w:p w:rsidR="00962E8A" w:rsidRPr="009459F6" w:rsidRDefault="00962E8A" w:rsidP="00432C99">
            <w:pPr>
              <w:spacing w:line="276" w:lineRule="auto"/>
              <w:rPr>
                <w:noProof/>
                <w:sz w:val="22"/>
                <w:szCs w:val="22"/>
                <w:lang w:val="sk-SK"/>
              </w:rPr>
            </w:pPr>
            <w:r w:rsidRPr="009459F6">
              <w:rPr>
                <w:noProof/>
                <w:sz w:val="22"/>
                <w:szCs w:val="22"/>
                <w:lang w:val="sk-SK"/>
              </w:rPr>
              <w:t>5</w:t>
            </w:r>
            <w:r w:rsidR="00435F3A" w:rsidRPr="009459F6">
              <w:rPr>
                <w:noProof/>
                <w:sz w:val="22"/>
                <w:szCs w:val="22"/>
                <w:lang w:val="sk-SK"/>
              </w:rPr>
              <w:t>8</w:t>
            </w:r>
            <w:r w:rsidRPr="009459F6">
              <w:rPr>
                <w:noProof/>
                <w:sz w:val="22"/>
                <w:szCs w:val="22"/>
                <w:lang w:val="sk-SK"/>
              </w:rPr>
              <w:t> </w:t>
            </w:r>
            <w:r w:rsidR="00432C99">
              <w:rPr>
                <w:noProof/>
                <w:sz w:val="22"/>
                <w:szCs w:val="22"/>
                <w:lang w:val="sk-SK"/>
              </w:rPr>
              <w:t>115</w:t>
            </w:r>
            <w:r w:rsidRPr="009459F6">
              <w:rPr>
                <w:noProof/>
                <w:sz w:val="22"/>
                <w:szCs w:val="22"/>
                <w:lang w:val="sk-SK"/>
              </w:rPr>
              <w:t>,</w:t>
            </w:r>
            <w:r w:rsidR="00432C99">
              <w:rPr>
                <w:noProof/>
                <w:sz w:val="22"/>
                <w:szCs w:val="22"/>
                <w:lang w:val="sk-SK"/>
              </w:rPr>
              <w:t xml:space="preserve">49 </w:t>
            </w:r>
            <w:r w:rsidRPr="009459F6">
              <w:rPr>
                <w:noProof/>
                <w:sz w:val="22"/>
                <w:szCs w:val="22"/>
                <w:lang w:val="sk-SK"/>
              </w:rPr>
              <w:t>€</w:t>
            </w:r>
          </w:p>
        </w:tc>
        <w:tc>
          <w:tcPr>
            <w:tcW w:w="3686" w:type="dxa"/>
          </w:tcPr>
          <w:p w:rsidR="00962E8A" w:rsidRPr="009459F6" w:rsidRDefault="00962E8A" w:rsidP="009459F6">
            <w:pPr>
              <w:spacing w:line="276" w:lineRule="auto"/>
              <w:rPr>
                <w:noProof/>
                <w:sz w:val="22"/>
                <w:szCs w:val="22"/>
                <w:lang w:val="sk-SK"/>
              </w:rPr>
            </w:pPr>
          </w:p>
        </w:tc>
      </w:tr>
      <w:tr w:rsidR="00962E8A" w:rsidRPr="009459F6" w:rsidTr="00762D69">
        <w:trPr>
          <w:trHeight w:hRule="exact" w:val="373"/>
        </w:trPr>
        <w:tc>
          <w:tcPr>
            <w:tcW w:w="3652" w:type="dxa"/>
            <w:gridSpan w:val="3"/>
            <w:vMerge w:val="restart"/>
            <w:shd w:val="clear" w:color="auto" w:fill="FFFF99"/>
          </w:tcPr>
          <w:p w:rsidR="00962E8A" w:rsidRPr="009459F6" w:rsidRDefault="00962E8A" w:rsidP="009459F6">
            <w:pPr>
              <w:spacing w:line="276" w:lineRule="auto"/>
              <w:rPr>
                <w:b/>
                <w:noProof/>
                <w:sz w:val="22"/>
                <w:szCs w:val="22"/>
                <w:lang w:val="sk-SK"/>
              </w:rPr>
            </w:pPr>
            <w:r w:rsidRPr="009459F6">
              <w:rPr>
                <w:b/>
                <w:noProof/>
                <w:sz w:val="22"/>
                <w:szCs w:val="22"/>
                <w:lang w:val="sk-SK"/>
              </w:rPr>
              <w:t>Vlastné príjmy ŠJ – cudzí stravníci</w:t>
            </w:r>
          </w:p>
        </w:tc>
        <w:tc>
          <w:tcPr>
            <w:tcW w:w="1418" w:type="dxa"/>
            <w:shd w:val="clear" w:color="auto" w:fill="FFFF99"/>
          </w:tcPr>
          <w:p w:rsidR="00962E8A" w:rsidRPr="009459F6" w:rsidRDefault="00962E8A" w:rsidP="00432C99">
            <w:pPr>
              <w:spacing w:line="276" w:lineRule="auto"/>
              <w:rPr>
                <w:b/>
                <w:noProof/>
                <w:sz w:val="22"/>
                <w:szCs w:val="22"/>
                <w:lang w:val="sk-SK"/>
              </w:rPr>
            </w:pPr>
            <w:r w:rsidRPr="009459F6">
              <w:rPr>
                <w:b/>
                <w:noProof/>
                <w:sz w:val="22"/>
                <w:szCs w:val="22"/>
                <w:lang w:val="sk-SK"/>
              </w:rPr>
              <w:t>k 31.12.201</w:t>
            </w:r>
            <w:r w:rsidR="00432C99">
              <w:rPr>
                <w:b/>
                <w:noProof/>
                <w:sz w:val="22"/>
                <w:szCs w:val="22"/>
                <w:lang w:val="sk-SK"/>
              </w:rPr>
              <w:t>7</w:t>
            </w:r>
          </w:p>
        </w:tc>
        <w:tc>
          <w:tcPr>
            <w:tcW w:w="1417" w:type="dxa"/>
          </w:tcPr>
          <w:p w:rsidR="00962E8A" w:rsidRPr="009459F6" w:rsidRDefault="00432C99" w:rsidP="00432C99">
            <w:pPr>
              <w:spacing w:line="276" w:lineRule="auto"/>
              <w:rPr>
                <w:noProof/>
                <w:sz w:val="22"/>
                <w:szCs w:val="22"/>
                <w:lang w:val="sk-SK"/>
              </w:rPr>
            </w:pPr>
            <w:r>
              <w:rPr>
                <w:noProof/>
                <w:sz w:val="22"/>
                <w:szCs w:val="22"/>
                <w:lang w:val="sk-SK"/>
              </w:rPr>
              <w:t>2802</w:t>
            </w:r>
            <w:r w:rsidR="00435F3A" w:rsidRPr="009459F6">
              <w:rPr>
                <w:noProof/>
                <w:sz w:val="22"/>
                <w:szCs w:val="22"/>
                <w:lang w:val="sk-SK"/>
              </w:rPr>
              <w:t>,</w:t>
            </w:r>
            <w:r>
              <w:rPr>
                <w:noProof/>
                <w:sz w:val="22"/>
                <w:szCs w:val="22"/>
                <w:lang w:val="sk-SK"/>
              </w:rPr>
              <w:t xml:space="preserve">55 </w:t>
            </w:r>
            <w:r w:rsidR="00962E8A" w:rsidRPr="009459F6">
              <w:rPr>
                <w:noProof/>
                <w:sz w:val="22"/>
                <w:szCs w:val="22"/>
                <w:lang w:val="sk-SK"/>
              </w:rPr>
              <w:t>€</w:t>
            </w:r>
          </w:p>
        </w:tc>
        <w:tc>
          <w:tcPr>
            <w:tcW w:w="3686" w:type="dxa"/>
          </w:tcPr>
          <w:p w:rsidR="00962E8A" w:rsidRPr="009459F6" w:rsidRDefault="00962E8A" w:rsidP="009459F6">
            <w:pPr>
              <w:spacing w:line="276" w:lineRule="auto"/>
              <w:rPr>
                <w:noProof/>
                <w:sz w:val="22"/>
                <w:szCs w:val="22"/>
                <w:lang w:val="sk-SK"/>
              </w:rPr>
            </w:pPr>
          </w:p>
        </w:tc>
      </w:tr>
      <w:tr w:rsidR="00962E8A" w:rsidRPr="009459F6" w:rsidTr="00762D69">
        <w:trPr>
          <w:trHeight w:hRule="exact" w:val="368"/>
        </w:trPr>
        <w:tc>
          <w:tcPr>
            <w:tcW w:w="3652" w:type="dxa"/>
            <w:gridSpan w:val="3"/>
            <w:vMerge/>
            <w:shd w:val="clear" w:color="auto" w:fill="FFFF99"/>
          </w:tcPr>
          <w:p w:rsidR="00962E8A" w:rsidRPr="009459F6" w:rsidRDefault="00962E8A" w:rsidP="009459F6">
            <w:pPr>
              <w:spacing w:line="276" w:lineRule="auto"/>
              <w:rPr>
                <w:b/>
                <w:noProof/>
                <w:sz w:val="22"/>
                <w:szCs w:val="22"/>
                <w:lang w:val="sk-SK"/>
              </w:rPr>
            </w:pPr>
          </w:p>
        </w:tc>
        <w:tc>
          <w:tcPr>
            <w:tcW w:w="1418" w:type="dxa"/>
            <w:shd w:val="clear" w:color="auto" w:fill="FFFF99"/>
          </w:tcPr>
          <w:p w:rsidR="00962E8A" w:rsidRPr="009459F6" w:rsidRDefault="00962E8A" w:rsidP="00432C99">
            <w:pPr>
              <w:spacing w:line="276" w:lineRule="auto"/>
              <w:rPr>
                <w:b/>
                <w:noProof/>
                <w:sz w:val="22"/>
                <w:szCs w:val="22"/>
                <w:lang w:val="sk-SK"/>
              </w:rPr>
            </w:pPr>
            <w:r w:rsidRPr="009459F6">
              <w:rPr>
                <w:b/>
                <w:noProof/>
                <w:sz w:val="22"/>
                <w:szCs w:val="22"/>
                <w:lang w:val="sk-SK"/>
              </w:rPr>
              <w:t>k 30.6.201</w:t>
            </w:r>
            <w:r w:rsidR="00432C99">
              <w:rPr>
                <w:b/>
                <w:noProof/>
                <w:sz w:val="22"/>
                <w:szCs w:val="22"/>
                <w:lang w:val="sk-SK"/>
              </w:rPr>
              <w:t>8</w:t>
            </w:r>
          </w:p>
        </w:tc>
        <w:tc>
          <w:tcPr>
            <w:tcW w:w="1417" w:type="dxa"/>
          </w:tcPr>
          <w:p w:rsidR="00962E8A" w:rsidRPr="009459F6" w:rsidRDefault="00432C99" w:rsidP="009459F6">
            <w:pPr>
              <w:spacing w:line="276" w:lineRule="auto"/>
              <w:rPr>
                <w:noProof/>
                <w:sz w:val="22"/>
                <w:szCs w:val="22"/>
                <w:lang w:val="sk-SK"/>
              </w:rPr>
            </w:pPr>
            <w:r>
              <w:rPr>
                <w:noProof/>
                <w:sz w:val="22"/>
                <w:szCs w:val="22"/>
                <w:lang w:val="sk-SK"/>
              </w:rPr>
              <w:t xml:space="preserve">5886,85 </w:t>
            </w:r>
            <w:r w:rsidR="00962E8A" w:rsidRPr="009459F6">
              <w:rPr>
                <w:noProof/>
                <w:sz w:val="22"/>
                <w:szCs w:val="22"/>
                <w:lang w:val="sk-SK"/>
              </w:rPr>
              <w:t>€</w:t>
            </w:r>
          </w:p>
        </w:tc>
        <w:tc>
          <w:tcPr>
            <w:tcW w:w="3686" w:type="dxa"/>
          </w:tcPr>
          <w:p w:rsidR="00962E8A" w:rsidRPr="009459F6" w:rsidRDefault="00962E8A" w:rsidP="009459F6">
            <w:pPr>
              <w:spacing w:line="276" w:lineRule="auto"/>
              <w:rPr>
                <w:noProof/>
                <w:sz w:val="22"/>
                <w:szCs w:val="22"/>
                <w:lang w:val="sk-SK"/>
              </w:rPr>
            </w:pPr>
          </w:p>
        </w:tc>
      </w:tr>
      <w:tr w:rsidR="00962E8A" w:rsidRPr="009459F6" w:rsidTr="00762D69">
        <w:trPr>
          <w:trHeight w:hRule="exact" w:val="376"/>
        </w:trPr>
        <w:tc>
          <w:tcPr>
            <w:tcW w:w="5070" w:type="dxa"/>
            <w:gridSpan w:val="4"/>
            <w:shd w:val="clear" w:color="auto" w:fill="FFFF99"/>
          </w:tcPr>
          <w:p w:rsidR="00962E8A" w:rsidRPr="009459F6" w:rsidRDefault="00962E8A" w:rsidP="009459F6">
            <w:pPr>
              <w:spacing w:line="276" w:lineRule="auto"/>
              <w:rPr>
                <w:b/>
                <w:noProof/>
                <w:sz w:val="22"/>
                <w:szCs w:val="22"/>
                <w:lang w:val="sk-SK"/>
              </w:rPr>
            </w:pPr>
            <w:r w:rsidRPr="009459F6">
              <w:rPr>
                <w:b/>
                <w:noProof/>
                <w:sz w:val="22"/>
                <w:szCs w:val="22"/>
                <w:lang w:val="sk-SK"/>
              </w:rPr>
              <w:t xml:space="preserve">Rok výstavby / začiatok  užívania ŠJ : </w:t>
            </w:r>
          </w:p>
          <w:p w:rsidR="00962E8A" w:rsidRPr="009459F6" w:rsidRDefault="00962E8A" w:rsidP="009459F6">
            <w:pPr>
              <w:spacing w:line="276" w:lineRule="auto"/>
              <w:rPr>
                <w:b/>
                <w:noProof/>
                <w:sz w:val="22"/>
                <w:szCs w:val="22"/>
                <w:lang w:val="sk-SK"/>
              </w:rPr>
            </w:pPr>
          </w:p>
        </w:tc>
        <w:tc>
          <w:tcPr>
            <w:tcW w:w="1417" w:type="dxa"/>
          </w:tcPr>
          <w:p w:rsidR="00962E8A" w:rsidRPr="009459F6" w:rsidRDefault="00962E8A" w:rsidP="009459F6">
            <w:pPr>
              <w:spacing w:line="276" w:lineRule="auto"/>
              <w:rPr>
                <w:noProof/>
                <w:sz w:val="22"/>
                <w:szCs w:val="22"/>
                <w:lang w:val="sk-SK"/>
              </w:rPr>
            </w:pPr>
            <w:r w:rsidRPr="009459F6">
              <w:rPr>
                <w:noProof/>
                <w:sz w:val="22"/>
                <w:szCs w:val="22"/>
                <w:lang w:val="sk-SK"/>
              </w:rPr>
              <w:t>2014</w:t>
            </w:r>
          </w:p>
        </w:tc>
        <w:tc>
          <w:tcPr>
            <w:tcW w:w="3686" w:type="dxa"/>
            <w:shd w:val="clear" w:color="auto" w:fill="auto"/>
          </w:tcPr>
          <w:p w:rsidR="00962E8A" w:rsidRPr="009459F6" w:rsidRDefault="00962E8A" w:rsidP="009459F6">
            <w:pPr>
              <w:spacing w:line="276" w:lineRule="auto"/>
              <w:rPr>
                <w:noProof/>
                <w:sz w:val="22"/>
                <w:szCs w:val="22"/>
                <w:lang w:val="sk-SK"/>
              </w:rPr>
            </w:pPr>
          </w:p>
        </w:tc>
      </w:tr>
      <w:tr w:rsidR="00962E8A" w:rsidRPr="009459F6" w:rsidTr="00762D69">
        <w:trPr>
          <w:trHeight w:hRule="exact" w:val="410"/>
        </w:trPr>
        <w:tc>
          <w:tcPr>
            <w:tcW w:w="5070" w:type="dxa"/>
            <w:gridSpan w:val="4"/>
            <w:shd w:val="clear" w:color="auto" w:fill="FFFF99"/>
          </w:tcPr>
          <w:p w:rsidR="00962E8A" w:rsidRPr="009459F6" w:rsidRDefault="00962E8A" w:rsidP="009459F6">
            <w:pPr>
              <w:spacing w:line="276" w:lineRule="auto"/>
              <w:rPr>
                <w:b/>
                <w:noProof/>
                <w:sz w:val="22"/>
                <w:szCs w:val="22"/>
                <w:lang w:val="sk-SK"/>
              </w:rPr>
            </w:pPr>
            <w:r w:rsidRPr="009459F6">
              <w:rPr>
                <w:b/>
                <w:noProof/>
                <w:sz w:val="22"/>
                <w:szCs w:val="22"/>
                <w:lang w:val="sk-SK"/>
              </w:rPr>
              <w:t>Plocha stravovacieho zariadenia  (</w:t>
            </w:r>
            <w:r w:rsidRPr="009459F6">
              <w:rPr>
                <w:b/>
                <w:noProof/>
                <w:color w:val="444444"/>
                <w:sz w:val="22"/>
                <w:szCs w:val="22"/>
                <w:lang w:val="sk-SK"/>
              </w:rPr>
              <w:t>m²)- kuchyňa</w:t>
            </w:r>
          </w:p>
          <w:p w:rsidR="00962E8A" w:rsidRPr="009459F6" w:rsidRDefault="00962E8A" w:rsidP="009459F6">
            <w:pPr>
              <w:spacing w:line="276" w:lineRule="auto"/>
              <w:rPr>
                <w:b/>
                <w:noProof/>
                <w:sz w:val="22"/>
                <w:szCs w:val="22"/>
                <w:lang w:val="sk-SK"/>
              </w:rPr>
            </w:pPr>
          </w:p>
        </w:tc>
        <w:tc>
          <w:tcPr>
            <w:tcW w:w="1417" w:type="dxa"/>
          </w:tcPr>
          <w:p w:rsidR="00962E8A" w:rsidRPr="009459F6" w:rsidRDefault="00962E8A" w:rsidP="009459F6">
            <w:pPr>
              <w:spacing w:line="276" w:lineRule="auto"/>
              <w:rPr>
                <w:noProof/>
                <w:sz w:val="22"/>
                <w:szCs w:val="22"/>
                <w:lang w:val="sk-SK"/>
              </w:rPr>
            </w:pPr>
            <w:r w:rsidRPr="009459F6">
              <w:rPr>
                <w:noProof/>
                <w:sz w:val="22"/>
                <w:szCs w:val="22"/>
                <w:lang w:val="sk-SK"/>
              </w:rPr>
              <w:t>91</w:t>
            </w:r>
            <w:r w:rsidR="00432C99">
              <w:rPr>
                <w:noProof/>
                <w:sz w:val="22"/>
                <w:szCs w:val="22"/>
                <w:lang w:val="sk-SK"/>
              </w:rPr>
              <w:t xml:space="preserve"> </w:t>
            </w:r>
            <w:r w:rsidRPr="009459F6">
              <w:rPr>
                <w:noProof/>
                <w:sz w:val="22"/>
                <w:szCs w:val="22"/>
                <w:lang w:val="sk-SK"/>
              </w:rPr>
              <w:t>m</w:t>
            </w:r>
            <w:r w:rsidRPr="009459F6">
              <w:rPr>
                <w:noProof/>
                <w:sz w:val="22"/>
                <w:szCs w:val="22"/>
                <w:vertAlign w:val="superscript"/>
                <w:lang w:val="sk-SK"/>
              </w:rPr>
              <w:t>2</w:t>
            </w:r>
          </w:p>
        </w:tc>
        <w:tc>
          <w:tcPr>
            <w:tcW w:w="3686" w:type="dxa"/>
          </w:tcPr>
          <w:p w:rsidR="00962E8A" w:rsidRPr="009459F6" w:rsidRDefault="00962E8A" w:rsidP="009459F6">
            <w:pPr>
              <w:spacing w:line="276" w:lineRule="auto"/>
              <w:rPr>
                <w:noProof/>
                <w:sz w:val="22"/>
                <w:szCs w:val="22"/>
                <w:vertAlign w:val="superscript"/>
                <w:lang w:val="sk-SK"/>
              </w:rPr>
            </w:pPr>
          </w:p>
        </w:tc>
      </w:tr>
      <w:tr w:rsidR="00962E8A" w:rsidRPr="009459F6" w:rsidTr="00762D69">
        <w:trPr>
          <w:trHeight w:hRule="exact" w:val="410"/>
        </w:trPr>
        <w:tc>
          <w:tcPr>
            <w:tcW w:w="5070" w:type="dxa"/>
            <w:gridSpan w:val="4"/>
            <w:shd w:val="clear" w:color="auto" w:fill="FFFF99"/>
          </w:tcPr>
          <w:p w:rsidR="00962E8A" w:rsidRPr="009459F6" w:rsidRDefault="00962E8A" w:rsidP="009459F6">
            <w:pPr>
              <w:spacing w:line="276" w:lineRule="auto"/>
              <w:rPr>
                <w:b/>
                <w:noProof/>
                <w:sz w:val="22"/>
                <w:szCs w:val="22"/>
                <w:lang w:val="sk-SK"/>
              </w:rPr>
            </w:pPr>
            <w:r w:rsidRPr="009459F6">
              <w:rPr>
                <w:b/>
                <w:noProof/>
                <w:sz w:val="22"/>
                <w:szCs w:val="22"/>
                <w:lang w:val="sk-SK"/>
              </w:rPr>
              <w:t>Plocha stravovacieho zariadenia  (</w:t>
            </w:r>
            <w:r w:rsidRPr="009459F6">
              <w:rPr>
                <w:b/>
                <w:noProof/>
                <w:color w:val="444444"/>
                <w:sz w:val="22"/>
                <w:szCs w:val="22"/>
                <w:lang w:val="sk-SK"/>
              </w:rPr>
              <w:t>m²)- jedáleň</w:t>
            </w:r>
          </w:p>
          <w:p w:rsidR="00962E8A" w:rsidRPr="009459F6" w:rsidRDefault="00962E8A" w:rsidP="009459F6">
            <w:pPr>
              <w:spacing w:line="276" w:lineRule="auto"/>
              <w:rPr>
                <w:b/>
                <w:noProof/>
                <w:sz w:val="22"/>
                <w:szCs w:val="22"/>
                <w:lang w:val="sk-SK"/>
              </w:rPr>
            </w:pPr>
          </w:p>
        </w:tc>
        <w:tc>
          <w:tcPr>
            <w:tcW w:w="1417" w:type="dxa"/>
          </w:tcPr>
          <w:p w:rsidR="00962E8A" w:rsidRPr="009459F6" w:rsidRDefault="00962E8A" w:rsidP="009459F6">
            <w:pPr>
              <w:spacing w:line="276" w:lineRule="auto"/>
              <w:rPr>
                <w:noProof/>
                <w:sz w:val="22"/>
                <w:szCs w:val="22"/>
                <w:lang w:val="sk-SK"/>
              </w:rPr>
            </w:pPr>
            <w:r w:rsidRPr="009459F6">
              <w:rPr>
                <w:noProof/>
                <w:sz w:val="22"/>
                <w:szCs w:val="22"/>
                <w:lang w:val="sk-SK"/>
              </w:rPr>
              <w:t>202</w:t>
            </w:r>
            <w:r w:rsidR="00432C99">
              <w:rPr>
                <w:noProof/>
                <w:sz w:val="22"/>
                <w:szCs w:val="22"/>
                <w:lang w:val="sk-SK"/>
              </w:rPr>
              <w:t xml:space="preserve"> </w:t>
            </w:r>
            <w:r w:rsidRPr="009459F6">
              <w:rPr>
                <w:noProof/>
                <w:sz w:val="22"/>
                <w:szCs w:val="22"/>
                <w:lang w:val="sk-SK"/>
              </w:rPr>
              <w:t>m</w:t>
            </w:r>
            <w:r w:rsidRPr="009459F6">
              <w:rPr>
                <w:noProof/>
                <w:sz w:val="22"/>
                <w:szCs w:val="22"/>
                <w:vertAlign w:val="superscript"/>
                <w:lang w:val="sk-SK"/>
              </w:rPr>
              <w:t>2</w:t>
            </w:r>
          </w:p>
        </w:tc>
        <w:tc>
          <w:tcPr>
            <w:tcW w:w="3686" w:type="dxa"/>
          </w:tcPr>
          <w:p w:rsidR="00962E8A" w:rsidRPr="009459F6" w:rsidRDefault="00962E8A" w:rsidP="009459F6">
            <w:pPr>
              <w:spacing w:line="276" w:lineRule="auto"/>
              <w:rPr>
                <w:noProof/>
                <w:sz w:val="22"/>
                <w:szCs w:val="22"/>
                <w:vertAlign w:val="superscript"/>
                <w:lang w:val="sk-SK"/>
              </w:rPr>
            </w:pPr>
          </w:p>
        </w:tc>
      </w:tr>
      <w:tr w:rsidR="00962E8A" w:rsidRPr="009459F6" w:rsidTr="00762D69">
        <w:trPr>
          <w:trHeight w:hRule="exact" w:val="445"/>
        </w:trPr>
        <w:tc>
          <w:tcPr>
            <w:tcW w:w="2322" w:type="dxa"/>
            <w:vMerge w:val="restart"/>
            <w:shd w:val="clear" w:color="auto" w:fill="FFFF99"/>
          </w:tcPr>
          <w:p w:rsidR="00962E8A" w:rsidRPr="009459F6" w:rsidRDefault="00962E8A" w:rsidP="009459F6">
            <w:pPr>
              <w:spacing w:line="276" w:lineRule="auto"/>
              <w:rPr>
                <w:b/>
                <w:noProof/>
                <w:sz w:val="22"/>
                <w:szCs w:val="22"/>
                <w:lang w:val="sk-SK"/>
              </w:rPr>
            </w:pPr>
          </w:p>
          <w:p w:rsidR="00962E8A" w:rsidRPr="009459F6" w:rsidRDefault="00962E8A" w:rsidP="009459F6">
            <w:pPr>
              <w:spacing w:line="276" w:lineRule="auto"/>
              <w:rPr>
                <w:b/>
                <w:noProof/>
                <w:sz w:val="22"/>
                <w:szCs w:val="22"/>
                <w:lang w:val="sk-SK"/>
              </w:rPr>
            </w:pPr>
            <w:r w:rsidRPr="009459F6">
              <w:rPr>
                <w:b/>
                <w:noProof/>
                <w:sz w:val="22"/>
                <w:szCs w:val="22"/>
                <w:lang w:val="sk-SK"/>
              </w:rPr>
              <w:t xml:space="preserve">Vykurovanie </w:t>
            </w:r>
          </w:p>
        </w:tc>
        <w:tc>
          <w:tcPr>
            <w:tcW w:w="2748" w:type="dxa"/>
            <w:gridSpan w:val="3"/>
            <w:shd w:val="clear" w:color="auto" w:fill="FFFF99"/>
          </w:tcPr>
          <w:p w:rsidR="00962E8A" w:rsidRPr="009459F6" w:rsidRDefault="00962E8A" w:rsidP="009459F6">
            <w:pPr>
              <w:spacing w:line="276" w:lineRule="auto"/>
              <w:rPr>
                <w:b/>
                <w:noProof/>
                <w:sz w:val="22"/>
                <w:szCs w:val="22"/>
                <w:lang w:val="sk-SK"/>
              </w:rPr>
            </w:pPr>
            <w:r w:rsidRPr="009459F6">
              <w:rPr>
                <w:b/>
                <w:noProof/>
                <w:sz w:val="22"/>
                <w:szCs w:val="22"/>
                <w:lang w:val="sk-SK"/>
              </w:rPr>
              <w:t xml:space="preserve">vlastné </w:t>
            </w:r>
          </w:p>
          <w:p w:rsidR="00962E8A" w:rsidRPr="009459F6" w:rsidRDefault="00962E8A" w:rsidP="009459F6">
            <w:pPr>
              <w:spacing w:line="276" w:lineRule="auto"/>
              <w:rPr>
                <w:b/>
                <w:noProof/>
                <w:sz w:val="22"/>
                <w:szCs w:val="22"/>
                <w:lang w:val="sk-SK"/>
              </w:rPr>
            </w:pPr>
          </w:p>
        </w:tc>
        <w:tc>
          <w:tcPr>
            <w:tcW w:w="1417" w:type="dxa"/>
          </w:tcPr>
          <w:p w:rsidR="00962E8A" w:rsidRPr="009459F6" w:rsidRDefault="008B6438" w:rsidP="009459F6">
            <w:pPr>
              <w:spacing w:line="276" w:lineRule="auto"/>
              <w:rPr>
                <w:noProof/>
                <w:sz w:val="22"/>
                <w:szCs w:val="22"/>
                <w:lang w:val="sk-SK"/>
              </w:rPr>
            </w:pPr>
            <w:r w:rsidRPr="009459F6">
              <w:rPr>
                <w:noProof/>
                <w:sz w:val="22"/>
                <w:szCs w:val="22"/>
                <w:lang w:val="sk-SK"/>
              </w:rPr>
              <w:t>--------</w:t>
            </w:r>
          </w:p>
        </w:tc>
        <w:tc>
          <w:tcPr>
            <w:tcW w:w="3686" w:type="dxa"/>
          </w:tcPr>
          <w:p w:rsidR="00962E8A" w:rsidRPr="009459F6" w:rsidRDefault="00962E8A" w:rsidP="009459F6">
            <w:pPr>
              <w:spacing w:line="276" w:lineRule="auto"/>
              <w:rPr>
                <w:noProof/>
                <w:sz w:val="22"/>
                <w:szCs w:val="22"/>
                <w:lang w:val="sk-SK"/>
              </w:rPr>
            </w:pPr>
          </w:p>
        </w:tc>
      </w:tr>
      <w:tr w:rsidR="00962E8A" w:rsidRPr="009459F6" w:rsidTr="00762D69">
        <w:trPr>
          <w:trHeight w:hRule="exact" w:val="423"/>
        </w:trPr>
        <w:tc>
          <w:tcPr>
            <w:tcW w:w="2322" w:type="dxa"/>
            <w:vMerge/>
            <w:shd w:val="clear" w:color="auto" w:fill="FFFF99"/>
          </w:tcPr>
          <w:p w:rsidR="00962E8A" w:rsidRPr="009459F6" w:rsidRDefault="00962E8A" w:rsidP="009459F6">
            <w:pPr>
              <w:spacing w:line="276" w:lineRule="auto"/>
              <w:rPr>
                <w:b/>
                <w:noProof/>
                <w:sz w:val="22"/>
                <w:szCs w:val="22"/>
                <w:lang w:val="sk-SK"/>
              </w:rPr>
            </w:pPr>
          </w:p>
        </w:tc>
        <w:tc>
          <w:tcPr>
            <w:tcW w:w="2748" w:type="dxa"/>
            <w:gridSpan w:val="3"/>
            <w:shd w:val="clear" w:color="auto" w:fill="FFFF99"/>
          </w:tcPr>
          <w:p w:rsidR="00962E8A" w:rsidRPr="009459F6" w:rsidRDefault="00962E8A" w:rsidP="009459F6">
            <w:pPr>
              <w:spacing w:line="276" w:lineRule="auto"/>
              <w:rPr>
                <w:b/>
                <w:noProof/>
                <w:sz w:val="22"/>
                <w:szCs w:val="22"/>
                <w:lang w:val="sk-SK"/>
              </w:rPr>
            </w:pPr>
            <w:r w:rsidRPr="009459F6">
              <w:rPr>
                <w:b/>
                <w:noProof/>
                <w:sz w:val="22"/>
                <w:szCs w:val="22"/>
                <w:lang w:val="sk-SK"/>
              </w:rPr>
              <w:t>zo školskej kotolne</w:t>
            </w:r>
          </w:p>
        </w:tc>
        <w:tc>
          <w:tcPr>
            <w:tcW w:w="1417" w:type="dxa"/>
          </w:tcPr>
          <w:p w:rsidR="00962E8A" w:rsidRPr="009459F6" w:rsidRDefault="008B6438" w:rsidP="009459F6">
            <w:pPr>
              <w:spacing w:line="276" w:lineRule="auto"/>
              <w:rPr>
                <w:noProof/>
                <w:sz w:val="22"/>
                <w:szCs w:val="22"/>
                <w:lang w:val="sk-SK"/>
              </w:rPr>
            </w:pPr>
            <w:r w:rsidRPr="009459F6">
              <w:rPr>
                <w:noProof/>
                <w:sz w:val="22"/>
                <w:szCs w:val="22"/>
                <w:lang w:val="sk-SK"/>
              </w:rPr>
              <w:t>--------</w:t>
            </w:r>
          </w:p>
        </w:tc>
        <w:tc>
          <w:tcPr>
            <w:tcW w:w="3686" w:type="dxa"/>
          </w:tcPr>
          <w:p w:rsidR="00962E8A" w:rsidRPr="009459F6" w:rsidRDefault="00962E8A" w:rsidP="009459F6">
            <w:pPr>
              <w:spacing w:line="276" w:lineRule="auto"/>
              <w:rPr>
                <w:noProof/>
                <w:sz w:val="22"/>
                <w:szCs w:val="22"/>
                <w:lang w:val="sk-SK"/>
              </w:rPr>
            </w:pPr>
          </w:p>
        </w:tc>
      </w:tr>
      <w:tr w:rsidR="00962E8A" w:rsidRPr="009459F6" w:rsidTr="00432C99">
        <w:trPr>
          <w:trHeight w:hRule="exact" w:val="623"/>
        </w:trPr>
        <w:tc>
          <w:tcPr>
            <w:tcW w:w="2322" w:type="dxa"/>
            <w:vMerge/>
            <w:shd w:val="clear" w:color="auto" w:fill="FFFF99"/>
          </w:tcPr>
          <w:p w:rsidR="00962E8A" w:rsidRPr="009459F6" w:rsidRDefault="00962E8A" w:rsidP="009459F6">
            <w:pPr>
              <w:spacing w:line="276" w:lineRule="auto"/>
              <w:rPr>
                <w:b/>
                <w:noProof/>
                <w:sz w:val="22"/>
                <w:szCs w:val="22"/>
                <w:lang w:val="sk-SK"/>
              </w:rPr>
            </w:pPr>
          </w:p>
        </w:tc>
        <w:tc>
          <w:tcPr>
            <w:tcW w:w="2748" w:type="dxa"/>
            <w:gridSpan w:val="3"/>
            <w:shd w:val="clear" w:color="auto" w:fill="FFFF99"/>
          </w:tcPr>
          <w:p w:rsidR="00962E8A" w:rsidRPr="009459F6" w:rsidRDefault="00962E8A" w:rsidP="009459F6">
            <w:pPr>
              <w:spacing w:line="276" w:lineRule="auto"/>
              <w:rPr>
                <w:b/>
                <w:noProof/>
                <w:sz w:val="22"/>
                <w:szCs w:val="22"/>
                <w:lang w:val="sk-SK"/>
              </w:rPr>
            </w:pPr>
            <w:r w:rsidRPr="009459F6">
              <w:rPr>
                <w:b/>
                <w:noProof/>
                <w:sz w:val="22"/>
                <w:szCs w:val="22"/>
                <w:lang w:val="sk-SK"/>
              </w:rPr>
              <w:t>iné (názov dodávateľa tepla)</w:t>
            </w:r>
          </w:p>
          <w:p w:rsidR="00962E8A" w:rsidRPr="009459F6" w:rsidRDefault="00962E8A" w:rsidP="009459F6">
            <w:pPr>
              <w:spacing w:line="276" w:lineRule="auto"/>
              <w:rPr>
                <w:b/>
                <w:noProof/>
                <w:sz w:val="22"/>
                <w:szCs w:val="22"/>
                <w:lang w:val="sk-SK"/>
              </w:rPr>
            </w:pPr>
          </w:p>
        </w:tc>
        <w:tc>
          <w:tcPr>
            <w:tcW w:w="1417" w:type="dxa"/>
          </w:tcPr>
          <w:p w:rsidR="00962E8A" w:rsidRPr="009459F6" w:rsidRDefault="008B6438" w:rsidP="009459F6">
            <w:pPr>
              <w:spacing w:line="276" w:lineRule="auto"/>
              <w:rPr>
                <w:noProof/>
                <w:sz w:val="22"/>
                <w:szCs w:val="22"/>
                <w:lang w:val="sk-SK"/>
              </w:rPr>
            </w:pPr>
            <w:r w:rsidRPr="009459F6">
              <w:rPr>
                <w:noProof/>
                <w:sz w:val="22"/>
                <w:szCs w:val="22"/>
                <w:lang w:val="sk-SK"/>
              </w:rPr>
              <w:t>Žilinská</w:t>
            </w:r>
            <w:r w:rsidRPr="009459F6">
              <w:rPr>
                <w:noProof/>
                <w:sz w:val="22"/>
                <w:szCs w:val="22"/>
                <w:lang w:val="sk-SK"/>
              </w:rPr>
              <w:br/>
              <w:t>teplárenská</w:t>
            </w:r>
          </w:p>
        </w:tc>
        <w:tc>
          <w:tcPr>
            <w:tcW w:w="3686" w:type="dxa"/>
          </w:tcPr>
          <w:p w:rsidR="00962E8A" w:rsidRPr="009459F6" w:rsidRDefault="00962E8A" w:rsidP="009459F6">
            <w:pPr>
              <w:spacing w:line="276" w:lineRule="auto"/>
              <w:rPr>
                <w:noProof/>
                <w:sz w:val="22"/>
                <w:szCs w:val="22"/>
                <w:lang w:val="sk-SK"/>
              </w:rPr>
            </w:pPr>
          </w:p>
        </w:tc>
      </w:tr>
      <w:tr w:rsidR="00962E8A" w:rsidRPr="009459F6" w:rsidTr="00432C99">
        <w:trPr>
          <w:trHeight w:hRule="exact" w:val="292"/>
        </w:trPr>
        <w:tc>
          <w:tcPr>
            <w:tcW w:w="2322" w:type="dxa"/>
            <w:vMerge w:val="restart"/>
            <w:shd w:val="clear" w:color="auto" w:fill="FFFF99"/>
            <w:vAlign w:val="center"/>
          </w:tcPr>
          <w:p w:rsidR="00962E8A" w:rsidRPr="009459F6" w:rsidRDefault="00962E8A" w:rsidP="009459F6">
            <w:pPr>
              <w:spacing w:line="276" w:lineRule="auto"/>
              <w:rPr>
                <w:b/>
                <w:noProof/>
                <w:sz w:val="22"/>
                <w:szCs w:val="22"/>
                <w:lang w:val="sk-SK"/>
              </w:rPr>
            </w:pPr>
          </w:p>
          <w:p w:rsidR="00962E8A" w:rsidRPr="009459F6" w:rsidRDefault="00962E8A" w:rsidP="009459F6">
            <w:pPr>
              <w:spacing w:line="276" w:lineRule="auto"/>
              <w:rPr>
                <w:b/>
                <w:noProof/>
                <w:sz w:val="22"/>
                <w:szCs w:val="22"/>
                <w:lang w:val="sk-SK"/>
              </w:rPr>
            </w:pPr>
            <w:r w:rsidRPr="009459F6">
              <w:rPr>
                <w:b/>
                <w:noProof/>
                <w:sz w:val="22"/>
                <w:szCs w:val="22"/>
                <w:lang w:val="sk-SK"/>
              </w:rPr>
              <w:t xml:space="preserve">Kanalizácia </w:t>
            </w:r>
          </w:p>
          <w:p w:rsidR="00962E8A" w:rsidRPr="009459F6" w:rsidRDefault="00962E8A" w:rsidP="009459F6">
            <w:pPr>
              <w:spacing w:line="276" w:lineRule="auto"/>
              <w:rPr>
                <w:b/>
                <w:noProof/>
                <w:sz w:val="22"/>
                <w:szCs w:val="22"/>
                <w:lang w:val="sk-SK"/>
              </w:rPr>
            </w:pPr>
          </w:p>
          <w:p w:rsidR="00962E8A" w:rsidRPr="009459F6" w:rsidRDefault="00962E8A" w:rsidP="009459F6">
            <w:pPr>
              <w:spacing w:line="276" w:lineRule="auto"/>
              <w:rPr>
                <w:b/>
                <w:noProof/>
                <w:sz w:val="22"/>
                <w:szCs w:val="22"/>
                <w:lang w:val="sk-SK"/>
              </w:rPr>
            </w:pPr>
          </w:p>
        </w:tc>
        <w:tc>
          <w:tcPr>
            <w:tcW w:w="2748" w:type="dxa"/>
            <w:gridSpan w:val="3"/>
            <w:shd w:val="clear" w:color="auto" w:fill="FFFF99"/>
          </w:tcPr>
          <w:p w:rsidR="00962E8A" w:rsidRPr="009459F6" w:rsidRDefault="00962E8A" w:rsidP="009459F6">
            <w:pPr>
              <w:spacing w:line="276" w:lineRule="auto"/>
              <w:rPr>
                <w:b/>
                <w:noProof/>
                <w:sz w:val="22"/>
                <w:szCs w:val="22"/>
                <w:lang w:val="sk-SK"/>
              </w:rPr>
            </w:pPr>
            <w:r w:rsidRPr="009459F6">
              <w:rPr>
                <w:b/>
                <w:noProof/>
                <w:sz w:val="22"/>
                <w:szCs w:val="22"/>
                <w:lang w:val="sk-SK"/>
              </w:rPr>
              <w:t>verejná kanalizácia</w:t>
            </w:r>
          </w:p>
          <w:p w:rsidR="00962E8A" w:rsidRPr="009459F6" w:rsidRDefault="00962E8A" w:rsidP="009459F6">
            <w:pPr>
              <w:spacing w:line="276" w:lineRule="auto"/>
              <w:rPr>
                <w:b/>
                <w:noProof/>
                <w:sz w:val="22"/>
                <w:szCs w:val="22"/>
                <w:lang w:val="sk-SK"/>
              </w:rPr>
            </w:pPr>
          </w:p>
        </w:tc>
        <w:tc>
          <w:tcPr>
            <w:tcW w:w="1417" w:type="dxa"/>
          </w:tcPr>
          <w:p w:rsidR="00962E8A" w:rsidRPr="009459F6" w:rsidRDefault="008B6438" w:rsidP="009459F6">
            <w:pPr>
              <w:spacing w:line="276" w:lineRule="auto"/>
              <w:rPr>
                <w:noProof/>
                <w:sz w:val="22"/>
                <w:szCs w:val="22"/>
                <w:lang w:val="sk-SK"/>
              </w:rPr>
            </w:pPr>
            <w:r w:rsidRPr="009459F6">
              <w:rPr>
                <w:noProof/>
                <w:sz w:val="22"/>
                <w:szCs w:val="22"/>
                <w:lang w:val="sk-SK"/>
              </w:rPr>
              <w:t>áno</w:t>
            </w:r>
          </w:p>
        </w:tc>
        <w:tc>
          <w:tcPr>
            <w:tcW w:w="3686" w:type="dxa"/>
          </w:tcPr>
          <w:p w:rsidR="00962E8A" w:rsidRPr="009459F6" w:rsidRDefault="00962E8A" w:rsidP="009459F6">
            <w:pPr>
              <w:spacing w:line="276" w:lineRule="auto"/>
              <w:rPr>
                <w:noProof/>
                <w:sz w:val="22"/>
                <w:szCs w:val="22"/>
                <w:lang w:val="sk-SK"/>
              </w:rPr>
            </w:pPr>
          </w:p>
        </w:tc>
      </w:tr>
      <w:tr w:rsidR="00962E8A" w:rsidRPr="009459F6" w:rsidTr="00432C99">
        <w:trPr>
          <w:trHeight w:hRule="exact" w:val="295"/>
        </w:trPr>
        <w:tc>
          <w:tcPr>
            <w:tcW w:w="2322" w:type="dxa"/>
            <w:vMerge/>
            <w:shd w:val="clear" w:color="auto" w:fill="FFFF99"/>
          </w:tcPr>
          <w:p w:rsidR="00962E8A" w:rsidRPr="009459F6" w:rsidRDefault="00962E8A" w:rsidP="009459F6">
            <w:pPr>
              <w:spacing w:line="276" w:lineRule="auto"/>
              <w:rPr>
                <w:b/>
                <w:noProof/>
                <w:sz w:val="22"/>
                <w:szCs w:val="22"/>
                <w:lang w:val="sk-SK"/>
              </w:rPr>
            </w:pPr>
          </w:p>
        </w:tc>
        <w:tc>
          <w:tcPr>
            <w:tcW w:w="2748" w:type="dxa"/>
            <w:gridSpan w:val="3"/>
            <w:shd w:val="clear" w:color="auto" w:fill="FFFF99"/>
          </w:tcPr>
          <w:p w:rsidR="00962E8A" w:rsidRPr="009459F6" w:rsidRDefault="00962E8A" w:rsidP="009459F6">
            <w:pPr>
              <w:spacing w:line="276" w:lineRule="auto"/>
              <w:rPr>
                <w:b/>
                <w:noProof/>
                <w:sz w:val="22"/>
                <w:szCs w:val="22"/>
                <w:lang w:val="sk-SK"/>
              </w:rPr>
            </w:pPr>
            <w:r w:rsidRPr="009459F6">
              <w:rPr>
                <w:b/>
                <w:noProof/>
                <w:sz w:val="22"/>
                <w:szCs w:val="22"/>
                <w:lang w:val="sk-SK"/>
              </w:rPr>
              <w:t>vlastná ČOV</w:t>
            </w:r>
          </w:p>
          <w:p w:rsidR="00962E8A" w:rsidRPr="009459F6" w:rsidRDefault="00962E8A" w:rsidP="009459F6">
            <w:pPr>
              <w:spacing w:line="276" w:lineRule="auto"/>
              <w:rPr>
                <w:b/>
                <w:noProof/>
                <w:sz w:val="22"/>
                <w:szCs w:val="22"/>
                <w:lang w:val="sk-SK"/>
              </w:rPr>
            </w:pPr>
          </w:p>
        </w:tc>
        <w:tc>
          <w:tcPr>
            <w:tcW w:w="1417" w:type="dxa"/>
          </w:tcPr>
          <w:p w:rsidR="00962E8A" w:rsidRPr="009459F6" w:rsidRDefault="008B6438" w:rsidP="009459F6">
            <w:pPr>
              <w:spacing w:line="276" w:lineRule="auto"/>
              <w:rPr>
                <w:noProof/>
                <w:sz w:val="22"/>
                <w:szCs w:val="22"/>
                <w:lang w:val="sk-SK"/>
              </w:rPr>
            </w:pPr>
            <w:r w:rsidRPr="009459F6">
              <w:rPr>
                <w:noProof/>
                <w:sz w:val="22"/>
                <w:szCs w:val="22"/>
                <w:lang w:val="sk-SK"/>
              </w:rPr>
              <w:t>----------</w:t>
            </w:r>
          </w:p>
        </w:tc>
        <w:tc>
          <w:tcPr>
            <w:tcW w:w="3686" w:type="dxa"/>
          </w:tcPr>
          <w:p w:rsidR="00962E8A" w:rsidRPr="009459F6" w:rsidRDefault="00962E8A" w:rsidP="009459F6">
            <w:pPr>
              <w:spacing w:line="276" w:lineRule="auto"/>
              <w:rPr>
                <w:noProof/>
                <w:sz w:val="22"/>
                <w:szCs w:val="22"/>
                <w:lang w:val="sk-SK"/>
              </w:rPr>
            </w:pPr>
          </w:p>
        </w:tc>
      </w:tr>
      <w:tr w:rsidR="00962E8A" w:rsidRPr="009459F6" w:rsidTr="00432C99">
        <w:trPr>
          <w:trHeight w:hRule="exact" w:val="300"/>
        </w:trPr>
        <w:tc>
          <w:tcPr>
            <w:tcW w:w="2322" w:type="dxa"/>
            <w:vMerge/>
            <w:shd w:val="clear" w:color="auto" w:fill="FFFF99"/>
          </w:tcPr>
          <w:p w:rsidR="00962E8A" w:rsidRPr="009459F6" w:rsidRDefault="00962E8A" w:rsidP="009459F6">
            <w:pPr>
              <w:spacing w:line="276" w:lineRule="auto"/>
              <w:rPr>
                <w:b/>
                <w:noProof/>
                <w:sz w:val="22"/>
                <w:szCs w:val="22"/>
                <w:lang w:val="sk-SK"/>
              </w:rPr>
            </w:pPr>
          </w:p>
        </w:tc>
        <w:tc>
          <w:tcPr>
            <w:tcW w:w="2748" w:type="dxa"/>
            <w:gridSpan w:val="3"/>
            <w:shd w:val="clear" w:color="auto" w:fill="FFFF99"/>
          </w:tcPr>
          <w:p w:rsidR="00962E8A" w:rsidRPr="009459F6" w:rsidRDefault="00962E8A" w:rsidP="009459F6">
            <w:pPr>
              <w:spacing w:line="276" w:lineRule="auto"/>
              <w:rPr>
                <w:b/>
                <w:noProof/>
                <w:sz w:val="22"/>
                <w:szCs w:val="22"/>
                <w:lang w:val="sk-SK"/>
              </w:rPr>
            </w:pPr>
            <w:r w:rsidRPr="009459F6">
              <w:rPr>
                <w:b/>
                <w:noProof/>
                <w:sz w:val="22"/>
                <w:szCs w:val="22"/>
                <w:lang w:val="sk-SK"/>
              </w:rPr>
              <w:t>ČOV školy</w:t>
            </w:r>
          </w:p>
          <w:p w:rsidR="00962E8A" w:rsidRPr="009459F6" w:rsidRDefault="00962E8A" w:rsidP="009459F6">
            <w:pPr>
              <w:spacing w:line="276" w:lineRule="auto"/>
              <w:rPr>
                <w:b/>
                <w:noProof/>
                <w:sz w:val="22"/>
                <w:szCs w:val="22"/>
                <w:lang w:val="sk-SK"/>
              </w:rPr>
            </w:pPr>
          </w:p>
        </w:tc>
        <w:tc>
          <w:tcPr>
            <w:tcW w:w="1417" w:type="dxa"/>
          </w:tcPr>
          <w:p w:rsidR="00962E8A" w:rsidRPr="009459F6" w:rsidRDefault="008B6438" w:rsidP="009459F6">
            <w:pPr>
              <w:spacing w:line="276" w:lineRule="auto"/>
              <w:rPr>
                <w:noProof/>
                <w:sz w:val="22"/>
                <w:szCs w:val="22"/>
                <w:lang w:val="sk-SK"/>
              </w:rPr>
            </w:pPr>
            <w:r w:rsidRPr="009459F6">
              <w:rPr>
                <w:noProof/>
                <w:sz w:val="22"/>
                <w:szCs w:val="22"/>
                <w:lang w:val="sk-SK"/>
              </w:rPr>
              <w:t>----------</w:t>
            </w:r>
          </w:p>
        </w:tc>
        <w:tc>
          <w:tcPr>
            <w:tcW w:w="3686" w:type="dxa"/>
          </w:tcPr>
          <w:p w:rsidR="00962E8A" w:rsidRPr="009459F6" w:rsidRDefault="00962E8A" w:rsidP="009459F6">
            <w:pPr>
              <w:spacing w:line="276" w:lineRule="auto"/>
              <w:rPr>
                <w:noProof/>
                <w:sz w:val="22"/>
                <w:szCs w:val="22"/>
                <w:lang w:val="sk-SK"/>
              </w:rPr>
            </w:pPr>
          </w:p>
        </w:tc>
      </w:tr>
    </w:tbl>
    <w:p w:rsidR="00D4334C" w:rsidRPr="009459F6" w:rsidRDefault="00D4334C" w:rsidP="009459F6">
      <w:pPr>
        <w:spacing w:line="276" w:lineRule="auto"/>
        <w:outlineLvl w:val="0"/>
        <w:rPr>
          <w:b/>
          <w:caps/>
          <w:noProof/>
          <w:sz w:val="22"/>
          <w:szCs w:val="22"/>
          <w:u w:val="single"/>
          <w:lang w:val="sk-SK"/>
        </w:rPr>
      </w:pPr>
    </w:p>
    <w:p w:rsidR="00D4334C" w:rsidRPr="009459F6" w:rsidRDefault="00D4334C" w:rsidP="009459F6">
      <w:pPr>
        <w:spacing w:line="276" w:lineRule="auto"/>
        <w:jc w:val="center"/>
        <w:outlineLvl w:val="0"/>
        <w:rPr>
          <w:b/>
          <w:caps/>
          <w:noProof/>
          <w:sz w:val="22"/>
          <w:szCs w:val="22"/>
          <w:u w:val="single"/>
          <w:lang w:val="sk-SK"/>
        </w:rPr>
      </w:pPr>
    </w:p>
    <w:p w:rsidR="007E5266" w:rsidRDefault="007E5266" w:rsidP="007E5266">
      <w:pPr>
        <w:spacing w:line="276" w:lineRule="auto"/>
        <w:jc w:val="center"/>
        <w:outlineLvl w:val="0"/>
        <w:rPr>
          <w:b/>
          <w:caps/>
          <w:noProof/>
          <w:sz w:val="22"/>
          <w:szCs w:val="22"/>
          <w:u w:val="single"/>
          <w:lang w:val="sk-SK"/>
        </w:rPr>
      </w:pPr>
    </w:p>
    <w:p w:rsidR="00FB751D" w:rsidRDefault="00FB751D" w:rsidP="007E5266">
      <w:pPr>
        <w:spacing w:line="276" w:lineRule="auto"/>
        <w:jc w:val="center"/>
        <w:outlineLvl w:val="0"/>
        <w:rPr>
          <w:b/>
          <w:caps/>
          <w:noProof/>
          <w:sz w:val="22"/>
          <w:szCs w:val="22"/>
          <w:u w:val="single"/>
          <w:lang w:val="sk-SK"/>
        </w:rPr>
      </w:pPr>
    </w:p>
    <w:p w:rsidR="00FB751D" w:rsidRDefault="00FB751D" w:rsidP="007E5266">
      <w:pPr>
        <w:spacing w:line="276" w:lineRule="auto"/>
        <w:jc w:val="center"/>
        <w:outlineLvl w:val="0"/>
        <w:rPr>
          <w:b/>
          <w:caps/>
          <w:noProof/>
          <w:sz w:val="22"/>
          <w:szCs w:val="22"/>
          <w:u w:val="single"/>
          <w:lang w:val="sk-SK"/>
        </w:rPr>
      </w:pPr>
    </w:p>
    <w:p w:rsidR="00FB751D" w:rsidRDefault="00FB751D" w:rsidP="007E5266">
      <w:pPr>
        <w:spacing w:line="276" w:lineRule="auto"/>
        <w:jc w:val="center"/>
        <w:outlineLvl w:val="0"/>
        <w:rPr>
          <w:b/>
          <w:caps/>
          <w:noProof/>
          <w:sz w:val="22"/>
          <w:szCs w:val="22"/>
          <w:u w:val="single"/>
          <w:lang w:val="sk-SK"/>
        </w:rPr>
      </w:pPr>
    </w:p>
    <w:p w:rsidR="00FB751D" w:rsidRDefault="00FB751D" w:rsidP="007E5266">
      <w:pPr>
        <w:spacing w:line="276" w:lineRule="auto"/>
        <w:jc w:val="center"/>
        <w:outlineLvl w:val="0"/>
        <w:rPr>
          <w:b/>
          <w:caps/>
          <w:noProof/>
          <w:sz w:val="22"/>
          <w:szCs w:val="22"/>
          <w:u w:val="single"/>
          <w:lang w:val="sk-SK"/>
        </w:rPr>
      </w:pPr>
    </w:p>
    <w:p w:rsidR="00FB751D" w:rsidRDefault="00FB751D" w:rsidP="007E5266">
      <w:pPr>
        <w:spacing w:line="276" w:lineRule="auto"/>
        <w:jc w:val="center"/>
        <w:outlineLvl w:val="0"/>
        <w:rPr>
          <w:b/>
          <w:caps/>
          <w:noProof/>
          <w:sz w:val="22"/>
          <w:szCs w:val="22"/>
          <w:u w:val="single"/>
          <w:lang w:val="sk-SK"/>
        </w:rPr>
      </w:pPr>
    </w:p>
    <w:p w:rsidR="00FB751D" w:rsidRDefault="00FB751D" w:rsidP="007E5266">
      <w:pPr>
        <w:spacing w:line="276" w:lineRule="auto"/>
        <w:jc w:val="center"/>
        <w:outlineLvl w:val="0"/>
        <w:rPr>
          <w:b/>
          <w:caps/>
          <w:noProof/>
          <w:sz w:val="22"/>
          <w:szCs w:val="22"/>
          <w:u w:val="single"/>
          <w:lang w:val="sk-SK"/>
        </w:rPr>
      </w:pPr>
    </w:p>
    <w:p w:rsidR="00FB751D" w:rsidRDefault="00FB751D" w:rsidP="007E5266">
      <w:pPr>
        <w:spacing w:line="276" w:lineRule="auto"/>
        <w:jc w:val="center"/>
        <w:outlineLvl w:val="0"/>
        <w:rPr>
          <w:b/>
          <w:caps/>
          <w:noProof/>
          <w:sz w:val="22"/>
          <w:szCs w:val="22"/>
          <w:u w:val="single"/>
          <w:lang w:val="sk-SK"/>
        </w:rPr>
      </w:pPr>
    </w:p>
    <w:p w:rsidR="00FB751D" w:rsidRDefault="00FB751D" w:rsidP="007E5266">
      <w:pPr>
        <w:spacing w:line="276" w:lineRule="auto"/>
        <w:jc w:val="center"/>
        <w:outlineLvl w:val="0"/>
        <w:rPr>
          <w:b/>
          <w:caps/>
          <w:noProof/>
          <w:sz w:val="22"/>
          <w:szCs w:val="22"/>
          <w:u w:val="single"/>
          <w:lang w:val="sk-SK"/>
        </w:rPr>
      </w:pPr>
    </w:p>
    <w:p w:rsidR="00FB751D" w:rsidRDefault="00FB751D" w:rsidP="007E5266">
      <w:pPr>
        <w:spacing w:line="276" w:lineRule="auto"/>
        <w:jc w:val="center"/>
        <w:outlineLvl w:val="0"/>
        <w:rPr>
          <w:b/>
          <w:caps/>
          <w:noProof/>
          <w:sz w:val="22"/>
          <w:szCs w:val="22"/>
          <w:u w:val="single"/>
          <w:lang w:val="sk-SK"/>
        </w:rPr>
      </w:pPr>
    </w:p>
    <w:p w:rsidR="00FB751D" w:rsidRDefault="00FB751D" w:rsidP="007E5266">
      <w:pPr>
        <w:spacing w:line="276" w:lineRule="auto"/>
        <w:jc w:val="center"/>
        <w:outlineLvl w:val="0"/>
        <w:rPr>
          <w:b/>
          <w:caps/>
          <w:noProof/>
          <w:sz w:val="22"/>
          <w:szCs w:val="22"/>
          <w:u w:val="single"/>
          <w:lang w:val="sk-SK"/>
        </w:rPr>
      </w:pPr>
    </w:p>
    <w:p w:rsidR="00FB751D" w:rsidRDefault="00FB751D" w:rsidP="007E5266">
      <w:pPr>
        <w:spacing w:line="276" w:lineRule="auto"/>
        <w:jc w:val="center"/>
        <w:outlineLvl w:val="0"/>
        <w:rPr>
          <w:b/>
          <w:caps/>
          <w:noProof/>
          <w:sz w:val="22"/>
          <w:szCs w:val="22"/>
          <w:u w:val="single"/>
          <w:lang w:val="sk-SK"/>
        </w:rPr>
      </w:pPr>
    </w:p>
    <w:p w:rsidR="00FB751D" w:rsidRDefault="00FB751D" w:rsidP="007E5266">
      <w:pPr>
        <w:spacing w:line="276" w:lineRule="auto"/>
        <w:jc w:val="center"/>
        <w:outlineLvl w:val="0"/>
        <w:rPr>
          <w:b/>
          <w:caps/>
          <w:noProof/>
          <w:sz w:val="22"/>
          <w:szCs w:val="22"/>
          <w:u w:val="single"/>
          <w:lang w:val="sk-SK"/>
        </w:rPr>
      </w:pPr>
    </w:p>
    <w:p w:rsidR="00FB751D" w:rsidRDefault="00FB751D" w:rsidP="007E5266">
      <w:pPr>
        <w:spacing w:line="276" w:lineRule="auto"/>
        <w:jc w:val="center"/>
        <w:outlineLvl w:val="0"/>
        <w:rPr>
          <w:b/>
          <w:caps/>
          <w:noProof/>
          <w:sz w:val="22"/>
          <w:szCs w:val="22"/>
          <w:u w:val="single"/>
          <w:lang w:val="sk-SK"/>
        </w:rPr>
      </w:pPr>
    </w:p>
    <w:p w:rsidR="00FB751D" w:rsidRDefault="00FB751D" w:rsidP="007E5266">
      <w:pPr>
        <w:spacing w:line="276" w:lineRule="auto"/>
        <w:jc w:val="center"/>
        <w:outlineLvl w:val="0"/>
        <w:rPr>
          <w:b/>
          <w:caps/>
          <w:noProof/>
          <w:sz w:val="22"/>
          <w:szCs w:val="22"/>
          <w:u w:val="single"/>
          <w:lang w:val="sk-SK"/>
        </w:rPr>
      </w:pPr>
    </w:p>
    <w:p w:rsidR="00FB751D" w:rsidRDefault="00FB751D" w:rsidP="007E5266">
      <w:pPr>
        <w:spacing w:line="276" w:lineRule="auto"/>
        <w:jc w:val="center"/>
        <w:outlineLvl w:val="0"/>
        <w:rPr>
          <w:b/>
          <w:caps/>
          <w:noProof/>
          <w:sz w:val="22"/>
          <w:szCs w:val="22"/>
          <w:u w:val="single"/>
          <w:lang w:val="sk-SK"/>
        </w:rPr>
      </w:pPr>
    </w:p>
    <w:p w:rsidR="00FB751D" w:rsidRDefault="00FB751D" w:rsidP="007E5266">
      <w:pPr>
        <w:spacing w:line="276" w:lineRule="auto"/>
        <w:jc w:val="center"/>
        <w:outlineLvl w:val="0"/>
        <w:rPr>
          <w:b/>
          <w:caps/>
          <w:noProof/>
          <w:sz w:val="22"/>
          <w:szCs w:val="22"/>
          <w:u w:val="single"/>
          <w:lang w:val="sk-SK"/>
        </w:rPr>
      </w:pPr>
    </w:p>
    <w:p w:rsidR="00FB751D" w:rsidRDefault="00FB751D" w:rsidP="007E5266">
      <w:pPr>
        <w:spacing w:line="276" w:lineRule="auto"/>
        <w:jc w:val="center"/>
        <w:outlineLvl w:val="0"/>
        <w:rPr>
          <w:b/>
          <w:caps/>
          <w:noProof/>
          <w:sz w:val="22"/>
          <w:szCs w:val="22"/>
          <w:u w:val="single"/>
          <w:lang w:val="sk-SK"/>
        </w:rPr>
      </w:pPr>
    </w:p>
    <w:p w:rsidR="00FB751D" w:rsidRDefault="00FB751D" w:rsidP="007E5266">
      <w:pPr>
        <w:spacing w:line="276" w:lineRule="auto"/>
        <w:jc w:val="center"/>
        <w:outlineLvl w:val="0"/>
        <w:rPr>
          <w:b/>
          <w:caps/>
          <w:noProof/>
          <w:sz w:val="22"/>
          <w:szCs w:val="22"/>
          <w:u w:val="single"/>
          <w:lang w:val="sk-SK"/>
        </w:rPr>
      </w:pPr>
    </w:p>
    <w:p w:rsidR="00FB751D" w:rsidRDefault="00FB751D" w:rsidP="007E5266">
      <w:pPr>
        <w:spacing w:line="276" w:lineRule="auto"/>
        <w:jc w:val="center"/>
        <w:outlineLvl w:val="0"/>
        <w:rPr>
          <w:b/>
          <w:caps/>
          <w:noProof/>
          <w:sz w:val="22"/>
          <w:szCs w:val="22"/>
          <w:u w:val="single"/>
          <w:lang w:val="sk-SK"/>
        </w:rPr>
      </w:pPr>
    </w:p>
    <w:p w:rsidR="00FB751D" w:rsidRDefault="00FB751D" w:rsidP="007E5266">
      <w:pPr>
        <w:spacing w:line="276" w:lineRule="auto"/>
        <w:jc w:val="center"/>
        <w:outlineLvl w:val="0"/>
        <w:rPr>
          <w:b/>
          <w:caps/>
          <w:noProof/>
          <w:sz w:val="22"/>
          <w:szCs w:val="22"/>
          <w:u w:val="single"/>
          <w:lang w:val="sk-SK"/>
        </w:rPr>
      </w:pPr>
    </w:p>
    <w:p w:rsidR="00FB751D" w:rsidRDefault="00FB751D" w:rsidP="007E5266">
      <w:pPr>
        <w:spacing w:line="276" w:lineRule="auto"/>
        <w:jc w:val="center"/>
        <w:outlineLvl w:val="0"/>
        <w:rPr>
          <w:b/>
          <w:caps/>
          <w:noProof/>
          <w:sz w:val="22"/>
          <w:szCs w:val="22"/>
          <w:u w:val="single"/>
          <w:lang w:val="sk-SK"/>
        </w:rPr>
      </w:pPr>
    </w:p>
    <w:p w:rsidR="00FB751D" w:rsidRDefault="00FB751D" w:rsidP="007E5266">
      <w:pPr>
        <w:spacing w:line="276" w:lineRule="auto"/>
        <w:jc w:val="center"/>
        <w:outlineLvl w:val="0"/>
        <w:rPr>
          <w:b/>
          <w:caps/>
          <w:noProof/>
          <w:sz w:val="22"/>
          <w:szCs w:val="22"/>
          <w:u w:val="single"/>
          <w:lang w:val="sk-SK"/>
        </w:rPr>
      </w:pPr>
    </w:p>
    <w:p w:rsidR="00FB751D" w:rsidRDefault="00FB751D" w:rsidP="007E5266">
      <w:pPr>
        <w:spacing w:line="276" w:lineRule="auto"/>
        <w:jc w:val="center"/>
        <w:outlineLvl w:val="0"/>
        <w:rPr>
          <w:b/>
          <w:caps/>
          <w:noProof/>
          <w:sz w:val="22"/>
          <w:szCs w:val="22"/>
          <w:u w:val="single"/>
          <w:lang w:val="sk-SK"/>
        </w:rPr>
      </w:pPr>
    </w:p>
    <w:p w:rsidR="007E5266" w:rsidRDefault="007E5266" w:rsidP="007E5266">
      <w:pPr>
        <w:spacing w:line="276" w:lineRule="auto"/>
        <w:jc w:val="center"/>
        <w:outlineLvl w:val="0"/>
        <w:rPr>
          <w:b/>
          <w:caps/>
          <w:noProof/>
          <w:sz w:val="22"/>
          <w:szCs w:val="22"/>
          <w:u w:val="single"/>
          <w:lang w:val="sk-SK"/>
        </w:rPr>
      </w:pPr>
    </w:p>
    <w:p w:rsidR="000A0245" w:rsidRPr="007E5266" w:rsidRDefault="006634BF" w:rsidP="007E5266">
      <w:pPr>
        <w:spacing w:line="276" w:lineRule="auto"/>
        <w:jc w:val="center"/>
        <w:outlineLvl w:val="0"/>
        <w:rPr>
          <w:b/>
          <w:caps/>
          <w:noProof/>
          <w:sz w:val="22"/>
          <w:szCs w:val="22"/>
          <w:u w:val="single"/>
          <w:lang w:val="sk-SK"/>
        </w:rPr>
      </w:pPr>
      <w:r w:rsidRPr="009459F6">
        <w:rPr>
          <w:b/>
          <w:caps/>
          <w:noProof/>
          <w:sz w:val="22"/>
          <w:szCs w:val="22"/>
          <w:u w:val="single"/>
          <w:lang w:val="sk-SK"/>
        </w:rPr>
        <w:t>19</w:t>
      </w:r>
      <w:r w:rsidR="00DD127F" w:rsidRPr="009459F6">
        <w:rPr>
          <w:b/>
          <w:caps/>
          <w:noProof/>
          <w:sz w:val="22"/>
          <w:szCs w:val="22"/>
          <w:u w:val="single"/>
          <w:lang w:val="sk-SK"/>
        </w:rPr>
        <w:t>. Cieľ</w:t>
      </w:r>
      <w:r w:rsidRPr="009459F6">
        <w:rPr>
          <w:b/>
          <w:caps/>
          <w:noProof/>
          <w:sz w:val="22"/>
          <w:szCs w:val="22"/>
          <w:u w:val="single"/>
          <w:lang w:val="sk-SK"/>
        </w:rPr>
        <w:t xml:space="preserve"> </w:t>
      </w:r>
      <w:r w:rsidR="007E5266">
        <w:rPr>
          <w:b/>
          <w:caps/>
          <w:noProof/>
          <w:sz w:val="22"/>
          <w:szCs w:val="22"/>
          <w:u w:val="single"/>
          <w:lang w:val="sk-SK"/>
        </w:rPr>
        <w:t>koncepčného zámeru rozvoja školY</w:t>
      </w:r>
    </w:p>
    <w:p w:rsidR="000A0245" w:rsidRDefault="000A0245" w:rsidP="001C7ECF">
      <w:pPr>
        <w:spacing w:line="276" w:lineRule="auto"/>
        <w:rPr>
          <w:b/>
          <w:noProof/>
          <w:sz w:val="22"/>
          <w:szCs w:val="22"/>
          <w:u w:val="single"/>
          <w:lang w:val="sk-SK"/>
        </w:rPr>
      </w:pPr>
    </w:p>
    <w:p w:rsidR="00A303A0" w:rsidRPr="00EB201B" w:rsidRDefault="00A303A0" w:rsidP="009459F6">
      <w:pPr>
        <w:spacing w:line="276" w:lineRule="auto"/>
        <w:jc w:val="both"/>
        <w:rPr>
          <w:b/>
          <w:noProof/>
          <w:color w:val="FF0000"/>
          <w:sz w:val="22"/>
          <w:szCs w:val="22"/>
          <w:u w:val="single"/>
          <w:lang w:val="sk-SK"/>
        </w:rPr>
      </w:pPr>
    </w:p>
    <w:p w:rsidR="000601FE" w:rsidRPr="00153825" w:rsidRDefault="00286B81" w:rsidP="009459F6">
      <w:pPr>
        <w:spacing w:line="276" w:lineRule="auto"/>
        <w:jc w:val="both"/>
        <w:rPr>
          <w:noProof/>
          <w:sz w:val="22"/>
          <w:szCs w:val="22"/>
          <w:u w:val="single"/>
          <w:lang w:val="sk-SK"/>
        </w:rPr>
      </w:pPr>
      <w:r w:rsidRPr="00153825">
        <w:rPr>
          <w:b/>
          <w:noProof/>
          <w:sz w:val="22"/>
          <w:szCs w:val="22"/>
          <w:u w:val="single"/>
          <w:lang w:val="sk-SK"/>
        </w:rPr>
        <w:t xml:space="preserve">Definícia cieľov </w:t>
      </w:r>
      <w:r w:rsidR="000601FE" w:rsidRPr="00153825">
        <w:rPr>
          <w:b/>
          <w:noProof/>
          <w:sz w:val="22"/>
          <w:szCs w:val="22"/>
          <w:u w:val="single"/>
          <w:lang w:val="sk-SK"/>
        </w:rPr>
        <w:t xml:space="preserve"> pre školský rok 201</w:t>
      </w:r>
      <w:r w:rsidR="00EB251C">
        <w:rPr>
          <w:b/>
          <w:noProof/>
          <w:sz w:val="22"/>
          <w:szCs w:val="22"/>
          <w:u w:val="single"/>
          <w:lang w:val="sk-SK"/>
        </w:rPr>
        <w:t>7</w:t>
      </w:r>
      <w:r w:rsidR="000601FE" w:rsidRPr="00153825">
        <w:rPr>
          <w:b/>
          <w:noProof/>
          <w:sz w:val="22"/>
          <w:szCs w:val="22"/>
          <w:u w:val="single"/>
          <w:lang w:val="sk-SK"/>
        </w:rPr>
        <w:t>/201</w:t>
      </w:r>
      <w:r w:rsidR="00EB251C">
        <w:rPr>
          <w:b/>
          <w:noProof/>
          <w:sz w:val="22"/>
          <w:szCs w:val="22"/>
          <w:u w:val="single"/>
          <w:lang w:val="sk-SK"/>
        </w:rPr>
        <w:t>8</w:t>
      </w:r>
    </w:p>
    <w:p w:rsidR="00555398" w:rsidRPr="009B60B6" w:rsidRDefault="00555398" w:rsidP="009459F6">
      <w:pPr>
        <w:spacing w:line="276" w:lineRule="auto"/>
        <w:jc w:val="both"/>
        <w:rPr>
          <w:b/>
          <w:noProof/>
          <w:sz w:val="22"/>
          <w:szCs w:val="22"/>
          <w:lang w:val="sk-SK"/>
        </w:rPr>
      </w:pPr>
    </w:p>
    <w:p w:rsidR="00E95FD7" w:rsidRPr="009B60B6" w:rsidRDefault="00153825" w:rsidP="009459F6">
      <w:pPr>
        <w:spacing w:line="276" w:lineRule="auto"/>
        <w:jc w:val="both"/>
        <w:rPr>
          <w:b/>
          <w:noProof/>
          <w:sz w:val="22"/>
          <w:szCs w:val="22"/>
          <w:lang w:val="sk-SK"/>
        </w:rPr>
      </w:pPr>
      <w:r w:rsidRPr="009B60B6">
        <w:rPr>
          <w:b/>
          <w:noProof/>
          <w:sz w:val="22"/>
          <w:szCs w:val="22"/>
          <w:lang w:val="sk-SK"/>
        </w:rPr>
        <w:t>Cieľ 1</w:t>
      </w:r>
    </w:p>
    <w:p w:rsidR="00153825" w:rsidRDefault="00216098" w:rsidP="009459F6">
      <w:pPr>
        <w:spacing w:line="276" w:lineRule="auto"/>
        <w:jc w:val="both"/>
        <w:rPr>
          <w:i/>
          <w:noProof/>
          <w:sz w:val="22"/>
          <w:szCs w:val="22"/>
          <w:lang w:val="sk-SK"/>
        </w:rPr>
      </w:pPr>
      <w:r w:rsidRPr="000A0245">
        <w:rPr>
          <w:i/>
          <w:noProof/>
          <w:sz w:val="22"/>
          <w:szCs w:val="22"/>
          <w:lang w:val="sk-SK"/>
        </w:rPr>
        <w:t>V spolupráci so zriaďovateľom školy zrealizovať dlhodobo plánovanú rekonštrukciu telocvične.</w:t>
      </w:r>
    </w:p>
    <w:p w:rsidR="00B60BAC" w:rsidRPr="009469FA" w:rsidRDefault="00B60BAC" w:rsidP="009459F6">
      <w:pPr>
        <w:spacing w:line="276" w:lineRule="auto"/>
        <w:jc w:val="both"/>
        <w:rPr>
          <w:noProof/>
          <w:sz w:val="22"/>
          <w:szCs w:val="22"/>
          <w:lang w:val="sk-SK"/>
        </w:rPr>
      </w:pPr>
      <w:r w:rsidRPr="00B60BAC">
        <w:rPr>
          <w:b/>
          <w:i/>
          <w:noProof/>
          <w:sz w:val="22"/>
          <w:szCs w:val="22"/>
          <w:lang w:val="sk-SK"/>
        </w:rPr>
        <w:t>Vyhodnotenie</w:t>
      </w:r>
      <w:r>
        <w:rPr>
          <w:b/>
          <w:i/>
          <w:noProof/>
          <w:sz w:val="22"/>
          <w:szCs w:val="22"/>
          <w:lang w:val="sk-SK"/>
        </w:rPr>
        <w:t xml:space="preserve">: </w:t>
      </w:r>
      <w:r w:rsidR="009469FA" w:rsidRPr="009469FA">
        <w:rPr>
          <w:noProof/>
          <w:sz w:val="22"/>
          <w:szCs w:val="22"/>
          <w:lang w:val="sk-SK"/>
        </w:rPr>
        <w:t>R</w:t>
      </w:r>
      <w:r w:rsidRPr="009469FA">
        <w:rPr>
          <w:noProof/>
          <w:sz w:val="22"/>
          <w:szCs w:val="22"/>
          <w:lang w:val="sk-SK"/>
        </w:rPr>
        <w:t>ekonštrukcia vzh</w:t>
      </w:r>
      <w:r w:rsidR="009469FA" w:rsidRPr="009469FA">
        <w:rPr>
          <w:noProof/>
          <w:sz w:val="22"/>
          <w:szCs w:val="22"/>
          <w:lang w:val="sk-SK"/>
        </w:rPr>
        <w:t>ľ</w:t>
      </w:r>
      <w:r w:rsidRPr="009469FA">
        <w:rPr>
          <w:noProof/>
          <w:sz w:val="22"/>
          <w:szCs w:val="22"/>
          <w:lang w:val="sk-SK"/>
        </w:rPr>
        <w:t xml:space="preserve">adom na </w:t>
      </w:r>
      <w:r w:rsidR="009469FA" w:rsidRPr="009469FA">
        <w:rPr>
          <w:noProof/>
          <w:sz w:val="22"/>
          <w:szCs w:val="22"/>
          <w:lang w:val="sk-SK"/>
        </w:rPr>
        <w:t xml:space="preserve">doplnenú projektovú dokumentáciu o sociálne zázemie telocvične a  na </w:t>
      </w:r>
      <w:r w:rsidRPr="009469FA">
        <w:rPr>
          <w:noProof/>
          <w:sz w:val="22"/>
          <w:szCs w:val="22"/>
          <w:lang w:val="sk-SK"/>
        </w:rPr>
        <w:t>verejné obstarávanie posunutá do</w:t>
      </w:r>
      <w:r w:rsidR="009469FA" w:rsidRPr="009469FA">
        <w:rPr>
          <w:noProof/>
          <w:sz w:val="22"/>
          <w:szCs w:val="22"/>
          <w:lang w:val="sk-SK"/>
        </w:rPr>
        <w:t xml:space="preserve"> nasledujúceho školského roka.</w:t>
      </w:r>
    </w:p>
    <w:p w:rsidR="0006173B" w:rsidRPr="000A0245" w:rsidRDefault="0006173B" w:rsidP="009459F6">
      <w:pPr>
        <w:spacing w:line="276" w:lineRule="auto"/>
        <w:jc w:val="both"/>
        <w:rPr>
          <w:i/>
          <w:noProof/>
          <w:sz w:val="22"/>
          <w:szCs w:val="22"/>
          <w:lang w:val="sk-SK"/>
        </w:rPr>
      </w:pPr>
    </w:p>
    <w:p w:rsidR="008E5228" w:rsidRPr="009B60B6" w:rsidRDefault="008E5228" w:rsidP="009459F6">
      <w:pPr>
        <w:spacing w:line="276" w:lineRule="auto"/>
        <w:jc w:val="both"/>
        <w:rPr>
          <w:b/>
          <w:noProof/>
          <w:sz w:val="22"/>
          <w:szCs w:val="22"/>
          <w:lang w:val="sk-SK"/>
        </w:rPr>
      </w:pPr>
      <w:r w:rsidRPr="009B60B6">
        <w:rPr>
          <w:b/>
          <w:noProof/>
          <w:sz w:val="22"/>
          <w:szCs w:val="22"/>
          <w:lang w:val="sk-SK"/>
        </w:rPr>
        <w:t>Cieľ 2</w:t>
      </w:r>
    </w:p>
    <w:p w:rsidR="008E5228" w:rsidRDefault="008E5228" w:rsidP="009459F6">
      <w:pPr>
        <w:spacing w:line="276" w:lineRule="auto"/>
        <w:jc w:val="both"/>
        <w:rPr>
          <w:i/>
          <w:noProof/>
          <w:sz w:val="22"/>
          <w:szCs w:val="22"/>
          <w:lang w:val="sk-SK"/>
        </w:rPr>
      </w:pPr>
      <w:r w:rsidRPr="000A0245">
        <w:rPr>
          <w:i/>
          <w:noProof/>
          <w:sz w:val="22"/>
          <w:szCs w:val="22"/>
          <w:lang w:val="sk-SK"/>
        </w:rPr>
        <w:t xml:space="preserve">Podporovať a realizovať </w:t>
      </w:r>
      <w:r w:rsidR="005F2579">
        <w:rPr>
          <w:i/>
          <w:noProof/>
          <w:sz w:val="22"/>
          <w:szCs w:val="22"/>
          <w:lang w:val="sk-SK"/>
        </w:rPr>
        <w:t>v</w:t>
      </w:r>
      <w:r w:rsidRPr="000A0245">
        <w:rPr>
          <w:i/>
          <w:noProof/>
          <w:sz w:val="22"/>
          <w:szCs w:val="22"/>
          <w:lang w:val="sk-SK"/>
        </w:rPr>
        <w:t xml:space="preserve"> škole aktivity spojené s prevenciou  proti radikalizmu a extrémizmu.</w:t>
      </w:r>
    </w:p>
    <w:p w:rsidR="009469FA" w:rsidRPr="009469FA" w:rsidRDefault="009469FA" w:rsidP="009459F6">
      <w:pPr>
        <w:spacing w:line="276" w:lineRule="auto"/>
        <w:jc w:val="both"/>
        <w:rPr>
          <w:noProof/>
          <w:sz w:val="22"/>
          <w:szCs w:val="22"/>
          <w:lang w:val="sk-SK"/>
        </w:rPr>
      </w:pPr>
      <w:r w:rsidRPr="00B60BAC">
        <w:rPr>
          <w:b/>
          <w:i/>
          <w:noProof/>
          <w:sz w:val="22"/>
          <w:szCs w:val="22"/>
          <w:lang w:val="sk-SK"/>
        </w:rPr>
        <w:t>Vyhodnotenie</w:t>
      </w:r>
      <w:r>
        <w:rPr>
          <w:b/>
          <w:i/>
          <w:noProof/>
          <w:sz w:val="22"/>
          <w:szCs w:val="22"/>
          <w:lang w:val="sk-SK"/>
        </w:rPr>
        <w:t xml:space="preserve">: </w:t>
      </w:r>
      <w:r w:rsidRPr="009469FA">
        <w:rPr>
          <w:noProof/>
          <w:sz w:val="22"/>
          <w:szCs w:val="22"/>
          <w:lang w:val="sk-SK"/>
        </w:rPr>
        <w:t>Cieľ splnený, počas školského roka boli realizované</w:t>
      </w:r>
      <w:r>
        <w:rPr>
          <w:noProof/>
          <w:sz w:val="22"/>
          <w:szCs w:val="22"/>
          <w:lang w:val="sk-SK"/>
        </w:rPr>
        <w:t xml:space="preserve"> rôzne podujatia, napr. výstava ku </w:t>
      </w:r>
      <w:r w:rsidR="005F2579">
        <w:rPr>
          <w:noProof/>
          <w:sz w:val="22"/>
          <w:szCs w:val="22"/>
          <w:lang w:val="sk-SK"/>
        </w:rPr>
        <w:t>D</w:t>
      </w:r>
      <w:r>
        <w:rPr>
          <w:noProof/>
          <w:sz w:val="22"/>
          <w:szCs w:val="22"/>
          <w:lang w:val="sk-SK"/>
        </w:rPr>
        <w:t>ňu obetí holokaustu, návšteva koncentračného tábora Osviečim, besada s politológmi na tému Spoločná krajina, účasť na OĽP a pod.</w:t>
      </w:r>
      <w:r w:rsidR="005F2579">
        <w:rPr>
          <w:noProof/>
          <w:sz w:val="22"/>
          <w:szCs w:val="22"/>
          <w:lang w:val="sk-SK"/>
        </w:rPr>
        <w:t>.</w:t>
      </w:r>
    </w:p>
    <w:p w:rsidR="0006173B" w:rsidRPr="000A0245" w:rsidRDefault="0006173B" w:rsidP="009459F6">
      <w:pPr>
        <w:spacing w:line="276" w:lineRule="auto"/>
        <w:jc w:val="both"/>
        <w:rPr>
          <w:i/>
          <w:noProof/>
          <w:sz w:val="22"/>
          <w:szCs w:val="22"/>
          <w:lang w:val="sk-SK"/>
        </w:rPr>
      </w:pPr>
    </w:p>
    <w:p w:rsidR="008E5228" w:rsidRPr="009B60B6" w:rsidRDefault="008E5228" w:rsidP="009459F6">
      <w:pPr>
        <w:spacing w:line="276" w:lineRule="auto"/>
        <w:jc w:val="both"/>
        <w:rPr>
          <w:b/>
          <w:noProof/>
          <w:sz w:val="22"/>
          <w:szCs w:val="22"/>
          <w:lang w:val="sk-SK"/>
        </w:rPr>
      </w:pPr>
      <w:r w:rsidRPr="009B60B6">
        <w:rPr>
          <w:b/>
          <w:noProof/>
          <w:sz w:val="22"/>
          <w:szCs w:val="22"/>
          <w:lang w:val="sk-SK"/>
        </w:rPr>
        <w:t>Cieľ 3</w:t>
      </w:r>
    </w:p>
    <w:p w:rsidR="008E5228" w:rsidRDefault="008E5228" w:rsidP="009459F6">
      <w:pPr>
        <w:spacing w:line="276" w:lineRule="auto"/>
        <w:jc w:val="both"/>
        <w:rPr>
          <w:i/>
          <w:noProof/>
          <w:sz w:val="22"/>
          <w:szCs w:val="22"/>
          <w:lang w:val="sk-SK"/>
        </w:rPr>
      </w:pPr>
      <w:r w:rsidRPr="000A0245">
        <w:rPr>
          <w:i/>
          <w:noProof/>
          <w:sz w:val="22"/>
          <w:szCs w:val="22"/>
          <w:lang w:val="sk-SK"/>
        </w:rPr>
        <w:t>Vytvoriť oddychovú zónu pre študentov.</w:t>
      </w:r>
    </w:p>
    <w:p w:rsidR="0006173B" w:rsidRDefault="009469FA" w:rsidP="009459F6">
      <w:pPr>
        <w:spacing w:line="276" w:lineRule="auto"/>
        <w:jc w:val="both"/>
        <w:rPr>
          <w:noProof/>
          <w:sz w:val="22"/>
          <w:szCs w:val="22"/>
          <w:lang w:val="sk-SK"/>
        </w:rPr>
      </w:pPr>
      <w:r w:rsidRPr="00B60BAC">
        <w:rPr>
          <w:b/>
          <w:i/>
          <w:noProof/>
          <w:sz w:val="22"/>
          <w:szCs w:val="22"/>
          <w:lang w:val="sk-SK"/>
        </w:rPr>
        <w:t>Vyhodnotenie</w:t>
      </w:r>
      <w:r>
        <w:rPr>
          <w:b/>
          <w:i/>
          <w:noProof/>
          <w:sz w:val="22"/>
          <w:szCs w:val="22"/>
          <w:lang w:val="sk-SK"/>
        </w:rPr>
        <w:t xml:space="preserve">: </w:t>
      </w:r>
      <w:r>
        <w:rPr>
          <w:noProof/>
          <w:sz w:val="22"/>
          <w:szCs w:val="22"/>
          <w:lang w:val="sk-SK"/>
        </w:rPr>
        <w:t>Cieľ splnený čiastočne, na prízemí budovy školy bola vytvorená oddyc</w:t>
      </w:r>
      <w:r w:rsidR="00C01271">
        <w:rPr>
          <w:noProof/>
          <w:sz w:val="22"/>
          <w:szCs w:val="22"/>
          <w:lang w:val="sk-SK"/>
        </w:rPr>
        <w:t xml:space="preserve">hová </w:t>
      </w:r>
      <w:r>
        <w:rPr>
          <w:noProof/>
          <w:sz w:val="22"/>
          <w:szCs w:val="22"/>
          <w:lang w:val="sk-SK"/>
        </w:rPr>
        <w:t>zóna s miniknižnicou a ďalšie zóny sú na chodbách</w:t>
      </w:r>
      <w:r w:rsidR="00C01271">
        <w:rPr>
          <w:noProof/>
          <w:sz w:val="22"/>
          <w:szCs w:val="22"/>
          <w:lang w:val="sk-SK"/>
        </w:rPr>
        <w:t>. V budúcnosti plánujeme ich rozšírenie.</w:t>
      </w:r>
    </w:p>
    <w:p w:rsidR="00C01271" w:rsidRPr="009469FA" w:rsidRDefault="00C01271" w:rsidP="009459F6">
      <w:pPr>
        <w:spacing w:line="276" w:lineRule="auto"/>
        <w:jc w:val="both"/>
        <w:rPr>
          <w:noProof/>
          <w:sz w:val="22"/>
          <w:szCs w:val="22"/>
          <w:lang w:val="sk-SK"/>
        </w:rPr>
      </w:pPr>
    </w:p>
    <w:p w:rsidR="008E5228" w:rsidRPr="009B60B6" w:rsidRDefault="008E5228" w:rsidP="009459F6">
      <w:pPr>
        <w:spacing w:line="276" w:lineRule="auto"/>
        <w:jc w:val="both"/>
        <w:rPr>
          <w:b/>
          <w:noProof/>
          <w:sz w:val="22"/>
          <w:szCs w:val="22"/>
          <w:lang w:val="sk-SK"/>
        </w:rPr>
      </w:pPr>
      <w:r w:rsidRPr="009B60B6">
        <w:rPr>
          <w:b/>
          <w:noProof/>
          <w:sz w:val="22"/>
          <w:szCs w:val="22"/>
          <w:lang w:val="sk-SK"/>
        </w:rPr>
        <w:t xml:space="preserve">Cieľ 4 </w:t>
      </w:r>
    </w:p>
    <w:p w:rsidR="008E5228" w:rsidRDefault="008E5228" w:rsidP="009459F6">
      <w:pPr>
        <w:spacing w:line="276" w:lineRule="auto"/>
        <w:jc w:val="both"/>
        <w:rPr>
          <w:i/>
          <w:noProof/>
          <w:sz w:val="22"/>
          <w:szCs w:val="22"/>
          <w:lang w:val="sk-SK"/>
        </w:rPr>
      </w:pPr>
      <w:r w:rsidRPr="000A0245">
        <w:rPr>
          <w:i/>
          <w:noProof/>
          <w:sz w:val="22"/>
          <w:szCs w:val="22"/>
          <w:lang w:val="sk-SK"/>
        </w:rPr>
        <w:t>Vybavenie ďalšej učebne prostriedkami IKT.</w:t>
      </w:r>
    </w:p>
    <w:p w:rsidR="0006173B" w:rsidRDefault="00C01271" w:rsidP="009459F6">
      <w:pPr>
        <w:spacing w:line="276" w:lineRule="auto"/>
        <w:jc w:val="both"/>
        <w:rPr>
          <w:noProof/>
          <w:sz w:val="22"/>
          <w:szCs w:val="22"/>
          <w:lang w:val="sk-SK"/>
        </w:rPr>
      </w:pPr>
      <w:r w:rsidRPr="00B60BAC">
        <w:rPr>
          <w:b/>
          <w:i/>
          <w:noProof/>
          <w:sz w:val="22"/>
          <w:szCs w:val="22"/>
          <w:lang w:val="sk-SK"/>
        </w:rPr>
        <w:t>Vyhodnotenie</w:t>
      </w:r>
      <w:r>
        <w:rPr>
          <w:b/>
          <w:i/>
          <w:noProof/>
          <w:sz w:val="22"/>
          <w:szCs w:val="22"/>
          <w:lang w:val="sk-SK"/>
        </w:rPr>
        <w:t xml:space="preserve">: </w:t>
      </w:r>
      <w:r>
        <w:rPr>
          <w:noProof/>
          <w:sz w:val="22"/>
          <w:szCs w:val="22"/>
          <w:lang w:val="sk-SK"/>
        </w:rPr>
        <w:t>Cieľ splnený, ďalšia učebňa vybavená novými IKT prostriedkami. V súčasnosti študenti využívajú štyri učebne vybavené modernými IKT prostriedkami.</w:t>
      </w:r>
    </w:p>
    <w:p w:rsidR="007164FA" w:rsidRPr="00C01271" w:rsidRDefault="007164FA" w:rsidP="009459F6">
      <w:pPr>
        <w:spacing w:line="276" w:lineRule="auto"/>
        <w:jc w:val="both"/>
        <w:rPr>
          <w:noProof/>
          <w:sz w:val="22"/>
          <w:szCs w:val="22"/>
          <w:lang w:val="sk-SK"/>
        </w:rPr>
      </w:pPr>
    </w:p>
    <w:p w:rsidR="008E5228" w:rsidRPr="009B60B6" w:rsidRDefault="008E5228" w:rsidP="009459F6">
      <w:pPr>
        <w:spacing w:line="276" w:lineRule="auto"/>
        <w:jc w:val="both"/>
        <w:rPr>
          <w:b/>
          <w:noProof/>
          <w:sz w:val="22"/>
          <w:szCs w:val="22"/>
          <w:lang w:val="sk-SK"/>
        </w:rPr>
      </w:pPr>
      <w:r w:rsidRPr="009B60B6">
        <w:rPr>
          <w:b/>
          <w:noProof/>
          <w:sz w:val="22"/>
          <w:szCs w:val="22"/>
          <w:lang w:val="sk-SK"/>
        </w:rPr>
        <w:t>Cieľ 5</w:t>
      </w:r>
    </w:p>
    <w:p w:rsidR="008E5228" w:rsidRPr="000A0245" w:rsidRDefault="000A6910" w:rsidP="009459F6">
      <w:pPr>
        <w:spacing w:line="276" w:lineRule="auto"/>
        <w:jc w:val="both"/>
        <w:rPr>
          <w:i/>
          <w:noProof/>
          <w:sz w:val="22"/>
          <w:szCs w:val="22"/>
          <w:lang w:val="sk-SK"/>
        </w:rPr>
      </w:pPr>
      <w:r w:rsidRPr="000A0245">
        <w:rPr>
          <w:bCs/>
          <w:i/>
          <w:sz w:val="22"/>
          <w:szCs w:val="22"/>
          <w:lang w:val="sk-SK"/>
        </w:rPr>
        <w:t xml:space="preserve">V spolupráci s koordinátorkou všeobecnej prevencie realizovať besedy a prednášky o </w:t>
      </w:r>
      <w:r w:rsidR="000A0245" w:rsidRPr="000A0245">
        <w:rPr>
          <w:bCs/>
          <w:i/>
          <w:sz w:val="22"/>
          <w:szCs w:val="22"/>
          <w:lang w:val="sk-SK"/>
        </w:rPr>
        <w:t> </w:t>
      </w:r>
      <w:r w:rsidRPr="000A0245">
        <w:rPr>
          <w:bCs/>
          <w:i/>
          <w:sz w:val="22"/>
          <w:szCs w:val="22"/>
          <w:lang w:val="sk-SK"/>
        </w:rPr>
        <w:t>nežiad</w:t>
      </w:r>
      <w:r w:rsidR="005F2579">
        <w:rPr>
          <w:bCs/>
          <w:i/>
          <w:sz w:val="22"/>
          <w:szCs w:val="22"/>
          <w:lang w:val="sk-SK"/>
        </w:rPr>
        <w:t>u</w:t>
      </w:r>
      <w:r w:rsidRPr="000A0245">
        <w:rPr>
          <w:bCs/>
          <w:i/>
          <w:sz w:val="22"/>
          <w:szCs w:val="22"/>
          <w:lang w:val="sk-SK"/>
        </w:rPr>
        <w:t>c</w:t>
      </w:r>
      <w:r w:rsidR="000A0245" w:rsidRPr="000A0245">
        <w:rPr>
          <w:bCs/>
          <w:i/>
          <w:sz w:val="22"/>
          <w:szCs w:val="22"/>
          <w:lang w:val="sk-SK"/>
        </w:rPr>
        <w:t xml:space="preserve">ich </w:t>
      </w:r>
      <w:r w:rsidRPr="000A0245">
        <w:rPr>
          <w:bCs/>
          <w:i/>
          <w:sz w:val="22"/>
          <w:szCs w:val="22"/>
          <w:lang w:val="sk-SK"/>
        </w:rPr>
        <w:t xml:space="preserve"> form</w:t>
      </w:r>
      <w:r w:rsidR="000A0245" w:rsidRPr="000A0245">
        <w:rPr>
          <w:bCs/>
          <w:i/>
          <w:sz w:val="22"/>
          <w:szCs w:val="22"/>
          <w:lang w:val="sk-SK"/>
        </w:rPr>
        <w:t xml:space="preserve">ách </w:t>
      </w:r>
      <w:r w:rsidRPr="000A0245">
        <w:rPr>
          <w:bCs/>
          <w:i/>
          <w:sz w:val="22"/>
          <w:szCs w:val="22"/>
          <w:lang w:val="sk-SK"/>
        </w:rPr>
        <w:t xml:space="preserve"> správania.</w:t>
      </w:r>
    </w:p>
    <w:p w:rsidR="000A0245" w:rsidRPr="007164FA" w:rsidRDefault="007164FA" w:rsidP="007E5266">
      <w:pPr>
        <w:spacing w:line="276" w:lineRule="auto"/>
        <w:jc w:val="both"/>
        <w:rPr>
          <w:noProof/>
          <w:sz w:val="22"/>
          <w:szCs w:val="22"/>
          <w:lang w:val="sk-SK"/>
        </w:rPr>
      </w:pPr>
      <w:r w:rsidRPr="00B60BAC">
        <w:rPr>
          <w:b/>
          <w:i/>
          <w:noProof/>
          <w:sz w:val="22"/>
          <w:szCs w:val="22"/>
          <w:lang w:val="sk-SK"/>
        </w:rPr>
        <w:t>Vyhodnotenie</w:t>
      </w:r>
      <w:r>
        <w:rPr>
          <w:b/>
          <w:i/>
          <w:noProof/>
          <w:sz w:val="22"/>
          <w:szCs w:val="22"/>
          <w:lang w:val="sk-SK"/>
        </w:rPr>
        <w:t xml:space="preserve">: </w:t>
      </w:r>
      <w:r>
        <w:rPr>
          <w:noProof/>
          <w:sz w:val="22"/>
          <w:szCs w:val="22"/>
          <w:lang w:val="sk-SK"/>
        </w:rPr>
        <w:t>Cie</w:t>
      </w:r>
      <w:r w:rsidR="005F2579">
        <w:rPr>
          <w:noProof/>
          <w:sz w:val="22"/>
          <w:szCs w:val="22"/>
          <w:lang w:val="sk-SK"/>
        </w:rPr>
        <w:t>ľ</w:t>
      </w:r>
      <w:r>
        <w:rPr>
          <w:noProof/>
          <w:sz w:val="22"/>
          <w:szCs w:val="22"/>
          <w:lang w:val="sk-SK"/>
        </w:rPr>
        <w:t xml:space="preserve"> splnený, v rámci školy boli realizované viaceré aktivity (vi</w:t>
      </w:r>
      <w:r w:rsidR="005F2579">
        <w:rPr>
          <w:noProof/>
          <w:sz w:val="22"/>
          <w:szCs w:val="22"/>
          <w:lang w:val="sk-SK"/>
        </w:rPr>
        <w:t>ď</w:t>
      </w:r>
      <w:r>
        <w:rPr>
          <w:noProof/>
          <w:sz w:val="22"/>
          <w:szCs w:val="22"/>
          <w:lang w:val="sk-SK"/>
        </w:rPr>
        <w:t xml:space="preserve"> </w:t>
      </w:r>
      <w:r w:rsidR="00DF0D61">
        <w:rPr>
          <w:noProof/>
          <w:sz w:val="22"/>
          <w:szCs w:val="22"/>
          <w:lang w:val="sk-SK"/>
        </w:rPr>
        <w:t>s</w:t>
      </w:r>
      <w:r>
        <w:rPr>
          <w:noProof/>
          <w:sz w:val="22"/>
          <w:szCs w:val="22"/>
          <w:lang w:val="sk-SK"/>
        </w:rPr>
        <w:t>práva koordinátorky prevencie)</w:t>
      </w:r>
      <w:r w:rsidR="005F2579">
        <w:rPr>
          <w:noProof/>
          <w:sz w:val="22"/>
          <w:szCs w:val="22"/>
          <w:lang w:val="sk-SK"/>
        </w:rPr>
        <w:t>.</w:t>
      </w:r>
    </w:p>
    <w:p w:rsidR="000A0245" w:rsidRDefault="000A0245" w:rsidP="009459F6">
      <w:pPr>
        <w:spacing w:line="276" w:lineRule="auto"/>
        <w:jc w:val="center"/>
        <w:outlineLvl w:val="0"/>
        <w:rPr>
          <w:b/>
          <w:caps/>
          <w:sz w:val="22"/>
          <w:szCs w:val="22"/>
          <w:u w:val="single"/>
          <w:lang w:val="sk-SK"/>
        </w:rPr>
      </w:pPr>
    </w:p>
    <w:p w:rsidR="006E2B31" w:rsidRPr="00153825" w:rsidRDefault="006E2B31" w:rsidP="006E2B31">
      <w:pPr>
        <w:spacing w:line="276" w:lineRule="auto"/>
        <w:jc w:val="both"/>
        <w:rPr>
          <w:noProof/>
          <w:sz w:val="22"/>
          <w:szCs w:val="22"/>
          <w:u w:val="single"/>
          <w:lang w:val="sk-SK"/>
        </w:rPr>
      </w:pPr>
      <w:r w:rsidRPr="00153825">
        <w:rPr>
          <w:b/>
          <w:noProof/>
          <w:sz w:val="22"/>
          <w:szCs w:val="22"/>
          <w:u w:val="single"/>
          <w:lang w:val="sk-SK"/>
        </w:rPr>
        <w:t>Definícia cieľov  pre školský rok 201</w:t>
      </w:r>
      <w:r>
        <w:rPr>
          <w:b/>
          <w:noProof/>
          <w:sz w:val="22"/>
          <w:szCs w:val="22"/>
          <w:u w:val="single"/>
          <w:lang w:val="sk-SK"/>
        </w:rPr>
        <w:t>8</w:t>
      </w:r>
      <w:r w:rsidRPr="00153825">
        <w:rPr>
          <w:b/>
          <w:noProof/>
          <w:sz w:val="22"/>
          <w:szCs w:val="22"/>
          <w:u w:val="single"/>
          <w:lang w:val="sk-SK"/>
        </w:rPr>
        <w:t>/201</w:t>
      </w:r>
      <w:r>
        <w:rPr>
          <w:b/>
          <w:noProof/>
          <w:sz w:val="22"/>
          <w:szCs w:val="22"/>
          <w:u w:val="single"/>
          <w:lang w:val="sk-SK"/>
        </w:rPr>
        <w:t>9</w:t>
      </w:r>
    </w:p>
    <w:p w:rsidR="006E2B31" w:rsidRPr="009B60B6" w:rsidRDefault="006E2B31" w:rsidP="006E2B31">
      <w:pPr>
        <w:spacing w:line="276" w:lineRule="auto"/>
        <w:jc w:val="both"/>
        <w:rPr>
          <w:b/>
          <w:noProof/>
          <w:sz w:val="22"/>
          <w:szCs w:val="22"/>
          <w:lang w:val="sk-SK"/>
        </w:rPr>
      </w:pPr>
    </w:p>
    <w:p w:rsidR="006E2B31" w:rsidRPr="009B60B6" w:rsidRDefault="006E2B31" w:rsidP="006E2B31">
      <w:pPr>
        <w:spacing w:line="276" w:lineRule="auto"/>
        <w:jc w:val="both"/>
        <w:rPr>
          <w:b/>
          <w:noProof/>
          <w:sz w:val="22"/>
          <w:szCs w:val="22"/>
          <w:lang w:val="sk-SK"/>
        </w:rPr>
      </w:pPr>
      <w:r w:rsidRPr="009B60B6">
        <w:rPr>
          <w:b/>
          <w:noProof/>
          <w:sz w:val="22"/>
          <w:szCs w:val="22"/>
          <w:lang w:val="sk-SK"/>
        </w:rPr>
        <w:t>Cieľ 1</w:t>
      </w:r>
    </w:p>
    <w:p w:rsidR="006E2B31" w:rsidRDefault="006E2B31" w:rsidP="006E2B31">
      <w:pPr>
        <w:spacing w:line="276" w:lineRule="auto"/>
        <w:jc w:val="both"/>
        <w:rPr>
          <w:i/>
          <w:noProof/>
          <w:sz w:val="22"/>
          <w:szCs w:val="22"/>
          <w:lang w:val="sk-SK"/>
        </w:rPr>
      </w:pPr>
      <w:r w:rsidRPr="000A0245">
        <w:rPr>
          <w:i/>
          <w:noProof/>
          <w:sz w:val="22"/>
          <w:szCs w:val="22"/>
          <w:lang w:val="sk-SK"/>
        </w:rPr>
        <w:t xml:space="preserve">V spolupráci so zriaďovateľom školy zrealizovať </w:t>
      </w:r>
      <w:r w:rsidR="0043766C">
        <w:rPr>
          <w:i/>
          <w:noProof/>
          <w:sz w:val="22"/>
          <w:szCs w:val="22"/>
          <w:lang w:val="sk-SK"/>
        </w:rPr>
        <w:t>zateplenie obvodového plášťa telocvične a rekonštkrukciu sociálneho zázemia telocvične.</w:t>
      </w:r>
    </w:p>
    <w:p w:rsidR="00A43D67" w:rsidRDefault="00A43D67" w:rsidP="00A43D67">
      <w:pPr>
        <w:spacing w:line="276" w:lineRule="auto"/>
        <w:jc w:val="both"/>
        <w:rPr>
          <w:b/>
          <w:noProof/>
          <w:sz w:val="22"/>
          <w:szCs w:val="22"/>
          <w:lang w:val="sk-SK"/>
        </w:rPr>
      </w:pPr>
      <w:r w:rsidRPr="009B60B6">
        <w:rPr>
          <w:b/>
          <w:noProof/>
          <w:sz w:val="22"/>
          <w:szCs w:val="22"/>
          <w:lang w:val="sk-SK"/>
        </w:rPr>
        <w:t>Cieľ 2</w:t>
      </w:r>
    </w:p>
    <w:p w:rsidR="006E2B31" w:rsidRPr="000A0245" w:rsidRDefault="00A43D67" w:rsidP="006E2B31">
      <w:pPr>
        <w:spacing w:line="276" w:lineRule="auto"/>
        <w:jc w:val="both"/>
        <w:rPr>
          <w:i/>
          <w:noProof/>
          <w:sz w:val="22"/>
          <w:szCs w:val="22"/>
          <w:lang w:val="sk-SK"/>
        </w:rPr>
      </w:pPr>
      <w:r>
        <w:rPr>
          <w:i/>
          <w:noProof/>
          <w:sz w:val="22"/>
          <w:szCs w:val="22"/>
          <w:lang w:val="sk-SK"/>
        </w:rPr>
        <w:t>V spolupráci so zriaďovateľom začať stavebné práce na realizácii projektu</w:t>
      </w:r>
      <w:r w:rsidR="00C758F7">
        <w:rPr>
          <w:i/>
          <w:noProof/>
          <w:sz w:val="22"/>
          <w:szCs w:val="22"/>
          <w:lang w:val="sk-SK"/>
        </w:rPr>
        <w:t xml:space="preserve"> z prostriedkov IROP</w:t>
      </w:r>
      <w:r>
        <w:rPr>
          <w:i/>
          <w:noProof/>
          <w:sz w:val="22"/>
          <w:szCs w:val="22"/>
          <w:lang w:val="sk-SK"/>
        </w:rPr>
        <w:t xml:space="preserve">: Modernizácia odborného vzdelávania v Hotelovej </w:t>
      </w:r>
      <w:r w:rsidR="00C758F7">
        <w:rPr>
          <w:i/>
          <w:noProof/>
          <w:sz w:val="22"/>
          <w:szCs w:val="22"/>
          <w:lang w:val="sk-SK"/>
        </w:rPr>
        <w:t>akadémii.</w:t>
      </w:r>
    </w:p>
    <w:p w:rsidR="006E2B31" w:rsidRDefault="00C758F7" w:rsidP="006E2B31">
      <w:pPr>
        <w:spacing w:line="276" w:lineRule="auto"/>
        <w:jc w:val="both"/>
        <w:rPr>
          <w:b/>
          <w:noProof/>
          <w:sz w:val="22"/>
          <w:szCs w:val="22"/>
          <w:lang w:val="sk-SK"/>
        </w:rPr>
      </w:pPr>
      <w:r>
        <w:rPr>
          <w:b/>
          <w:noProof/>
          <w:sz w:val="22"/>
          <w:szCs w:val="22"/>
          <w:lang w:val="sk-SK"/>
        </w:rPr>
        <w:t>Cieľ 3</w:t>
      </w:r>
    </w:p>
    <w:p w:rsidR="00D45F52" w:rsidRDefault="006E2B31" w:rsidP="006E2B31">
      <w:pPr>
        <w:spacing w:line="276" w:lineRule="auto"/>
        <w:jc w:val="both"/>
        <w:rPr>
          <w:i/>
          <w:noProof/>
          <w:sz w:val="22"/>
          <w:szCs w:val="22"/>
          <w:lang w:val="sk-SK"/>
        </w:rPr>
      </w:pPr>
      <w:r w:rsidRPr="000A0245">
        <w:rPr>
          <w:i/>
          <w:noProof/>
          <w:sz w:val="22"/>
          <w:szCs w:val="22"/>
          <w:lang w:val="sk-SK"/>
        </w:rPr>
        <w:t xml:space="preserve">V spolupráci so zriaďovateľom školy </w:t>
      </w:r>
      <w:r w:rsidR="00D45F52">
        <w:rPr>
          <w:i/>
          <w:noProof/>
          <w:sz w:val="22"/>
          <w:szCs w:val="22"/>
          <w:lang w:val="sk-SK"/>
        </w:rPr>
        <w:t>začať riešiť</w:t>
      </w:r>
      <w:r w:rsidR="0043766C">
        <w:rPr>
          <w:i/>
          <w:noProof/>
          <w:sz w:val="22"/>
          <w:szCs w:val="22"/>
          <w:lang w:val="sk-SK"/>
        </w:rPr>
        <w:t xml:space="preserve"> </w:t>
      </w:r>
      <w:r w:rsidR="00D45F52">
        <w:rPr>
          <w:i/>
          <w:noProof/>
          <w:sz w:val="22"/>
          <w:szCs w:val="22"/>
          <w:lang w:val="sk-SK"/>
        </w:rPr>
        <w:t>spojovaciu chodbu medzi učebnými blokmi.</w:t>
      </w:r>
    </w:p>
    <w:p w:rsidR="006E2B31" w:rsidRPr="00C758F7" w:rsidRDefault="00D45F52" w:rsidP="006E2B31">
      <w:pPr>
        <w:spacing w:line="276" w:lineRule="auto"/>
        <w:jc w:val="both"/>
        <w:rPr>
          <w:i/>
          <w:noProof/>
          <w:sz w:val="22"/>
          <w:szCs w:val="22"/>
          <w:lang w:val="sk-SK"/>
        </w:rPr>
      </w:pPr>
      <w:r>
        <w:rPr>
          <w:i/>
          <w:noProof/>
          <w:sz w:val="22"/>
          <w:szCs w:val="22"/>
          <w:lang w:val="sk-SK"/>
        </w:rPr>
        <w:t xml:space="preserve">Spracovať </w:t>
      </w:r>
      <w:r w:rsidR="0043766C">
        <w:rPr>
          <w:i/>
          <w:noProof/>
          <w:sz w:val="22"/>
          <w:szCs w:val="22"/>
          <w:lang w:val="sk-SK"/>
        </w:rPr>
        <w:t>štúdiu s</w:t>
      </w:r>
      <w:r>
        <w:rPr>
          <w:i/>
          <w:noProof/>
          <w:sz w:val="22"/>
          <w:szCs w:val="22"/>
          <w:lang w:val="sk-SK"/>
        </w:rPr>
        <w:t> geodetickým zameraním územia</w:t>
      </w:r>
      <w:r w:rsidR="006E2B31">
        <w:rPr>
          <w:i/>
          <w:noProof/>
          <w:sz w:val="22"/>
          <w:szCs w:val="22"/>
          <w:lang w:val="sk-SK"/>
        </w:rPr>
        <w:t xml:space="preserve"> </w:t>
      </w:r>
      <w:r>
        <w:rPr>
          <w:i/>
          <w:noProof/>
          <w:sz w:val="22"/>
          <w:szCs w:val="22"/>
          <w:lang w:val="sk-SK"/>
        </w:rPr>
        <w:t>a dokumentáciu pre stavbu spojovacej</w:t>
      </w:r>
      <w:r w:rsidR="005F2579">
        <w:rPr>
          <w:i/>
          <w:noProof/>
          <w:sz w:val="22"/>
          <w:szCs w:val="22"/>
          <w:lang w:val="sk-SK"/>
        </w:rPr>
        <w:t xml:space="preserve"> </w:t>
      </w:r>
      <w:r>
        <w:rPr>
          <w:i/>
          <w:noProof/>
          <w:sz w:val="22"/>
          <w:szCs w:val="22"/>
          <w:lang w:val="sk-SK"/>
        </w:rPr>
        <w:t>chodby</w:t>
      </w:r>
      <w:r w:rsidR="00AD4219">
        <w:rPr>
          <w:i/>
          <w:noProof/>
          <w:sz w:val="22"/>
          <w:szCs w:val="22"/>
          <w:lang w:val="sk-SK"/>
        </w:rPr>
        <w:t>.</w:t>
      </w:r>
    </w:p>
    <w:p w:rsidR="00C758F7" w:rsidRDefault="00C758F7" w:rsidP="00C758F7">
      <w:pPr>
        <w:spacing w:line="276" w:lineRule="auto"/>
        <w:jc w:val="both"/>
        <w:rPr>
          <w:b/>
          <w:noProof/>
          <w:sz w:val="22"/>
          <w:szCs w:val="22"/>
          <w:lang w:val="sk-SK"/>
        </w:rPr>
      </w:pPr>
      <w:r>
        <w:rPr>
          <w:b/>
          <w:noProof/>
          <w:sz w:val="22"/>
          <w:szCs w:val="22"/>
          <w:lang w:val="sk-SK"/>
        </w:rPr>
        <w:t xml:space="preserve">Cieľ 4 </w:t>
      </w:r>
    </w:p>
    <w:p w:rsidR="006E2B31" w:rsidRPr="00C758F7" w:rsidRDefault="00AD4219" w:rsidP="006E2B31">
      <w:pPr>
        <w:spacing w:line="276" w:lineRule="auto"/>
        <w:jc w:val="both"/>
        <w:rPr>
          <w:noProof/>
          <w:sz w:val="22"/>
          <w:szCs w:val="22"/>
          <w:lang w:val="sk-SK"/>
        </w:rPr>
      </w:pPr>
      <w:r w:rsidRPr="00AD4219">
        <w:rPr>
          <w:i/>
          <w:noProof/>
          <w:sz w:val="22"/>
          <w:szCs w:val="22"/>
          <w:lang w:val="sk-SK"/>
        </w:rPr>
        <w:t>Naďalej rozvíjať spoluprácu so Žilinským klubom kuchárov a cukrárov, prípravu žiakov orientovať na skvalitňovanie  a rozširovanie odborných zručností v súlade s potrebami zamestnávateľov.</w:t>
      </w:r>
    </w:p>
    <w:p w:rsidR="006E2B31" w:rsidRPr="009B60B6" w:rsidRDefault="00C758F7" w:rsidP="006E2B31">
      <w:pPr>
        <w:spacing w:line="276" w:lineRule="auto"/>
        <w:jc w:val="both"/>
        <w:rPr>
          <w:b/>
          <w:noProof/>
          <w:sz w:val="22"/>
          <w:szCs w:val="22"/>
          <w:lang w:val="sk-SK"/>
        </w:rPr>
      </w:pPr>
      <w:r>
        <w:rPr>
          <w:b/>
          <w:noProof/>
          <w:sz w:val="22"/>
          <w:szCs w:val="22"/>
          <w:lang w:val="sk-SK"/>
        </w:rPr>
        <w:t>Cieľ 5</w:t>
      </w:r>
    </w:p>
    <w:p w:rsidR="006E2B31" w:rsidRPr="000A0245" w:rsidRDefault="00C72B5C" w:rsidP="006E2B31">
      <w:pPr>
        <w:spacing w:line="276" w:lineRule="auto"/>
        <w:jc w:val="both"/>
        <w:rPr>
          <w:i/>
          <w:noProof/>
          <w:sz w:val="22"/>
          <w:szCs w:val="22"/>
          <w:lang w:val="sk-SK"/>
        </w:rPr>
      </w:pPr>
      <w:r>
        <w:rPr>
          <w:i/>
          <w:noProof/>
          <w:sz w:val="22"/>
          <w:szCs w:val="22"/>
          <w:lang w:val="sk-SK"/>
        </w:rPr>
        <w:t>P</w:t>
      </w:r>
      <w:r w:rsidR="00AD4219" w:rsidRPr="000A0245">
        <w:rPr>
          <w:i/>
          <w:noProof/>
          <w:sz w:val="22"/>
          <w:szCs w:val="22"/>
          <w:lang w:val="sk-SK"/>
        </w:rPr>
        <w:t>odporovať a realizovať aktivity spojené s prevenciou  proti radikalizmu a</w:t>
      </w:r>
      <w:r>
        <w:rPr>
          <w:i/>
          <w:noProof/>
          <w:sz w:val="22"/>
          <w:szCs w:val="22"/>
          <w:lang w:val="sk-SK"/>
        </w:rPr>
        <w:t> </w:t>
      </w:r>
      <w:r w:rsidR="00AD4219" w:rsidRPr="000A0245">
        <w:rPr>
          <w:i/>
          <w:noProof/>
          <w:sz w:val="22"/>
          <w:szCs w:val="22"/>
          <w:lang w:val="sk-SK"/>
        </w:rPr>
        <w:t>extrémizmu</w:t>
      </w:r>
      <w:r>
        <w:rPr>
          <w:i/>
          <w:noProof/>
          <w:sz w:val="22"/>
          <w:szCs w:val="22"/>
          <w:lang w:val="sk-SK"/>
        </w:rPr>
        <w:t xml:space="preserve"> a nežiaducim formám správania.</w:t>
      </w:r>
    </w:p>
    <w:p w:rsidR="006E2B31" w:rsidRPr="009B60B6" w:rsidRDefault="00C758F7" w:rsidP="006E2B31">
      <w:pPr>
        <w:spacing w:line="276" w:lineRule="auto"/>
        <w:jc w:val="both"/>
        <w:rPr>
          <w:b/>
          <w:noProof/>
          <w:sz w:val="22"/>
          <w:szCs w:val="22"/>
          <w:lang w:val="sk-SK"/>
        </w:rPr>
      </w:pPr>
      <w:r>
        <w:rPr>
          <w:b/>
          <w:noProof/>
          <w:sz w:val="22"/>
          <w:szCs w:val="22"/>
          <w:lang w:val="sk-SK"/>
        </w:rPr>
        <w:t>Cieľ 6</w:t>
      </w:r>
    </w:p>
    <w:p w:rsidR="006E2B31" w:rsidRPr="00AD4219" w:rsidRDefault="00AD4219" w:rsidP="00AD4219">
      <w:pPr>
        <w:spacing w:line="276" w:lineRule="auto"/>
        <w:outlineLvl w:val="0"/>
        <w:rPr>
          <w:b/>
          <w:caps/>
          <w:sz w:val="22"/>
          <w:szCs w:val="22"/>
          <w:u w:val="single"/>
          <w:lang w:val="sk-SK"/>
        </w:rPr>
      </w:pPr>
      <w:r w:rsidRPr="00AD4219">
        <w:rPr>
          <w:i/>
          <w:noProof/>
          <w:sz w:val="22"/>
          <w:szCs w:val="22"/>
          <w:lang w:val="sk-SK"/>
        </w:rPr>
        <w:t>Zvýšiť zapoj</w:t>
      </w:r>
      <w:r>
        <w:rPr>
          <w:i/>
          <w:noProof/>
          <w:sz w:val="22"/>
          <w:szCs w:val="22"/>
          <w:lang w:val="sk-SK"/>
        </w:rPr>
        <w:t>enosť</w:t>
      </w:r>
      <w:r w:rsidRPr="00AD4219">
        <w:rPr>
          <w:i/>
          <w:noProof/>
          <w:sz w:val="22"/>
          <w:szCs w:val="22"/>
          <w:lang w:val="sk-SK"/>
        </w:rPr>
        <w:t xml:space="preserve"> </w:t>
      </w:r>
      <w:r w:rsidR="00D45F52">
        <w:rPr>
          <w:i/>
          <w:noProof/>
          <w:sz w:val="22"/>
          <w:szCs w:val="22"/>
          <w:lang w:val="sk-SK"/>
        </w:rPr>
        <w:t xml:space="preserve">odborov kuchár, čašník, servírka </w:t>
      </w:r>
      <w:r w:rsidRPr="00AD4219">
        <w:rPr>
          <w:i/>
          <w:noProof/>
          <w:sz w:val="22"/>
          <w:szCs w:val="22"/>
          <w:lang w:val="sk-SK"/>
        </w:rPr>
        <w:t>do systému duálneho vzdelávania.</w:t>
      </w:r>
    </w:p>
    <w:p w:rsidR="000A0245" w:rsidRDefault="000A0245" w:rsidP="009459F6">
      <w:pPr>
        <w:spacing w:line="276" w:lineRule="auto"/>
        <w:jc w:val="center"/>
        <w:outlineLvl w:val="0"/>
        <w:rPr>
          <w:b/>
          <w:caps/>
          <w:sz w:val="22"/>
          <w:szCs w:val="22"/>
          <w:u w:val="single"/>
          <w:lang w:val="sk-SK"/>
        </w:rPr>
      </w:pPr>
    </w:p>
    <w:p w:rsidR="000A0245" w:rsidRDefault="000A0245" w:rsidP="009459F6">
      <w:pPr>
        <w:spacing w:line="276" w:lineRule="auto"/>
        <w:jc w:val="center"/>
        <w:outlineLvl w:val="0"/>
        <w:rPr>
          <w:b/>
          <w:caps/>
          <w:sz w:val="22"/>
          <w:szCs w:val="22"/>
          <w:u w:val="single"/>
          <w:lang w:val="sk-SK"/>
        </w:rPr>
      </w:pPr>
    </w:p>
    <w:p w:rsidR="00E95FD7" w:rsidRPr="009459F6" w:rsidRDefault="006634BF" w:rsidP="009459F6">
      <w:pPr>
        <w:spacing w:line="276" w:lineRule="auto"/>
        <w:jc w:val="center"/>
        <w:outlineLvl w:val="0"/>
        <w:rPr>
          <w:b/>
          <w:caps/>
          <w:sz w:val="22"/>
          <w:szCs w:val="22"/>
          <w:u w:val="single"/>
          <w:lang w:val="sk-SK"/>
        </w:rPr>
      </w:pPr>
      <w:r w:rsidRPr="009459F6">
        <w:rPr>
          <w:b/>
          <w:caps/>
          <w:sz w:val="22"/>
          <w:szCs w:val="22"/>
          <w:u w:val="single"/>
          <w:lang w:val="sk-SK"/>
        </w:rPr>
        <w:t>20</w:t>
      </w:r>
      <w:r w:rsidR="00DD127F" w:rsidRPr="009459F6">
        <w:rPr>
          <w:b/>
          <w:caps/>
          <w:sz w:val="22"/>
          <w:szCs w:val="22"/>
          <w:u w:val="single"/>
          <w:lang w:val="sk-SK"/>
        </w:rPr>
        <w:t xml:space="preserve">. </w:t>
      </w:r>
      <w:r w:rsidRPr="009459F6">
        <w:rPr>
          <w:b/>
          <w:caps/>
          <w:sz w:val="22"/>
          <w:szCs w:val="22"/>
          <w:u w:val="single"/>
          <w:lang w:val="sk-SK"/>
        </w:rPr>
        <w:t>SWOT analýza</w:t>
      </w:r>
    </w:p>
    <w:p w:rsidR="00DD127F" w:rsidRPr="009459F6" w:rsidRDefault="00DD127F" w:rsidP="009459F6">
      <w:pPr>
        <w:spacing w:line="276" w:lineRule="auto"/>
        <w:jc w:val="center"/>
        <w:rPr>
          <w:sz w:val="22"/>
          <w:szCs w:val="22"/>
          <w:lang w:val="sk-SK"/>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804"/>
        <w:gridCol w:w="4804"/>
      </w:tblGrid>
      <w:tr w:rsidR="00DD127F" w:rsidRPr="009459F6" w:rsidTr="00DC775A">
        <w:tc>
          <w:tcPr>
            <w:tcW w:w="4804" w:type="dxa"/>
            <w:tcBorders>
              <w:top w:val="single" w:sz="12" w:space="0" w:color="auto"/>
              <w:bottom w:val="single" w:sz="6" w:space="0" w:color="auto"/>
            </w:tcBorders>
            <w:shd w:val="clear" w:color="auto" w:fill="FFFF99"/>
          </w:tcPr>
          <w:p w:rsidR="00DD127F" w:rsidRPr="009459F6" w:rsidRDefault="00DD127F" w:rsidP="009459F6">
            <w:pPr>
              <w:spacing w:line="276" w:lineRule="auto"/>
              <w:jc w:val="center"/>
              <w:rPr>
                <w:b/>
                <w:sz w:val="22"/>
                <w:szCs w:val="22"/>
                <w:lang w:val="sk-SK"/>
              </w:rPr>
            </w:pPr>
            <w:r w:rsidRPr="009459F6">
              <w:rPr>
                <w:b/>
                <w:sz w:val="22"/>
                <w:szCs w:val="22"/>
                <w:lang w:val="sk-SK"/>
              </w:rPr>
              <w:t>Silné strá</w:t>
            </w:r>
            <w:r w:rsidR="00137098" w:rsidRPr="009459F6">
              <w:rPr>
                <w:b/>
                <w:sz w:val="22"/>
                <w:szCs w:val="22"/>
                <w:lang w:val="sk-SK"/>
              </w:rPr>
              <w:t>nky školy</w:t>
            </w:r>
            <w:r w:rsidRPr="009459F6">
              <w:rPr>
                <w:b/>
                <w:sz w:val="22"/>
                <w:szCs w:val="22"/>
                <w:lang w:val="sk-SK"/>
              </w:rPr>
              <w:t>:</w:t>
            </w:r>
          </w:p>
        </w:tc>
        <w:tc>
          <w:tcPr>
            <w:tcW w:w="4804" w:type="dxa"/>
            <w:tcBorders>
              <w:top w:val="single" w:sz="12" w:space="0" w:color="auto"/>
              <w:bottom w:val="single" w:sz="6" w:space="0" w:color="auto"/>
            </w:tcBorders>
            <w:shd w:val="clear" w:color="auto" w:fill="FFFF99"/>
          </w:tcPr>
          <w:p w:rsidR="00DD127F" w:rsidRPr="009459F6" w:rsidRDefault="00DD127F" w:rsidP="009459F6">
            <w:pPr>
              <w:spacing w:line="276" w:lineRule="auto"/>
              <w:jc w:val="center"/>
              <w:rPr>
                <w:b/>
                <w:sz w:val="22"/>
                <w:szCs w:val="22"/>
                <w:lang w:val="sk-SK"/>
              </w:rPr>
            </w:pPr>
            <w:r w:rsidRPr="009459F6">
              <w:rPr>
                <w:b/>
                <w:sz w:val="22"/>
                <w:szCs w:val="22"/>
                <w:lang w:val="sk-SK"/>
              </w:rPr>
              <w:t>Slabé strá</w:t>
            </w:r>
            <w:r w:rsidR="00137098" w:rsidRPr="009459F6">
              <w:rPr>
                <w:b/>
                <w:sz w:val="22"/>
                <w:szCs w:val="22"/>
                <w:lang w:val="sk-SK"/>
              </w:rPr>
              <w:t>nky školy</w:t>
            </w:r>
            <w:r w:rsidRPr="009459F6">
              <w:rPr>
                <w:b/>
                <w:sz w:val="22"/>
                <w:szCs w:val="22"/>
                <w:lang w:val="sk-SK"/>
              </w:rPr>
              <w:t>:</w:t>
            </w:r>
          </w:p>
        </w:tc>
      </w:tr>
      <w:tr w:rsidR="00DE346F" w:rsidRPr="009459F6" w:rsidTr="00DC775A">
        <w:tc>
          <w:tcPr>
            <w:tcW w:w="4804" w:type="dxa"/>
            <w:tcBorders>
              <w:top w:val="single" w:sz="6" w:space="0" w:color="auto"/>
            </w:tcBorders>
          </w:tcPr>
          <w:p w:rsidR="00DE346F" w:rsidRPr="0080562A" w:rsidRDefault="00DE346F" w:rsidP="009459F6">
            <w:pPr>
              <w:spacing w:line="276" w:lineRule="auto"/>
              <w:jc w:val="both"/>
              <w:rPr>
                <w:sz w:val="22"/>
                <w:szCs w:val="22"/>
                <w:lang w:val="sk-SK"/>
              </w:rPr>
            </w:pPr>
            <w:r w:rsidRPr="0080562A">
              <w:rPr>
                <w:sz w:val="22"/>
                <w:szCs w:val="22"/>
                <w:lang w:val="sk-SK"/>
              </w:rPr>
              <w:t>stabilizovaný kolektív skúsených a kvalifikovaných pedagogických zamestnancov</w:t>
            </w:r>
          </w:p>
        </w:tc>
        <w:tc>
          <w:tcPr>
            <w:tcW w:w="4804" w:type="dxa"/>
            <w:tcBorders>
              <w:top w:val="single" w:sz="6" w:space="0" w:color="auto"/>
            </w:tcBorders>
          </w:tcPr>
          <w:p w:rsidR="00DE346F" w:rsidRPr="009459F6" w:rsidRDefault="00DE346F" w:rsidP="009459F6">
            <w:pPr>
              <w:snapToGrid w:val="0"/>
              <w:spacing w:line="276" w:lineRule="auto"/>
              <w:jc w:val="both"/>
              <w:rPr>
                <w:sz w:val="22"/>
                <w:szCs w:val="22"/>
                <w:lang w:val="sk-SK"/>
              </w:rPr>
            </w:pPr>
            <w:r w:rsidRPr="009459F6">
              <w:rPr>
                <w:sz w:val="22"/>
                <w:szCs w:val="22"/>
                <w:lang w:val="sk-SK"/>
              </w:rPr>
              <w:t>dochádzka žiakov na vyučovanie a odborný výcvik</w:t>
            </w:r>
          </w:p>
        </w:tc>
      </w:tr>
      <w:tr w:rsidR="00DE346F" w:rsidRPr="009459F6" w:rsidTr="00DC775A">
        <w:tc>
          <w:tcPr>
            <w:tcW w:w="4804" w:type="dxa"/>
          </w:tcPr>
          <w:p w:rsidR="00DE346F" w:rsidRPr="0080562A" w:rsidRDefault="00DE346F" w:rsidP="009459F6">
            <w:pPr>
              <w:snapToGrid w:val="0"/>
              <w:spacing w:line="276" w:lineRule="auto"/>
              <w:jc w:val="both"/>
              <w:rPr>
                <w:sz w:val="22"/>
                <w:szCs w:val="22"/>
                <w:lang w:val="sk-SK"/>
              </w:rPr>
            </w:pPr>
            <w:r w:rsidRPr="0080562A">
              <w:rPr>
                <w:sz w:val="22"/>
                <w:szCs w:val="22"/>
                <w:lang w:val="sk-SK"/>
              </w:rPr>
              <w:t>dobré medziľudské vzťahy a pozitívna pracovná atmosféra</w:t>
            </w:r>
          </w:p>
        </w:tc>
        <w:tc>
          <w:tcPr>
            <w:tcW w:w="4804" w:type="dxa"/>
          </w:tcPr>
          <w:p w:rsidR="00DE346F" w:rsidRPr="009459F6" w:rsidRDefault="00DE346F" w:rsidP="009459F6">
            <w:pPr>
              <w:snapToGrid w:val="0"/>
              <w:spacing w:line="276" w:lineRule="auto"/>
              <w:jc w:val="both"/>
              <w:rPr>
                <w:sz w:val="22"/>
                <w:szCs w:val="22"/>
                <w:lang w:val="sk-SK"/>
              </w:rPr>
            </w:pPr>
            <w:r w:rsidRPr="009459F6">
              <w:rPr>
                <w:sz w:val="22"/>
                <w:szCs w:val="22"/>
                <w:lang w:val="sk-SK"/>
              </w:rPr>
              <w:t>absencia vonkajších priestory na vyučovanie telesnej a športovej výchovy</w:t>
            </w:r>
            <w:r w:rsidR="005F2579">
              <w:rPr>
                <w:sz w:val="22"/>
                <w:szCs w:val="22"/>
                <w:lang w:val="sk-SK"/>
              </w:rPr>
              <w:t xml:space="preserve"> </w:t>
            </w:r>
            <w:r w:rsidRPr="009459F6">
              <w:rPr>
                <w:sz w:val="22"/>
                <w:szCs w:val="22"/>
                <w:lang w:val="sk-SK"/>
              </w:rPr>
              <w:t>(ihrisko)</w:t>
            </w:r>
          </w:p>
        </w:tc>
      </w:tr>
      <w:tr w:rsidR="00DE346F" w:rsidRPr="009459F6" w:rsidTr="00DC775A">
        <w:tc>
          <w:tcPr>
            <w:tcW w:w="4804" w:type="dxa"/>
          </w:tcPr>
          <w:p w:rsidR="00DE346F" w:rsidRPr="0080562A" w:rsidRDefault="00DE346F" w:rsidP="009459F6">
            <w:pPr>
              <w:snapToGrid w:val="0"/>
              <w:spacing w:line="276" w:lineRule="auto"/>
              <w:jc w:val="both"/>
              <w:rPr>
                <w:sz w:val="22"/>
                <w:szCs w:val="22"/>
                <w:lang w:val="sk-SK"/>
              </w:rPr>
            </w:pPr>
            <w:r w:rsidRPr="0080562A">
              <w:rPr>
                <w:sz w:val="22"/>
                <w:szCs w:val="22"/>
                <w:lang w:val="sk-SK"/>
              </w:rPr>
              <w:t>komplexnosť učebných a študijných odborov</w:t>
            </w:r>
            <w:r w:rsidR="00076B6D" w:rsidRPr="0080562A">
              <w:rPr>
                <w:sz w:val="22"/>
                <w:szCs w:val="22"/>
                <w:lang w:val="sk-SK"/>
              </w:rPr>
              <w:t>, začlenenie nového učebného odboru cukrár</w:t>
            </w:r>
          </w:p>
        </w:tc>
        <w:tc>
          <w:tcPr>
            <w:tcW w:w="4804" w:type="dxa"/>
          </w:tcPr>
          <w:p w:rsidR="00DE346F" w:rsidRPr="009459F6" w:rsidRDefault="00DE346F" w:rsidP="009459F6">
            <w:pPr>
              <w:snapToGrid w:val="0"/>
              <w:spacing w:line="276" w:lineRule="auto"/>
              <w:jc w:val="both"/>
              <w:rPr>
                <w:sz w:val="22"/>
                <w:szCs w:val="22"/>
                <w:lang w:val="sk-SK"/>
              </w:rPr>
            </w:pPr>
            <w:r w:rsidRPr="009459F6">
              <w:rPr>
                <w:sz w:val="22"/>
                <w:szCs w:val="22"/>
                <w:lang w:val="sk-SK"/>
              </w:rPr>
              <w:t>slab</w:t>
            </w:r>
            <w:r w:rsidR="000C789D" w:rsidRPr="009459F6">
              <w:rPr>
                <w:sz w:val="22"/>
                <w:szCs w:val="22"/>
                <w:lang w:val="sk-SK"/>
              </w:rPr>
              <w:t>šia</w:t>
            </w:r>
            <w:r w:rsidRPr="009459F6">
              <w:rPr>
                <w:sz w:val="22"/>
                <w:szCs w:val="22"/>
                <w:lang w:val="sk-SK"/>
              </w:rPr>
              <w:t xml:space="preserve"> spolupráca rodičov so školou</w:t>
            </w:r>
          </w:p>
          <w:p w:rsidR="00DE346F" w:rsidRPr="009459F6" w:rsidRDefault="00DE346F" w:rsidP="009459F6">
            <w:pPr>
              <w:snapToGrid w:val="0"/>
              <w:spacing w:line="276" w:lineRule="auto"/>
              <w:jc w:val="both"/>
              <w:rPr>
                <w:sz w:val="22"/>
                <w:szCs w:val="22"/>
                <w:lang w:val="sk-SK"/>
              </w:rPr>
            </w:pPr>
          </w:p>
        </w:tc>
      </w:tr>
      <w:tr w:rsidR="00DE346F" w:rsidRPr="009459F6" w:rsidTr="00DC775A">
        <w:tc>
          <w:tcPr>
            <w:tcW w:w="4804" w:type="dxa"/>
          </w:tcPr>
          <w:p w:rsidR="00DE346F" w:rsidRPr="0080562A" w:rsidRDefault="00DE346F" w:rsidP="009459F6">
            <w:pPr>
              <w:snapToGrid w:val="0"/>
              <w:spacing w:line="276" w:lineRule="auto"/>
              <w:jc w:val="both"/>
              <w:rPr>
                <w:sz w:val="22"/>
                <w:szCs w:val="22"/>
                <w:lang w:val="sk-SK"/>
              </w:rPr>
            </w:pPr>
            <w:r w:rsidRPr="0080562A">
              <w:rPr>
                <w:sz w:val="22"/>
                <w:szCs w:val="22"/>
                <w:lang w:val="sk-SK"/>
              </w:rPr>
              <w:t>kvalitné strediská praktického vyučovania</w:t>
            </w:r>
            <w:r w:rsidR="001F3713" w:rsidRPr="0080562A">
              <w:rPr>
                <w:sz w:val="22"/>
                <w:szCs w:val="22"/>
                <w:lang w:val="sk-SK"/>
              </w:rPr>
              <w:t xml:space="preserve"> ako potenciál duálneho vzdelávania </w:t>
            </w:r>
          </w:p>
          <w:p w:rsidR="00DE346F" w:rsidRPr="0080562A" w:rsidRDefault="00DE346F" w:rsidP="009459F6">
            <w:pPr>
              <w:snapToGrid w:val="0"/>
              <w:spacing w:line="276" w:lineRule="auto"/>
              <w:jc w:val="both"/>
              <w:rPr>
                <w:sz w:val="22"/>
                <w:szCs w:val="22"/>
                <w:lang w:val="sk-SK"/>
              </w:rPr>
            </w:pPr>
          </w:p>
        </w:tc>
        <w:tc>
          <w:tcPr>
            <w:tcW w:w="4804" w:type="dxa"/>
          </w:tcPr>
          <w:p w:rsidR="00DE346F" w:rsidRPr="009459F6" w:rsidRDefault="00DE346F" w:rsidP="009459F6">
            <w:pPr>
              <w:snapToGrid w:val="0"/>
              <w:spacing w:line="276" w:lineRule="auto"/>
              <w:jc w:val="both"/>
              <w:rPr>
                <w:sz w:val="22"/>
                <w:szCs w:val="22"/>
                <w:lang w:val="sk-SK"/>
              </w:rPr>
            </w:pPr>
            <w:r w:rsidRPr="009459F6">
              <w:rPr>
                <w:sz w:val="22"/>
                <w:szCs w:val="22"/>
                <w:lang w:val="sk-SK"/>
              </w:rPr>
              <w:t>aplikácia poznatkov získaných vo vzdelávacom procese</w:t>
            </w:r>
          </w:p>
        </w:tc>
      </w:tr>
      <w:tr w:rsidR="00DE346F" w:rsidRPr="009459F6" w:rsidTr="00DC775A">
        <w:tc>
          <w:tcPr>
            <w:tcW w:w="4804" w:type="dxa"/>
          </w:tcPr>
          <w:p w:rsidR="00DE346F" w:rsidRPr="0080562A" w:rsidRDefault="00DE346F" w:rsidP="009459F6">
            <w:pPr>
              <w:snapToGrid w:val="0"/>
              <w:spacing w:line="276" w:lineRule="auto"/>
              <w:rPr>
                <w:sz w:val="22"/>
                <w:szCs w:val="22"/>
                <w:lang w:val="sk-SK"/>
              </w:rPr>
            </w:pPr>
            <w:r w:rsidRPr="0080562A">
              <w:rPr>
                <w:sz w:val="22"/>
                <w:szCs w:val="22"/>
                <w:lang w:val="sk-SK"/>
              </w:rPr>
              <w:t>dobré uplatnenie absolventov na domácom a zahraničnom trhu práce</w:t>
            </w:r>
          </w:p>
        </w:tc>
        <w:tc>
          <w:tcPr>
            <w:tcW w:w="4804" w:type="dxa"/>
          </w:tcPr>
          <w:p w:rsidR="00DE346F" w:rsidRPr="009459F6" w:rsidRDefault="00DE346F" w:rsidP="009459F6">
            <w:pPr>
              <w:snapToGrid w:val="0"/>
              <w:spacing w:line="276" w:lineRule="auto"/>
              <w:jc w:val="both"/>
              <w:rPr>
                <w:sz w:val="22"/>
                <w:szCs w:val="22"/>
                <w:lang w:val="sk-SK"/>
              </w:rPr>
            </w:pPr>
            <w:r w:rsidRPr="009459F6">
              <w:rPr>
                <w:sz w:val="22"/>
                <w:szCs w:val="22"/>
                <w:lang w:val="sk-SK"/>
              </w:rPr>
              <w:t>úroveň komunikačných zručností žiakov</w:t>
            </w:r>
          </w:p>
        </w:tc>
      </w:tr>
      <w:tr w:rsidR="00DE346F" w:rsidRPr="009459F6" w:rsidTr="00DC775A">
        <w:tc>
          <w:tcPr>
            <w:tcW w:w="4804" w:type="dxa"/>
          </w:tcPr>
          <w:p w:rsidR="00DE346F" w:rsidRPr="0080562A" w:rsidRDefault="00DE346F" w:rsidP="009459F6">
            <w:pPr>
              <w:snapToGrid w:val="0"/>
              <w:spacing w:line="276" w:lineRule="auto"/>
              <w:jc w:val="both"/>
              <w:rPr>
                <w:sz w:val="22"/>
                <w:szCs w:val="22"/>
                <w:lang w:val="sk-SK"/>
              </w:rPr>
            </w:pPr>
            <w:r w:rsidRPr="0080562A">
              <w:rPr>
                <w:sz w:val="22"/>
                <w:szCs w:val="22"/>
                <w:lang w:val="sk-SK"/>
              </w:rPr>
              <w:t>tradícia školy v regióne</w:t>
            </w:r>
          </w:p>
          <w:p w:rsidR="00DE346F" w:rsidRPr="0080562A" w:rsidRDefault="00DE346F" w:rsidP="009459F6">
            <w:pPr>
              <w:snapToGrid w:val="0"/>
              <w:spacing w:line="276" w:lineRule="auto"/>
              <w:jc w:val="both"/>
              <w:rPr>
                <w:sz w:val="22"/>
                <w:szCs w:val="22"/>
                <w:lang w:val="sk-SK"/>
              </w:rPr>
            </w:pPr>
          </w:p>
        </w:tc>
        <w:tc>
          <w:tcPr>
            <w:tcW w:w="4804" w:type="dxa"/>
          </w:tcPr>
          <w:p w:rsidR="00DE346F" w:rsidRPr="009459F6" w:rsidRDefault="00DE346F" w:rsidP="009459F6">
            <w:pPr>
              <w:spacing w:line="276" w:lineRule="auto"/>
              <w:jc w:val="both"/>
              <w:rPr>
                <w:sz w:val="22"/>
                <w:szCs w:val="22"/>
                <w:lang w:val="sk-SK"/>
              </w:rPr>
            </w:pPr>
          </w:p>
        </w:tc>
      </w:tr>
      <w:tr w:rsidR="00DE346F" w:rsidRPr="009459F6" w:rsidTr="00DC775A">
        <w:tc>
          <w:tcPr>
            <w:tcW w:w="4804" w:type="dxa"/>
          </w:tcPr>
          <w:p w:rsidR="00DE346F" w:rsidRPr="0080562A" w:rsidRDefault="00DE346F" w:rsidP="005F2579">
            <w:pPr>
              <w:snapToGrid w:val="0"/>
              <w:spacing w:line="276" w:lineRule="auto"/>
              <w:rPr>
                <w:sz w:val="22"/>
                <w:szCs w:val="22"/>
                <w:lang w:val="sk-SK"/>
              </w:rPr>
            </w:pPr>
            <w:r w:rsidRPr="0080562A">
              <w:rPr>
                <w:sz w:val="22"/>
                <w:szCs w:val="22"/>
                <w:lang w:val="sk-SK"/>
              </w:rPr>
              <w:t xml:space="preserve">aktívna účasť na gastronomických </w:t>
            </w:r>
            <w:r w:rsidR="000C789D" w:rsidRPr="0080562A">
              <w:rPr>
                <w:sz w:val="22"/>
                <w:szCs w:val="22"/>
                <w:lang w:val="sk-SK"/>
              </w:rPr>
              <w:t xml:space="preserve">a iných </w:t>
            </w:r>
            <w:r w:rsidRPr="0080562A">
              <w:rPr>
                <w:sz w:val="22"/>
                <w:szCs w:val="22"/>
                <w:lang w:val="sk-SK"/>
              </w:rPr>
              <w:t>súťažiach</w:t>
            </w:r>
            <w:r w:rsidR="005F2579">
              <w:rPr>
                <w:sz w:val="22"/>
                <w:szCs w:val="22"/>
                <w:lang w:val="sk-SK"/>
              </w:rPr>
              <w:t xml:space="preserve"> </w:t>
            </w:r>
            <w:r w:rsidRPr="0080562A">
              <w:rPr>
                <w:sz w:val="22"/>
                <w:szCs w:val="22"/>
                <w:lang w:val="sk-SK"/>
              </w:rPr>
              <w:t>celoslovenského a medzinárodného charakteru</w:t>
            </w:r>
          </w:p>
        </w:tc>
        <w:tc>
          <w:tcPr>
            <w:tcW w:w="4804" w:type="dxa"/>
          </w:tcPr>
          <w:p w:rsidR="00DE346F" w:rsidRPr="009459F6" w:rsidRDefault="00DE346F" w:rsidP="009459F6">
            <w:pPr>
              <w:spacing w:line="276" w:lineRule="auto"/>
              <w:jc w:val="both"/>
              <w:rPr>
                <w:sz w:val="22"/>
                <w:szCs w:val="22"/>
                <w:lang w:val="sk-SK"/>
              </w:rPr>
            </w:pPr>
          </w:p>
        </w:tc>
      </w:tr>
      <w:tr w:rsidR="00DE346F" w:rsidRPr="009459F6" w:rsidTr="00DC775A">
        <w:tc>
          <w:tcPr>
            <w:tcW w:w="4804" w:type="dxa"/>
          </w:tcPr>
          <w:p w:rsidR="00DE346F" w:rsidRPr="009459F6" w:rsidRDefault="00DE346F" w:rsidP="009459F6">
            <w:pPr>
              <w:snapToGrid w:val="0"/>
              <w:spacing w:line="276" w:lineRule="auto"/>
              <w:jc w:val="both"/>
              <w:rPr>
                <w:sz w:val="22"/>
                <w:szCs w:val="22"/>
                <w:lang w:val="sk-SK"/>
              </w:rPr>
            </w:pPr>
            <w:r w:rsidRPr="009459F6">
              <w:rPr>
                <w:sz w:val="22"/>
                <w:szCs w:val="22"/>
                <w:lang w:val="sk-SK"/>
              </w:rPr>
              <w:t>pretrvávajúci záujem o študijné i učebné odbory</w:t>
            </w:r>
          </w:p>
          <w:p w:rsidR="00DE346F" w:rsidRPr="009459F6" w:rsidRDefault="00DE346F" w:rsidP="009459F6">
            <w:pPr>
              <w:snapToGrid w:val="0"/>
              <w:spacing w:line="276" w:lineRule="auto"/>
              <w:jc w:val="both"/>
              <w:rPr>
                <w:sz w:val="22"/>
                <w:szCs w:val="22"/>
                <w:lang w:val="sk-SK"/>
              </w:rPr>
            </w:pPr>
          </w:p>
        </w:tc>
        <w:tc>
          <w:tcPr>
            <w:tcW w:w="4804" w:type="dxa"/>
          </w:tcPr>
          <w:p w:rsidR="00DE346F" w:rsidRPr="009459F6" w:rsidRDefault="00DE346F" w:rsidP="009459F6">
            <w:pPr>
              <w:spacing w:line="276" w:lineRule="auto"/>
              <w:jc w:val="both"/>
              <w:rPr>
                <w:sz w:val="22"/>
                <w:szCs w:val="22"/>
                <w:lang w:val="sk-SK"/>
              </w:rPr>
            </w:pPr>
          </w:p>
        </w:tc>
      </w:tr>
      <w:tr w:rsidR="00DE346F" w:rsidRPr="009459F6" w:rsidTr="00DC775A">
        <w:tc>
          <w:tcPr>
            <w:tcW w:w="4804" w:type="dxa"/>
          </w:tcPr>
          <w:p w:rsidR="00DE346F" w:rsidRPr="009459F6" w:rsidRDefault="00DE346F" w:rsidP="009459F6">
            <w:pPr>
              <w:tabs>
                <w:tab w:val="left" w:pos="3855"/>
              </w:tabs>
              <w:snapToGrid w:val="0"/>
              <w:spacing w:line="276" w:lineRule="auto"/>
              <w:jc w:val="both"/>
              <w:rPr>
                <w:sz w:val="22"/>
                <w:szCs w:val="22"/>
                <w:lang w:val="sk-SK"/>
              </w:rPr>
            </w:pPr>
            <w:r w:rsidRPr="009459F6">
              <w:rPr>
                <w:sz w:val="22"/>
                <w:szCs w:val="22"/>
                <w:lang w:val="sk-SK"/>
              </w:rPr>
              <w:t xml:space="preserve">rozvoj záujmovej činnosti žiakov </w:t>
            </w:r>
            <w:r w:rsidRPr="009459F6">
              <w:rPr>
                <w:sz w:val="22"/>
                <w:szCs w:val="22"/>
                <w:lang w:val="sk-SK"/>
              </w:rPr>
              <w:tab/>
            </w:r>
          </w:p>
          <w:p w:rsidR="00DE346F" w:rsidRPr="009459F6" w:rsidRDefault="00DE346F" w:rsidP="009459F6">
            <w:pPr>
              <w:tabs>
                <w:tab w:val="left" w:pos="3855"/>
              </w:tabs>
              <w:snapToGrid w:val="0"/>
              <w:spacing w:line="276" w:lineRule="auto"/>
              <w:jc w:val="both"/>
              <w:rPr>
                <w:sz w:val="22"/>
                <w:szCs w:val="22"/>
                <w:lang w:val="sk-SK"/>
              </w:rPr>
            </w:pPr>
          </w:p>
        </w:tc>
        <w:tc>
          <w:tcPr>
            <w:tcW w:w="4804" w:type="dxa"/>
          </w:tcPr>
          <w:p w:rsidR="00DE346F" w:rsidRPr="009459F6" w:rsidRDefault="00DE346F" w:rsidP="009459F6">
            <w:pPr>
              <w:spacing w:line="276" w:lineRule="auto"/>
              <w:jc w:val="both"/>
              <w:rPr>
                <w:sz w:val="22"/>
                <w:szCs w:val="22"/>
                <w:lang w:val="sk-SK"/>
              </w:rPr>
            </w:pPr>
          </w:p>
        </w:tc>
      </w:tr>
      <w:tr w:rsidR="00DE346F" w:rsidRPr="009459F6" w:rsidTr="00DC775A">
        <w:tc>
          <w:tcPr>
            <w:tcW w:w="4804" w:type="dxa"/>
          </w:tcPr>
          <w:p w:rsidR="00DE346F" w:rsidRPr="009459F6" w:rsidRDefault="00DE346F" w:rsidP="009459F6">
            <w:pPr>
              <w:snapToGrid w:val="0"/>
              <w:spacing w:line="276" w:lineRule="auto"/>
              <w:rPr>
                <w:sz w:val="22"/>
                <w:szCs w:val="22"/>
                <w:lang w:val="sk-SK"/>
              </w:rPr>
            </w:pPr>
            <w:r w:rsidRPr="009459F6">
              <w:rPr>
                <w:sz w:val="22"/>
                <w:szCs w:val="22"/>
                <w:lang w:val="sk-SK"/>
              </w:rPr>
              <w:t>aktivity školy a</w:t>
            </w:r>
            <w:r w:rsidR="005F2579">
              <w:rPr>
                <w:sz w:val="22"/>
                <w:szCs w:val="22"/>
                <w:lang w:val="sk-SK"/>
              </w:rPr>
              <w:t xml:space="preserve"> jej </w:t>
            </w:r>
            <w:r w:rsidRPr="009459F6">
              <w:rPr>
                <w:sz w:val="22"/>
                <w:szCs w:val="22"/>
                <w:lang w:val="sk-SK"/>
              </w:rPr>
              <w:t>prezentácia na verejnosti</w:t>
            </w:r>
            <w:r w:rsidR="005F2579">
              <w:rPr>
                <w:sz w:val="22"/>
                <w:szCs w:val="22"/>
                <w:lang w:val="sk-SK"/>
              </w:rPr>
              <w:t>,</w:t>
            </w:r>
          </w:p>
          <w:p w:rsidR="00DE346F" w:rsidRPr="009459F6" w:rsidRDefault="00DE346F" w:rsidP="009459F6">
            <w:pPr>
              <w:snapToGrid w:val="0"/>
              <w:spacing w:line="276" w:lineRule="auto"/>
              <w:rPr>
                <w:sz w:val="22"/>
                <w:szCs w:val="22"/>
                <w:lang w:val="sk-SK"/>
              </w:rPr>
            </w:pPr>
            <w:r w:rsidRPr="009459F6">
              <w:rPr>
                <w:sz w:val="22"/>
                <w:szCs w:val="22"/>
                <w:lang w:val="sk-SK"/>
              </w:rPr>
              <w:t>podpora školy zo strany  Rodičovskej rady</w:t>
            </w:r>
          </w:p>
        </w:tc>
        <w:tc>
          <w:tcPr>
            <w:tcW w:w="4804" w:type="dxa"/>
          </w:tcPr>
          <w:p w:rsidR="00DE346F" w:rsidRPr="009459F6" w:rsidRDefault="00DE346F" w:rsidP="009459F6">
            <w:pPr>
              <w:spacing w:line="276" w:lineRule="auto"/>
              <w:jc w:val="both"/>
              <w:rPr>
                <w:sz w:val="22"/>
                <w:szCs w:val="22"/>
                <w:lang w:val="sk-SK"/>
              </w:rPr>
            </w:pPr>
          </w:p>
        </w:tc>
      </w:tr>
      <w:tr w:rsidR="00DE346F" w:rsidRPr="009459F6" w:rsidTr="00DC775A">
        <w:tc>
          <w:tcPr>
            <w:tcW w:w="4804" w:type="dxa"/>
            <w:tcBorders>
              <w:bottom w:val="single" w:sz="6" w:space="0" w:color="auto"/>
            </w:tcBorders>
          </w:tcPr>
          <w:p w:rsidR="00DE346F" w:rsidRPr="009459F6" w:rsidRDefault="00DE346F" w:rsidP="009459F6">
            <w:pPr>
              <w:snapToGrid w:val="0"/>
              <w:spacing w:line="276" w:lineRule="auto"/>
              <w:rPr>
                <w:sz w:val="22"/>
                <w:szCs w:val="22"/>
                <w:lang w:val="sk-SK"/>
              </w:rPr>
            </w:pPr>
            <w:r w:rsidRPr="009459F6">
              <w:rPr>
                <w:sz w:val="22"/>
                <w:szCs w:val="22"/>
                <w:lang w:val="sk-SK"/>
              </w:rPr>
              <w:t>realizácia národných a medzinárodných projektov</w:t>
            </w:r>
          </w:p>
          <w:p w:rsidR="000C789D" w:rsidRPr="009459F6" w:rsidRDefault="000C789D" w:rsidP="009459F6">
            <w:pPr>
              <w:snapToGrid w:val="0"/>
              <w:spacing w:line="276" w:lineRule="auto"/>
              <w:rPr>
                <w:sz w:val="22"/>
                <w:szCs w:val="22"/>
                <w:lang w:val="sk-SK"/>
              </w:rPr>
            </w:pPr>
          </w:p>
        </w:tc>
        <w:tc>
          <w:tcPr>
            <w:tcW w:w="4804" w:type="dxa"/>
            <w:tcBorders>
              <w:bottom w:val="single" w:sz="6" w:space="0" w:color="auto"/>
            </w:tcBorders>
          </w:tcPr>
          <w:p w:rsidR="00DE346F" w:rsidRPr="009459F6" w:rsidRDefault="00DE346F" w:rsidP="009459F6">
            <w:pPr>
              <w:spacing w:line="276" w:lineRule="auto"/>
              <w:jc w:val="both"/>
              <w:rPr>
                <w:sz w:val="22"/>
                <w:szCs w:val="22"/>
                <w:lang w:val="sk-SK"/>
              </w:rPr>
            </w:pPr>
          </w:p>
        </w:tc>
      </w:tr>
      <w:tr w:rsidR="00DE346F" w:rsidRPr="009459F6" w:rsidTr="00DC775A">
        <w:tc>
          <w:tcPr>
            <w:tcW w:w="4804" w:type="dxa"/>
            <w:tcBorders>
              <w:bottom w:val="single" w:sz="6" w:space="0" w:color="auto"/>
            </w:tcBorders>
          </w:tcPr>
          <w:p w:rsidR="00DE346F" w:rsidRPr="009459F6" w:rsidRDefault="00DE346F" w:rsidP="009459F6">
            <w:pPr>
              <w:snapToGrid w:val="0"/>
              <w:spacing w:line="276" w:lineRule="auto"/>
              <w:rPr>
                <w:sz w:val="22"/>
                <w:szCs w:val="22"/>
                <w:lang w:val="sk-SK"/>
              </w:rPr>
            </w:pPr>
            <w:r w:rsidRPr="009459F6">
              <w:rPr>
                <w:sz w:val="22"/>
                <w:szCs w:val="22"/>
                <w:lang w:val="sk-SK"/>
              </w:rPr>
              <w:t>pozitívna spätná väzba od potenciálnych zamestnávateľov prostredníctvom odbornej praxe</w:t>
            </w:r>
          </w:p>
        </w:tc>
        <w:tc>
          <w:tcPr>
            <w:tcW w:w="4804" w:type="dxa"/>
            <w:tcBorders>
              <w:bottom w:val="single" w:sz="6" w:space="0" w:color="auto"/>
            </w:tcBorders>
          </w:tcPr>
          <w:p w:rsidR="00DE346F" w:rsidRPr="009459F6" w:rsidRDefault="00DE346F" w:rsidP="009459F6">
            <w:pPr>
              <w:spacing w:line="276" w:lineRule="auto"/>
              <w:jc w:val="both"/>
              <w:rPr>
                <w:sz w:val="22"/>
                <w:szCs w:val="22"/>
                <w:lang w:val="sk-SK"/>
              </w:rPr>
            </w:pPr>
          </w:p>
        </w:tc>
      </w:tr>
      <w:tr w:rsidR="00DE346F" w:rsidRPr="009459F6" w:rsidTr="00DC775A">
        <w:trPr>
          <w:trHeight w:val="79"/>
        </w:trPr>
        <w:tc>
          <w:tcPr>
            <w:tcW w:w="4804" w:type="dxa"/>
            <w:tcBorders>
              <w:top w:val="single" w:sz="6" w:space="0" w:color="auto"/>
              <w:bottom w:val="single" w:sz="6" w:space="0" w:color="auto"/>
            </w:tcBorders>
            <w:shd w:val="clear" w:color="auto" w:fill="FFFF99"/>
          </w:tcPr>
          <w:p w:rsidR="00DE346F" w:rsidRPr="009459F6" w:rsidRDefault="00DE346F" w:rsidP="009459F6">
            <w:pPr>
              <w:spacing w:line="276" w:lineRule="auto"/>
              <w:jc w:val="center"/>
              <w:rPr>
                <w:b/>
                <w:sz w:val="22"/>
                <w:szCs w:val="22"/>
                <w:lang w:val="sk-SK"/>
              </w:rPr>
            </w:pPr>
            <w:r w:rsidRPr="009459F6">
              <w:rPr>
                <w:b/>
                <w:sz w:val="22"/>
                <w:szCs w:val="22"/>
                <w:lang w:val="sk-SK"/>
              </w:rPr>
              <w:t>Príležitosti:</w:t>
            </w:r>
          </w:p>
        </w:tc>
        <w:tc>
          <w:tcPr>
            <w:tcW w:w="4804" w:type="dxa"/>
            <w:tcBorders>
              <w:top w:val="single" w:sz="6" w:space="0" w:color="auto"/>
              <w:bottom w:val="single" w:sz="6" w:space="0" w:color="auto"/>
            </w:tcBorders>
            <w:shd w:val="clear" w:color="auto" w:fill="FFFF99"/>
          </w:tcPr>
          <w:p w:rsidR="00DE346F" w:rsidRPr="009459F6" w:rsidRDefault="00DE346F" w:rsidP="009459F6">
            <w:pPr>
              <w:spacing w:line="276" w:lineRule="auto"/>
              <w:jc w:val="center"/>
              <w:rPr>
                <w:b/>
                <w:sz w:val="22"/>
                <w:szCs w:val="22"/>
                <w:lang w:val="sk-SK"/>
              </w:rPr>
            </w:pPr>
            <w:r w:rsidRPr="009459F6">
              <w:rPr>
                <w:b/>
                <w:sz w:val="22"/>
                <w:szCs w:val="22"/>
                <w:lang w:val="sk-SK"/>
              </w:rPr>
              <w:t>Riziká:</w:t>
            </w:r>
          </w:p>
        </w:tc>
      </w:tr>
      <w:tr w:rsidR="00DE346F" w:rsidRPr="009459F6" w:rsidTr="00DC775A">
        <w:tc>
          <w:tcPr>
            <w:tcW w:w="4804" w:type="dxa"/>
            <w:tcBorders>
              <w:top w:val="single" w:sz="6" w:space="0" w:color="auto"/>
            </w:tcBorders>
          </w:tcPr>
          <w:p w:rsidR="00DE346F" w:rsidRPr="009459F6" w:rsidRDefault="00DE346F" w:rsidP="009459F6">
            <w:pPr>
              <w:snapToGrid w:val="0"/>
              <w:spacing w:line="276" w:lineRule="auto"/>
              <w:rPr>
                <w:sz w:val="22"/>
                <w:szCs w:val="22"/>
                <w:lang w:val="sk-SK"/>
              </w:rPr>
            </w:pPr>
            <w:r w:rsidRPr="009459F6">
              <w:rPr>
                <w:sz w:val="22"/>
                <w:szCs w:val="22"/>
                <w:lang w:val="sk-SK"/>
              </w:rPr>
              <w:t>pretrvávajúci záujem o učebné i študijné odbory</w:t>
            </w:r>
            <w:r w:rsidR="000C789D" w:rsidRPr="009459F6">
              <w:rPr>
                <w:sz w:val="22"/>
                <w:szCs w:val="22"/>
                <w:lang w:val="sk-SK"/>
              </w:rPr>
              <w:t>, zavedenie nového učebného odboru cukrár</w:t>
            </w:r>
          </w:p>
          <w:p w:rsidR="00DE346F" w:rsidRPr="009459F6" w:rsidRDefault="00DE346F" w:rsidP="009459F6">
            <w:pPr>
              <w:snapToGrid w:val="0"/>
              <w:spacing w:line="276" w:lineRule="auto"/>
              <w:rPr>
                <w:sz w:val="22"/>
                <w:szCs w:val="22"/>
                <w:lang w:val="sk-SK"/>
              </w:rPr>
            </w:pPr>
          </w:p>
        </w:tc>
        <w:tc>
          <w:tcPr>
            <w:tcW w:w="4804" w:type="dxa"/>
            <w:tcBorders>
              <w:top w:val="single" w:sz="6" w:space="0" w:color="auto"/>
            </w:tcBorders>
          </w:tcPr>
          <w:p w:rsidR="00DE346F" w:rsidRPr="009459F6" w:rsidRDefault="00DE346F" w:rsidP="009459F6">
            <w:pPr>
              <w:snapToGrid w:val="0"/>
              <w:spacing w:line="276" w:lineRule="auto"/>
              <w:rPr>
                <w:sz w:val="22"/>
                <w:szCs w:val="22"/>
                <w:lang w:val="sk-SK"/>
              </w:rPr>
            </w:pPr>
            <w:r w:rsidRPr="009459F6">
              <w:rPr>
                <w:sz w:val="22"/>
                <w:szCs w:val="22"/>
                <w:lang w:val="sk-SK"/>
              </w:rPr>
              <w:t xml:space="preserve">sociálny problém rodiny </w:t>
            </w:r>
          </w:p>
        </w:tc>
      </w:tr>
      <w:tr w:rsidR="00DE346F" w:rsidRPr="009459F6" w:rsidTr="00DC775A">
        <w:tc>
          <w:tcPr>
            <w:tcW w:w="4804" w:type="dxa"/>
          </w:tcPr>
          <w:p w:rsidR="00DE346F" w:rsidRPr="009459F6" w:rsidRDefault="00DE346F" w:rsidP="009459F6">
            <w:pPr>
              <w:snapToGrid w:val="0"/>
              <w:spacing w:line="276" w:lineRule="auto"/>
              <w:rPr>
                <w:sz w:val="22"/>
                <w:szCs w:val="22"/>
                <w:lang w:val="sk-SK"/>
              </w:rPr>
            </w:pPr>
            <w:r w:rsidRPr="009459F6">
              <w:rPr>
                <w:sz w:val="22"/>
                <w:szCs w:val="22"/>
                <w:lang w:val="sk-SK"/>
              </w:rPr>
              <w:t xml:space="preserve">dopyt po absolventoch na domácom i zahraničnom trhu </w:t>
            </w:r>
          </w:p>
        </w:tc>
        <w:tc>
          <w:tcPr>
            <w:tcW w:w="4804" w:type="dxa"/>
          </w:tcPr>
          <w:p w:rsidR="00DE346F" w:rsidRPr="009459F6" w:rsidRDefault="00DE346F" w:rsidP="009459F6">
            <w:pPr>
              <w:snapToGrid w:val="0"/>
              <w:spacing w:line="276" w:lineRule="auto"/>
              <w:rPr>
                <w:sz w:val="22"/>
                <w:szCs w:val="22"/>
                <w:lang w:val="sk-SK"/>
              </w:rPr>
            </w:pPr>
            <w:r w:rsidRPr="009459F6">
              <w:rPr>
                <w:sz w:val="22"/>
                <w:szCs w:val="22"/>
                <w:lang w:val="sk-SK"/>
              </w:rPr>
              <w:t>nižšia vzdelanostná úroveň uchádzačov o štúdium</w:t>
            </w:r>
          </w:p>
        </w:tc>
      </w:tr>
      <w:tr w:rsidR="00DE346F" w:rsidRPr="009459F6" w:rsidTr="00DC775A">
        <w:tc>
          <w:tcPr>
            <w:tcW w:w="4804" w:type="dxa"/>
          </w:tcPr>
          <w:p w:rsidR="00DE346F" w:rsidRPr="009459F6" w:rsidRDefault="00DE346F" w:rsidP="009459F6">
            <w:pPr>
              <w:snapToGrid w:val="0"/>
              <w:spacing w:line="276" w:lineRule="auto"/>
              <w:jc w:val="both"/>
              <w:rPr>
                <w:sz w:val="22"/>
                <w:szCs w:val="22"/>
                <w:lang w:val="sk-SK"/>
              </w:rPr>
            </w:pPr>
            <w:r w:rsidRPr="009459F6">
              <w:rPr>
                <w:sz w:val="22"/>
                <w:szCs w:val="22"/>
                <w:lang w:val="sk-SK"/>
              </w:rPr>
              <w:t>rozvoj cestovného ruchu a turizmu v regióne</w:t>
            </w:r>
          </w:p>
          <w:p w:rsidR="00DE346F" w:rsidRPr="009459F6" w:rsidRDefault="00DE346F" w:rsidP="009459F6">
            <w:pPr>
              <w:snapToGrid w:val="0"/>
              <w:spacing w:line="276" w:lineRule="auto"/>
              <w:jc w:val="both"/>
              <w:rPr>
                <w:sz w:val="22"/>
                <w:szCs w:val="22"/>
                <w:lang w:val="sk-SK"/>
              </w:rPr>
            </w:pPr>
          </w:p>
        </w:tc>
        <w:tc>
          <w:tcPr>
            <w:tcW w:w="4804" w:type="dxa"/>
          </w:tcPr>
          <w:p w:rsidR="00DE346F" w:rsidRPr="009459F6" w:rsidRDefault="00DE346F" w:rsidP="000A0245">
            <w:pPr>
              <w:snapToGrid w:val="0"/>
              <w:spacing w:line="276" w:lineRule="auto"/>
              <w:rPr>
                <w:sz w:val="22"/>
                <w:szCs w:val="22"/>
                <w:lang w:val="sk-SK"/>
              </w:rPr>
            </w:pPr>
            <w:r w:rsidRPr="009459F6">
              <w:rPr>
                <w:sz w:val="22"/>
                <w:szCs w:val="22"/>
                <w:lang w:val="sk-SK"/>
              </w:rPr>
              <w:t xml:space="preserve">rastúci počet </w:t>
            </w:r>
            <w:r w:rsidR="000A0245">
              <w:rPr>
                <w:sz w:val="22"/>
                <w:szCs w:val="22"/>
                <w:lang w:val="sk-SK"/>
              </w:rPr>
              <w:t>žiakov s problémovým správaním</w:t>
            </w:r>
            <w:r w:rsidR="000A0245">
              <w:rPr>
                <w:sz w:val="22"/>
                <w:szCs w:val="22"/>
                <w:lang w:val="sk-SK"/>
              </w:rPr>
              <w:br/>
              <w:t>(</w:t>
            </w:r>
            <w:r w:rsidRPr="009459F6">
              <w:rPr>
                <w:sz w:val="22"/>
                <w:szCs w:val="22"/>
                <w:lang w:val="sk-SK"/>
              </w:rPr>
              <w:t>nárast agresivity) a s poruchami učenia</w:t>
            </w:r>
          </w:p>
        </w:tc>
      </w:tr>
      <w:tr w:rsidR="00DE346F" w:rsidRPr="009459F6" w:rsidTr="00DC775A">
        <w:tc>
          <w:tcPr>
            <w:tcW w:w="4804" w:type="dxa"/>
          </w:tcPr>
          <w:p w:rsidR="00DE346F" w:rsidRPr="009459F6" w:rsidRDefault="00DE346F" w:rsidP="009459F6">
            <w:pPr>
              <w:snapToGrid w:val="0"/>
              <w:spacing w:line="276" w:lineRule="auto"/>
              <w:jc w:val="both"/>
              <w:rPr>
                <w:sz w:val="22"/>
                <w:szCs w:val="22"/>
                <w:lang w:val="sk-SK"/>
              </w:rPr>
            </w:pPr>
            <w:r w:rsidRPr="009459F6">
              <w:rPr>
                <w:sz w:val="22"/>
                <w:szCs w:val="22"/>
                <w:lang w:val="sk-SK"/>
              </w:rPr>
              <w:t>rozvoj informačných technológií a ich uplatnenie vo vyučovacom procese</w:t>
            </w:r>
          </w:p>
        </w:tc>
        <w:tc>
          <w:tcPr>
            <w:tcW w:w="4804" w:type="dxa"/>
          </w:tcPr>
          <w:p w:rsidR="00DE346F" w:rsidRPr="009459F6" w:rsidRDefault="00DE346F" w:rsidP="009459F6">
            <w:pPr>
              <w:snapToGrid w:val="0"/>
              <w:spacing w:line="276" w:lineRule="auto"/>
              <w:rPr>
                <w:sz w:val="22"/>
                <w:szCs w:val="22"/>
                <w:lang w:val="sk-SK"/>
              </w:rPr>
            </w:pPr>
            <w:r w:rsidRPr="009459F6">
              <w:rPr>
                <w:sz w:val="22"/>
                <w:szCs w:val="22"/>
                <w:lang w:val="sk-SK"/>
              </w:rPr>
              <w:t>nahromadenie úloh a časová tieseň v súvislosti s úpravami ŠkVP</w:t>
            </w:r>
          </w:p>
        </w:tc>
      </w:tr>
      <w:tr w:rsidR="00DE346F" w:rsidRPr="009459F6" w:rsidTr="00DC775A">
        <w:tc>
          <w:tcPr>
            <w:tcW w:w="4804" w:type="dxa"/>
          </w:tcPr>
          <w:p w:rsidR="00DE346F" w:rsidRPr="009459F6" w:rsidRDefault="00DE346F" w:rsidP="009459F6">
            <w:pPr>
              <w:spacing w:line="276" w:lineRule="auto"/>
              <w:jc w:val="both"/>
              <w:rPr>
                <w:sz w:val="22"/>
                <w:szCs w:val="22"/>
                <w:lang w:val="sk-SK"/>
              </w:rPr>
            </w:pPr>
          </w:p>
          <w:p w:rsidR="00DE346F" w:rsidRPr="009459F6" w:rsidRDefault="00DE346F" w:rsidP="009459F6">
            <w:pPr>
              <w:spacing w:line="276" w:lineRule="auto"/>
              <w:jc w:val="both"/>
              <w:rPr>
                <w:sz w:val="22"/>
                <w:szCs w:val="22"/>
                <w:lang w:val="sk-SK"/>
              </w:rPr>
            </w:pPr>
            <w:r w:rsidRPr="009459F6">
              <w:rPr>
                <w:sz w:val="22"/>
                <w:szCs w:val="22"/>
                <w:lang w:val="sk-SK"/>
              </w:rPr>
              <w:t>realizácia duálneho vzdelávania</w:t>
            </w:r>
          </w:p>
        </w:tc>
        <w:tc>
          <w:tcPr>
            <w:tcW w:w="4804" w:type="dxa"/>
          </w:tcPr>
          <w:p w:rsidR="00DE346F" w:rsidRPr="009459F6" w:rsidRDefault="00076B6D" w:rsidP="009459F6">
            <w:pPr>
              <w:snapToGrid w:val="0"/>
              <w:spacing w:line="276" w:lineRule="auto"/>
              <w:rPr>
                <w:sz w:val="22"/>
                <w:szCs w:val="22"/>
                <w:lang w:val="sk-SK"/>
              </w:rPr>
            </w:pPr>
            <w:r w:rsidRPr="009459F6">
              <w:rPr>
                <w:sz w:val="22"/>
                <w:szCs w:val="22"/>
                <w:lang w:val="sk-SK"/>
              </w:rPr>
              <w:t xml:space="preserve">nedostatočné </w:t>
            </w:r>
            <w:r w:rsidR="00DE346F" w:rsidRPr="009459F6">
              <w:rPr>
                <w:sz w:val="22"/>
                <w:szCs w:val="22"/>
                <w:lang w:val="sk-SK"/>
              </w:rPr>
              <w:t> morálne ohodnotenie práce učiteľov</w:t>
            </w:r>
          </w:p>
        </w:tc>
      </w:tr>
      <w:tr w:rsidR="00DE346F" w:rsidRPr="009459F6" w:rsidTr="00DC775A">
        <w:tc>
          <w:tcPr>
            <w:tcW w:w="4804" w:type="dxa"/>
          </w:tcPr>
          <w:p w:rsidR="00DE346F" w:rsidRPr="009459F6" w:rsidRDefault="00DE346F" w:rsidP="009459F6">
            <w:pPr>
              <w:spacing w:line="276" w:lineRule="auto"/>
              <w:jc w:val="both"/>
              <w:rPr>
                <w:sz w:val="22"/>
                <w:szCs w:val="22"/>
                <w:lang w:val="sk-SK"/>
              </w:rPr>
            </w:pPr>
            <w:r w:rsidRPr="009459F6">
              <w:rPr>
                <w:sz w:val="22"/>
                <w:szCs w:val="22"/>
                <w:lang w:val="sk-SK"/>
              </w:rPr>
              <w:t>rozvíjanie kompetencií v oblasti IKT</w:t>
            </w:r>
          </w:p>
        </w:tc>
        <w:tc>
          <w:tcPr>
            <w:tcW w:w="4804" w:type="dxa"/>
          </w:tcPr>
          <w:p w:rsidR="00DE346F" w:rsidRPr="009459F6" w:rsidRDefault="00DE346F" w:rsidP="009459F6">
            <w:pPr>
              <w:snapToGrid w:val="0"/>
              <w:spacing w:line="276" w:lineRule="auto"/>
              <w:rPr>
                <w:sz w:val="22"/>
                <w:szCs w:val="22"/>
                <w:lang w:val="sk-SK"/>
              </w:rPr>
            </w:pPr>
            <w:r w:rsidRPr="009459F6">
              <w:rPr>
                <w:sz w:val="22"/>
                <w:szCs w:val="22"/>
                <w:lang w:val="sk-SK"/>
              </w:rPr>
              <w:t>uprednostňovanie nekvalifikovaných zamestnancov v odbore čašník, servírka zo strany podnikateľov</w:t>
            </w:r>
          </w:p>
        </w:tc>
      </w:tr>
      <w:tr w:rsidR="00DE346F" w:rsidRPr="009459F6" w:rsidTr="00DC775A">
        <w:tc>
          <w:tcPr>
            <w:tcW w:w="4804" w:type="dxa"/>
          </w:tcPr>
          <w:p w:rsidR="00DE346F" w:rsidRPr="009459F6" w:rsidRDefault="000C789D" w:rsidP="009459F6">
            <w:pPr>
              <w:spacing w:line="276" w:lineRule="auto"/>
              <w:jc w:val="both"/>
              <w:rPr>
                <w:sz w:val="22"/>
                <w:szCs w:val="22"/>
                <w:lang w:val="sk-SK"/>
              </w:rPr>
            </w:pPr>
            <w:r w:rsidRPr="009459F6">
              <w:rPr>
                <w:sz w:val="22"/>
                <w:szCs w:val="22"/>
                <w:lang w:val="sk-SK"/>
              </w:rPr>
              <w:t>odborné kurzy na získanie čiastočnej kvalifikácie</w:t>
            </w:r>
          </w:p>
        </w:tc>
        <w:tc>
          <w:tcPr>
            <w:tcW w:w="4804" w:type="dxa"/>
          </w:tcPr>
          <w:p w:rsidR="00DE346F" w:rsidRPr="009459F6" w:rsidRDefault="00DC775A" w:rsidP="009459F6">
            <w:pPr>
              <w:snapToGrid w:val="0"/>
              <w:spacing w:line="276" w:lineRule="auto"/>
              <w:rPr>
                <w:sz w:val="22"/>
                <w:szCs w:val="22"/>
                <w:lang w:val="sk-SK"/>
              </w:rPr>
            </w:pPr>
            <w:r w:rsidRPr="009459F6">
              <w:rPr>
                <w:sz w:val="22"/>
                <w:szCs w:val="22"/>
                <w:lang w:val="sk-SK"/>
              </w:rPr>
              <w:t>nedostatočné finančné ohodnotenie pracovníkov v službách</w:t>
            </w:r>
          </w:p>
        </w:tc>
      </w:tr>
      <w:tr w:rsidR="00DE346F" w:rsidRPr="009459F6" w:rsidTr="00DC775A">
        <w:tc>
          <w:tcPr>
            <w:tcW w:w="4804" w:type="dxa"/>
          </w:tcPr>
          <w:p w:rsidR="00DE346F" w:rsidRPr="009459F6" w:rsidRDefault="00DE346F" w:rsidP="009459F6">
            <w:pPr>
              <w:spacing w:line="276" w:lineRule="auto"/>
              <w:jc w:val="both"/>
              <w:rPr>
                <w:sz w:val="22"/>
                <w:szCs w:val="22"/>
                <w:lang w:val="sk-SK"/>
              </w:rPr>
            </w:pPr>
          </w:p>
        </w:tc>
        <w:tc>
          <w:tcPr>
            <w:tcW w:w="4804" w:type="dxa"/>
          </w:tcPr>
          <w:p w:rsidR="00DE346F" w:rsidRPr="009459F6" w:rsidRDefault="000C789D" w:rsidP="009459F6">
            <w:pPr>
              <w:spacing w:line="276" w:lineRule="auto"/>
              <w:jc w:val="both"/>
              <w:rPr>
                <w:sz w:val="22"/>
                <w:szCs w:val="22"/>
                <w:lang w:val="sk-SK"/>
              </w:rPr>
            </w:pPr>
            <w:r w:rsidRPr="009459F6">
              <w:rPr>
                <w:sz w:val="22"/>
                <w:szCs w:val="22"/>
                <w:lang w:val="sk-SK"/>
              </w:rPr>
              <w:t xml:space="preserve">potreba a </w:t>
            </w:r>
            <w:r w:rsidR="00DE346F" w:rsidRPr="009459F6">
              <w:rPr>
                <w:sz w:val="22"/>
                <w:szCs w:val="22"/>
                <w:lang w:val="sk-SK"/>
              </w:rPr>
              <w:t>nutnosť viac vychovávať ako vzdelávať</w:t>
            </w:r>
          </w:p>
          <w:p w:rsidR="00DE346F" w:rsidRPr="009459F6" w:rsidRDefault="00DE346F" w:rsidP="009459F6">
            <w:pPr>
              <w:spacing w:line="276" w:lineRule="auto"/>
              <w:jc w:val="both"/>
              <w:rPr>
                <w:sz w:val="22"/>
                <w:szCs w:val="22"/>
                <w:lang w:val="sk-SK"/>
              </w:rPr>
            </w:pPr>
          </w:p>
        </w:tc>
      </w:tr>
    </w:tbl>
    <w:p w:rsidR="00AD4219" w:rsidRDefault="00AD4219" w:rsidP="009459F6">
      <w:pPr>
        <w:spacing w:line="276" w:lineRule="auto"/>
        <w:jc w:val="both"/>
        <w:outlineLvl w:val="0"/>
        <w:rPr>
          <w:b/>
          <w:sz w:val="22"/>
          <w:szCs w:val="22"/>
          <w:lang w:val="sk-SK"/>
        </w:rPr>
      </w:pPr>
    </w:p>
    <w:p w:rsidR="00AD4219" w:rsidRPr="009459F6" w:rsidRDefault="00AD4219" w:rsidP="009459F6">
      <w:pPr>
        <w:spacing w:line="276" w:lineRule="auto"/>
        <w:jc w:val="both"/>
        <w:outlineLvl w:val="0"/>
        <w:rPr>
          <w:b/>
          <w:sz w:val="22"/>
          <w:szCs w:val="22"/>
          <w:lang w:val="sk-SK"/>
        </w:rPr>
      </w:pPr>
    </w:p>
    <w:p w:rsidR="00DD127F" w:rsidRPr="009459F6" w:rsidRDefault="00DD127F" w:rsidP="009459F6">
      <w:pPr>
        <w:spacing w:line="276" w:lineRule="auto"/>
        <w:jc w:val="both"/>
        <w:outlineLvl w:val="0"/>
        <w:rPr>
          <w:bCs/>
          <w:sz w:val="22"/>
          <w:szCs w:val="22"/>
          <w:lang w:val="sk-SK"/>
        </w:rPr>
      </w:pPr>
      <w:r w:rsidRPr="009459F6">
        <w:rPr>
          <w:b/>
          <w:sz w:val="22"/>
          <w:szCs w:val="22"/>
          <w:lang w:val="sk-SK"/>
        </w:rPr>
        <w:t>Návrhy opatrení</w:t>
      </w:r>
      <w:r w:rsidR="006634BF" w:rsidRPr="009459F6">
        <w:rPr>
          <w:b/>
          <w:sz w:val="22"/>
          <w:szCs w:val="22"/>
          <w:lang w:val="sk-SK"/>
        </w:rPr>
        <w:t xml:space="preserve"> na zlepšenie úrovne výchovy a vzdelávania </w:t>
      </w:r>
    </w:p>
    <w:p w:rsidR="00DE346F" w:rsidRPr="009459F6" w:rsidRDefault="00DE346F" w:rsidP="00CA565B">
      <w:pPr>
        <w:spacing w:line="276" w:lineRule="auto"/>
        <w:ind w:firstLine="708"/>
        <w:rPr>
          <w:bCs/>
          <w:sz w:val="22"/>
          <w:szCs w:val="22"/>
          <w:lang w:val="sk-SK"/>
        </w:rPr>
      </w:pPr>
      <w:r w:rsidRPr="009459F6">
        <w:rPr>
          <w:bCs/>
          <w:iCs/>
          <w:sz w:val="22"/>
          <w:szCs w:val="22"/>
          <w:lang w:val="sk-SK"/>
        </w:rPr>
        <w:t xml:space="preserve">Vo </w:t>
      </w:r>
      <w:r w:rsidRPr="009459F6">
        <w:rPr>
          <w:iCs/>
          <w:sz w:val="22"/>
          <w:szCs w:val="22"/>
          <w:lang w:val="sk-SK"/>
        </w:rPr>
        <w:t>vyučovacom procese</w:t>
      </w:r>
      <w:r w:rsidRPr="009459F6">
        <w:rPr>
          <w:bCs/>
          <w:sz w:val="22"/>
          <w:szCs w:val="22"/>
          <w:lang w:val="sk-SK"/>
        </w:rPr>
        <w:t xml:space="preserve"> zefektívňovať výučbu cudzích jazykov, rozvíjať </w:t>
      </w:r>
      <w:r w:rsidR="000A6910">
        <w:rPr>
          <w:bCs/>
          <w:sz w:val="22"/>
          <w:szCs w:val="22"/>
          <w:lang w:val="sk-SK"/>
        </w:rPr>
        <w:t>f</w:t>
      </w:r>
      <w:r w:rsidR="00C72B5C">
        <w:rPr>
          <w:bCs/>
          <w:sz w:val="22"/>
          <w:szCs w:val="22"/>
          <w:lang w:val="sk-SK"/>
        </w:rPr>
        <w:t>inančnú</w:t>
      </w:r>
      <w:r w:rsidRPr="009459F6">
        <w:rPr>
          <w:bCs/>
          <w:sz w:val="22"/>
          <w:szCs w:val="22"/>
          <w:lang w:val="sk-SK"/>
        </w:rPr>
        <w:t xml:space="preserve"> gramotnosť žiakov, posilňovať efektívnu komuni</w:t>
      </w:r>
      <w:r w:rsidR="000C789D" w:rsidRPr="009459F6">
        <w:rPr>
          <w:bCs/>
          <w:sz w:val="22"/>
          <w:szCs w:val="22"/>
          <w:lang w:val="sk-SK"/>
        </w:rPr>
        <w:t xml:space="preserve">káciu a pozitívne </w:t>
      </w:r>
      <w:r w:rsidRPr="009459F6">
        <w:rPr>
          <w:bCs/>
          <w:sz w:val="22"/>
          <w:szCs w:val="22"/>
          <w:lang w:val="sk-SK"/>
        </w:rPr>
        <w:t>vedomie vo vzťahu k povolaniu, na ktoré sa žiak pripravuje.</w:t>
      </w:r>
    </w:p>
    <w:p w:rsidR="00DE346F" w:rsidRPr="009459F6" w:rsidRDefault="00DE346F" w:rsidP="00CA565B">
      <w:pPr>
        <w:pStyle w:val="Nadpis9"/>
        <w:spacing w:line="276" w:lineRule="auto"/>
        <w:ind w:firstLine="708"/>
        <w:jc w:val="both"/>
        <w:rPr>
          <w:rFonts w:ascii="Times New Roman" w:hAnsi="Times New Roman" w:cs="Times New Roman"/>
          <w:bCs/>
          <w:i w:val="0"/>
          <w:sz w:val="22"/>
          <w:szCs w:val="22"/>
          <w:lang w:val="sk-SK"/>
        </w:rPr>
      </w:pPr>
      <w:r w:rsidRPr="009459F6">
        <w:rPr>
          <w:rFonts w:ascii="Times New Roman" w:hAnsi="Times New Roman" w:cs="Times New Roman"/>
          <w:bCs/>
          <w:i w:val="0"/>
          <w:iCs w:val="0"/>
          <w:sz w:val="22"/>
          <w:szCs w:val="22"/>
          <w:lang w:val="sk-SK"/>
        </w:rPr>
        <w:t xml:space="preserve">V oblasti </w:t>
      </w:r>
      <w:r w:rsidRPr="009459F6">
        <w:rPr>
          <w:rFonts w:ascii="Times New Roman" w:hAnsi="Times New Roman" w:cs="Times New Roman"/>
          <w:i w:val="0"/>
          <w:iCs w:val="0"/>
          <w:sz w:val="22"/>
          <w:szCs w:val="22"/>
          <w:lang w:val="sk-SK"/>
        </w:rPr>
        <w:t xml:space="preserve">výchovy a triednickej práce </w:t>
      </w:r>
      <w:r w:rsidRPr="009459F6">
        <w:rPr>
          <w:rFonts w:ascii="Times New Roman" w:hAnsi="Times New Roman" w:cs="Times New Roman"/>
          <w:bCs/>
          <w:i w:val="0"/>
          <w:sz w:val="22"/>
          <w:szCs w:val="22"/>
          <w:lang w:val="sk-SK"/>
        </w:rPr>
        <w:t>zvýšenú pozornosť venovať dochádzke žiakov na vyučovanie,  dôsledne kontrolovať dodržiavanie vnútorného poriadku školy, realizovať prevenciu v súvislosti s nežiaducimi formami správania.</w:t>
      </w:r>
    </w:p>
    <w:p w:rsidR="00DE346F" w:rsidRPr="009459F6" w:rsidRDefault="00DE346F" w:rsidP="00CA565B">
      <w:pPr>
        <w:spacing w:line="276" w:lineRule="auto"/>
        <w:ind w:firstLine="708"/>
        <w:jc w:val="both"/>
        <w:rPr>
          <w:bCs/>
          <w:sz w:val="22"/>
          <w:szCs w:val="22"/>
          <w:lang w:val="sk-SK"/>
        </w:rPr>
      </w:pPr>
      <w:r w:rsidRPr="009459F6">
        <w:rPr>
          <w:bCs/>
          <w:iCs/>
          <w:sz w:val="22"/>
          <w:szCs w:val="22"/>
          <w:lang w:val="sk-SK"/>
        </w:rPr>
        <w:t>V </w:t>
      </w:r>
      <w:r w:rsidRPr="009459F6">
        <w:rPr>
          <w:iCs/>
          <w:sz w:val="22"/>
          <w:szCs w:val="22"/>
          <w:lang w:val="sk-SK"/>
        </w:rPr>
        <w:t>mimoškolskej činnosti</w:t>
      </w:r>
      <w:r w:rsidRPr="009459F6">
        <w:rPr>
          <w:bCs/>
          <w:sz w:val="22"/>
          <w:szCs w:val="22"/>
          <w:lang w:val="sk-SK"/>
        </w:rPr>
        <w:t xml:space="preserve"> venovať pozornosť organizovaniu záujmovej činnosti žiakov, plánovať kultúrne a športové podujatia tak, aby prispievali k zv</w:t>
      </w:r>
      <w:r w:rsidR="000C789D" w:rsidRPr="009459F6">
        <w:rPr>
          <w:bCs/>
          <w:sz w:val="22"/>
          <w:szCs w:val="22"/>
          <w:lang w:val="sk-SK"/>
        </w:rPr>
        <w:t xml:space="preserve">yšovaniu odbornosti študentov a </w:t>
      </w:r>
      <w:r w:rsidRPr="009459F6">
        <w:rPr>
          <w:bCs/>
          <w:sz w:val="22"/>
          <w:szCs w:val="22"/>
          <w:lang w:val="sk-SK"/>
        </w:rPr>
        <w:t xml:space="preserve">ich osobnostnému </w:t>
      </w:r>
      <w:r w:rsidR="000C789D" w:rsidRPr="009459F6">
        <w:rPr>
          <w:bCs/>
          <w:sz w:val="22"/>
          <w:szCs w:val="22"/>
          <w:lang w:val="sk-SK"/>
        </w:rPr>
        <w:t>rastu.</w:t>
      </w:r>
    </w:p>
    <w:p w:rsidR="00C758F7" w:rsidRPr="009459F6" w:rsidRDefault="00C758F7" w:rsidP="009459F6">
      <w:pPr>
        <w:spacing w:line="276" w:lineRule="auto"/>
        <w:outlineLvl w:val="0"/>
        <w:rPr>
          <w:b/>
          <w:bCs/>
          <w:caps/>
          <w:sz w:val="22"/>
          <w:szCs w:val="22"/>
          <w:u w:val="single"/>
          <w:lang w:val="sk-SK"/>
        </w:rPr>
      </w:pPr>
    </w:p>
    <w:p w:rsidR="00C05AC6" w:rsidRPr="009459F6" w:rsidRDefault="00C05AC6" w:rsidP="009459F6">
      <w:pPr>
        <w:spacing w:line="276" w:lineRule="auto"/>
        <w:jc w:val="center"/>
        <w:outlineLvl w:val="0"/>
        <w:rPr>
          <w:b/>
          <w:bCs/>
          <w:caps/>
          <w:sz w:val="22"/>
          <w:szCs w:val="22"/>
          <w:u w:val="single"/>
          <w:lang w:val="sk-SK"/>
        </w:rPr>
      </w:pPr>
    </w:p>
    <w:p w:rsidR="00DD127F" w:rsidRPr="009459F6" w:rsidRDefault="00DD127F" w:rsidP="009459F6">
      <w:pPr>
        <w:spacing w:line="276" w:lineRule="auto"/>
        <w:jc w:val="center"/>
        <w:outlineLvl w:val="0"/>
        <w:rPr>
          <w:b/>
          <w:bCs/>
          <w:caps/>
          <w:sz w:val="22"/>
          <w:szCs w:val="22"/>
          <w:u w:val="single"/>
          <w:lang w:val="sk-SK"/>
        </w:rPr>
      </w:pPr>
      <w:r w:rsidRPr="009459F6">
        <w:rPr>
          <w:b/>
          <w:bCs/>
          <w:caps/>
          <w:sz w:val="22"/>
          <w:szCs w:val="22"/>
          <w:u w:val="single"/>
          <w:lang w:val="sk-SK"/>
        </w:rPr>
        <w:t xml:space="preserve">21. Výsledky úspešnosti školy pri príprave na výkon povolania </w:t>
      </w:r>
      <w:r w:rsidR="006634BF" w:rsidRPr="009459F6">
        <w:rPr>
          <w:b/>
          <w:bCs/>
          <w:caps/>
          <w:sz w:val="22"/>
          <w:szCs w:val="22"/>
          <w:u w:val="single"/>
          <w:lang w:val="sk-SK"/>
        </w:rPr>
        <w:t>a uplatnenie žiakov na pracovnom trhu</w:t>
      </w:r>
    </w:p>
    <w:p w:rsidR="00DD127F" w:rsidRPr="009459F6" w:rsidRDefault="00DD127F" w:rsidP="009459F6">
      <w:pPr>
        <w:spacing w:line="276" w:lineRule="auto"/>
        <w:jc w:val="both"/>
        <w:rPr>
          <w:sz w:val="22"/>
          <w:szCs w:val="22"/>
          <w:lang w:val="sk-SK"/>
        </w:rPr>
      </w:pPr>
    </w:p>
    <w:tbl>
      <w:tblPr>
        <w:tblW w:w="105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89"/>
        <w:gridCol w:w="2480"/>
        <w:gridCol w:w="1134"/>
        <w:gridCol w:w="1152"/>
        <w:gridCol w:w="1560"/>
        <w:gridCol w:w="1559"/>
        <w:gridCol w:w="1765"/>
      </w:tblGrid>
      <w:tr w:rsidR="005A3572" w:rsidRPr="009459F6" w:rsidTr="007C7B70">
        <w:trPr>
          <w:cantSplit/>
          <w:trHeight w:val="222"/>
        </w:trPr>
        <w:tc>
          <w:tcPr>
            <w:tcW w:w="889" w:type="dxa"/>
            <w:tcBorders>
              <w:top w:val="single" w:sz="12" w:space="0" w:color="auto"/>
              <w:bottom w:val="single" w:sz="6" w:space="0" w:color="auto"/>
              <w:right w:val="single" w:sz="4" w:space="0" w:color="auto"/>
            </w:tcBorders>
            <w:shd w:val="clear" w:color="auto" w:fill="FFFF99"/>
          </w:tcPr>
          <w:p w:rsidR="005A3572" w:rsidRPr="009459F6" w:rsidRDefault="005A3572" w:rsidP="009459F6">
            <w:pPr>
              <w:spacing w:line="276" w:lineRule="auto"/>
              <w:rPr>
                <w:b/>
                <w:sz w:val="22"/>
                <w:szCs w:val="22"/>
                <w:lang w:val="sk-SK"/>
              </w:rPr>
            </w:pPr>
          </w:p>
        </w:tc>
        <w:tc>
          <w:tcPr>
            <w:tcW w:w="2480" w:type="dxa"/>
            <w:tcBorders>
              <w:top w:val="single" w:sz="12" w:space="0" w:color="auto"/>
              <w:left w:val="single" w:sz="4" w:space="0" w:color="auto"/>
              <w:bottom w:val="single" w:sz="6" w:space="0" w:color="auto"/>
            </w:tcBorders>
            <w:shd w:val="clear" w:color="auto" w:fill="FFFF99"/>
          </w:tcPr>
          <w:p w:rsidR="005A3572" w:rsidRDefault="005A3572" w:rsidP="009459F6">
            <w:pPr>
              <w:spacing w:line="276" w:lineRule="auto"/>
              <w:rPr>
                <w:b/>
                <w:sz w:val="22"/>
                <w:szCs w:val="22"/>
                <w:lang w:val="sk-SK"/>
              </w:rPr>
            </w:pPr>
          </w:p>
        </w:tc>
        <w:tc>
          <w:tcPr>
            <w:tcW w:w="7170" w:type="dxa"/>
            <w:gridSpan w:val="5"/>
            <w:tcBorders>
              <w:top w:val="single" w:sz="12" w:space="0" w:color="auto"/>
              <w:bottom w:val="single" w:sz="6" w:space="0" w:color="auto"/>
            </w:tcBorders>
            <w:shd w:val="clear" w:color="auto" w:fill="FFFF99"/>
          </w:tcPr>
          <w:p w:rsidR="005A3572" w:rsidRPr="009459F6" w:rsidRDefault="005A3572" w:rsidP="009459F6">
            <w:pPr>
              <w:pStyle w:val="Nadpis1"/>
              <w:spacing w:line="276" w:lineRule="auto"/>
              <w:rPr>
                <w:bCs/>
                <w:sz w:val="22"/>
                <w:szCs w:val="22"/>
              </w:rPr>
            </w:pPr>
          </w:p>
        </w:tc>
      </w:tr>
      <w:tr w:rsidR="006E0C83" w:rsidRPr="009459F6" w:rsidTr="007C7B70">
        <w:trPr>
          <w:cantSplit/>
          <w:trHeight w:val="222"/>
        </w:trPr>
        <w:tc>
          <w:tcPr>
            <w:tcW w:w="889" w:type="dxa"/>
            <w:vMerge w:val="restart"/>
            <w:tcBorders>
              <w:top w:val="single" w:sz="12" w:space="0" w:color="auto"/>
              <w:bottom w:val="single" w:sz="6" w:space="0" w:color="auto"/>
              <w:right w:val="single" w:sz="4" w:space="0" w:color="auto"/>
            </w:tcBorders>
            <w:shd w:val="clear" w:color="auto" w:fill="FFFF99"/>
          </w:tcPr>
          <w:p w:rsidR="006E0C83" w:rsidRPr="009459F6" w:rsidRDefault="006E0C83" w:rsidP="009459F6">
            <w:pPr>
              <w:spacing w:line="276" w:lineRule="auto"/>
              <w:rPr>
                <w:b/>
                <w:sz w:val="22"/>
                <w:szCs w:val="22"/>
                <w:lang w:val="sk-SK"/>
              </w:rPr>
            </w:pPr>
            <w:r w:rsidRPr="009459F6">
              <w:rPr>
                <w:b/>
                <w:sz w:val="22"/>
                <w:szCs w:val="22"/>
                <w:lang w:val="sk-SK"/>
              </w:rPr>
              <w:t>Kód</w:t>
            </w:r>
          </w:p>
        </w:tc>
        <w:tc>
          <w:tcPr>
            <w:tcW w:w="2480" w:type="dxa"/>
            <w:vMerge w:val="restart"/>
            <w:tcBorders>
              <w:top w:val="single" w:sz="12" w:space="0" w:color="auto"/>
              <w:left w:val="single" w:sz="4" w:space="0" w:color="auto"/>
              <w:bottom w:val="single" w:sz="6" w:space="0" w:color="auto"/>
            </w:tcBorders>
            <w:shd w:val="clear" w:color="auto" w:fill="FFFF99"/>
          </w:tcPr>
          <w:p w:rsidR="006E0C83" w:rsidRPr="009459F6" w:rsidRDefault="00432C99" w:rsidP="009459F6">
            <w:pPr>
              <w:spacing w:line="276" w:lineRule="auto"/>
              <w:rPr>
                <w:b/>
                <w:sz w:val="22"/>
                <w:szCs w:val="22"/>
                <w:lang w:val="sk-SK"/>
              </w:rPr>
            </w:pPr>
            <w:r>
              <w:rPr>
                <w:b/>
                <w:sz w:val="22"/>
                <w:szCs w:val="22"/>
                <w:lang w:val="sk-SK"/>
              </w:rPr>
              <w:t>N</w:t>
            </w:r>
            <w:r w:rsidR="006E0C83" w:rsidRPr="009459F6">
              <w:rPr>
                <w:b/>
                <w:sz w:val="22"/>
                <w:szCs w:val="22"/>
                <w:lang w:val="sk-SK"/>
              </w:rPr>
              <w:t xml:space="preserve">ázov študijných a učebných odborov  </w:t>
            </w:r>
          </w:p>
        </w:tc>
        <w:tc>
          <w:tcPr>
            <w:tcW w:w="7170" w:type="dxa"/>
            <w:gridSpan w:val="5"/>
            <w:tcBorders>
              <w:top w:val="single" w:sz="12" w:space="0" w:color="auto"/>
              <w:bottom w:val="single" w:sz="6" w:space="0" w:color="auto"/>
            </w:tcBorders>
            <w:shd w:val="clear" w:color="auto" w:fill="FFFF99"/>
          </w:tcPr>
          <w:p w:rsidR="006E0C83" w:rsidRPr="009459F6" w:rsidRDefault="006E0C83" w:rsidP="009459F6">
            <w:pPr>
              <w:pStyle w:val="Nadpis1"/>
              <w:spacing w:line="276" w:lineRule="auto"/>
              <w:rPr>
                <w:bCs/>
                <w:sz w:val="22"/>
                <w:szCs w:val="22"/>
              </w:rPr>
            </w:pPr>
            <w:r w:rsidRPr="009459F6">
              <w:rPr>
                <w:bCs/>
                <w:sz w:val="22"/>
                <w:szCs w:val="22"/>
              </w:rPr>
              <w:t>Ukazovateľ</w:t>
            </w:r>
          </w:p>
        </w:tc>
      </w:tr>
      <w:tr w:rsidR="006E0C83" w:rsidRPr="009459F6" w:rsidTr="00A43D67">
        <w:trPr>
          <w:cantSplit/>
          <w:trHeight w:val="142"/>
        </w:trPr>
        <w:tc>
          <w:tcPr>
            <w:tcW w:w="889" w:type="dxa"/>
            <w:vMerge/>
            <w:tcBorders>
              <w:top w:val="single" w:sz="6" w:space="0" w:color="auto"/>
              <w:bottom w:val="single" w:sz="6" w:space="0" w:color="auto"/>
              <w:right w:val="single" w:sz="4" w:space="0" w:color="auto"/>
            </w:tcBorders>
            <w:shd w:val="clear" w:color="auto" w:fill="FFFF99"/>
          </w:tcPr>
          <w:p w:rsidR="006E0C83" w:rsidRPr="009459F6" w:rsidRDefault="006E0C83" w:rsidP="009459F6">
            <w:pPr>
              <w:spacing w:line="276" w:lineRule="auto"/>
              <w:jc w:val="both"/>
              <w:rPr>
                <w:b/>
                <w:sz w:val="22"/>
                <w:szCs w:val="22"/>
                <w:lang w:val="sk-SK"/>
              </w:rPr>
            </w:pPr>
          </w:p>
        </w:tc>
        <w:tc>
          <w:tcPr>
            <w:tcW w:w="2480" w:type="dxa"/>
            <w:vMerge/>
            <w:tcBorders>
              <w:top w:val="single" w:sz="6" w:space="0" w:color="auto"/>
              <w:left w:val="single" w:sz="4" w:space="0" w:color="auto"/>
              <w:bottom w:val="single" w:sz="6" w:space="0" w:color="auto"/>
            </w:tcBorders>
            <w:shd w:val="clear" w:color="auto" w:fill="FFFF99"/>
          </w:tcPr>
          <w:p w:rsidR="006E0C83" w:rsidRPr="009459F6" w:rsidRDefault="006E0C83" w:rsidP="009459F6">
            <w:pPr>
              <w:spacing w:line="276" w:lineRule="auto"/>
              <w:jc w:val="both"/>
              <w:rPr>
                <w:b/>
                <w:sz w:val="22"/>
                <w:szCs w:val="22"/>
                <w:lang w:val="sk-SK"/>
              </w:rPr>
            </w:pPr>
          </w:p>
        </w:tc>
        <w:tc>
          <w:tcPr>
            <w:tcW w:w="1134" w:type="dxa"/>
            <w:tcBorders>
              <w:top w:val="single" w:sz="6" w:space="0" w:color="auto"/>
              <w:bottom w:val="single" w:sz="6" w:space="0" w:color="auto"/>
            </w:tcBorders>
            <w:shd w:val="clear" w:color="auto" w:fill="FFFF99"/>
          </w:tcPr>
          <w:p w:rsidR="00432C99" w:rsidRDefault="006E0C83" w:rsidP="009459F6">
            <w:pPr>
              <w:spacing w:line="276" w:lineRule="auto"/>
              <w:jc w:val="center"/>
              <w:rPr>
                <w:sz w:val="22"/>
                <w:szCs w:val="22"/>
                <w:lang w:val="sk-SK"/>
              </w:rPr>
            </w:pPr>
            <w:r w:rsidRPr="009459F6">
              <w:rPr>
                <w:sz w:val="22"/>
                <w:szCs w:val="22"/>
                <w:lang w:val="sk-SK"/>
              </w:rPr>
              <w:t>celkový počet absolven</w:t>
            </w:r>
            <w:r w:rsidR="00A43D67">
              <w:rPr>
                <w:sz w:val="22"/>
                <w:szCs w:val="22"/>
                <w:lang w:val="sk-SK"/>
              </w:rPr>
              <w:t>-</w:t>
            </w:r>
          </w:p>
          <w:p w:rsidR="006E0C83" w:rsidRPr="009459F6" w:rsidRDefault="006E0C83" w:rsidP="009459F6">
            <w:pPr>
              <w:spacing w:line="276" w:lineRule="auto"/>
              <w:jc w:val="center"/>
              <w:rPr>
                <w:sz w:val="22"/>
                <w:szCs w:val="22"/>
                <w:lang w:val="sk-SK"/>
              </w:rPr>
            </w:pPr>
            <w:r w:rsidRPr="009459F6">
              <w:rPr>
                <w:sz w:val="22"/>
                <w:szCs w:val="22"/>
                <w:lang w:val="sk-SK"/>
              </w:rPr>
              <w:t>tov</w:t>
            </w:r>
          </w:p>
        </w:tc>
        <w:tc>
          <w:tcPr>
            <w:tcW w:w="1152" w:type="dxa"/>
            <w:tcBorders>
              <w:top w:val="single" w:sz="6" w:space="0" w:color="auto"/>
              <w:bottom w:val="single" w:sz="6" w:space="0" w:color="auto"/>
            </w:tcBorders>
            <w:shd w:val="clear" w:color="auto" w:fill="FFFF99"/>
          </w:tcPr>
          <w:p w:rsidR="006E0C83" w:rsidRPr="009459F6" w:rsidRDefault="006E0C83" w:rsidP="009459F6">
            <w:pPr>
              <w:spacing w:line="276" w:lineRule="auto"/>
              <w:jc w:val="center"/>
              <w:rPr>
                <w:sz w:val="22"/>
                <w:szCs w:val="22"/>
                <w:lang w:val="sk-SK"/>
              </w:rPr>
            </w:pPr>
            <w:r w:rsidRPr="009459F6">
              <w:rPr>
                <w:sz w:val="22"/>
                <w:szCs w:val="22"/>
                <w:lang w:val="sk-SK"/>
              </w:rPr>
              <w:t>počet žiakov ďalšieho štúdia</w:t>
            </w:r>
          </w:p>
        </w:tc>
        <w:tc>
          <w:tcPr>
            <w:tcW w:w="1560" w:type="dxa"/>
            <w:tcBorders>
              <w:top w:val="single" w:sz="6" w:space="0" w:color="auto"/>
              <w:bottom w:val="single" w:sz="6" w:space="0" w:color="auto"/>
            </w:tcBorders>
            <w:shd w:val="clear" w:color="auto" w:fill="FFFF99"/>
          </w:tcPr>
          <w:p w:rsidR="006E0C83" w:rsidRPr="009459F6" w:rsidRDefault="006E0C83" w:rsidP="009459F6">
            <w:pPr>
              <w:spacing w:line="276" w:lineRule="auto"/>
              <w:jc w:val="center"/>
              <w:rPr>
                <w:sz w:val="22"/>
                <w:szCs w:val="22"/>
                <w:lang w:val="sk-SK"/>
              </w:rPr>
            </w:pPr>
            <w:r w:rsidRPr="009459F6">
              <w:rPr>
                <w:sz w:val="22"/>
                <w:szCs w:val="22"/>
                <w:lang w:val="sk-SK"/>
              </w:rPr>
              <w:t>počet zamestnaných žiakov</w:t>
            </w:r>
          </w:p>
        </w:tc>
        <w:tc>
          <w:tcPr>
            <w:tcW w:w="1559" w:type="dxa"/>
            <w:tcBorders>
              <w:top w:val="single" w:sz="6" w:space="0" w:color="auto"/>
              <w:bottom w:val="single" w:sz="6" w:space="0" w:color="auto"/>
            </w:tcBorders>
            <w:shd w:val="clear" w:color="auto" w:fill="FFFF99"/>
          </w:tcPr>
          <w:p w:rsidR="006E0C83" w:rsidRPr="009459F6" w:rsidRDefault="006E0C83" w:rsidP="009459F6">
            <w:pPr>
              <w:spacing w:line="276" w:lineRule="auto"/>
              <w:jc w:val="center"/>
              <w:rPr>
                <w:sz w:val="22"/>
                <w:szCs w:val="22"/>
                <w:lang w:val="sk-SK"/>
              </w:rPr>
            </w:pPr>
            <w:r w:rsidRPr="009459F6">
              <w:rPr>
                <w:sz w:val="22"/>
                <w:szCs w:val="22"/>
                <w:lang w:val="sk-SK"/>
              </w:rPr>
              <w:t>počet žiakov zamestnaných v odbore, ktorý vyštudovali</w:t>
            </w:r>
          </w:p>
        </w:tc>
        <w:tc>
          <w:tcPr>
            <w:tcW w:w="1765" w:type="dxa"/>
            <w:tcBorders>
              <w:top w:val="single" w:sz="6" w:space="0" w:color="auto"/>
              <w:bottom w:val="single" w:sz="6" w:space="0" w:color="auto"/>
            </w:tcBorders>
            <w:shd w:val="clear" w:color="auto" w:fill="FFFF99"/>
          </w:tcPr>
          <w:p w:rsidR="007C7B70" w:rsidRPr="009459F6" w:rsidRDefault="006E0C83" w:rsidP="009459F6">
            <w:pPr>
              <w:spacing w:line="276" w:lineRule="auto"/>
              <w:jc w:val="center"/>
              <w:rPr>
                <w:sz w:val="22"/>
                <w:szCs w:val="22"/>
                <w:lang w:val="sk-SK"/>
              </w:rPr>
            </w:pPr>
            <w:r w:rsidRPr="009459F6">
              <w:rPr>
                <w:sz w:val="22"/>
                <w:szCs w:val="22"/>
                <w:lang w:val="sk-SK"/>
              </w:rPr>
              <w:t xml:space="preserve">počet evidovaných nezamestnaných žiakov </w:t>
            </w:r>
          </w:p>
          <w:p w:rsidR="006E0C83" w:rsidRPr="009459F6" w:rsidRDefault="006E0C83" w:rsidP="00586231">
            <w:pPr>
              <w:spacing w:line="276" w:lineRule="auto"/>
              <w:jc w:val="center"/>
              <w:rPr>
                <w:color w:val="FF0000"/>
                <w:sz w:val="22"/>
                <w:szCs w:val="22"/>
                <w:lang w:val="sk-SK"/>
              </w:rPr>
            </w:pPr>
            <w:r w:rsidRPr="009459F6">
              <w:rPr>
                <w:sz w:val="22"/>
                <w:szCs w:val="22"/>
                <w:lang w:val="sk-SK"/>
              </w:rPr>
              <w:t>k</w:t>
            </w:r>
            <w:r w:rsidRPr="009459F6">
              <w:rPr>
                <w:color w:val="FF0000"/>
                <w:sz w:val="22"/>
                <w:szCs w:val="22"/>
                <w:lang w:val="sk-SK"/>
              </w:rPr>
              <w:t> </w:t>
            </w:r>
            <w:r w:rsidR="005F2135" w:rsidRPr="009459F6">
              <w:rPr>
                <w:sz w:val="22"/>
                <w:szCs w:val="22"/>
                <w:lang w:val="sk-SK"/>
              </w:rPr>
              <w:t>2</w:t>
            </w:r>
            <w:r w:rsidR="00586231">
              <w:rPr>
                <w:sz w:val="22"/>
                <w:szCs w:val="22"/>
                <w:lang w:val="sk-SK"/>
              </w:rPr>
              <w:t>0</w:t>
            </w:r>
            <w:r w:rsidRPr="009459F6">
              <w:rPr>
                <w:sz w:val="22"/>
                <w:szCs w:val="22"/>
                <w:lang w:val="sk-SK"/>
              </w:rPr>
              <w:t>. 09. 201</w:t>
            </w:r>
            <w:r w:rsidR="00586231">
              <w:rPr>
                <w:sz w:val="22"/>
                <w:szCs w:val="22"/>
                <w:lang w:val="sk-SK"/>
              </w:rPr>
              <w:t>8</w:t>
            </w:r>
          </w:p>
        </w:tc>
      </w:tr>
      <w:tr w:rsidR="005F2135" w:rsidRPr="009459F6" w:rsidTr="00A43D67">
        <w:trPr>
          <w:trHeight w:val="222"/>
        </w:trPr>
        <w:tc>
          <w:tcPr>
            <w:tcW w:w="889" w:type="dxa"/>
            <w:tcBorders>
              <w:top w:val="single" w:sz="6" w:space="0" w:color="auto"/>
              <w:right w:val="single" w:sz="4" w:space="0" w:color="auto"/>
            </w:tcBorders>
          </w:tcPr>
          <w:p w:rsidR="005F2135" w:rsidRPr="009459F6" w:rsidRDefault="005F2135" w:rsidP="009459F6">
            <w:pPr>
              <w:spacing w:line="276" w:lineRule="auto"/>
              <w:jc w:val="both"/>
              <w:rPr>
                <w:sz w:val="22"/>
                <w:szCs w:val="22"/>
                <w:lang w:val="sk-SK"/>
              </w:rPr>
            </w:pPr>
            <w:r w:rsidRPr="009459F6">
              <w:rPr>
                <w:sz w:val="22"/>
                <w:szCs w:val="22"/>
                <w:lang w:val="sk-SK"/>
              </w:rPr>
              <w:t>6444 K</w:t>
            </w:r>
          </w:p>
        </w:tc>
        <w:tc>
          <w:tcPr>
            <w:tcW w:w="2480" w:type="dxa"/>
            <w:tcBorders>
              <w:top w:val="single" w:sz="6" w:space="0" w:color="auto"/>
              <w:left w:val="single" w:sz="4" w:space="0" w:color="auto"/>
            </w:tcBorders>
          </w:tcPr>
          <w:p w:rsidR="005F2135" w:rsidRPr="009459F6" w:rsidRDefault="005F2135" w:rsidP="009459F6">
            <w:pPr>
              <w:spacing w:line="276" w:lineRule="auto"/>
              <w:jc w:val="both"/>
              <w:rPr>
                <w:sz w:val="22"/>
                <w:szCs w:val="22"/>
                <w:lang w:val="sk-SK"/>
              </w:rPr>
            </w:pPr>
            <w:r w:rsidRPr="009459F6">
              <w:rPr>
                <w:sz w:val="22"/>
                <w:szCs w:val="22"/>
                <w:lang w:val="sk-SK"/>
              </w:rPr>
              <w:t>čašník, servírka</w:t>
            </w:r>
          </w:p>
        </w:tc>
        <w:tc>
          <w:tcPr>
            <w:tcW w:w="1134" w:type="dxa"/>
            <w:tcBorders>
              <w:top w:val="single" w:sz="6" w:space="0" w:color="auto"/>
            </w:tcBorders>
          </w:tcPr>
          <w:p w:rsidR="005F2135" w:rsidRPr="00367098" w:rsidRDefault="00367098" w:rsidP="009459F6">
            <w:pPr>
              <w:spacing w:line="276" w:lineRule="auto"/>
              <w:jc w:val="center"/>
              <w:rPr>
                <w:sz w:val="22"/>
                <w:szCs w:val="22"/>
                <w:lang w:val="sk-SK"/>
              </w:rPr>
            </w:pPr>
            <w:r w:rsidRPr="00367098">
              <w:rPr>
                <w:sz w:val="22"/>
                <w:szCs w:val="22"/>
                <w:lang w:val="sk-SK"/>
              </w:rPr>
              <w:t>14</w:t>
            </w:r>
          </w:p>
        </w:tc>
        <w:tc>
          <w:tcPr>
            <w:tcW w:w="1152" w:type="dxa"/>
            <w:tcBorders>
              <w:top w:val="single" w:sz="6" w:space="0" w:color="auto"/>
            </w:tcBorders>
          </w:tcPr>
          <w:p w:rsidR="005F2135" w:rsidRPr="00586231" w:rsidRDefault="00E850CE" w:rsidP="009459F6">
            <w:pPr>
              <w:spacing w:line="276" w:lineRule="auto"/>
              <w:jc w:val="center"/>
              <w:rPr>
                <w:color w:val="FF0000"/>
                <w:sz w:val="22"/>
                <w:szCs w:val="22"/>
                <w:lang w:val="sk-SK"/>
              </w:rPr>
            </w:pPr>
            <w:r w:rsidRPr="009B5000">
              <w:rPr>
                <w:sz w:val="22"/>
                <w:szCs w:val="22"/>
                <w:lang w:val="sk-SK"/>
              </w:rPr>
              <w:t>2</w:t>
            </w:r>
          </w:p>
        </w:tc>
        <w:tc>
          <w:tcPr>
            <w:tcW w:w="1560" w:type="dxa"/>
            <w:tcBorders>
              <w:top w:val="single" w:sz="6" w:space="0" w:color="auto"/>
            </w:tcBorders>
          </w:tcPr>
          <w:p w:rsidR="005F2135" w:rsidRPr="00586231" w:rsidRDefault="009B5000" w:rsidP="009459F6">
            <w:pPr>
              <w:spacing w:line="276" w:lineRule="auto"/>
              <w:jc w:val="center"/>
              <w:rPr>
                <w:color w:val="FF0000"/>
                <w:sz w:val="22"/>
                <w:szCs w:val="22"/>
                <w:lang w:val="sk-SK"/>
              </w:rPr>
            </w:pPr>
            <w:r w:rsidRPr="009B5000">
              <w:rPr>
                <w:sz w:val="22"/>
                <w:szCs w:val="22"/>
                <w:lang w:val="sk-SK"/>
              </w:rPr>
              <w:t>11</w:t>
            </w:r>
          </w:p>
        </w:tc>
        <w:tc>
          <w:tcPr>
            <w:tcW w:w="1559" w:type="dxa"/>
            <w:tcBorders>
              <w:top w:val="single" w:sz="6" w:space="0" w:color="auto"/>
            </w:tcBorders>
          </w:tcPr>
          <w:p w:rsidR="005F2135" w:rsidRPr="00586231" w:rsidRDefault="009B5000" w:rsidP="009459F6">
            <w:pPr>
              <w:spacing w:line="276" w:lineRule="auto"/>
              <w:jc w:val="center"/>
              <w:rPr>
                <w:color w:val="FF0000"/>
                <w:sz w:val="22"/>
                <w:szCs w:val="22"/>
                <w:lang w:val="sk-SK"/>
              </w:rPr>
            </w:pPr>
            <w:r w:rsidRPr="009B5000">
              <w:rPr>
                <w:sz w:val="22"/>
                <w:szCs w:val="22"/>
                <w:lang w:val="sk-SK"/>
              </w:rPr>
              <w:t>9</w:t>
            </w:r>
          </w:p>
        </w:tc>
        <w:tc>
          <w:tcPr>
            <w:tcW w:w="1765" w:type="dxa"/>
            <w:tcBorders>
              <w:top w:val="single" w:sz="6" w:space="0" w:color="auto"/>
            </w:tcBorders>
          </w:tcPr>
          <w:p w:rsidR="005F2135" w:rsidRPr="009459F6" w:rsidRDefault="0067391F" w:rsidP="009459F6">
            <w:pPr>
              <w:spacing w:line="276" w:lineRule="auto"/>
              <w:jc w:val="center"/>
              <w:rPr>
                <w:sz w:val="22"/>
                <w:szCs w:val="22"/>
                <w:lang w:val="sk-SK"/>
              </w:rPr>
            </w:pPr>
            <w:r w:rsidRPr="009459F6">
              <w:rPr>
                <w:sz w:val="22"/>
                <w:szCs w:val="22"/>
                <w:lang w:val="sk-SK"/>
              </w:rPr>
              <w:t>1</w:t>
            </w:r>
          </w:p>
        </w:tc>
      </w:tr>
      <w:tr w:rsidR="005F2135" w:rsidRPr="009459F6" w:rsidTr="00A43D67">
        <w:trPr>
          <w:trHeight w:val="318"/>
        </w:trPr>
        <w:tc>
          <w:tcPr>
            <w:tcW w:w="889" w:type="dxa"/>
            <w:tcBorders>
              <w:right w:val="single" w:sz="4" w:space="0" w:color="auto"/>
            </w:tcBorders>
          </w:tcPr>
          <w:p w:rsidR="005F2135" w:rsidRPr="009459F6" w:rsidRDefault="005F2135" w:rsidP="009459F6">
            <w:pPr>
              <w:spacing w:line="276" w:lineRule="auto"/>
              <w:jc w:val="both"/>
              <w:rPr>
                <w:sz w:val="22"/>
                <w:szCs w:val="22"/>
                <w:lang w:val="sk-SK"/>
              </w:rPr>
            </w:pPr>
            <w:r w:rsidRPr="009459F6">
              <w:rPr>
                <w:sz w:val="22"/>
                <w:szCs w:val="22"/>
                <w:lang w:val="sk-SK"/>
              </w:rPr>
              <w:t>6445 K</w:t>
            </w:r>
          </w:p>
        </w:tc>
        <w:tc>
          <w:tcPr>
            <w:tcW w:w="2480" w:type="dxa"/>
            <w:tcBorders>
              <w:left w:val="single" w:sz="4" w:space="0" w:color="auto"/>
            </w:tcBorders>
          </w:tcPr>
          <w:p w:rsidR="005F2135" w:rsidRPr="009459F6" w:rsidRDefault="005F2135" w:rsidP="009459F6">
            <w:pPr>
              <w:spacing w:line="276" w:lineRule="auto"/>
              <w:jc w:val="both"/>
              <w:rPr>
                <w:sz w:val="22"/>
                <w:szCs w:val="22"/>
                <w:lang w:val="sk-SK"/>
              </w:rPr>
            </w:pPr>
            <w:r w:rsidRPr="009459F6">
              <w:rPr>
                <w:sz w:val="22"/>
                <w:szCs w:val="22"/>
                <w:lang w:val="sk-SK"/>
              </w:rPr>
              <w:t>kuchár</w:t>
            </w:r>
          </w:p>
        </w:tc>
        <w:tc>
          <w:tcPr>
            <w:tcW w:w="1134" w:type="dxa"/>
          </w:tcPr>
          <w:p w:rsidR="005F2135" w:rsidRPr="00367098" w:rsidRDefault="0067391F" w:rsidP="009459F6">
            <w:pPr>
              <w:spacing w:line="276" w:lineRule="auto"/>
              <w:jc w:val="center"/>
              <w:rPr>
                <w:sz w:val="22"/>
                <w:szCs w:val="22"/>
                <w:lang w:val="sk-SK"/>
              </w:rPr>
            </w:pPr>
            <w:r w:rsidRPr="00367098">
              <w:rPr>
                <w:sz w:val="22"/>
                <w:szCs w:val="22"/>
                <w:lang w:val="sk-SK"/>
              </w:rPr>
              <w:t>18</w:t>
            </w:r>
          </w:p>
        </w:tc>
        <w:tc>
          <w:tcPr>
            <w:tcW w:w="1152" w:type="dxa"/>
          </w:tcPr>
          <w:p w:rsidR="005F2135" w:rsidRPr="00586231" w:rsidRDefault="009B5000" w:rsidP="009459F6">
            <w:pPr>
              <w:spacing w:line="276" w:lineRule="auto"/>
              <w:jc w:val="center"/>
              <w:rPr>
                <w:color w:val="FF0000"/>
                <w:sz w:val="22"/>
                <w:szCs w:val="22"/>
                <w:lang w:val="sk-SK"/>
              </w:rPr>
            </w:pPr>
            <w:r w:rsidRPr="009B5000">
              <w:rPr>
                <w:sz w:val="22"/>
                <w:szCs w:val="22"/>
                <w:lang w:val="sk-SK"/>
              </w:rPr>
              <w:t>4</w:t>
            </w:r>
          </w:p>
        </w:tc>
        <w:tc>
          <w:tcPr>
            <w:tcW w:w="1560" w:type="dxa"/>
          </w:tcPr>
          <w:p w:rsidR="005F2135" w:rsidRPr="00586231" w:rsidRDefault="009B5000" w:rsidP="009459F6">
            <w:pPr>
              <w:spacing w:line="276" w:lineRule="auto"/>
              <w:jc w:val="center"/>
              <w:rPr>
                <w:color w:val="FF0000"/>
                <w:sz w:val="22"/>
                <w:szCs w:val="22"/>
                <w:lang w:val="sk-SK"/>
              </w:rPr>
            </w:pPr>
            <w:r w:rsidRPr="009B5000">
              <w:rPr>
                <w:sz w:val="22"/>
                <w:szCs w:val="22"/>
                <w:lang w:val="sk-SK"/>
              </w:rPr>
              <w:t>13</w:t>
            </w:r>
          </w:p>
        </w:tc>
        <w:tc>
          <w:tcPr>
            <w:tcW w:w="1559" w:type="dxa"/>
          </w:tcPr>
          <w:p w:rsidR="005F2135" w:rsidRPr="00586231" w:rsidRDefault="00397380" w:rsidP="009459F6">
            <w:pPr>
              <w:spacing w:line="276" w:lineRule="auto"/>
              <w:jc w:val="center"/>
              <w:rPr>
                <w:color w:val="FF0000"/>
                <w:sz w:val="22"/>
                <w:szCs w:val="22"/>
                <w:lang w:val="sk-SK"/>
              </w:rPr>
            </w:pPr>
            <w:r>
              <w:rPr>
                <w:sz w:val="22"/>
                <w:szCs w:val="22"/>
                <w:lang w:val="sk-SK"/>
              </w:rPr>
              <w:t>11</w:t>
            </w:r>
          </w:p>
        </w:tc>
        <w:tc>
          <w:tcPr>
            <w:tcW w:w="1765" w:type="dxa"/>
          </w:tcPr>
          <w:p w:rsidR="005F2135" w:rsidRPr="009459F6" w:rsidRDefault="00586231" w:rsidP="009459F6">
            <w:pPr>
              <w:spacing w:line="276" w:lineRule="auto"/>
              <w:jc w:val="center"/>
              <w:rPr>
                <w:sz w:val="22"/>
                <w:szCs w:val="22"/>
                <w:lang w:val="sk-SK"/>
              </w:rPr>
            </w:pPr>
            <w:r>
              <w:rPr>
                <w:sz w:val="22"/>
                <w:szCs w:val="22"/>
                <w:lang w:val="sk-SK"/>
              </w:rPr>
              <w:t>1</w:t>
            </w:r>
          </w:p>
        </w:tc>
      </w:tr>
      <w:tr w:rsidR="005F2135" w:rsidRPr="009459F6" w:rsidTr="00A43D67">
        <w:trPr>
          <w:trHeight w:val="222"/>
        </w:trPr>
        <w:tc>
          <w:tcPr>
            <w:tcW w:w="889" w:type="dxa"/>
            <w:tcBorders>
              <w:right w:val="single" w:sz="4" w:space="0" w:color="auto"/>
            </w:tcBorders>
          </w:tcPr>
          <w:p w:rsidR="005F2135" w:rsidRPr="009459F6" w:rsidRDefault="005F2135" w:rsidP="009459F6">
            <w:pPr>
              <w:spacing w:line="276" w:lineRule="auto"/>
              <w:jc w:val="both"/>
              <w:rPr>
                <w:sz w:val="22"/>
                <w:szCs w:val="22"/>
                <w:lang w:val="sk-SK"/>
              </w:rPr>
            </w:pPr>
            <w:r w:rsidRPr="009459F6">
              <w:rPr>
                <w:sz w:val="22"/>
                <w:szCs w:val="22"/>
                <w:lang w:val="sk-SK"/>
              </w:rPr>
              <w:t>6444 H</w:t>
            </w:r>
          </w:p>
        </w:tc>
        <w:tc>
          <w:tcPr>
            <w:tcW w:w="2480" w:type="dxa"/>
            <w:tcBorders>
              <w:left w:val="single" w:sz="4" w:space="0" w:color="auto"/>
            </w:tcBorders>
          </w:tcPr>
          <w:p w:rsidR="005F2135" w:rsidRPr="009459F6" w:rsidRDefault="005F2135" w:rsidP="009459F6">
            <w:pPr>
              <w:spacing w:line="276" w:lineRule="auto"/>
              <w:jc w:val="both"/>
              <w:rPr>
                <w:sz w:val="22"/>
                <w:szCs w:val="22"/>
                <w:lang w:val="sk-SK"/>
              </w:rPr>
            </w:pPr>
            <w:r w:rsidRPr="009459F6">
              <w:rPr>
                <w:sz w:val="22"/>
                <w:szCs w:val="22"/>
                <w:lang w:val="sk-SK"/>
              </w:rPr>
              <w:t>čašník, servírka</w:t>
            </w:r>
          </w:p>
        </w:tc>
        <w:tc>
          <w:tcPr>
            <w:tcW w:w="1134" w:type="dxa"/>
          </w:tcPr>
          <w:p w:rsidR="005F2135" w:rsidRPr="00367098" w:rsidRDefault="00367098" w:rsidP="009459F6">
            <w:pPr>
              <w:spacing w:line="276" w:lineRule="auto"/>
              <w:jc w:val="center"/>
              <w:rPr>
                <w:sz w:val="22"/>
                <w:szCs w:val="22"/>
                <w:lang w:val="sk-SK"/>
              </w:rPr>
            </w:pPr>
            <w:r w:rsidRPr="00367098">
              <w:rPr>
                <w:sz w:val="22"/>
                <w:szCs w:val="22"/>
                <w:lang w:val="sk-SK"/>
              </w:rPr>
              <w:t>20</w:t>
            </w:r>
          </w:p>
        </w:tc>
        <w:tc>
          <w:tcPr>
            <w:tcW w:w="1152" w:type="dxa"/>
          </w:tcPr>
          <w:p w:rsidR="005F2135" w:rsidRPr="009B5000" w:rsidRDefault="009B5000" w:rsidP="009459F6">
            <w:pPr>
              <w:spacing w:line="276" w:lineRule="auto"/>
              <w:jc w:val="center"/>
              <w:rPr>
                <w:sz w:val="22"/>
                <w:szCs w:val="22"/>
                <w:lang w:val="sk-SK"/>
              </w:rPr>
            </w:pPr>
            <w:r w:rsidRPr="009B5000">
              <w:rPr>
                <w:sz w:val="22"/>
                <w:szCs w:val="22"/>
                <w:lang w:val="sk-SK"/>
              </w:rPr>
              <w:t>12</w:t>
            </w:r>
          </w:p>
        </w:tc>
        <w:tc>
          <w:tcPr>
            <w:tcW w:w="1560" w:type="dxa"/>
          </w:tcPr>
          <w:p w:rsidR="005F2135" w:rsidRPr="00586231" w:rsidRDefault="009B5000" w:rsidP="009459F6">
            <w:pPr>
              <w:spacing w:line="276" w:lineRule="auto"/>
              <w:jc w:val="center"/>
              <w:rPr>
                <w:color w:val="FF0000"/>
                <w:sz w:val="22"/>
                <w:szCs w:val="22"/>
                <w:lang w:val="sk-SK"/>
              </w:rPr>
            </w:pPr>
            <w:r w:rsidRPr="009B5000">
              <w:rPr>
                <w:sz w:val="22"/>
                <w:szCs w:val="22"/>
                <w:lang w:val="sk-SK"/>
              </w:rPr>
              <w:t>6</w:t>
            </w:r>
          </w:p>
        </w:tc>
        <w:tc>
          <w:tcPr>
            <w:tcW w:w="1559" w:type="dxa"/>
          </w:tcPr>
          <w:p w:rsidR="005F2135" w:rsidRPr="00586231" w:rsidRDefault="009B5000" w:rsidP="009459F6">
            <w:pPr>
              <w:spacing w:line="276" w:lineRule="auto"/>
              <w:jc w:val="center"/>
              <w:rPr>
                <w:color w:val="FF0000"/>
                <w:sz w:val="22"/>
                <w:szCs w:val="22"/>
                <w:lang w:val="sk-SK"/>
              </w:rPr>
            </w:pPr>
            <w:r>
              <w:rPr>
                <w:sz w:val="22"/>
                <w:szCs w:val="22"/>
                <w:lang w:val="sk-SK"/>
              </w:rPr>
              <w:t>5</w:t>
            </w:r>
          </w:p>
        </w:tc>
        <w:tc>
          <w:tcPr>
            <w:tcW w:w="1765" w:type="dxa"/>
          </w:tcPr>
          <w:p w:rsidR="005F2135" w:rsidRPr="009459F6" w:rsidRDefault="00586231" w:rsidP="009459F6">
            <w:pPr>
              <w:spacing w:line="276" w:lineRule="auto"/>
              <w:jc w:val="center"/>
              <w:rPr>
                <w:sz w:val="22"/>
                <w:szCs w:val="22"/>
                <w:lang w:val="sk-SK"/>
              </w:rPr>
            </w:pPr>
            <w:r>
              <w:rPr>
                <w:sz w:val="22"/>
                <w:szCs w:val="22"/>
                <w:lang w:val="sk-SK"/>
              </w:rPr>
              <w:t>2</w:t>
            </w:r>
          </w:p>
        </w:tc>
      </w:tr>
      <w:tr w:rsidR="005F2135" w:rsidRPr="009459F6" w:rsidTr="00A43D67">
        <w:trPr>
          <w:trHeight w:val="237"/>
        </w:trPr>
        <w:tc>
          <w:tcPr>
            <w:tcW w:w="889" w:type="dxa"/>
            <w:tcBorders>
              <w:right w:val="single" w:sz="4" w:space="0" w:color="auto"/>
            </w:tcBorders>
          </w:tcPr>
          <w:p w:rsidR="005F2135" w:rsidRPr="009459F6" w:rsidRDefault="005F2135" w:rsidP="009459F6">
            <w:pPr>
              <w:spacing w:line="276" w:lineRule="auto"/>
              <w:jc w:val="both"/>
              <w:rPr>
                <w:sz w:val="22"/>
                <w:szCs w:val="22"/>
                <w:lang w:val="sk-SK"/>
              </w:rPr>
            </w:pPr>
            <w:r w:rsidRPr="009459F6">
              <w:rPr>
                <w:sz w:val="22"/>
                <w:szCs w:val="22"/>
                <w:lang w:val="sk-SK"/>
              </w:rPr>
              <w:t>6445 H</w:t>
            </w:r>
          </w:p>
        </w:tc>
        <w:tc>
          <w:tcPr>
            <w:tcW w:w="2480" w:type="dxa"/>
            <w:tcBorders>
              <w:left w:val="single" w:sz="4" w:space="0" w:color="auto"/>
            </w:tcBorders>
          </w:tcPr>
          <w:p w:rsidR="005F2135" w:rsidRPr="009459F6" w:rsidRDefault="005F2135" w:rsidP="009459F6">
            <w:pPr>
              <w:spacing w:line="276" w:lineRule="auto"/>
              <w:jc w:val="both"/>
              <w:rPr>
                <w:sz w:val="22"/>
                <w:szCs w:val="22"/>
                <w:lang w:val="sk-SK"/>
              </w:rPr>
            </w:pPr>
            <w:r w:rsidRPr="009459F6">
              <w:rPr>
                <w:sz w:val="22"/>
                <w:szCs w:val="22"/>
                <w:lang w:val="sk-SK"/>
              </w:rPr>
              <w:t>kuchár</w:t>
            </w:r>
          </w:p>
        </w:tc>
        <w:tc>
          <w:tcPr>
            <w:tcW w:w="1134" w:type="dxa"/>
          </w:tcPr>
          <w:p w:rsidR="005F2135" w:rsidRPr="00367098" w:rsidRDefault="00367098" w:rsidP="009459F6">
            <w:pPr>
              <w:spacing w:line="276" w:lineRule="auto"/>
              <w:jc w:val="center"/>
              <w:rPr>
                <w:sz w:val="22"/>
                <w:szCs w:val="22"/>
                <w:lang w:val="sk-SK"/>
              </w:rPr>
            </w:pPr>
            <w:r w:rsidRPr="00367098">
              <w:rPr>
                <w:sz w:val="22"/>
                <w:szCs w:val="22"/>
                <w:lang w:val="sk-SK"/>
              </w:rPr>
              <w:t>28</w:t>
            </w:r>
          </w:p>
        </w:tc>
        <w:tc>
          <w:tcPr>
            <w:tcW w:w="1152" w:type="dxa"/>
          </w:tcPr>
          <w:p w:rsidR="005F2135" w:rsidRPr="009B5000" w:rsidRDefault="009B5000" w:rsidP="009459F6">
            <w:pPr>
              <w:spacing w:line="276" w:lineRule="auto"/>
              <w:jc w:val="center"/>
              <w:rPr>
                <w:sz w:val="22"/>
                <w:szCs w:val="22"/>
                <w:lang w:val="sk-SK"/>
              </w:rPr>
            </w:pPr>
            <w:r w:rsidRPr="009B5000">
              <w:rPr>
                <w:sz w:val="22"/>
                <w:szCs w:val="22"/>
                <w:lang w:val="sk-SK"/>
              </w:rPr>
              <w:t>9</w:t>
            </w:r>
          </w:p>
        </w:tc>
        <w:tc>
          <w:tcPr>
            <w:tcW w:w="1560" w:type="dxa"/>
          </w:tcPr>
          <w:p w:rsidR="005F2135" w:rsidRPr="00586231" w:rsidRDefault="009B5000" w:rsidP="009459F6">
            <w:pPr>
              <w:spacing w:line="276" w:lineRule="auto"/>
              <w:jc w:val="center"/>
              <w:rPr>
                <w:color w:val="FF0000"/>
                <w:sz w:val="22"/>
                <w:szCs w:val="22"/>
                <w:lang w:val="sk-SK"/>
              </w:rPr>
            </w:pPr>
            <w:r w:rsidRPr="009B5000">
              <w:rPr>
                <w:sz w:val="22"/>
                <w:szCs w:val="22"/>
                <w:lang w:val="sk-SK"/>
              </w:rPr>
              <w:t>17</w:t>
            </w:r>
          </w:p>
        </w:tc>
        <w:tc>
          <w:tcPr>
            <w:tcW w:w="1559" w:type="dxa"/>
          </w:tcPr>
          <w:p w:rsidR="005F2135" w:rsidRPr="00586231" w:rsidRDefault="009B5000" w:rsidP="009459F6">
            <w:pPr>
              <w:spacing w:line="276" w:lineRule="auto"/>
              <w:jc w:val="center"/>
              <w:rPr>
                <w:color w:val="FF0000"/>
                <w:sz w:val="22"/>
                <w:szCs w:val="22"/>
                <w:lang w:val="sk-SK"/>
              </w:rPr>
            </w:pPr>
            <w:r>
              <w:rPr>
                <w:sz w:val="22"/>
                <w:szCs w:val="22"/>
                <w:lang w:val="sk-SK"/>
              </w:rPr>
              <w:t>15</w:t>
            </w:r>
          </w:p>
        </w:tc>
        <w:tc>
          <w:tcPr>
            <w:tcW w:w="1765" w:type="dxa"/>
          </w:tcPr>
          <w:p w:rsidR="005F2135" w:rsidRPr="009459F6" w:rsidRDefault="00586231" w:rsidP="009459F6">
            <w:pPr>
              <w:spacing w:line="276" w:lineRule="auto"/>
              <w:jc w:val="center"/>
              <w:rPr>
                <w:sz w:val="22"/>
                <w:szCs w:val="22"/>
                <w:lang w:val="sk-SK"/>
              </w:rPr>
            </w:pPr>
            <w:r>
              <w:rPr>
                <w:sz w:val="22"/>
                <w:szCs w:val="22"/>
                <w:lang w:val="sk-SK"/>
              </w:rPr>
              <w:t>2</w:t>
            </w:r>
          </w:p>
        </w:tc>
      </w:tr>
      <w:tr w:rsidR="005F2135" w:rsidRPr="009459F6" w:rsidTr="00A43D67">
        <w:trPr>
          <w:trHeight w:val="237"/>
        </w:trPr>
        <w:tc>
          <w:tcPr>
            <w:tcW w:w="889" w:type="dxa"/>
            <w:tcBorders>
              <w:right w:val="single" w:sz="4" w:space="0" w:color="auto"/>
            </w:tcBorders>
          </w:tcPr>
          <w:p w:rsidR="005F2135" w:rsidRPr="009459F6" w:rsidRDefault="005F2135" w:rsidP="00432C99">
            <w:pPr>
              <w:spacing w:line="276" w:lineRule="auto"/>
              <w:jc w:val="both"/>
              <w:rPr>
                <w:sz w:val="22"/>
                <w:szCs w:val="22"/>
                <w:lang w:val="sk-SK"/>
              </w:rPr>
            </w:pPr>
            <w:r w:rsidRPr="009459F6">
              <w:rPr>
                <w:sz w:val="22"/>
                <w:szCs w:val="22"/>
                <w:lang w:val="sk-SK"/>
              </w:rPr>
              <w:t xml:space="preserve">6323 </w:t>
            </w:r>
            <w:r w:rsidR="00432C99">
              <w:rPr>
                <w:sz w:val="22"/>
                <w:szCs w:val="22"/>
                <w:lang w:val="sk-SK"/>
              </w:rPr>
              <w:t>K</w:t>
            </w:r>
          </w:p>
        </w:tc>
        <w:tc>
          <w:tcPr>
            <w:tcW w:w="2480" w:type="dxa"/>
            <w:tcBorders>
              <w:left w:val="single" w:sz="4" w:space="0" w:color="auto"/>
            </w:tcBorders>
          </w:tcPr>
          <w:p w:rsidR="005F2135" w:rsidRPr="009459F6" w:rsidRDefault="005F2135" w:rsidP="009459F6">
            <w:pPr>
              <w:spacing w:line="276" w:lineRule="auto"/>
              <w:jc w:val="both"/>
              <w:rPr>
                <w:sz w:val="22"/>
                <w:szCs w:val="22"/>
                <w:lang w:val="sk-SK"/>
              </w:rPr>
            </w:pPr>
            <w:r w:rsidRPr="009459F6">
              <w:rPr>
                <w:sz w:val="22"/>
                <w:szCs w:val="22"/>
                <w:lang w:val="sk-SK"/>
              </w:rPr>
              <w:t>hotelová akadémia</w:t>
            </w:r>
          </w:p>
        </w:tc>
        <w:tc>
          <w:tcPr>
            <w:tcW w:w="1134" w:type="dxa"/>
          </w:tcPr>
          <w:p w:rsidR="005F2135" w:rsidRPr="00367098" w:rsidRDefault="00367098" w:rsidP="009459F6">
            <w:pPr>
              <w:spacing w:line="276" w:lineRule="auto"/>
              <w:jc w:val="center"/>
              <w:rPr>
                <w:sz w:val="22"/>
                <w:szCs w:val="22"/>
                <w:lang w:val="sk-SK"/>
              </w:rPr>
            </w:pPr>
            <w:r w:rsidRPr="00367098">
              <w:rPr>
                <w:sz w:val="22"/>
                <w:szCs w:val="22"/>
                <w:lang w:val="sk-SK"/>
              </w:rPr>
              <w:t>41</w:t>
            </w:r>
          </w:p>
        </w:tc>
        <w:tc>
          <w:tcPr>
            <w:tcW w:w="1152" w:type="dxa"/>
          </w:tcPr>
          <w:p w:rsidR="005F2135" w:rsidRPr="00586231" w:rsidRDefault="009B5000" w:rsidP="009459F6">
            <w:pPr>
              <w:spacing w:line="276" w:lineRule="auto"/>
              <w:jc w:val="center"/>
              <w:rPr>
                <w:color w:val="FF0000"/>
                <w:sz w:val="22"/>
                <w:szCs w:val="22"/>
                <w:lang w:val="sk-SK"/>
              </w:rPr>
            </w:pPr>
            <w:r w:rsidRPr="009B5000">
              <w:rPr>
                <w:sz w:val="22"/>
                <w:szCs w:val="22"/>
                <w:lang w:val="sk-SK"/>
              </w:rPr>
              <w:t>2</w:t>
            </w:r>
            <w:r>
              <w:rPr>
                <w:sz w:val="22"/>
                <w:szCs w:val="22"/>
                <w:lang w:val="sk-SK"/>
              </w:rPr>
              <w:t>3</w:t>
            </w:r>
          </w:p>
        </w:tc>
        <w:tc>
          <w:tcPr>
            <w:tcW w:w="1560" w:type="dxa"/>
          </w:tcPr>
          <w:p w:rsidR="005F2135" w:rsidRPr="00586231" w:rsidRDefault="009B5000" w:rsidP="009459F6">
            <w:pPr>
              <w:spacing w:line="276" w:lineRule="auto"/>
              <w:jc w:val="center"/>
              <w:rPr>
                <w:color w:val="FF0000"/>
                <w:sz w:val="22"/>
                <w:szCs w:val="22"/>
                <w:lang w:val="sk-SK"/>
              </w:rPr>
            </w:pPr>
            <w:r w:rsidRPr="009B5000">
              <w:rPr>
                <w:sz w:val="22"/>
                <w:szCs w:val="22"/>
                <w:lang w:val="sk-SK"/>
              </w:rPr>
              <w:t>16</w:t>
            </w:r>
          </w:p>
        </w:tc>
        <w:tc>
          <w:tcPr>
            <w:tcW w:w="1559" w:type="dxa"/>
          </w:tcPr>
          <w:p w:rsidR="005F2135" w:rsidRPr="00586231" w:rsidRDefault="009B5000" w:rsidP="009459F6">
            <w:pPr>
              <w:spacing w:line="276" w:lineRule="auto"/>
              <w:jc w:val="center"/>
              <w:rPr>
                <w:color w:val="FF0000"/>
                <w:sz w:val="22"/>
                <w:szCs w:val="22"/>
                <w:lang w:val="sk-SK"/>
              </w:rPr>
            </w:pPr>
            <w:r w:rsidRPr="009B5000">
              <w:rPr>
                <w:sz w:val="22"/>
                <w:szCs w:val="22"/>
                <w:lang w:val="sk-SK"/>
              </w:rPr>
              <w:t>13</w:t>
            </w:r>
          </w:p>
        </w:tc>
        <w:tc>
          <w:tcPr>
            <w:tcW w:w="1765" w:type="dxa"/>
          </w:tcPr>
          <w:p w:rsidR="005F2135" w:rsidRPr="009459F6" w:rsidRDefault="0067391F" w:rsidP="009459F6">
            <w:pPr>
              <w:spacing w:line="276" w:lineRule="auto"/>
              <w:jc w:val="center"/>
              <w:rPr>
                <w:sz w:val="22"/>
                <w:szCs w:val="22"/>
                <w:lang w:val="sk-SK"/>
              </w:rPr>
            </w:pPr>
            <w:r w:rsidRPr="009459F6">
              <w:rPr>
                <w:sz w:val="22"/>
                <w:szCs w:val="22"/>
                <w:lang w:val="sk-SK"/>
              </w:rPr>
              <w:t>2</w:t>
            </w:r>
          </w:p>
        </w:tc>
      </w:tr>
      <w:tr w:rsidR="005F2135" w:rsidRPr="009459F6" w:rsidTr="00A43D67">
        <w:trPr>
          <w:trHeight w:val="222"/>
        </w:trPr>
        <w:tc>
          <w:tcPr>
            <w:tcW w:w="889" w:type="dxa"/>
            <w:tcBorders>
              <w:right w:val="single" w:sz="4" w:space="0" w:color="auto"/>
            </w:tcBorders>
          </w:tcPr>
          <w:p w:rsidR="005F2135" w:rsidRPr="009459F6" w:rsidRDefault="005F2135" w:rsidP="00432C99">
            <w:pPr>
              <w:spacing w:line="276" w:lineRule="auto"/>
              <w:jc w:val="both"/>
              <w:rPr>
                <w:sz w:val="22"/>
                <w:szCs w:val="22"/>
                <w:lang w:val="sk-SK"/>
              </w:rPr>
            </w:pPr>
            <w:r w:rsidRPr="009459F6">
              <w:rPr>
                <w:sz w:val="22"/>
                <w:szCs w:val="22"/>
                <w:lang w:val="sk-SK"/>
              </w:rPr>
              <w:t xml:space="preserve">6324 </w:t>
            </w:r>
            <w:r w:rsidR="00432C99">
              <w:rPr>
                <w:sz w:val="22"/>
                <w:szCs w:val="22"/>
                <w:lang w:val="sk-SK"/>
              </w:rPr>
              <w:t>M</w:t>
            </w:r>
          </w:p>
        </w:tc>
        <w:tc>
          <w:tcPr>
            <w:tcW w:w="2480" w:type="dxa"/>
            <w:tcBorders>
              <w:left w:val="single" w:sz="4" w:space="0" w:color="auto"/>
            </w:tcBorders>
          </w:tcPr>
          <w:p w:rsidR="005F2135" w:rsidRPr="009459F6" w:rsidRDefault="005F2135" w:rsidP="009459F6">
            <w:pPr>
              <w:spacing w:line="276" w:lineRule="auto"/>
              <w:jc w:val="both"/>
              <w:rPr>
                <w:sz w:val="22"/>
                <w:szCs w:val="22"/>
                <w:lang w:val="sk-SK"/>
              </w:rPr>
            </w:pPr>
            <w:r w:rsidRPr="009459F6">
              <w:rPr>
                <w:sz w:val="22"/>
                <w:szCs w:val="22"/>
                <w:lang w:val="sk-SK"/>
              </w:rPr>
              <w:t>manažment regionálneho cestovného ruchu</w:t>
            </w:r>
          </w:p>
        </w:tc>
        <w:tc>
          <w:tcPr>
            <w:tcW w:w="1134" w:type="dxa"/>
          </w:tcPr>
          <w:p w:rsidR="005F2135" w:rsidRPr="00367098" w:rsidRDefault="00367098" w:rsidP="009459F6">
            <w:pPr>
              <w:spacing w:line="276" w:lineRule="auto"/>
              <w:jc w:val="center"/>
              <w:rPr>
                <w:sz w:val="22"/>
                <w:szCs w:val="22"/>
                <w:lang w:val="sk-SK"/>
              </w:rPr>
            </w:pPr>
            <w:r w:rsidRPr="00367098">
              <w:rPr>
                <w:sz w:val="22"/>
                <w:szCs w:val="22"/>
                <w:lang w:val="sk-SK"/>
              </w:rPr>
              <w:t>29</w:t>
            </w:r>
          </w:p>
        </w:tc>
        <w:tc>
          <w:tcPr>
            <w:tcW w:w="1152" w:type="dxa"/>
          </w:tcPr>
          <w:p w:rsidR="005F2135" w:rsidRPr="00586231" w:rsidRDefault="009B5000" w:rsidP="009459F6">
            <w:pPr>
              <w:spacing w:line="276" w:lineRule="auto"/>
              <w:jc w:val="center"/>
              <w:rPr>
                <w:color w:val="FF0000"/>
                <w:sz w:val="22"/>
                <w:szCs w:val="22"/>
                <w:lang w:val="sk-SK"/>
              </w:rPr>
            </w:pPr>
            <w:r>
              <w:rPr>
                <w:sz w:val="22"/>
                <w:szCs w:val="22"/>
                <w:lang w:val="sk-SK"/>
              </w:rPr>
              <w:t>22</w:t>
            </w:r>
          </w:p>
        </w:tc>
        <w:tc>
          <w:tcPr>
            <w:tcW w:w="1560" w:type="dxa"/>
          </w:tcPr>
          <w:p w:rsidR="005F2135" w:rsidRPr="00586231" w:rsidRDefault="009B5000" w:rsidP="009459F6">
            <w:pPr>
              <w:spacing w:line="276" w:lineRule="auto"/>
              <w:jc w:val="center"/>
              <w:rPr>
                <w:color w:val="FF0000"/>
                <w:sz w:val="22"/>
                <w:szCs w:val="22"/>
                <w:lang w:val="sk-SK"/>
              </w:rPr>
            </w:pPr>
            <w:r w:rsidRPr="009B5000">
              <w:rPr>
                <w:sz w:val="22"/>
                <w:szCs w:val="22"/>
                <w:lang w:val="sk-SK"/>
              </w:rPr>
              <w:t>7</w:t>
            </w:r>
          </w:p>
        </w:tc>
        <w:tc>
          <w:tcPr>
            <w:tcW w:w="1559" w:type="dxa"/>
          </w:tcPr>
          <w:p w:rsidR="005F2135" w:rsidRPr="00586231" w:rsidRDefault="009B5000" w:rsidP="009459F6">
            <w:pPr>
              <w:spacing w:line="276" w:lineRule="auto"/>
              <w:jc w:val="center"/>
              <w:rPr>
                <w:color w:val="FF0000"/>
                <w:sz w:val="22"/>
                <w:szCs w:val="22"/>
                <w:lang w:val="sk-SK"/>
              </w:rPr>
            </w:pPr>
            <w:r w:rsidRPr="009B5000">
              <w:rPr>
                <w:sz w:val="22"/>
                <w:szCs w:val="22"/>
                <w:lang w:val="sk-SK"/>
              </w:rPr>
              <w:t>5</w:t>
            </w:r>
          </w:p>
        </w:tc>
        <w:tc>
          <w:tcPr>
            <w:tcW w:w="1765" w:type="dxa"/>
          </w:tcPr>
          <w:p w:rsidR="005F2135" w:rsidRPr="009459F6" w:rsidRDefault="00586231" w:rsidP="009459F6">
            <w:pPr>
              <w:spacing w:line="276" w:lineRule="auto"/>
              <w:jc w:val="center"/>
              <w:rPr>
                <w:sz w:val="22"/>
                <w:szCs w:val="22"/>
                <w:lang w:val="sk-SK"/>
              </w:rPr>
            </w:pPr>
            <w:r>
              <w:rPr>
                <w:sz w:val="22"/>
                <w:szCs w:val="22"/>
                <w:lang w:val="sk-SK"/>
              </w:rPr>
              <w:t>0</w:t>
            </w:r>
          </w:p>
        </w:tc>
      </w:tr>
      <w:tr w:rsidR="005F2135" w:rsidRPr="009459F6" w:rsidTr="00A43D67">
        <w:trPr>
          <w:trHeight w:val="237"/>
        </w:trPr>
        <w:tc>
          <w:tcPr>
            <w:tcW w:w="889" w:type="dxa"/>
            <w:tcBorders>
              <w:right w:val="single" w:sz="4" w:space="0" w:color="auto"/>
            </w:tcBorders>
          </w:tcPr>
          <w:p w:rsidR="005F2135" w:rsidRPr="009459F6" w:rsidRDefault="005F2135" w:rsidP="009459F6">
            <w:pPr>
              <w:spacing w:line="276" w:lineRule="auto"/>
              <w:jc w:val="both"/>
              <w:rPr>
                <w:sz w:val="22"/>
                <w:szCs w:val="22"/>
                <w:lang w:val="sk-SK"/>
              </w:rPr>
            </w:pPr>
            <w:r w:rsidRPr="009459F6">
              <w:rPr>
                <w:sz w:val="22"/>
                <w:szCs w:val="22"/>
                <w:lang w:val="sk-SK"/>
              </w:rPr>
              <w:t>6421 L</w:t>
            </w:r>
          </w:p>
        </w:tc>
        <w:tc>
          <w:tcPr>
            <w:tcW w:w="2480" w:type="dxa"/>
            <w:tcBorders>
              <w:left w:val="single" w:sz="4" w:space="0" w:color="auto"/>
            </w:tcBorders>
          </w:tcPr>
          <w:p w:rsidR="005F2135" w:rsidRPr="009459F6" w:rsidRDefault="005F2135" w:rsidP="009459F6">
            <w:pPr>
              <w:spacing w:line="276" w:lineRule="auto"/>
              <w:jc w:val="both"/>
              <w:rPr>
                <w:sz w:val="22"/>
                <w:szCs w:val="22"/>
                <w:lang w:val="sk-SK"/>
              </w:rPr>
            </w:pPr>
            <w:r w:rsidRPr="009459F6">
              <w:rPr>
                <w:sz w:val="22"/>
                <w:szCs w:val="22"/>
                <w:lang w:val="sk-SK"/>
              </w:rPr>
              <w:t>spoločné stravovanie</w:t>
            </w:r>
          </w:p>
        </w:tc>
        <w:tc>
          <w:tcPr>
            <w:tcW w:w="1134" w:type="dxa"/>
          </w:tcPr>
          <w:p w:rsidR="005F2135" w:rsidRPr="00367098" w:rsidRDefault="00367098" w:rsidP="00367098">
            <w:pPr>
              <w:spacing w:line="276" w:lineRule="auto"/>
              <w:jc w:val="center"/>
              <w:rPr>
                <w:sz w:val="22"/>
                <w:szCs w:val="22"/>
                <w:lang w:val="sk-SK"/>
              </w:rPr>
            </w:pPr>
            <w:r w:rsidRPr="00367098">
              <w:rPr>
                <w:sz w:val="22"/>
                <w:szCs w:val="22"/>
                <w:lang w:val="sk-SK"/>
              </w:rPr>
              <w:t>13</w:t>
            </w:r>
          </w:p>
        </w:tc>
        <w:tc>
          <w:tcPr>
            <w:tcW w:w="1152" w:type="dxa"/>
          </w:tcPr>
          <w:p w:rsidR="005F2135" w:rsidRPr="00586231" w:rsidRDefault="009B5000" w:rsidP="009459F6">
            <w:pPr>
              <w:spacing w:line="276" w:lineRule="auto"/>
              <w:jc w:val="center"/>
              <w:rPr>
                <w:color w:val="FF0000"/>
                <w:sz w:val="22"/>
                <w:szCs w:val="22"/>
                <w:lang w:val="sk-SK"/>
              </w:rPr>
            </w:pPr>
            <w:r>
              <w:rPr>
                <w:sz w:val="22"/>
                <w:szCs w:val="22"/>
                <w:lang w:val="sk-SK"/>
              </w:rPr>
              <w:t>0</w:t>
            </w:r>
          </w:p>
        </w:tc>
        <w:tc>
          <w:tcPr>
            <w:tcW w:w="1560" w:type="dxa"/>
          </w:tcPr>
          <w:p w:rsidR="005F2135" w:rsidRPr="00586231" w:rsidRDefault="009B5000" w:rsidP="009459F6">
            <w:pPr>
              <w:spacing w:line="276" w:lineRule="auto"/>
              <w:jc w:val="center"/>
              <w:rPr>
                <w:color w:val="FF0000"/>
                <w:sz w:val="22"/>
                <w:szCs w:val="22"/>
                <w:lang w:val="sk-SK"/>
              </w:rPr>
            </w:pPr>
            <w:r w:rsidRPr="009B5000">
              <w:rPr>
                <w:sz w:val="22"/>
                <w:szCs w:val="22"/>
                <w:lang w:val="sk-SK"/>
              </w:rPr>
              <w:t>13</w:t>
            </w:r>
          </w:p>
        </w:tc>
        <w:tc>
          <w:tcPr>
            <w:tcW w:w="1559" w:type="dxa"/>
          </w:tcPr>
          <w:p w:rsidR="005F2135" w:rsidRPr="00586231" w:rsidRDefault="009B5000" w:rsidP="009459F6">
            <w:pPr>
              <w:spacing w:line="276" w:lineRule="auto"/>
              <w:jc w:val="center"/>
              <w:rPr>
                <w:color w:val="FF0000"/>
                <w:sz w:val="22"/>
                <w:szCs w:val="22"/>
                <w:lang w:val="sk-SK"/>
              </w:rPr>
            </w:pPr>
            <w:r w:rsidRPr="009B5000">
              <w:rPr>
                <w:sz w:val="22"/>
                <w:szCs w:val="22"/>
                <w:lang w:val="sk-SK"/>
              </w:rPr>
              <w:t>10</w:t>
            </w:r>
          </w:p>
        </w:tc>
        <w:tc>
          <w:tcPr>
            <w:tcW w:w="1765" w:type="dxa"/>
          </w:tcPr>
          <w:p w:rsidR="005F2135" w:rsidRPr="009459F6" w:rsidRDefault="00586231" w:rsidP="009459F6">
            <w:pPr>
              <w:spacing w:line="276" w:lineRule="auto"/>
              <w:jc w:val="center"/>
              <w:rPr>
                <w:sz w:val="22"/>
                <w:szCs w:val="22"/>
                <w:lang w:val="sk-SK"/>
              </w:rPr>
            </w:pPr>
            <w:r>
              <w:rPr>
                <w:sz w:val="22"/>
                <w:szCs w:val="22"/>
                <w:lang w:val="sk-SK"/>
              </w:rPr>
              <w:t>0</w:t>
            </w:r>
          </w:p>
        </w:tc>
      </w:tr>
      <w:tr w:rsidR="005F2135" w:rsidRPr="009459F6" w:rsidTr="00A43D67">
        <w:trPr>
          <w:trHeight w:val="237"/>
        </w:trPr>
        <w:tc>
          <w:tcPr>
            <w:tcW w:w="3369" w:type="dxa"/>
            <w:gridSpan w:val="2"/>
            <w:tcBorders>
              <w:top w:val="single" w:sz="6" w:space="0" w:color="auto"/>
              <w:bottom w:val="single" w:sz="12" w:space="0" w:color="auto"/>
            </w:tcBorders>
            <w:shd w:val="clear" w:color="auto" w:fill="FFFF99"/>
          </w:tcPr>
          <w:p w:rsidR="005F2135" w:rsidRPr="009459F6" w:rsidRDefault="005F2135" w:rsidP="009459F6">
            <w:pPr>
              <w:spacing w:line="276" w:lineRule="auto"/>
              <w:jc w:val="both"/>
              <w:rPr>
                <w:b/>
                <w:sz w:val="22"/>
                <w:szCs w:val="22"/>
                <w:lang w:val="sk-SK"/>
              </w:rPr>
            </w:pPr>
            <w:r w:rsidRPr="009459F6">
              <w:rPr>
                <w:b/>
                <w:sz w:val="22"/>
                <w:szCs w:val="22"/>
                <w:lang w:val="sk-SK"/>
              </w:rPr>
              <w:t>Spolu:</w:t>
            </w:r>
          </w:p>
        </w:tc>
        <w:tc>
          <w:tcPr>
            <w:tcW w:w="1134" w:type="dxa"/>
            <w:tcBorders>
              <w:top w:val="single" w:sz="6" w:space="0" w:color="auto"/>
              <w:bottom w:val="single" w:sz="12" w:space="0" w:color="auto"/>
            </w:tcBorders>
            <w:shd w:val="clear" w:color="auto" w:fill="FFFF99"/>
          </w:tcPr>
          <w:p w:rsidR="005F2135" w:rsidRPr="00367098" w:rsidRDefault="00367098" w:rsidP="009459F6">
            <w:pPr>
              <w:spacing w:line="276" w:lineRule="auto"/>
              <w:jc w:val="center"/>
              <w:rPr>
                <w:b/>
                <w:sz w:val="22"/>
                <w:szCs w:val="22"/>
                <w:lang w:val="sk-SK"/>
              </w:rPr>
            </w:pPr>
            <w:r w:rsidRPr="00367098">
              <w:rPr>
                <w:b/>
                <w:sz w:val="22"/>
                <w:szCs w:val="22"/>
                <w:lang w:val="sk-SK"/>
              </w:rPr>
              <w:t>163</w:t>
            </w:r>
          </w:p>
        </w:tc>
        <w:tc>
          <w:tcPr>
            <w:tcW w:w="1152" w:type="dxa"/>
            <w:tcBorders>
              <w:top w:val="single" w:sz="6" w:space="0" w:color="auto"/>
              <w:bottom w:val="single" w:sz="12" w:space="0" w:color="auto"/>
            </w:tcBorders>
            <w:shd w:val="clear" w:color="auto" w:fill="FFFF99"/>
          </w:tcPr>
          <w:p w:rsidR="005F2135" w:rsidRPr="00586231" w:rsidRDefault="009B5000" w:rsidP="00AB14CA">
            <w:pPr>
              <w:spacing w:line="276" w:lineRule="auto"/>
              <w:jc w:val="center"/>
              <w:rPr>
                <w:b/>
                <w:color w:val="FF0000"/>
                <w:sz w:val="22"/>
                <w:szCs w:val="22"/>
                <w:lang w:val="sk-SK"/>
              </w:rPr>
            </w:pPr>
            <w:r>
              <w:rPr>
                <w:b/>
                <w:sz w:val="22"/>
                <w:szCs w:val="22"/>
                <w:lang w:val="sk-SK"/>
              </w:rPr>
              <w:t>72</w:t>
            </w:r>
          </w:p>
        </w:tc>
        <w:tc>
          <w:tcPr>
            <w:tcW w:w="1560" w:type="dxa"/>
            <w:tcBorders>
              <w:top w:val="single" w:sz="6" w:space="0" w:color="auto"/>
              <w:bottom w:val="single" w:sz="12" w:space="0" w:color="auto"/>
            </w:tcBorders>
            <w:shd w:val="clear" w:color="auto" w:fill="FFFF99"/>
          </w:tcPr>
          <w:p w:rsidR="005F2135" w:rsidRPr="00586231" w:rsidRDefault="009B5000" w:rsidP="009459F6">
            <w:pPr>
              <w:spacing w:line="276" w:lineRule="auto"/>
              <w:jc w:val="center"/>
              <w:rPr>
                <w:b/>
                <w:color w:val="FF0000"/>
                <w:sz w:val="22"/>
                <w:szCs w:val="22"/>
                <w:lang w:val="sk-SK"/>
              </w:rPr>
            </w:pPr>
            <w:r>
              <w:rPr>
                <w:b/>
                <w:sz w:val="22"/>
                <w:szCs w:val="22"/>
                <w:lang w:val="sk-SK"/>
              </w:rPr>
              <w:t>83</w:t>
            </w:r>
          </w:p>
        </w:tc>
        <w:tc>
          <w:tcPr>
            <w:tcW w:w="1559" w:type="dxa"/>
            <w:tcBorders>
              <w:top w:val="single" w:sz="6" w:space="0" w:color="auto"/>
              <w:bottom w:val="single" w:sz="12" w:space="0" w:color="auto"/>
            </w:tcBorders>
            <w:shd w:val="clear" w:color="auto" w:fill="FFFF99"/>
          </w:tcPr>
          <w:p w:rsidR="005F2135" w:rsidRPr="00586231" w:rsidRDefault="00397380" w:rsidP="009459F6">
            <w:pPr>
              <w:spacing w:line="276" w:lineRule="auto"/>
              <w:jc w:val="center"/>
              <w:rPr>
                <w:b/>
                <w:color w:val="FF0000"/>
                <w:sz w:val="22"/>
                <w:szCs w:val="22"/>
                <w:lang w:val="sk-SK"/>
              </w:rPr>
            </w:pPr>
            <w:r>
              <w:rPr>
                <w:b/>
                <w:sz w:val="22"/>
                <w:szCs w:val="22"/>
                <w:lang w:val="sk-SK"/>
              </w:rPr>
              <w:t>68</w:t>
            </w:r>
          </w:p>
        </w:tc>
        <w:tc>
          <w:tcPr>
            <w:tcW w:w="1765" w:type="dxa"/>
            <w:tcBorders>
              <w:top w:val="single" w:sz="6" w:space="0" w:color="auto"/>
              <w:bottom w:val="single" w:sz="12" w:space="0" w:color="auto"/>
            </w:tcBorders>
            <w:shd w:val="clear" w:color="auto" w:fill="FFFF99"/>
          </w:tcPr>
          <w:p w:rsidR="005F2135" w:rsidRPr="00AB14CA" w:rsidRDefault="00586231" w:rsidP="009459F6">
            <w:pPr>
              <w:spacing w:line="276" w:lineRule="auto"/>
              <w:jc w:val="center"/>
              <w:rPr>
                <w:b/>
                <w:sz w:val="22"/>
                <w:szCs w:val="22"/>
                <w:lang w:val="sk-SK"/>
              </w:rPr>
            </w:pPr>
            <w:r>
              <w:rPr>
                <w:b/>
                <w:sz w:val="22"/>
                <w:szCs w:val="22"/>
                <w:lang w:val="sk-SK"/>
              </w:rPr>
              <w:t>8</w:t>
            </w:r>
          </w:p>
        </w:tc>
      </w:tr>
    </w:tbl>
    <w:p w:rsidR="002B20B7" w:rsidRDefault="002B20B7" w:rsidP="009459F6">
      <w:pPr>
        <w:spacing w:line="276" w:lineRule="auto"/>
        <w:jc w:val="center"/>
        <w:outlineLvl w:val="0"/>
        <w:rPr>
          <w:b/>
          <w:caps/>
          <w:sz w:val="22"/>
          <w:szCs w:val="22"/>
          <w:u w:val="single"/>
          <w:lang w:val="sk-SK"/>
        </w:rPr>
      </w:pPr>
    </w:p>
    <w:p w:rsidR="00B4587A" w:rsidRDefault="00B4587A" w:rsidP="009459F6">
      <w:pPr>
        <w:spacing w:line="276" w:lineRule="auto"/>
        <w:jc w:val="center"/>
        <w:outlineLvl w:val="0"/>
        <w:rPr>
          <w:b/>
          <w:caps/>
          <w:sz w:val="22"/>
          <w:szCs w:val="22"/>
          <w:u w:val="single"/>
          <w:lang w:val="sk-SK"/>
        </w:rPr>
      </w:pPr>
    </w:p>
    <w:p w:rsidR="00B4587A" w:rsidRPr="009459F6" w:rsidRDefault="00B4587A" w:rsidP="009459F6">
      <w:pPr>
        <w:spacing w:line="276" w:lineRule="auto"/>
        <w:jc w:val="center"/>
        <w:outlineLvl w:val="0"/>
        <w:rPr>
          <w:b/>
          <w:caps/>
          <w:sz w:val="22"/>
          <w:szCs w:val="22"/>
          <w:u w:val="single"/>
          <w:lang w:val="sk-SK"/>
        </w:rPr>
      </w:pPr>
    </w:p>
    <w:p w:rsidR="002B20B7" w:rsidRPr="009459F6" w:rsidRDefault="002B20B7" w:rsidP="009459F6">
      <w:pPr>
        <w:spacing w:line="276" w:lineRule="auto"/>
        <w:jc w:val="center"/>
        <w:outlineLvl w:val="0"/>
        <w:rPr>
          <w:b/>
          <w:caps/>
          <w:sz w:val="22"/>
          <w:szCs w:val="22"/>
          <w:u w:val="single"/>
          <w:lang w:val="sk-SK"/>
        </w:rPr>
      </w:pPr>
    </w:p>
    <w:p w:rsidR="0042447C" w:rsidRPr="009459F6" w:rsidRDefault="00C557BE" w:rsidP="009459F6">
      <w:pPr>
        <w:spacing w:line="276" w:lineRule="auto"/>
        <w:jc w:val="center"/>
        <w:outlineLvl w:val="0"/>
        <w:rPr>
          <w:b/>
          <w:caps/>
          <w:sz w:val="22"/>
          <w:szCs w:val="22"/>
          <w:u w:val="single"/>
          <w:lang w:val="sk-SK"/>
        </w:rPr>
      </w:pPr>
      <w:r w:rsidRPr="009459F6">
        <w:rPr>
          <w:b/>
          <w:caps/>
          <w:sz w:val="22"/>
          <w:szCs w:val="22"/>
          <w:u w:val="single"/>
          <w:lang w:val="sk-SK"/>
        </w:rPr>
        <w:t>22. Informácie o psychohygienických p</w:t>
      </w:r>
      <w:r w:rsidR="00030D9C" w:rsidRPr="009459F6">
        <w:rPr>
          <w:b/>
          <w:caps/>
          <w:sz w:val="22"/>
          <w:szCs w:val="22"/>
          <w:u w:val="single"/>
          <w:lang w:val="sk-SK"/>
        </w:rPr>
        <w:t xml:space="preserve">odmienkach výchovy </w:t>
      </w:r>
      <w:r w:rsidRPr="009459F6">
        <w:rPr>
          <w:b/>
          <w:caps/>
          <w:sz w:val="22"/>
          <w:szCs w:val="22"/>
          <w:u w:val="single"/>
          <w:lang w:val="sk-SK"/>
        </w:rPr>
        <w:t>a vzdelávania</w:t>
      </w:r>
    </w:p>
    <w:p w:rsidR="00030D9C" w:rsidRPr="009459F6" w:rsidRDefault="00030D9C" w:rsidP="009459F6">
      <w:pPr>
        <w:spacing w:line="276" w:lineRule="auto"/>
        <w:jc w:val="center"/>
        <w:rPr>
          <w:sz w:val="22"/>
          <w:szCs w:val="22"/>
          <w:lang w:val="sk-SK"/>
        </w:rPr>
      </w:pPr>
    </w:p>
    <w:p w:rsidR="000C789D" w:rsidRPr="009459F6" w:rsidRDefault="000C789D" w:rsidP="00DF0D61">
      <w:pPr>
        <w:pStyle w:val="Nadpis2"/>
        <w:spacing w:line="276" w:lineRule="auto"/>
        <w:ind w:firstLine="708"/>
        <w:jc w:val="both"/>
        <w:rPr>
          <w:b w:val="0"/>
          <w:sz w:val="22"/>
          <w:szCs w:val="22"/>
        </w:rPr>
      </w:pPr>
      <w:r w:rsidRPr="009459F6">
        <w:rPr>
          <w:b w:val="0"/>
          <w:sz w:val="22"/>
          <w:szCs w:val="22"/>
        </w:rPr>
        <w:t xml:space="preserve">Cieľom školy je </w:t>
      </w:r>
      <w:r w:rsidR="00411D95">
        <w:rPr>
          <w:b w:val="0"/>
          <w:sz w:val="22"/>
          <w:szCs w:val="22"/>
        </w:rPr>
        <w:t>sústavné</w:t>
      </w:r>
      <w:r w:rsidRPr="009459F6">
        <w:rPr>
          <w:b w:val="0"/>
          <w:sz w:val="22"/>
          <w:szCs w:val="22"/>
        </w:rPr>
        <w:t xml:space="preserve"> skvalitňovanie </w:t>
      </w:r>
      <w:r w:rsidR="00747728">
        <w:rPr>
          <w:b w:val="0"/>
          <w:sz w:val="22"/>
          <w:szCs w:val="22"/>
        </w:rPr>
        <w:t xml:space="preserve"> </w:t>
      </w:r>
      <w:r w:rsidRPr="009459F6">
        <w:rPr>
          <w:b w:val="0"/>
          <w:sz w:val="22"/>
          <w:szCs w:val="22"/>
        </w:rPr>
        <w:t>podmienok výchovy a vzdelávania. Každoročne sa snažíme o to, aby škola bola nielen priestorom, v ktorom prebieha vyučovací proces, ale aj miestom neformálnych stretnutí v príjemnom prostredí. Súčasná doba kladie čoraz väčšie nároky na psychiku človeka. Preťažovanie a privysoké nároky kladené na žiaka, ale aj prinízke požiadavky pôsobia nepriaznivo na rozvoj jeho osobnosti. Významným prostriedkom na udržanie pracovnej výkonnosti žiakov sú prestávky. Škola umožňuje počas prestávok voľný pohyb študentov v budove školy, zabezpečuje možnosť kúpiť si očerstvenie v bufete alebo v nápojovom automate. Pokračujeme vo vytváraní oddychových zón.</w:t>
      </w:r>
    </w:p>
    <w:p w:rsidR="000C789D" w:rsidRPr="009459F6" w:rsidRDefault="000C789D" w:rsidP="00CA565B">
      <w:pPr>
        <w:pStyle w:val="Nadpis2"/>
        <w:spacing w:line="276" w:lineRule="auto"/>
        <w:ind w:firstLine="708"/>
        <w:jc w:val="both"/>
        <w:rPr>
          <w:b w:val="0"/>
          <w:sz w:val="22"/>
          <w:szCs w:val="22"/>
        </w:rPr>
      </w:pPr>
      <w:r w:rsidRPr="009459F6">
        <w:rPr>
          <w:b w:val="0"/>
          <w:sz w:val="22"/>
          <w:szCs w:val="22"/>
        </w:rPr>
        <w:t xml:space="preserve">Dodržiavanie pravidiel psychohygieny je samozrejmosťou aj počas odborného výcviku, nakoľko žiaci pracujú v podmienkach reálnej praxe v podnikoch hotelového a reštauračného zamerania. </w:t>
      </w:r>
    </w:p>
    <w:p w:rsidR="000C789D" w:rsidRPr="009459F6" w:rsidRDefault="000C789D" w:rsidP="009459F6">
      <w:pPr>
        <w:pStyle w:val="Nadpis2"/>
        <w:spacing w:line="276" w:lineRule="auto"/>
        <w:jc w:val="both"/>
        <w:rPr>
          <w:b w:val="0"/>
          <w:sz w:val="22"/>
          <w:szCs w:val="22"/>
        </w:rPr>
      </w:pPr>
      <w:r w:rsidRPr="009459F6">
        <w:rPr>
          <w:b w:val="0"/>
          <w:sz w:val="22"/>
          <w:szCs w:val="22"/>
        </w:rPr>
        <w:t>Každoročne sa snažíme  o úpravu pracovných podmienok pre študentov a učiteľov. Zabezpečeni</w:t>
      </w:r>
      <w:r w:rsidR="005F2579">
        <w:rPr>
          <w:b w:val="0"/>
          <w:sz w:val="22"/>
          <w:szCs w:val="22"/>
        </w:rPr>
        <w:t>e</w:t>
      </w:r>
      <w:r w:rsidRPr="009459F6">
        <w:rPr>
          <w:b w:val="0"/>
          <w:sz w:val="22"/>
          <w:szCs w:val="22"/>
        </w:rPr>
        <w:t xml:space="preserve"> duševného zdravia žiakov chápeme ako prirodzenú súčasť výchovno-vzdelávacej práce. Vedenie školy i triedni učitelia </w:t>
      </w:r>
      <w:r w:rsidR="005F2579">
        <w:rPr>
          <w:b w:val="0"/>
          <w:sz w:val="22"/>
          <w:szCs w:val="22"/>
        </w:rPr>
        <w:t>ved</w:t>
      </w:r>
      <w:r w:rsidRPr="009459F6">
        <w:rPr>
          <w:b w:val="0"/>
          <w:sz w:val="22"/>
          <w:szCs w:val="22"/>
        </w:rPr>
        <w:t>ú žiakov k otvorenej a priamej komunikácii. Na triednických hodinách sa analyzujú a vyhodnocujú návrhy a pripomienky žiakov. Tie môžu zástupcovia študentov predn</w:t>
      </w:r>
      <w:r w:rsidR="005F2579">
        <w:rPr>
          <w:b w:val="0"/>
          <w:sz w:val="22"/>
          <w:szCs w:val="22"/>
        </w:rPr>
        <w:t>iesť</w:t>
      </w:r>
      <w:r w:rsidRPr="009459F6">
        <w:rPr>
          <w:b w:val="0"/>
          <w:sz w:val="22"/>
          <w:szCs w:val="22"/>
        </w:rPr>
        <w:t xml:space="preserve"> aj v</w:t>
      </w:r>
      <w:r w:rsidR="00411D95">
        <w:rPr>
          <w:b w:val="0"/>
          <w:sz w:val="22"/>
          <w:szCs w:val="22"/>
        </w:rPr>
        <w:t> Školskej žiackej rade</w:t>
      </w:r>
      <w:r w:rsidRPr="009459F6">
        <w:rPr>
          <w:b w:val="0"/>
          <w:sz w:val="22"/>
          <w:szCs w:val="22"/>
        </w:rPr>
        <w:t>. Pokiaľ študent chce svoj problém riešiť anonymne, môže sa obrátiť na s</w:t>
      </w:r>
      <w:r w:rsidR="00411D95">
        <w:rPr>
          <w:b w:val="0"/>
          <w:sz w:val="22"/>
          <w:szCs w:val="22"/>
        </w:rPr>
        <w:t>chrán</w:t>
      </w:r>
      <w:r w:rsidRPr="009459F6">
        <w:rPr>
          <w:b w:val="0"/>
          <w:sz w:val="22"/>
          <w:szCs w:val="22"/>
        </w:rPr>
        <w:t xml:space="preserve">ku dôvery, ktorú </w:t>
      </w:r>
      <w:r w:rsidR="00230F7C">
        <w:rPr>
          <w:b w:val="0"/>
          <w:sz w:val="22"/>
          <w:szCs w:val="22"/>
        </w:rPr>
        <w:t>spravuje</w:t>
      </w:r>
      <w:r w:rsidRPr="009459F6">
        <w:rPr>
          <w:b w:val="0"/>
          <w:sz w:val="22"/>
          <w:szCs w:val="22"/>
        </w:rPr>
        <w:t xml:space="preserve"> výchovná poradkyňa.</w:t>
      </w:r>
    </w:p>
    <w:p w:rsidR="000C789D" w:rsidRPr="009459F6" w:rsidRDefault="000C789D" w:rsidP="00CA565B">
      <w:pPr>
        <w:pStyle w:val="Nadpis2"/>
        <w:spacing w:line="276" w:lineRule="auto"/>
        <w:ind w:firstLine="708"/>
        <w:jc w:val="both"/>
        <w:rPr>
          <w:b w:val="0"/>
          <w:sz w:val="22"/>
          <w:szCs w:val="22"/>
        </w:rPr>
      </w:pPr>
      <w:r w:rsidRPr="009459F6">
        <w:rPr>
          <w:b w:val="0"/>
          <w:sz w:val="22"/>
          <w:szCs w:val="22"/>
        </w:rPr>
        <w:t xml:space="preserve">Študenti sa spolu s učiteľmi podieľajú na príprave a realizácii </w:t>
      </w:r>
      <w:r w:rsidR="00411D95">
        <w:rPr>
          <w:b w:val="0"/>
          <w:sz w:val="22"/>
          <w:szCs w:val="22"/>
        </w:rPr>
        <w:t>rôznych podujatí, napr.</w:t>
      </w:r>
      <w:r w:rsidRPr="009459F6">
        <w:rPr>
          <w:b w:val="0"/>
          <w:sz w:val="22"/>
          <w:szCs w:val="22"/>
        </w:rPr>
        <w:t xml:space="preserve"> rozhlasov</w:t>
      </w:r>
      <w:r w:rsidR="00411D95">
        <w:rPr>
          <w:b w:val="0"/>
          <w:sz w:val="22"/>
          <w:szCs w:val="22"/>
        </w:rPr>
        <w:t>ých</w:t>
      </w:r>
      <w:r w:rsidRPr="009459F6">
        <w:rPr>
          <w:b w:val="0"/>
          <w:sz w:val="22"/>
          <w:szCs w:val="22"/>
        </w:rPr>
        <w:t xml:space="preserve"> reláci</w:t>
      </w:r>
      <w:r w:rsidR="00411D95">
        <w:rPr>
          <w:b w:val="0"/>
          <w:sz w:val="22"/>
          <w:szCs w:val="22"/>
        </w:rPr>
        <w:t>í</w:t>
      </w:r>
      <w:r w:rsidRPr="009459F6">
        <w:rPr>
          <w:b w:val="0"/>
          <w:sz w:val="22"/>
          <w:szCs w:val="22"/>
        </w:rPr>
        <w:t xml:space="preserve"> k významným historickým a </w:t>
      </w:r>
      <w:r w:rsidR="00411D95">
        <w:rPr>
          <w:b w:val="0"/>
          <w:sz w:val="22"/>
          <w:szCs w:val="22"/>
        </w:rPr>
        <w:t>spoločenským</w:t>
      </w:r>
      <w:r w:rsidRPr="009459F6">
        <w:rPr>
          <w:b w:val="0"/>
          <w:sz w:val="22"/>
          <w:szCs w:val="22"/>
        </w:rPr>
        <w:t xml:space="preserve"> udalostiam</w:t>
      </w:r>
      <w:r w:rsidR="00411D95">
        <w:rPr>
          <w:b w:val="0"/>
          <w:sz w:val="22"/>
          <w:szCs w:val="22"/>
        </w:rPr>
        <w:t>, Dňa otvorených dverí, prezentáciách školy a pod..</w:t>
      </w:r>
      <w:r w:rsidRPr="009459F6">
        <w:rPr>
          <w:b w:val="0"/>
          <w:sz w:val="22"/>
          <w:szCs w:val="22"/>
        </w:rPr>
        <w:t xml:space="preserve"> Žiakov vedieme k osvojovaniu si ľudských práv, </w:t>
      </w:r>
      <w:r w:rsidR="00076B6D" w:rsidRPr="009459F6">
        <w:rPr>
          <w:b w:val="0"/>
          <w:sz w:val="22"/>
          <w:szCs w:val="22"/>
        </w:rPr>
        <w:t>k tolerancii</w:t>
      </w:r>
      <w:r w:rsidRPr="009459F6">
        <w:rPr>
          <w:b w:val="0"/>
          <w:sz w:val="22"/>
          <w:szCs w:val="22"/>
        </w:rPr>
        <w:t> názoro</w:t>
      </w:r>
      <w:r w:rsidR="00086F1B">
        <w:rPr>
          <w:b w:val="0"/>
          <w:sz w:val="22"/>
          <w:szCs w:val="22"/>
        </w:rPr>
        <w:t>v</w:t>
      </w:r>
      <w:r w:rsidRPr="009459F6">
        <w:rPr>
          <w:b w:val="0"/>
          <w:sz w:val="22"/>
          <w:szCs w:val="22"/>
        </w:rPr>
        <w:t xml:space="preserve"> iných</w:t>
      </w:r>
      <w:r w:rsidR="00076B6D" w:rsidRPr="009459F6">
        <w:rPr>
          <w:b w:val="0"/>
          <w:sz w:val="22"/>
          <w:szCs w:val="22"/>
        </w:rPr>
        <w:t xml:space="preserve"> ľudí</w:t>
      </w:r>
      <w:r w:rsidRPr="009459F6">
        <w:rPr>
          <w:b w:val="0"/>
          <w:sz w:val="22"/>
          <w:szCs w:val="22"/>
        </w:rPr>
        <w:t xml:space="preserve"> a  uvedomeniu si ideí multikulturalizmu.</w:t>
      </w:r>
    </w:p>
    <w:p w:rsidR="0080562A" w:rsidRPr="007E5266" w:rsidRDefault="000C789D" w:rsidP="007E5266">
      <w:pPr>
        <w:pStyle w:val="Nadpis2"/>
        <w:spacing w:line="276" w:lineRule="auto"/>
        <w:ind w:firstLine="708"/>
        <w:jc w:val="both"/>
        <w:rPr>
          <w:b w:val="0"/>
          <w:sz w:val="22"/>
          <w:szCs w:val="22"/>
        </w:rPr>
      </w:pPr>
      <w:r w:rsidRPr="009459F6">
        <w:rPr>
          <w:b w:val="0"/>
          <w:sz w:val="22"/>
          <w:szCs w:val="22"/>
        </w:rPr>
        <w:t>K zabezpečeniu duševného zdravia prispieva aj organizácia spoločných kultúrno-vzdelávacích podujatí (divadelné</w:t>
      </w:r>
      <w:r w:rsidR="00DF0D61">
        <w:rPr>
          <w:b w:val="0"/>
          <w:sz w:val="22"/>
          <w:szCs w:val="22"/>
        </w:rPr>
        <w:t xml:space="preserve"> a</w:t>
      </w:r>
      <w:r w:rsidRPr="009459F6">
        <w:rPr>
          <w:b w:val="0"/>
          <w:sz w:val="22"/>
          <w:szCs w:val="22"/>
        </w:rPr>
        <w:t xml:space="preserve"> filmové predstavenia, výchovné koncerty, vlastivedné exkurzie). Pozitívne sa k týmto aktivitám stavia aj Rodičovská rada  školy, ktorá svojou materiálnou a finančnou podporou pomáha realizovať kultúrne a športové akcie určené žiakom školy. </w:t>
      </w:r>
      <w:r w:rsidR="00086F1B">
        <w:rPr>
          <w:b w:val="0"/>
          <w:sz w:val="22"/>
          <w:szCs w:val="22"/>
        </w:rPr>
        <w:t>T</w:t>
      </w:r>
      <w:r w:rsidRPr="009459F6">
        <w:rPr>
          <w:b w:val="0"/>
          <w:sz w:val="22"/>
          <w:szCs w:val="22"/>
        </w:rPr>
        <w:t>riedy s najnižším počtom vymeškaných hodín získavajú finančný príspevok na koncoročný výlet podľa vlastného výberu</w:t>
      </w:r>
      <w:r w:rsidR="00086F1B">
        <w:rPr>
          <w:b w:val="0"/>
          <w:sz w:val="22"/>
          <w:szCs w:val="22"/>
        </w:rPr>
        <w:t>, čím sú motivované k zlepšeniu dochádzky do školy a na odborný výcvik</w:t>
      </w:r>
      <w:r w:rsidRPr="009459F6">
        <w:rPr>
          <w:b w:val="0"/>
          <w:sz w:val="22"/>
          <w:szCs w:val="22"/>
        </w:rPr>
        <w:t>.</w:t>
      </w:r>
    </w:p>
    <w:p w:rsidR="0080562A" w:rsidRPr="009459F6" w:rsidRDefault="0080562A" w:rsidP="009459F6">
      <w:pPr>
        <w:spacing w:line="276" w:lineRule="auto"/>
        <w:jc w:val="both"/>
        <w:rPr>
          <w:sz w:val="22"/>
          <w:szCs w:val="22"/>
          <w:lang w:val="sk-SK"/>
        </w:rPr>
      </w:pPr>
    </w:p>
    <w:p w:rsidR="00440923" w:rsidRPr="009459F6" w:rsidRDefault="00440923" w:rsidP="009459F6">
      <w:pPr>
        <w:spacing w:line="276" w:lineRule="auto"/>
        <w:jc w:val="both"/>
        <w:rPr>
          <w:sz w:val="22"/>
          <w:szCs w:val="22"/>
          <w:lang w:val="sk-SK"/>
        </w:rPr>
      </w:pPr>
    </w:p>
    <w:p w:rsidR="00440923" w:rsidRPr="009459F6" w:rsidRDefault="00440923" w:rsidP="009459F6">
      <w:pPr>
        <w:spacing w:line="276" w:lineRule="auto"/>
        <w:jc w:val="both"/>
        <w:rPr>
          <w:sz w:val="22"/>
          <w:szCs w:val="22"/>
          <w:lang w:val="sk-SK"/>
        </w:rPr>
      </w:pPr>
    </w:p>
    <w:p w:rsidR="00C557BE" w:rsidRPr="009459F6" w:rsidRDefault="00030D9C" w:rsidP="007E5266">
      <w:pPr>
        <w:spacing w:line="276" w:lineRule="auto"/>
        <w:outlineLvl w:val="0"/>
        <w:rPr>
          <w:b/>
          <w:caps/>
          <w:sz w:val="22"/>
          <w:szCs w:val="22"/>
          <w:u w:val="single"/>
          <w:lang w:val="sk-SK"/>
        </w:rPr>
      </w:pPr>
      <w:r w:rsidRPr="009459F6">
        <w:rPr>
          <w:b/>
          <w:caps/>
          <w:sz w:val="22"/>
          <w:szCs w:val="22"/>
          <w:u w:val="single"/>
          <w:lang w:val="sk-SK"/>
        </w:rPr>
        <w:t>23. Údaje o voľnočasových aktivitách školy</w:t>
      </w:r>
    </w:p>
    <w:p w:rsidR="000A638A" w:rsidRPr="009459F6" w:rsidRDefault="000A638A" w:rsidP="009459F6">
      <w:pPr>
        <w:spacing w:line="276" w:lineRule="auto"/>
        <w:jc w:val="both"/>
        <w:rPr>
          <w:sz w:val="22"/>
          <w:szCs w:val="22"/>
          <w:lang w:val="sk-SK"/>
        </w:rPr>
      </w:pPr>
    </w:p>
    <w:p w:rsidR="00030D9C" w:rsidRPr="009459F6" w:rsidRDefault="00030D9C" w:rsidP="009459F6">
      <w:pPr>
        <w:spacing w:line="276" w:lineRule="auto"/>
        <w:jc w:val="both"/>
        <w:outlineLvl w:val="0"/>
        <w:rPr>
          <w:sz w:val="22"/>
          <w:szCs w:val="22"/>
          <w:u w:val="single"/>
          <w:lang w:val="sk-SK"/>
        </w:rPr>
      </w:pPr>
      <w:r w:rsidRPr="009459F6">
        <w:rPr>
          <w:b/>
          <w:bCs/>
          <w:sz w:val="22"/>
          <w:szCs w:val="22"/>
          <w:u w:val="single"/>
          <w:lang w:val="sk-SK"/>
        </w:rPr>
        <w:t>Záujmová činnosť:</w:t>
      </w:r>
    </w:p>
    <w:p w:rsidR="00030D9C" w:rsidRPr="009459F6" w:rsidRDefault="00030D9C" w:rsidP="009459F6">
      <w:pPr>
        <w:spacing w:line="276" w:lineRule="auto"/>
        <w:jc w:val="both"/>
        <w:rPr>
          <w:sz w:val="22"/>
          <w:szCs w:val="22"/>
          <w:lang w:val="sk-SK"/>
        </w:rPr>
      </w:pPr>
      <w:r w:rsidRPr="009459F6">
        <w:rPr>
          <w:sz w:val="22"/>
          <w:szCs w:val="22"/>
          <w:lang w:val="sk-SK"/>
        </w:rPr>
        <w:t xml:space="preserve">- prehľad útvarov záujmového vzdelávania </w:t>
      </w:r>
      <w:r w:rsidR="00D94314" w:rsidRPr="009459F6">
        <w:rPr>
          <w:sz w:val="22"/>
          <w:szCs w:val="22"/>
          <w:lang w:val="sk-SK"/>
        </w:rPr>
        <w:t xml:space="preserve">a ich zamerania </w:t>
      </w:r>
      <w:r w:rsidRPr="009459F6">
        <w:rPr>
          <w:sz w:val="22"/>
          <w:szCs w:val="22"/>
          <w:lang w:val="sk-SK"/>
        </w:rPr>
        <w:t>v školsko</w:t>
      </w:r>
      <w:r w:rsidR="00D94314" w:rsidRPr="009459F6">
        <w:rPr>
          <w:sz w:val="22"/>
          <w:szCs w:val="22"/>
          <w:lang w:val="sk-SK"/>
        </w:rPr>
        <w:t>m roku 20</w:t>
      </w:r>
      <w:r w:rsidR="000A3E25" w:rsidRPr="009459F6">
        <w:rPr>
          <w:sz w:val="22"/>
          <w:szCs w:val="22"/>
          <w:lang w:val="sk-SK"/>
        </w:rPr>
        <w:t>1</w:t>
      </w:r>
      <w:r w:rsidR="00120493">
        <w:rPr>
          <w:sz w:val="22"/>
          <w:szCs w:val="22"/>
          <w:lang w:val="sk-SK"/>
        </w:rPr>
        <w:t>7</w:t>
      </w:r>
      <w:r w:rsidR="00D94314" w:rsidRPr="009459F6">
        <w:rPr>
          <w:sz w:val="22"/>
          <w:szCs w:val="22"/>
          <w:lang w:val="sk-SK"/>
        </w:rPr>
        <w:t>/20</w:t>
      </w:r>
      <w:r w:rsidR="000A3E25" w:rsidRPr="009459F6">
        <w:rPr>
          <w:sz w:val="22"/>
          <w:szCs w:val="22"/>
          <w:lang w:val="sk-SK"/>
        </w:rPr>
        <w:t>1</w:t>
      </w:r>
      <w:r w:rsidR="00120493">
        <w:rPr>
          <w:sz w:val="22"/>
          <w:szCs w:val="22"/>
          <w:lang w:val="sk-SK"/>
        </w:rPr>
        <w:t>8</w:t>
      </w:r>
      <w:r w:rsidRPr="009459F6">
        <w:rPr>
          <w:sz w:val="22"/>
          <w:szCs w:val="22"/>
          <w:lang w:val="sk-SK"/>
        </w:rPr>
        <w:t>:</w:t>
      </w:r>
    </w:p>
    <w:p w:rsidR="00030D9C" w:rsidRPr="009459F6" w:rsidRDefault="00030D9C" w:rsidP="009459F6">
      <w:pPr>
        <w:spacing w:line="276" w:lineRule="auto"/>
        <w:jc w:val="both"/>
        <w:rPr>
          <w:sz w:val="22"/>
          <w:szCs w:val="22"/>
          <w:lang w:val="sk-SK"/>
        </w:rPr>
      </w:pPr>
    </w:p>
    <w:tbl>
      <w:tblPr>
        <w:tblW w:w="98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12"/>
        <w:gridCol w:w="3969"/>
        <w:gridCol w:w="1134"/>
        <w:gridCol w:w="2608"/>
      </w:tblGrid>
      <w:tr w:rsidR="000A3E25" w:rsidRPr="009459F6" w:rsidTr="001D1DE6">
        <w:trPr>
          <w:cantSplit/>
          <w:trHeight w:val="473"/>
        </w:trPr>
        <w:tc>
          <w:tcPr>
            <w:tcW w:w="2112" w:type="dxa"/>
            <w:tcBorders>
              <w:top w:val="single" w:sz="12" w:space="0" w:color="auto"/>
              <w:bottom w:val="single" w:sz="6" w:space="0" w:color="auto"/>
              <w:right w:val="single" w:sz="4" w:space="0" w:color="auto"/>
            </w:tcBorders>
            <w:shd w:val="clear" w:color="auto" w:fill="FFFF99"/>
            <w:vAlign w:val="center"/>
          </w:tcPr>
          <w:p w:rsidR="000A3E25" w:rsidRPr="009459F6" w:rsidRDefault="000A638A" w:rsidP="009459F6">
            <w:pPr>
              <w:spacing w:line="276" w:lineRule="auto"/>
              <w:jc w:val="center"/>
              <w:rPr>
                <w:b/>
                <w:sz w:val="22"/>
                <w:szCs w:val="22"/>
                <w:lang w:val="sk-SK"/>
              </w:rPr>
            </w:pPr>
            <w:r w:rsidRPr="009459F6">
              <w:rPr>
                <w:b/>
                <w:sz w:val="22"/>
                <w:szCs w:val="22"/>
                <w:lang w:val="sk-SK"/>
              </w:rPr>
              <w:t>Zaradenie</w:t>
            </w:r>
          </w:p>
        </w:tc>
        <w:tc>
          <w:tcPr>
            <w:tcW w:w="3969" w:type="dxa"/>
            <w:tcBorders>
              <w:top w:val="single" w:sz="12" w:space="0" w:color="auto"/>
              <w:left w:val="single" w:sz="4" w:space="0" w:color="auto"/>
              <w:bottom w:val="single" w:sz="6" w:space="0" w:color="auto"/>
            </w:tcBorders>
            <w:shd w:val="clear" w:color="auto" w:fill="FFFF99"/>
            <w:vAlign w:val="center"/>
          </w:tcPr>
          <w:p w:rsidR="000A3E25" w:rsidRPr="009459F6" w:rsidRDefault="000A3E25" w:rsidP="009459F6">
            <w:pPr>
              <w:spacing w:line="276" w:lineRule="auto"/>
              <w:jc w:val="center"/>
              <w:rPr>
                <w:b/>
                <w:sz w:val="22"/>
                <w:szCs w:val="22"/>
                <w:lang w:val="sk-SK"/>
              </w:rPr>
            </w:pPr>
            <w:r w:rsidRPr="009459F6">
              <w:rPr>
                <w:b/>
                <w:sz w:val="22"/>
                <w:szCs w:val="22"/>
                <w:lang w:val="sk-SK"/>
              </w:rPr>
              <w:t>Názov krúžku</w:t>
            </w:r>
          </w:p>
        </w:tc>
        <w:tc>
          <w:tcPr>
            <w:tcW w:w="1134" w:type="dxa"/>
            <w:tcBorders>
              <w:top w:val="single" w:sz="12" w:space="0" w:color="auto"/>
              <w:right w:val="single" w:sz="4" w:space="0" w:color="auto"/>
            </w:tcBorders>
            <w:shd w:val="clear" w:color="auto" w:fill="FFFF99"/>
            <w:vAlign w:val="center"/>
          </w:tcPr>
          <w:p w:rsidR="000A3E25" w:rsidRPr="009459F6" w:rsidRDefault="000A3E25" w:rsidP="009459F6">
            <w:pPr>
              <w:spacing w:line="276" w:lineRule="auto"/>
              <w:jc w:val="center"/>
              <w:rPr>
                <w:b/>
                <w:bCs/>
                <w:sz w:val="22"/>
                <w:szCs w:val="22"/>
                <w:lang w:val="sk-SK"/>
              </w:rPr>
            </w:pPr>
            <w:r w:rsidRPr="009459F6">
              <w:rPr>
                <w:b/>
                <w:bCs/>
                <w:sz w:val="22"/>
                <w:szCs w:val="22"/>
                <w:lang w:val="sk-SK"/>
              </w:rPr>
              <w:t>Počet žiakov</w:t>
            </w:r>
          </w:p>
        </w:tc>
        <w:tc>
          <w:tcPr>
            <w:tcW w:w="2608" w:type="dxa"/>
            <w:tcBorders>
              <w:top w:val="single" w:sz="12" w:space="0" w:color="auto"/>
              <w:left w:val="single" w:sz="4" w:space="0" w:color="auto"/>
            </w:tcBorders>
            <w:shd w:val="clear" w:color="auto" w:fill="FFFF99"/>
            <w:vAlign w:val="center"/>
          </w:tcPr>
          <w:p w:rsidR="000A3E25" w:rsidRPr="009459F6" w:rsidRDefault="000A3E25" w:rsidP="009459F6">
            <w:pPr>
              <w:spacing w:line="276" w:lineRule="auto"/>
              <w:jc w:val="center"/>
              <w:rPr>
                <w:b/>
                <w:bCs/>
                <w:sz w:val="22"/>
                <w:szCs w:val="22"/>
                <w:lang w:val="sk-SK"/>
              </w:rPr>
            </w:pPr>
            <w:r w:rsidRPr="009459F6">
              <w:rPr>
                <w:b/>
                <w:bCs/>
                <w:sz w:val="22"/>
                <w:szCs w:val="22"/>
                <w:lang w:val="sk-SK"/>
              </w:rPr>
              <w:t>Vedúci krúžku</w:t>
            </w:r>
          </w:p>
          <w:p w:rsidR="000A638A" w:rsidRPr="009459F6" w:rsidRDefault="000A638A" w:rsidP="009459F6">
            <w:pPr>
              <w:spacing w:line="276" w:lineRule="auto"/>
              <w:jc w:val="center"/>
              <w:rPr>
                <w:bCs/>
                <w:sz w:val="22"/>
                <w:szCs w:val="22"/>
                <w:lang w:val="sk-SK"/>
              </w:rPr>
            </w:pPr>
            <w:r w:rsidRPr="009459F6">
              <w:rPr>
                <w:bCs/>
                <w:sz w:val="22"/>
                <w:szCs w:val="22"/>
                <w:lang w:val="sk-SK"/>
              </w:rPr>
              <w:t>(meno a priezvisko)</w:t>
            </w:r>
          </w:p>
        </w:tc>
      </w:tr>
      <w:tr w:rsidR="006A13FC" w:rsidRPr="009459F6" w:rsidTr="001D1DE6">
        <w:tc>
          <w:tcPr>
            <w:tcW w:w="2112" w:type="dxa"/>
            <w:vMerge w:val="restart"/>
            <w:tcBorders>
              <w:right w:val="single" w:sz="4" w:space="0" w:color="auto"/>
            </w:tcBorders>
          </w:tcPr>
          <w:p w:rsidR="006A13FC" w:rsidRPr="009459F6" w:rsidRDefault="006A13FC" w:rsidP="009459F6">
            <w:pPr>
              <w:spacing w:line="276" w:lineRule="auto"/>
              <w:rPr>
                <w:sz w:val="22"/>
                <w:szCs w:val="22"/>
                <w:lang w:val="sk-SK"/>
              </w:rPr>
            </w:pPr>
            <w:r w:rsidRPr="009459F6">
              <w:rPr>
                <w:sz w:val="22"/>
                <w:szCs w:val="22"/>
                <w:lang w:val="sk-SK"/>
              </w:rPr>
              <w:t>Spoločensko-vedné</w:t>
            </w:r>
          </w:p>
        </w:tc>
        <w:tc>
          <w:tcPr>
            <w:tcW w:w="3969" w:type="dxa"/>
            <w:tcBorders>
              <w:left w:val="single" w:sz="4" w:space="0" w:color="auto"/>
            </w:tcBorders>
          </w:tcPr>
          <w:p w:rsidR="006A13FC" w:rsidRPr="009459F6" w:rsidRDefault="006A13FC" w:rsidP="009459F6">
            <w:pPr>
              <w:spacing w:line="276" w:lineRule="auto"/>
              <w:rPr>
                <w:sz w:val="22"/>
                <w:szCs w:val="22"/>
                <w:lang w:val="sk-SK"/>
              </w:rPr>
            </w:pPr>
            <w:r w:rsidRPr="009459F6">
              <w:rPr>
                <w:sz w:val="22"/>
                <w:szCs w:val="22"/>
                <w:lang w:val="sk-SK"/>
              </w:rPr>
              <w:t>Angličtina v praxi</w:t>
            </w:r>
          </w:p>
        </w:tc>
        <w:tc>
          <w:tcPr>
            <w:tcW w:w="1134" w:type="dxa"/>
            <w:tcBorders>
              <w:left w:val="single" w:sz="4" w:space="0" w:color="auto"/>
              <w:right w:val="single" w:sz="4" w:space="0" w:color="auto"/>
            </w:tcBorders>
          </w:tcPr>
          <w:p w:rsidR="006A13FC" w:rsidRPr="009459F6" w:rsidRDefault="006A13FC" w:rsidP="00120493">
            <w:pPr>
              <w:spacing w:line="276" w:lineRule="auto"/>
              <w:jc w:val="both"/>
              <w:rPr>
                <w:sz w:val="22"/>
                <w:szCs w:val="22"/>
                <w:lang w:val="sk-SK"/>
              </w:rPr>
            </w:pPr>
            <w:r w:rsidRPr="009459F6">
              <w:rPr>
                <w:sz w:val="22"/>
                <w:szCs w:val="22"/>
                <w:lang w:val="sk-SK"/>
              </w:rPr>
              <w:t>2</w:t>
            </w:r>
            <w:r>
              <w:rPr>
                <w:sz w:val="22"/>
                <w:szCs w:val="22"/>
                <w:lang w:val="sk-SK"/>
              </w:rPr>
              <w:t>7</w:t>
            </w:r>
          </w:p>
        </w:tc>
        <w:tc>
          <w:tcPr>
            <w:tcW w:w="2608" w:type="dxa"/>
            <w:tcBorders>
              <w:left w:val="single" w:sz="4" w:space="0" w:color="auto"/>
            </w:tcBorders>
          </w:tcPr>
          <w:p w:rsidR="006A13FC" w:rsidRPr="009459F6" w:rsidRDefault="006A13FC" w:rsidP="009459F6">
            <w:pPr>
              <w:spacing w:line="276" w:lineRule="auto"/>
              <w:jc w:val="both"/>
              <w:rPr>
                <w:sz w:val="22"/>
                <w:szCs w:val="22"/>
                <w:lang w:val="sk-SK"/>
              </w:rPr>
            </w:pPr>
            <w:r w:rsidRPr="009459F6">
              <w:rPr>
                <w:sz w:val="22"/>
                <w:szCs w:val="22"/>
                <w:lang w:val="sk-SK"/>
              </w:rPr>
              <w:t>Dana Stredáková</w:t>
            </w:r>
          </w:p>
        </w:tc>
      </w:tr>
      <w:tr w:rsidR="006A13FC" w:rsidRPr="009459F6" w:rsidTr="001D1DE6">
        <w:tc>
          <w:tcPr>
            <w:tcW w:w="2112" w:type="dxa"/>
            <w:vMerge/>
            <w:tcBorders>
              <w:right w:val="single" w:sz="4" w:space="0" w:color="auto"/>
            </w:tcBorders>
          </w:tcPr>
          <w:p w:rsidR="006A13FC" w:rsidRPr="009459F6" w:rsidRDefault="006A13FC" w:rsidP="009459F6">
            <w:pPr>
              <w:spacing w:line="276" w:lineRule="auto"/>
              <w:rPr>
                <w:sz w:val="22"/>
                <w:szCs w:val="22"/>
                <w:lang w:val="sk-SK"/>
              </w:rPr>
            </w:pPr>
          </w:p>
        </w:tc>
        <w:tc>
          <w:tcPr>
            <w:tcW w:w="3969" w:type="dxa"/>
            <w:tcBorders>
              <w:left w:val="single" w:sz="4" w:space="0" w:color="auto"/>
            </w:tcBorders>
          </w:tcPr>
          <w:p w:rsidR="006A13FC" w:rsidRPr="009459F6" w:rsidRDefault="006A13FC" w:rsidP="009459F6">
            <w:pPr>
              <w:spacing w:line="276" w:lineRule="auto"/>
              <w:rPr>
                <w:sz w:val="22"/>
                <w:szCs w:val="22"/>
                <w:lang w:val="sk-SK"/>
              </w:rPr>
            </w:pPr>
            <w:r w:rsidRPr="009459F6">
              <w:rPr>
                <w:sz w:val="22"/>
                <w:szCs w:val="22"/>
                <w:lang w:val="sk-SK"/>
              </w:rPr>
              <w:t>Anglicky hovoriace krajiny</w:t>
            </w:r>
          </w:p>
        </w:tc>
        <w:tc>
          <w:tcPr>
            <w:tcW w:w="1134" w:type="dxa"/>
            <w:tcBorders>
              <w:left w:val="single" w:sz="4" w:space="0" w:color="auto"/>
              <w:right w:val="single" w:sz="4" w:space="0" w:color="auto"/>
            </w:tcBorders>
          </w:tcPr>
          <w:p w:rsidR="006A13FC" w:rsidRPr="009459F6" w:rsidRDefault="006A13FC" w:rsidP="00120493">
            <w:pPr>
              <w:spacing w:line="276" w:lineRule="auto"/>
              <w:jc w:val="both"/>
              <w:rPr>
                <w:sz w:val="22"/>
                <w:szCs w:val="22"/>
                <w:lang w:val="sk-SK"/>
              </w:rPr>
            </w:pPr>
            <w:r w:rsidRPr="009459F6">
              <w:rPr>
                <w:sz w:val="22"/>
                <w:szCs w:val="22"/>
                <w:lang w:val="sk-SK"/>
              </w:rPr>
              <w:t>1</w:t>
            </w:r>
            <w:r>
              <w:rPr>
                <w:sz w:val="22"/>
                <w:szCs w:val="22"/>
                <w:lang w:val="sk-SK"/>
              </w:rPr>
              <w:t>2</w:t>
            </w:r>
          </w:p>
        </w:tc>
        <w:tc>
          <w:tcPr>
            <w:tcW w:w="2608" w:type="dxa"/>
            <w:tcBorders>
              <w:left w:val="single" w:sz="4" w:space="0" w:color="auto"/>
            </w:tcBorders>
          </w:tcPr>
          <w:p w:rsidR="006A13FC" w:rsidRPr="009459F6" w:rsidRDefault="006A13FC" w:rsidP="009459F6">
            <w:pPr>
              <w:spacing w:line="276" w:lineRule="auto"/>
              <w:jc w:val="both"/>
              <w:rPr>
                <w:sz w:val="22"/>
                <w:szCs w:val="22"/>
                <w:lang w:val="sk-SK"/>
              </w:rPr>
            </w:pPr>
            <w:r w:rsidRPr="009459F6">
              <w:rPr>
                <w:sz w:val="22"/>
                <w:szCs w:val="22"/>
                <w:lang w:val="sk-SK"/>
              </w:rPr>
              <w:t>Lýdia Vahančíková</w:t>
            </w:r>
          </w:p>
        </w:tc>
      </w:tr>
      <w:tr w:rsidR="006A13FC" w:rsidRPr="009459F6" w:rsidTr="001D1DE6">
        <w:tc>
          <w:tcPr>
            <w:tcW w:w="2112" w:type="dxa"/>
            <w:vMerge/>
            <w:tcBorders>
              <w:right w:val="single" w:sz="4" w:space="0" w:color="auto"/>
            </w:tcBorders>
          </w:tcPr>
          <w:p w:rsidR="006A13FC" w:rsidRPr="009459F6" w:rsidRDefault="006A13FC" w:rsidP="009459F6">
            <w:pPr>
              <w:spacing w:line="276" w:lineRule="auto"/>
              <w:rPr>
                <w:sz w:val="22"/>
                <w:szCs w:val="22"/>
                <w:lang w:val="sk-SK"/>
              </w:rPr>
            </w:pPr>
          </w:p>
        </w:tc>
        <w:tc>
          <w:tcPr>
            <w:tcW w:w="3969" w:type="dxa"/>
            <w:tcBorders>
              <w:left w:val="single" w:sz="4" w:space="0" w:color="auto"/>
            </w:tcBorders>
          </w:tcPr>
          <w:p w:rsidR="006A13FC" w:rsidRPr="009459F6" w:rsidRDefault="006A13FC" w:rsidP="009459F6">
            <w:pPr>
              <w:spacing w:line="276" w:lineRule="auto"/>
              <w:rPr>
                <w:sz w:val="22"/>
                <w:szCs w:val="22"/>
                <w:lang w:val="sk-SK"/>
              </w:rPr>
            </w:pPr>
            <w:r>
              <w:rPr>
                <w:sz w:val="22"/>
                <w:szCs w:val="22"/>
                <w:lang w:val="sk-SK"/>
              </w:rPr>
              <w:t>Maturita z AJ</w:t>
            </w:r>
          </w:p>
        </w:tc>
        <w:tc>
          <w:tcPr>
            <w:tcW w:w="1134" w:type="dxa"/>
            <w:tcBorders>
              <w:left w:val="single" w:sz="4" w:space="0" w:color="auto"/>
              <w:right w:val="single" w:sz="4" w:space="0" w:color="auto"/>
            </w:tcBorders>
          </w:tcPr>
          <w:p w:rsidR="006A13FC" w:rsidRPr="009459F6" w:rsidRDefault="006A13FC" w:rsidP="00443EDF">
            <w:pPr>
              <w:spacing w:line="276" w:lineRule="auto"/>
              <w:jc w:val="both"/>
              <w:rPr>
                <w:sz w:val="22"/>
                <w:szCs w:val="22"/>
                <w:lang w:val="sk-SK"/>
              </w:rPr>
            </w:pPr>
            <w:r w:rsidRPr="009459F6">
              <w:rPr>
                <w:sz w:val="22"/>
                <w:szCs w:val="22"/>
                <w:lang w:val="sk-SK"/>
              </w:rPr>
              <w:t>2</w:t>
            </w:r>
            <w:r>
              <w:rPr>
                <w:sz w:val="22"/>
                <w:szCs w:val="22"/>
                <w:lang w:val="sk-SK"/>
              </w:rPr>
              <w:t>8</w:t>
            </w:r>
          </w:p>
        </w:tc>
        <w:tc>
          <w:tcPr>
            <w:tcW w:w="2608" w:type="dxa"/>
            <w:tcBorders>
              <w:left w:val="single" w:sz="4" w:space="0" w:color="auto"/>
            </w:tcBorders>
          </w:tcPr>
          <w:p w:rsidR="006A13FC" w:rsidRPr="009459F6" w:rsidRDefault="006A13FC" w:rsidP="009459F6">
            <w:pPr>
              <w:spacing w:line="276" w:lineRule="auto"/>
              <w:jc w:val="both"/>
              <w:rPr>
                <w:sz w:val="22"/>
                <w:szCs w:val="22"/>
                <w:lang w:val="sk-SK"/>
              </w:rPr>
            </w:pPr>
            <w:r w:rsidRPr="009459F6">
              <w:rPr>
                <w:sz w:val="22"/>
                <w:szCs w:val="22"/>
                <w:lang w:val="sk-SK"/>
              </w:rPr>
              <w:t>Petra ŠulcováSchonová</w:t>
            </w:r>
          </w:p>
        </w:tc>
      </w:tr>
      <w:tr w:rsidR="006A13FC" w:rsidRPr="009459F6" w:rsidTr="001D1DE6">
        <w:tc>
          <w:tcPr>
            <w:tcW w:w="2112" w:type="dxa"/>
            <w:vMerge/>
            <w:tcBorders>
              <w:right w:val="single" w:sz="4" w:space="0" w:color="auto"/>
            </w:tcBorders>
          </w:tcPr>
          <w:p w:rsidR="006A13FC" w:rsidRPr="009459F6" w:rsidRDefault="006A13FC" w:rsidP="009459F6">
            <w:pPr>
              <w:spacing w:line="276" w:lineRule="auto"/>
              <w:rPr>
                <w:sz w:val="22"/>
                <w:szCs w:val="22"/>
                <w:lang w:val="sk-SK"/>
              </w:rPr>
            </w:pPr>
          </w:p>
        </w:tc>
        <w:tc>
          <w:tcPr>
            <w:tcW w:w="3969" w:type="dxa"/>
            <w:tcBorders>
              <w:left w:val="single" w:sz="4" w:space="0" w:color="auto"/>
            </w:tcBorders>
          </w:tcPr>
          <w:p w:rsidR="006A13FC" w:rsidRPr="009459F6" w:rsidRDefault="006A13FC" w:rsidP="009459F6">
            <w:pPr>
              <w:spacing w:line="276" w:lineRule="auto"/>
              <w:rPr>
                <w:sz w:val="22"/>
                <w:szCs w:val="22"/>
                <w:lang w:val="sk-SK"/>
              </w:rPr>
            </w:pPr>
            <w:r w:rsidRPr="009459F6">
              <w:rPr>
                <w:sz w:val="22"/>
                <w:szCs w:val="22"/>
                <w:lang w:val="sk-SK"/>
              </w:rPr>
              <w:t>Nemčina v praxi</w:t>
            </w:r>
          </w:p>
        </w:tc>
        <w:tc>
          <w:tcPr>
            <w:tcW w:w="1134" w:type="dxa"/>
            <w:tcBorders>
              <w:left w:val="single" w:sz="4" w:space="0" w:color="auto"/>
              <w:right w:val="single" w:sz="4" w:space="0" w:color="auto"/>
            </w:tcBorders>
          </w:tcPr>
          <w:p w:rsidR="006A13FC" w:rsidRPr="009459F6" w:rsidRDefault="006A13FC" w:rsidP="009459F6">
            <w:pPr>
              <w:spacing w:line="276" w:lineRule="auto"/>
              <w:jc w:val="both"/>
              <w:rPr>
                <w:sz w:val="22"/>
                <w:szCs w:val="22"/>
                <w:lang w:val="sk-SK"/>
              </w:rPr>
            </w:pPr>
            <w:r>
              <w:rPr>
                <w:sz w:val="22"/>
                <w:szCs w:val="22"/>
                <w:lang w:val="sk-SK"/>
              </w:rPr>
              <w:t>20</w:t>
            </w:r>
          </w:p>
        </w:tc>
        <w:tc>
          <w:tcPr>
            <w:tcW w:w="2608" w:type="dxa"/>
            <w:tcBorders>
              <w:left w:val="single" w:sz="4" w:space="0" w:color="auto"/>
            </w:tcBorders>
          </w:tcPr>
          <w:p w:rsidR="006A13FC" w:rsidRPr="009459F6" w:rsidRDefault="006A13FC" w:rsidP="009459F6">
            <w:pPr>
              <w:spacing w:line="276" w:lineRule="auto"/>
              <w:jc w:val="both"/>
              <w:rPr>
                <w:sz w:val="22"/>
                <w:szCs w:val="22"/>
                <w:lang w:val="sk-SK"/>
              </w:rPr>
            </w:pPr>
            <w:r w:rsidRPr="009459F6">
              <w:rPr>
                <w:sz w:val="22"/>
                <w:szCs w:val="22"/>
                <w:lang w:val="sk-SK"/>
              </w:rPr>
              <w:t>Gabriela Machynková</w:t>
            </w:r>
          </w:p>
        </w:tc>
      </w:tr>
      <w:tr w:rsidR="006A13FC" w:rsidRPr="009459F6" w:rsidTr="001D1DE6">
        <w:tc>
          <w:tcPr>
            <w:tcW w:w="2112" w:type="dxa"/>
            <w:vMerge/>
            <w:tcBorders>
              <w:right w:val="single" w:sz="4" w:space="0" w:color="auto"/>
            </w:tcBorders>
          </w:tcPr>
          <w:p w:rsidR="006A13FC" w:rsidRPr="009459F6" w:rsidRDefault="006A13FC" w:rsidP="009459F6">
            <w:pPr>
              <w:spacing w:line="276" w:lineRule="auto"/>
              <w:rPr>
                <w:sz w:val="22"/>
                <w:szCs w:val="22"/>
                <w:lang w:val="sk-SK"/>
              </w:rPr>
            </w:pPr>
          </w:p>
        </w:tc>
        <w:tc>
          <w:tcPr>
            <w:tcW w:w="3969" w:type="dxa"/>
            <w:tcBorders>
              <w:left w:val="single" w:sz="4" w:space="0" w:color="auto"/>
            </w:tcBorders>
          </w:tcPr>
          <w:p w:rsidR="006A13FC" w:rsidRPr="009459F6" w:rsidRDefault="006A13FC" w:rsidP="009459F6">
            <w:pPr>
              <w:spacing w:line="276" w:lineRule="auto"/>
              <w:rPr>
                <w:sz w:val="22"/>
                <w:szCs w:val="22"/>
                <w:lang w:val="sk-SK"/>
              </w:rPr>
            </w:pPr>
            <w:r w:rsidRPr="009459F6">
              <w:rPr>
                <w:sz w:val="22"/>
                <w:szCs w:val="22"/>
                <w:lang w:val="sk-SK"/>
              </w:rPr>
              <w:t>Tvorba školského časopisu</w:t>
            </w:r>
          </w:p>
        </w:tc>
        <w:tc>
          <w:tcPr>
            <w:tcW w:w="1134" w:type="dxa"/>
            <w:tcBorders>
              <w:left w:val="single" w:sz="4" w:space="0" w:color="auto"/>
              <w:right w:val="single" w:sz="4" w:space="0" w:color="auto"/>
            </w:tcBorders>
          </w:tcPr>
          <w:p w:rsidR="006A13FC" w:rsidRPr="009459F6" w:rsidRDefault="006A13FC" w:rsidP="009459F6">
            <w:pPr>
              <w:spacing w:line="276" w:lineRule="auto"/>
              <w:jc w:val="both"/>
              <w:rPr>
                <w:sz w:val="22"/>
                <w:szCs w:val="22"/>
                <w:lang w:val="sk-SK"/>
              </w:rPr>
            </w:pPr>
            <w:r>
              <w:rPr>
                <w:sz w:val="22"/>
                <w:szCs w:val="22"/>
                <w:lang w:val="sk-SK"/>
              </w:rPr>
              <w:t>23</w:t>
            </w:r>
          </w:p>
        </w:tc>
        <w:tc>
          <w:tcPr>
            <w:tcW w:w="2608" w:type="dxa"/>
            <w:tcBorders>
              <w:left w:val="single" w:sz="4" w:space="0" w:color="auto"/>
            </w:tcBorders>
          </w:tcPr>
          <w:p w:rsidR="006A13FC" w:rsidRPr="009459F6" w:rsidRDefault="006A13FC" w:rsidP="009459F6">
            <w:pPr>
              <w:spacing w:line="276" w:lineRule="auto"/>
              <w:jc w:val="both"/>
              <w:rPr>
                <w:sz w:val="22"/>
                <w:szCs w:val="22"/>
                <w:lang w:val="sk-SK"/>
              </w:rPr>
            </w:pPr>
            <w:r w:rsidRPr="009459F6">
              <w:rPr>
                <w:sz w:val="22"/>
                <w:szCs w:val="22"/>
                <w:lang w:val="sk-SK"/>
              </w:rPr>
              <w:t>Viera Peniašková</w:t>
            </w:r>
          </w:p>
        </w:tc>
      </w:tr>
      <w:tr w:rsidR="006A13FC" w:rsidRPr="009459F6" w:rsidTr="001D1DE6">
        <w:tc>
          <w:tcPr>
            <w:tcW w:w="2112" w:type="dxa"/>
            <w:vMerge w:val="restart"/>
            <w:tcBorders>
              <w:right w:val="single" w:sz="4" w:space="0" w:color="auto"/>
            </w:tcBorders>
          </w:tcPr>
          <w:p w:rsidR="006A13FC" w:rsidRPr="009459F6" w:rsidRDefault="006A13FC" w:rsidP="009459F6">
            <w:pPr>
              <w:spacing w:line="276" w:lineRule="auto"/>
              <w:rPr>
                <w:sz w:val="22"/>
                <w:szCs w:val="22"/>
                <w:lang w:val="sk-SK"/>
              </w:rPr>
            </w:pPr>
            <w:r w:rsidRPr="009459F6">
              <w:rPr>
                <w:sz w:val="22"/>
                <w:szCs w:val="22"/>
                <w:lang w:val="sk-SK"/>
              </w:rPr>
              <w:t>Športové</w:t>
            </w:r>
          </w:p>
        </w:tc>
        <w:tc>
          <w:tcPr>
            <w:tcW w:w="3969" w:type="dxa"/>
            <w:tcBorders>
              <w:left w:val="single" w:sz="4" w:space="0" w:color="auto"/>
            </w:tcBorders>
          </w:tcPr>
          <w:p w:rsidR="006A13FC" w:rsidRPr="009459F6" w:rsidRDefault="006A13FC" w:rsidP="009459F6">
            <w:pPr>
              <w:spacing w:line="276" w:lineRule="auto"/>
              <w:rPr>
                <w:sz w:val="22"/>
                <w:szCs w:val="22"/>
                <w:lang w:val="sk-SK"/>
              </w:rPr>
            </w:pPr>
            <w:r>
              <w:rPr>
                <w:sz w:val="22"/>
                <w:szCs w:val="22"/>
                <w:lang w:val="sk-SK"/>
              </w:rPr>
              <w:t>Florbalový</w:t>
            </w:r>
          </w:p>
        </w:tc>
        <w:tc>
          <w:tcPr>
            <w:tcW w:w="1134" w:type="dxa"/>
            <w:tcBorders>
              <w:right w:val="single" w:sz="4" w:space="0" w:color="auto"/>
            </w:tcBorders>
          </w:tcPr>
          <w:p w:rsidR="006A13FC" w:rsidRPr="009459F6" w:rsidRDefault="006A13FC" w:rsidP="00443EDF">
            <w:pPr>
              <w:spacing w:line="276" w:lineRule="auto"/>
              <w:jc w:val="both"/>
              <w:rPr>
                <w:sz w:val="22"/>
                <w:szCs w:val="22"/>
                <w:lang w:val="sk-SK"/>
              </w:rPr>
            </w:pPr>
            <w:r>
              <w:rPr>
                <w:sz w:val="22"/>
                <w:szCs w:val="22"/>
                <w:lang w:val="sk-SK"/>
              </w:rPr>
              <w:t>16</w:t>
            </w:r>
          </w:p>
        </w:tc>
        <w:tc>
          <w:tcPr>
            <w:tcW w:w="2608" w:type="dxa"/>
            <w:tcBorders>
              <w:left w:val="single" w:sz="4" w:space="0" w:color="auto"/>
            </w:tcBorders>
          </w:tcPr>
          <w:p w:rsidR="006A13FC" w:rsidRPr="009459F6" w:rsidRDefault="006A13FC" w:rsidP="009459F6">
            <w:pPr>
              <w:spacing w:line="276" w:lineRule="auto"/>
              <w:jc w:val="both"/>
              <w:rPr>
                <w:sz w:val="22"/>
                <w:szCs w:val="22"/>
                <w:lang w:val="sk-SK"/>
              </w:rPr>
            </w:pPr>
            <w:r w:rsidRPr="009459F6">
              <w:rPr>
                <w:sz w:val="22"/>
                <w:szCs w:val="22"/>
                <w:lang w:val="sk-SK"/>
              </w:rPr>
              <w:t>Roman Bednarovský</w:t>
            </w:r>
          </w:p>
        </w:tc>
      </w:tr>
      <w:tr w:rsidR="006A13FC" w:rsidRPr="009459F6" w:rsidTr="001D1DE6">
        <w:tc>
          <w:tcPr>
            <w:tcW w:w="2112" w:type="dxa"/>
            <w:vMerge/>
            <w:tcBorders>
              <w:right w:val="single" w:sz="4" w:space="0" w:color="auto"/>
            </w:tcBorders>
          </w:tcPr>
          <w:p w:rsidR="006A13FC" w:rsidRPr="009459F6" w:rsidRDefault="006A13FC" w:rsidP="009459F6">
            <w:pPr>
              <w:spacing w:line="276" w:lineRule="auto"/>
              <w:rPr>
                <w:sz w:val="22"/>
                <w:szCs w:val="22"/>
                <w:lang w:val="sk-SK"/>
              </w:rPr>
            </w:pPr>
          </w:p>
        </w:tc>
        <w:tc>
          <w:tcPr>
            <w:tcW w:w="3969" w:type="dxa"/>
            <w:tcBorders>
              <w:left w:val="single" w:sz="4" w:space="0" w:color="auto"/>
              <w:bottom w:val="single" w:sz="6" w:space="0" w:color="auto"/>
            </w:tcBorders>
          </w:tcPr>
          <w:p w:rsidR="006A13FC" w:rsidRPr="009459F6" w:rsidRDefault="006A13FC" w:rsidP="009459F6">
            <w:pPr>
              <w:spacing w:line="276" w:lineRule="auto"/>
              <w:rPr>
                <w:sz w:val="22"/>
                <w:szCs w:val="22"/>
                <w:lang w:val="sk-SK"/>
              </w:rPr>
            </w:pPr>
            <w:r>
              <w:rPr>
                <w:sz w:val="22"/>
                <w:szCs w:val="22"/>
                <w:lang w:val="sk-SK"/>
              </w:rPr>
              <w:t>Fitness</w:t>
            </w:r>
          </w:p>
        </w:tc>
        <w:tc>
          <w:tcPr>
            <w:tcW w:w="1134" w:type="dxa"/>
            <w:tcBorders>
              <w:bottom w:val="single" w:sz="6" w:space="0" w:color="auto"/>
              <w:right w:val="single" w:sz="4" w:space="0" w:color="auto"/>
            </w:tcBorders>
          </w:tcPr>
          <w:p w:rsidR="006A13FC" w:rsidRPr="009459F6" w:rsidRDefault="006A13FC" w:rsidP="009459F6">
            <w:pPr>
              <w:spacing w:line="276" w:lineRule="auto"/>
              <w:jc w:val="both"/>
              <w:rPr>
                <w:sz w:val="22"/>
                <w:szCs w:val="22"/>
                <w:lang w:val="sk-SK"/>
              </w:rPr>
            </w:pPr>
            <w:r>
              <w:rPr>
                <w:sz w:val="22"/>
                <w:szCs w:val="22"/>
                <w:lang w:val="sk-SK"/>
              </w:rPr>
              <w:t>18</w:t>
            </w:r>
          </w:p>
        </w:tc>
        <w:tc>
          <w:tcPr>
            <w:tcW w:w="2608" w:type="dxa"/>
            <w:tcBorders>
              <w:left w:val="single" w:sz="4" w:space="0" w:color="auto"/>
              <w:bottom w:val="single" w:sz="6" w:space="0" w:color="auto"/>
            </w:tcBorders>
          </w:tcPr>
          <w:p w:rsidR="006A13FC" w:rsidRPr="009459F6" w:rsidRDefault="006A13FC" w:rsidP="009459F6">
            <w:pPr>
              <w:spacing w:line="276" w:lineRule="auto"/>
              <w:jc w:val="both"/>
              <w:rPr>
                <w:sz w:val="22"/>
                <w:szCs w:val="22"/>
                <w:lang w:val="sk-SK"/>
              </w:rPr>
            </w:pPr>
            <w:r>
              <w:rPr>
                <w:sz w:val="22"/>
                <w:szCs w:val="22"/>
                <w:lang w:val="sk-SK"/>
              </w:rPr>
              <w:t>Alena Baracková</w:t>
            </w:r>
          </w:p>
        </w:tc>
      </w:tr>
      <w:tr w:rsidR="006A13FC" w:rsidRPr="009459F6" w:rsidTr="001D1DE6">
        <w:tc>
          <w:tcPr>
            <w:tcW w:w="2112" w:type="dxa"/>
            <w:vMerge/>
            <w:tcBorders>
              <w:right w:val="single" w:sz="4" w:space="0" w:color="auto"/>
            </w:tcBorders>
          </w:tcPr>
          <w:p w:rsidR="006A13FC" w:rsidRPr="009459F6" w:rsidRDefault="006A13FC" w:rsidP="009459F6">
            <w:pPr>
              <w:spacing w:line="276" w:lineRule="auto"/>
              <w:rPr>
                <w:sz w:val="22"/>
                <w:szCs w:val="22"/>
                <w:lang w:val="sk-SK"/>
              </w:rPr>
            </w:pPr>
          </w:p>
        </w:tc>
        <w:tc>
          <w:tcPr>
            <w:tcW w:w="3969" w:type="dxa"/>
            <w:tcBorders>
              <w:left w:val="single" w:sz="4" w:space="0" w:color="auto"/>
              <w:bottom w:val="single" w:sz="6" w:space="0" w:color="auto"/>
            </w:tcBorders>
          </w:tcPr>
          <w:p w:rsidR="006A13FC" w:rsidRDefault="006A13FC" w:rsidP="009459F6">
            <w:pPr>
              <w:spacing w:line="276" w:lineRule="auto"/>
              <w:rPr>
                <w:sz w:val="22"/>
                <w:szCs w:val="22"/>
                <w:lang w:val="sk-SK"/>
              </w:rPr>
            </w:pPr>
            <w:r>
              <w:rPr>
                <w:sz w:val="22"/>
                <w:szCs w:val="22"/>
                <w:lang w:val="sk-SK"/>
              </w:rPr>
              <w:t>Volejbalový</w:t>
            </w:r>
          </w:p>
        </w:tc>
        <w:tc>
          <w:tcPr>
            <w:tcW w:w="1134" w:type="dxa"/>
            <w:tcBorders>
              <w:bottom w:val="single" w:sz="6" w:space="0" w:color="auto"/>
              <w:right w:val="single" w:sz="4" w:space="0" w:color="auto"/>
            </w:tcBorders>
          </w:tcPr>
          <w:p w:rsidR="006A13FC" w:rsidRDefault="006A13FC" w:rsidP="009459F6">
            <w:pPr>
              <w:spacing w:line="276" w:lineRule="auto"/>
              <w:jc w:val="both"/>
              <w:rPr>
                <w:sz w:val="22"/>
                <w:szCs w:val="22"/>
                <w:lang w:val="sk-SK"/>
              </w:rPr>
            </w:pPr>
            <w:r>
              <w:rPr>
                <w:sz w:val="22"/>
                <w:szCs w:val="22"/>
                <w:lang w:val="sk-SK"/>
              </w:rPr>
              <w:t>28</w:t>
            </w:r>
          </w:p>
        </w:tc>
        <w:tc>
          <w:tcPr>
            <w:tcW w:w="2608" w:type="dxa"/>
            <w:tcBorders>
              <w:left w:val="single" w:sz="4" w:space="0" w:color="auto"/>
              <w:bottom w:val="single" w:sz="6" w:space="0" w:color="auto"/>
            </w:tcBorders>
          </w:tcPr>
          <w:p w:rsidR="006A13FC" w:rsidRDefault="006A13FC" w:rsidP="009459F6">
            <w:pPr>
              <w:spacing w:line="276" w:lineRule="auto"/>
              <w:jc w:val="both"/>
              <w:rPr>
                <w:sz w:val="22"/>
                <w:szCs w:val="22"/>
                <w:lang w:val="sk-SK"/>
              </w:rPr>
            </w:pPr>
            <w:r>
              <w:rPr>
                <w:sz w:val="22"/>
                <w:szCs w:val="22"/>
                <w:lang w:val="sk-SK"/>
              </w:rPr>
              <w:t>Jana Lukáčová</w:t>
            </w:r>
          </w:p>
        </w:tc>
      </w:tr>
      <w:tr w:rsidR="00631631" w:rsidRPr="009459F6" w:rsidTr="001D1DE6">
        <w:tc>
          <w:tcPr>
            <w:tcW w:w="2112" w:type="dxa"/>
            <w:vMerge w:val="restart"/>
            <w:tcBorders>
              <w:right w:val="single" w:sz="4" w:space="0" w:color="auto"/>
            </w:tcBorders>
          </w:tcPr>
          <w:p w:rsidR="00631631" w:rsidRPr="009459F6" w:rsidRDefault="006A13FC" w:rsidP="009459F6">
            <w:pPr>
              <w:spacing w:line="276" w:lineRule="auto"/>
              <w:rPr>
                <w:sz w:val="22"/>
                <w:szCs w:val="22"/>
                <w:lang w:val="sk-SK"/>
              </w:rPr>
            </w:pPr>
            <w:r>
              <w:rPr>
                <w:sz w:val="22"/>
                <w:szCs w:val="22"/>
                <w:lang w:val="sk-SK"/>
              </w:rPr>
              <w:t>Iné</w:t>
            </w:r>
          </w:p>
        </w:tc>
        <w:tc>
          <w:tcPr>
            <w:tcW w:w="3969" w:type="dxa"/>
            <w:tcBorders>
              <w:left w:val="single" w:sz="4" w:space="0" w:color="auto"/>
              <w:bottom w:val="single" w:sz="6" w:space="0" w:color="auto"/>
            </w:tcBorders>
          </w:tcPr>
          <w:p w:rsidR="00631631" w:rsidRPr="009459F6" w:rsidRDefault="00631631" w:rsidP="009459F6">
            <w:pPr>
              <w:spacing w:line="276" w:lineRule="auto"/>
              <w:rPr>
                <w:sz w:val="22"/>
                <w:szCs w:val="22"/>
                <w:lang w:val="sk-SK"/>
              </w:rPr>
            </w:pPr>
            <w:r w:rsidRPr="009459F6">
              <w:rPr>
                <w:sz w:val="22"/>
                <w:szCs w:val="22"/>
                <w:lang w:val="sk-SK"/>
              </w:rPr>
              <w:t>Baristický</w:t>
            </w:r>
          </w:p>
        </w:tc>
        <w:tc>
          <w:tcPr>
            <w:tcW w:w="1134" w:type="dxa"/>
            <w:tcBorders>
              <w:bottom w:val="single" w:sz="6" w:space="0" w:color="auto"/>
              <w:right w:val="single" w:sz="4" w:space="0" w:color="auto"/>
            </w:tcBorders>
          </w:tcPr>
          <w:p w:rsidR="00631631" w:rsidRPr="009459F6" w:rsidRDefault="00443EDF" w:rsidP="009459F6">
            <w:pPr>
              <w:spacing w:line="276" w:lineRule="auto"/>
              <w:jc w:val="both"/>
              <w:rPr>
                <w:sz w:val="22"/>
                <w:szCs w:val="22"/>
                <w:lang w:val="sk-SK"/>
              </w:rPr>
            </w:pPr>
            <w:r>
              <w:rPr>
                <w:sz w:val="22"/>
                <w:szCs w:val="22"/>
                <w:lang w:val="sk-SK"/>
              </w:rPr>
              <w:t>24</w:t>
            </w:r>
          </w:p>
        </w:tc>
        <w:tc>
          <w:tcPr>
            <w:tcW w:w="2608" w:type="dxa"/>
            <w:tcBorders>
              <w:left w:val="single" w:sz="4" w:space="0" w:color="auto"/>
              <w:bottom w:val="single" w:sz="6" w:space="0" w:color="auto"/>
            </w:tcBorders>
          </w:tcPr>
          <w:p w:rsidR="00631631" w:rsidRPr="009459F6" w:rsidRDefault="00631631" w:rsidP="009459F6">
            <w:pPr>
              <w:spacing w:line="276" w:lineRule="auto"/>
              <w:jc w:val="both"/>
              <w:rPr>
                <w:sz w:val="22"/>
                <w:szCs w:val="22"/>
                <w:lang w:val="sk-SK"/>
              </w:rPr>
            </w:pPr>
            <w:r w:rsidRPr="009459F6">
              <w:rPr>
                <w:sz w:val="22"/>
                <w:szCs w:val="22"/>
                <w:lang w:val="sk-SK"/>
              </w:rPr>
              <w:t>Anna Hluchá</w:t>
            </w:r>
          </w:p>
        </w:tc>
      </w:tr>
      <w:tr w:rsidR="008B6438" w:rsidRPr="009459F6" w:rsidTr="001D1DE6">
        <w:tc>
          <w:tcPr>
            <w:tcW w:w="2112" w:type="dxa"/>
            <w:vMerge/>
            <w:tcBorders>
              <w:right w:val="single" w:sz="4" w:space="0" w:color="auto"/>
            </w:tcBorders>
          </w:tcPr>
          <w:p w:rsidR="008B6438" w:rsidRPr="009459F6" w:rsidRDefault="008B6438" w:rsidP="009459F6">
            <w:pPr>
              <w:spacing w:line="276" w:lineRule="auto"/>
              <w:rPr>
                <w:sz w:val="22"/>
                <w:szCs w:val="22"/>
                <w:lang w:val="sk-SK"/>
              </w:rPr>
            </w:pPr>
          </w:p>
        </w:tc>
        <w:tc>
          <w:tcPr>
            <w:tcW w:w="3969" w:type="dxa"/>
            <w:tcBorders>
              <w:left w:val="single" w:sz="4" w:space="0" w:color="auto"/>
              <w:bottom w:val="single" w:sz="6" w:space="0" w:color="auto"/>
            </w:tcBorders>
          </w:tcPr>
          <w:p w:rsidR="008B6438" w:rsidRPr="009459F6" w:rsidRDefault="005E6E48" w:rsidP="009459F6">
            <w:pPr>
              <w:spacing w:line="276" w:lineRule="auto"/>
              <w:rPr>
                <w:sz w:val="22"/>
                <w:szCs w:val="22"/>
                <w:lang w:val="sk-SK"/>
              </w:rPr>
            </w:pPr>
            <w:r>
              <w:rPr>
                <w:sz w:val="22"/>
                <w:szCs w:val="22"/>
                <w:lang w:val="sk-SK"/>
              </w:rPr>
              <w:t>Cukrárenské modelovanie</w:t>
            </w:r>
          </w:p>
        </w:tc>
        <w:tc>
          <w:tcPr>
            <w:tcW w:w="1134" w:type="dxa"/>
            <w:tcBorders>
              <w:bottom w:val="single" w:sz="6" w:space="0" w:color="auto"/>
              <w:right w:val="single" w:sz="4" w:space="0" w:color="auto"/>
            </w:tcBorders>
          </w:tcPr>
          <w:p w:rsidR="008B6438" w:rsidRPr="009459F6" w:rsidRDefault="008B6438" w:rsidP="005E6E48">
            <w:pPr>
              <w:spacing w:line="276" w:lineRule="auto"/>
              <w:jc w:val="both"/>
              <w:rPr>
                <w:sz w:val="22"/>
                <w:szCs w:val="22"/>
                <w:lang w:val="sk-SK"/>
              </w:rPr>
            </w:pPr>
            <w:r w:rsidRPr="009459F6">
              <w:rPr>
                <w:sz w:val="22"/>
                <w:szCs w:val="22"/>
                <w:lang w:val="sk-SK"/>
              </w:rPr>
              <w:t>1</w:t>
            </w:r>
            <w:r w:rsidR="005E6E48">
              <w:rPr>
                <w:sz w:val="22"/>
                <w:szCs w:val="22"/>
                <w:lang w:val="sk-SK"/>
              </w:rPr>
              <w:t>9</w:t>
            </w:r>
          </w:p>
        </w:tc>
        <w:tc>
          <w:tcPr>
            <w:tcW w:w="2608" w:type="dxa"/>
            <w:tcBorders>
              <w:left w:val="single" w:sz="4" w:space="0" w:color="auto"/>
              <w:bottom w:val="single" w:sz="6" w:space="0" w:color="auto"/>
            </w:tcBorders>
          </w:tcPr>
          <w:p w:rsidR="008B6438" w:rsidRPr="009459F6" w:rsidRDefault="005E6E48" w:rsidP="009459F6">
            <w:pPr>
              <w:spacing w:line="276" w:lineRule="auto"/>
              <w:jc w:val="both"/>
              <w:rPr>
                <w:sz w:val="22"/>
                <w:szCs w:val="22"/>
                <w:lang w:val="sk-SK"/>
              </w:rPr>
            </w:pPr>
            <w:r>
              <w:rPr>
                <w:sz w:val="22"/>
                <w:szCs w:val="22"/>
                <w:lang w:val="sk-SK"/>
              </w:rPr>
              <w:t>Katarína Rovňáková</w:t>
            </w:r>
          </w:p>
        </w:tc>
      </w:tr>
      <w:tr w:rsidR="008B6438" w:rsidRPr="009459F6" w:rsidTr="001D1DE6">
        <w:tc>
          <w:tcPr>
            <w:tcW w:w="2112" w:type="dxa"/>
            <w:vMerge/>
            <w:tcBorders>
              <w:right w:val="single" w:sz="4" w:space="0" w:color="auto"/>
            </w:tcBorders>
          </w:tcPr>
          <w:p w:rsidR="008B6438" w:rsidRPr="009459F6" w:rsidRDefault="008B6438" w:rsidP="009459F6">
            <w:pPr>
              <w:spacing w:line="276" w:lineRule="auto"/>
              <w:rPr>
                <w:sz w:val="22"/>
                <w:szCs w:val="22"/>
                <w:lang w:val="sk-SK"/>
              </w:rPr>
            </w:pPr>
          </w:p>
        </w:tc>
        <w:tc>
          <w:tcPr>
            <w:tcW w:w="3969" w:type="dxa"/>
            <w:tcBorders>
              <w:left w:val="single" w:sz="4" w:space="0" w:color="auto"/>
              <w:bottom w:val="single" w:sz="6" w:space="0" w:color="auto"/>
            </w:tcBorders>
          </w:tcPr>
          <w:p w:rsidR="008B6438" w:rsidRPr="009459F6" w:rsidRDefault="005E6E48" w:rsidP="005E6E48">
            <w:pPr>
              <w:spacing w:line="276" w:lineRule="auto"/>
              <w:rPr>
                <w:sz w:val="22"/>
                <w:szCs w:val="22"/>
                <w:lang w:val="sk-SK"/>
              </w:rPr>
            </w:pPr>
            <w:r>
              <w:rPr>
                <w:sz w:val="22"/>
                <w:szCs w:val="22"/>
                <w:lang w:val="sk-SK"/>
              </w:rPr>
              <w:t>Dekoratívne vyrezávanie (carving)</w:t>
            </w:r>
          </w:p>
        </w:tc>
        <w:tc>
          <w:tcPr>
            <w:tcW w:w="1134" w:type="dxa"/>
            <w:tcBorders>
              <w:bottom w:val="single" w:sz="6" w:space="0" w:color="auto"/>
              <w:right w:val="single" w:sz="4" w:space="0" w:color="auto"/>
            </w:tcBorders>
          </w:tcPr>
          <w:p w:rsidR="008B6438" w:rsidRPr="009459F6" w:rsidRDefault="008B6438" w:rsidP="009459F6">
            <w:pPr>
              <w:spacing w:line="276" w:lineRule="auto"/>
              <w:jc w:val="both"/>
              <w:rPr>
                <w:sz w:val="22"/>
                <w:szCs w:val="22"/>
                <w:lang w:val="sk-SK"/>
              </w:rPr>
            </w:pPr>
            <w:r w:rsidRPr="009459F6">
              <w:rPr>
                <w:sz w:val="22"/>
                <w:szCs w:val="22"/>
                <w:lang w:val="sk-SK"/>
              </w:rPr>
              <w:t>1</w:t>
            </w:r>
            <w:r w:rsidR="00631631" w:rsidRPr="009459F6">
              <w:rPr>
                <w:sz w:val="22"/>
                <w:szCs w:val="22"/>
                <w:lang w:val="sk-SK"/>
              </w:rPr>
              <w:t>2</w:t>
            </w:r>
          </w:p>
        </w:tc>
        <w:tc>
          <w:tcPr>
            <w:tcW w:w="2608" w:type="dxa"/>
            <w:tcBorders>
              <w:left w:val="single" w:sz="4" w:space="0" w:color="auto"/>
              <w:bottom w:val="single" w:sz="6" w:space="0" w:color="auto"/>
            </w:tcBorders>
          </w:tcPr>
          <w:p w:rsidR="008B6438" w:rsidRPr="009459F6" w:rsidRDefault="005E6E48" w:rsidP="009459F6">
            <w:pPr>
              <w:spacing w:line="276" w:lineRule="auto"/>
              <w:jc w:val="both"/>
              <w:rPr>
                <w:sz w:val="22"/>
                <w:szCs w:val="22"/>
                <w:lang w:val="sk-SK"/>
              </w:rPr>
            </w:pPr>
            <w:r>
              <w:rPr>
                <w:sz w:val="22"/>
                <w:szCs w:val="22"/>
                <w:lang w:val="sk-SK"/>
              </w:rPr>
              <w:t>Martina Kamenčíková</w:t>
            </w:r>
          </w:p>
        </w:tc>
      </w:tr>
      <w:tr w:rsidR="005E6E48" w:rsidRPr="009459F6" w:rsidTr="001D1DE6">
        <w:tc>
          <w:tcPr>
            <w:tcW w:w="2112" w:type="dxa"/>
            <w:vMerge/>
            <w:tcBorders>
              <w:right w:val="single" w:sz="4" w:space="0" w:color="auto"/>
            </w:tcBorders>
          </w:tcPr>
          <w:p w:rsidR="005E6E48" w:rsidRPr="009459F6" w:rsidRDefault="005E6E48" w:rsidP="009459F6">
            <w:pPr>
              <w:spacing w:line="276" w:lineRule="auto"/>
              <w:rPr>
                <w:sz w:val="22"/>
                <w:szCs w:val="22"/>
                <w:lang w:val="sk-SK"/>
              </w:rPr>
            </w:pPr>
          </w:p>
        </w:tc>
        <w:tc>
          <w:tcPr>
            <w:tcW w:w="3969" w:type="dxa"/>
            <w:tcBorders>
              <w:left w:val="single" w:sz="4" w:space="0" w:color="auto"/>
              <w:bottom w:val="single" w:sz="6" w:space="0" w:color="auto"/>
            </w:tcBorders>
          </w:tcPr>
          <w:p w:rsidR="005E6E48" w:rsidRPr="009459F6" w:rsidRDefault="006A13FC" w:rsidP="009459F6">
            <w:pPr>
              <w:spacing w:line="276" w:lineRule="auto"/>
              <w:rPr>
                <w:sz w:val="22"/>
                <w:szCs w:val="22"/>
                <w:lang w:val="sk-SK"/>
              </w:rPr>
            </w:pPr>
            <w:r>
              <w:rPr>
                <w:sz w:val="22"/>
                <w:szCs w:val="22"/>
                <w:lang w:val="sk-SK"/>
              </w:rPr>
              <w:t>Kreatívny krúžok</w:t>
            </w:r>
          </w:p>
        </w:tc>
        <w:tc>
          <w:tcPr>
            <w:tcW w:w="1134" w:type="dxa"/>
            <w:tcBorders>
              <w:bottom w:val="single" w:sz="6" w:space="0" w:color="auto"/>
              <w:right w:val="single" w:sz="4" w:space="0" w:color="auto"/>
            </w:tcBorders>
          </w:tcPr>
          <w:p w:rsidR="005E6E48" w:rsidRPr="009459F6" w:rsidRDefault="006A13FC" w:rsidP="009459F6">
            <w:pPr>
              <w:spacing w:line="276" w:lineRule="auto"/>
              <w:jc w:val="both"/>
              <w:rPr>
                <w:sz w:val="22"/>
                <w:szCs w:val="22"/>
                <w:lang w:val="sk-SK"/>
              </w:rPr>
            </w:pPr>
            <w:r>
              <w:rPr>
                <w:sz w:val="22"/>
                <w:szCs w:val="22"/>
                <w:lang w:val="sk-SK"/>
              </w:rPr>
              <w:t>23</w:t>
            </w:r>
          </w:p>
        </w:tc>
        <w:tc>
          <w:tcPr>
            <w:tcW w:w="2608" w:type="dxa"/>
            <w:tcBorders>
              <w:left w:val="single" w:sz="4" w:space="0" w:color="auto"/>
              <w:bottom w:val="single" w:sz="6" w:space="0" w:color="auto"/>
            </w:tcBorders>
          </w:tcPr>
          <w:p w:rsidR="005E6E48" w:rsidRPr="009459F6" w:rsidRDefault="006A13FC" w:rsidP="009459F6">
            <w:pPr>
              <w:spacing w:line="276" w:lineRule="auto"/>
              <w:jc w:val="both"/>
              <w:rPr>
                <w:sz w:val="22"/>
                <w:szCs w:val="22"/>
                <w:lang w:val="sk-SK"/>
              </w:rPr>
            </w:pPr>
            <w:r>
              <w:rPr>
                <w:sz w:val="22"/>
                <w:szCs w:val="22"/>
                <w:lang w:val="sk-SK"/>
              </w:rPr>
              <w:t>Kvetoslava Ďurianová</w:t>
            </w:r>
          </w:p>
        </w:tc>
      </w:tr>
      <w:tr w:rsidR="005E6E48" w:rsidRPr="009459F6" w:rsidTr="001D1DE6">
        <w:tc>
          <w:tcPr>
            <w:tcW w:w="2112" w:type="dxa"/>
            <w:vMerge/>
            <w:tcBorders>
              <w:right w:val="single" w:sz="4" w:space="0" w:color="auto"/>
            </w:tcBorders>
          </w:tcPr>
          <w:p w:rsidR="005E6E48" w:rsidRPr="009459F6" w:rsidRDefault="005E6E48" w:rsidP="009459F6">
            <w:pPr>
              <w:spacing w:line="276" w:lineRule="auto"/>
              <w:rPr>
                <w:sz w:val="22"/>
                <w:szCs w:val="22"/>
                <w:lang w:val="sk-SK"/>
              </w:rPr>
            </w:pPr>
          </w:p>
        </w:tc>
        <w:tc>
          <w:tcPr>
            <w:tcW w:w="3969" w:type="dxa"/>
            <w:tcBorders>
              <w:left w:val="single" w:sz="4" w:space="0" w:color="auto"/>
              <w:bottom w:val="single" w:sz="6" w:space="0" w:color="auto"/>
            </w:tcBorders>
          </w:tcPr>
          <w:p w:rsidR="005E6E48" w:rsidRPr="009459F6" w:rsidRDefault="006A13FC" w:rsidP="006A13FC">
            <w:pPr>
              <w:spacing w:line="276" w:lineRule="auto"/>
              <w:rPr>
                <w:sz w:val="22"/>
                <w:szCs w:val="22"/>
                <w:lang w:val="sk-SK"/>
              </w:rPr>
            </w:pPr>
            <w:r>
              <w:rPr>
                <w:sz w:val="22"/>
                <w:szCs w:val="22"/>
                <w:lang w:val="sk-SK"/>
              </w:rPr>
              <w:t>Miešané nápoje</w:t>
            </w:r>
          </w:p>
        </w:tc>
        <w:tc>
          <w:tcPr>
            <w:tcW w:w="1134" w:type="dxa"/>
            <w:tcBorders>
              <w:bottom w:val="single" w:sz="6" w:space="0" w:color="auto"/>
              <w:right w:val="single" w:sz="4" w:space="0" w:color="auto"/>
            </w:tcBorders>
          </w:tcPr>
          <w:p w:rsidR="005E6E48" w:rsidRPr="009459F6" w:rsidRDefault="006A13FC" w:rsidP="009459F6">
            <w:pPr>
              <w:spacing w:line="276" w:lineRule="auto"/>
              <w:jc w:val="both"/>
              <w:rPr>
                <w:sz w:val="22"/>
                <w:szCs w:val="22"/>
                <w:lang w:val="sk-SK"/>
              </w:rPr>
            </w:pPr>
            <w:r>
              <w:rPr>
                <w:sz w:val="22"/>
                <w:szCs w:val="22"/>
                <w:lang w:val="sk-SK"/>
              </w:rPr>
              <w:t>16</w:t>
            </w:r>
          </w:p>
        </w:tc>
        <w:tc>
          <w:tcPr>
            <w:tcW w:w="2608" w:type="dxa"/>
            <w:tcBorders>
              <w:left w:val="single" w:sz="4" w:space="0" w:color="auto"/>
              <w:bottom w:val="single" w:sz="6" w:space="0" w:color="auto"/>
            </w:tcBorders>
          </w:tcPr>
          <w:p w:rsidR="005E6E48" w:rsidRPr="009459F6" w:rsidRDefault="006A13FC" w:rsidP="009459F6">
            <w:pPr>
              <w:spacing w:line="276" w:lineRule="auto"/>
              <w:jc w:val="both"/>
              <w:rPr>
                <w:sz w:val="22"/>
                <w:szCs w:val="22"/>
                <w:lang w:val="sk-SK"/>
              </w:rPr>
            </w:pPr>
            <w:r w:rsidRPr="009459F6">
              <w:rPr>
                <w:sz w:val="22"/>
                <w:szCs w:val="22"/>
                <w:lang w:val="sk-SK"/>
              </w:rPr>
              <w:t>Vlasta Kubinčánková</w:t>
            </w:r>
          </w:p>
        </w:tc>
      </w:tr>
      <w:tr w:rsidR="008B6438" w:rsidRPr="009459F6" w:rsidTr="001D1DE6">
        <w:tc>
          <w:tcPr>
            <w:tcW w:w="2112" w:type="dxa"/>
            <w:vMerge/>
            <w:tcBorders>
              <w:right w:val="single" w:sz="4" w:space="0" w:color="auto"/>
            </w:tcBorders>
          </w:tcPr>
          <w:p w:rsidR="008B6438" w:rsidRPr="009459F6" w:rsidRDefault="008B6438" w:rsidP="009459F6">
            <w:pPr>
              <w:spacing w:line="276" w:lineRule="auto"/>
              <w:rPr>
                <w:sz w:val="22"/>
                <w:szCs w:val="22"/>
                <w:lang w:val="sk-SK"/>
              </w:rPr>
            </w:pPr>
          </w:p>
        </w:tc>
        <w:tc>
          <w:tcPr>
            <w:tcW w:w="3969" w:type="dxa"/>
            <w:tcBorders>
              <w:left w:val="single" w:sz="4" w:space="0" w:color="auto"/>
              <w:bottom w:val="single" w:sz="6" w:space="0" w:color="auto"/>
            </w:tcBorders>
          </w:tcPr>
          <w:p w:rsidR="008B6438" w:rsidRPr="009459F6" w:rsidRDefault="008B6438" w:rsidP="009459F6">
            <w:pPr>
              <w:spacing w:line="276" w:lineRule="auto"/>
              <w:rPr>
                <w:sz w:val="22"/>
                <w:szCs w:val="22"/>
                <w:lang w:val="sk-SK"/>
              </w:rPr>
            </w:pPr>
            <w:r w:rsidRPr="009459F6">
              <w:rPr>
                <w:sz w:val="22"/>
                <w:szCs w:val="22"/>
                <w:lang w:val="sk-SK"/>
              </w:rPr>
              <w:t>Moderná gastronómia</w:t>
            </w:r>
          </w:p>
        </w:tc>
        <w:tc>
          <w:tcPr>
            <w:tcW w:w="1134" w:type="dxa"/>
            <w:tcBorders>
              <w:bottom w:val="single" w:sz="6" w:space="0" w:color="auto"/>
              <w:right w:val="single" w:sz="4" w:space="0" w:color="auto"/>
            </w:tcBorders>
          </w:tcPr>
          <w:p w:rsidR="008B6438" w:rsidRPr="009459F6" w:rsidRDefault="006A13FC" w:rsidP="009459F6">
            <w:pPr>
              <w:spacing w:line="276" w:lineRule="auto"/>
              <w:jc w:val="both"/>
              <w:rPr>
                <w:sz w:val="22"/>
                <w:szCs w:val="22"/>
                <w:lang w:val="sk-SK"/>
              </w:rPr>
            </w:pPr>
            <w:r>
              <w:rPr>
                <w:sz w:val="22"/>
                <w:szCs w:val="22"/>
                <w:lang w:val="sk-SK"/>
              </w:rPr>
              <w:t>35</w:t>
            </w:r>
          </w:p>
        </w:tc>
        <w:tc>
          <w:tcPr>
            <w:tcW w:w="2608" w:type="dxa"/>
            <w:tcBorders>
              <w:left w:val="single" w:sz="4" w:space="0" w:color="auto"/>
              <w:bottom w:val="single" w:sz="6" w:space="0" w:color="auto"/>
            </w:tcBorders>
          </w:tcPr>
          <w:p w:rsidR="008B6438" w:rsidRPr="009459F6" w:rsidRDefault="008B6438" w:rsidP="009459F6">
            <w:pPr>
              <w:spacing w:line="276" w:lineRule="auto"/>
              <w:jc w:val="both"/>
              <w:rPr>
                <w:sz w:val="22"/>
                <w:szCs w:val="22"/>
                <w:lang w:val="sk-SK"/>
              </w:rPr>
            </w:pPr>
            <w:r w:rsidRPr="009459F6">
              <w:rPr>
                <w:sz w:val="22"/>
                <w:szCs w:val="22"/>
                <w:lang w:val="sk-SK"/>
              </w:rPr>
              <w:t>Helena Klčová</w:t>
            </w:r>
          </w:p>
        </w:tc>
      </w:tr>
      <w:tr w:rsidR="006A13FC" w:rsidRPr="009459F6" w:rsidTr="001D1DE6">
        <w:tc>
          <w:tcPr>
            <w:tcW w:w="2112" w:type="dxa"/>
            <w:vMerge/>
            <w:tcBorders>
              <w:right w:val="single" w:sz="4" w:space="0" w:color="auto"/>
            </w:tcBorders>
          </w:tcPr>
          <w:p w:rsidR="006A13FC" w:rsidRPr="009459F6" w:rsidRDefault="006A13FC" w:rsidP="009459F6">
            <w:pPr>
              <w:spacing w:line="276" w:lineRule="auto"/>
              <w:rPr>
                <w:sz w:val="22"/>
                <w:szCs w:val="22"/>
                <w:lang w:val="sk-SK"/>
              </w:rPr>
            </w:pPr>
          </w:p>
        </w:tc>
        <w:tc>
          <w:tcPr>
            <w:tcW w:w="3969" w:type="dxa"/>
            <w:tcBorders>
              <w:left w:val="single" w:sz="4" w:space="0" w:color="auto"/>
              <w:bottom w:val="single" w:sz="6" w:space="0" w:color="auto"/>
            </w:tcBorders>
          </w:tcPr>
          <w:p w:rsidR="006A13FC" w:rsidRPr="009459F6" w:rsidRDefault="006A13FC" w:rsidP="009459F6">
            <w:pPr>
              <w:spacing w:line="276" w:lineRule="auto"/>
              <w:rPr>
                <w:sz w:val="22"/>
                <w:szCs w:val="22"/>
                <w:lang w:val="sk-SK"/>
              </w:rPr>
            </w:pPr>
            <w:r>
              <w:rPr>
                <w:sz w:val="22"/>
                <w:szCs w:val="22"/>
                <w:lang w:val="sk-SK"/>
              </w:rPr>
              <w:t>Moderná molekulárna kuchyňa</w:t>
            </w:r>
          </w:p>
        </w:tc>
        <w:tc>
          <w:tcPr>
            <w:tcW w:w="1134" w:type="dxa"/>
            <w:tcBorders>
              <w:bottom w:val="single" w:sz="6" w:space="0" w:color="auto"/>
              <w:right w:val="single" w:sz="4" w:space="0" w:color="auto"/>
            </w:tcBorders>
          </w:tcPr>
          <w:p w:rsidR="006A13FC" w:rsidRDefault="006A13FC" w:rsidP="009459F6">
            <w:pPr>
              <w:spacing w:line="276" w:lineRule="auto"/>
              <w:jc w:val="both"/>
              <w:rPr>
                <w:sz w:val="22"/>
                <w:szCs w:val="22"/>
                <w:lang w:val="sk-SK"/>
              </w:rPr>
            </w:pPr>
            <w:r>
              <w:rPr>
                <w:sz w:val="22"/>
                <w:szCs w:val="22"/>
                <w:lang w:val="sk-SK"/>
              </w:rPr>
              <w:t>12</w:t>
            </w:r>
          </w:p>
        </w:tc>
        <w:tc>
          <w:tcPr>
            <w:tcW w:w="2608" w:type="dxa"/>
            <w:tcBorders>
              <w:left w:val="single" w:sz="4" w:space="0" w:color="auto"/>
              <w:bottom w:val="single" w:sz="6" w:space="0" w:color="auto"/>
            </w:tcBorders>
          </w:tcPr>
          <w:p w:rsidR="006A13FC" w:rsidRPr="009459F6" w:rsidRDefault="006A13FC" w:rsidP="009459F6">
            <w:pPr>
              <w:spacing w:line="276" w:lineRule="auto"/>
              <w:jc w:val="both"/>
              <w:rPr>
                <w:sz w:val="22"/>
                <w:szCs w:val="22"/>
                <w:lang w:val="sk-SK"/>
              </w:rPr>
            </w:pPr>
            <w:r>
              <w:rPr>
                <w:sz w:val="22"/>
                <w:szCs w:val="22"/>
                <w:lang w:val="sk-SK"/>
              </w:rPr>
              <w:t>František Plavý</w:t>
            </w:r>
          </w:p>
        </w:tc>
      </w:tr>
      <w:tr w:rsidR="006A13FC" w:rsidRPr="009459F6" w:rsidTr="001D1DE6">
        <w:tc>
          <w:tcPr>
            <w:tcW w:w="2112" w:type="dxa"/>
            <w:vMerge/>
            <w:tcBorders>
              <w:right w:val="single" w:sz="4" w:space="0" w:color="auto"/>
            </w:tcBorders>
          </w:tcPr>
          <w:p w:rsidR="006A13FC" w:rsidRPr="009459F6" w:rsidRDefault="006A13FC" w:rsidP="009459F6">
            <w:pPr>
              <w:spacing w:line="276" w:lineRule="auto"/>
              <w:rPr>
                <w:sz w:val="22"/>
                <w:szCs w:val="22"/>
                <w:lang w:val="sk-SK"/>
              </w:rPr>
            </w:pPr>
          </w:p>
        </w:tc>
        <w:tc>
          <w:tcPr>
            <w:tcW w:w="3969" w:type="dxa"/>
            <w:tcBorders>
              <w:left w:val="single" w:sz="4" w:space="0" w:color="auto"/>
              <w:bottom w:val="single" w:sz="6" w:space="0" w:color="auto"/>
            </w:tcBorders>
          </w:tcPr>
          <w:p w:rsidR="006A13FC" w:rsidRPr="009459F6" w:rsidRDefault="006A13FC" w:rsidP="006A13FC">
            <w:pPr>
              <w:spacing w:line="276" w:lineRule="auto"/>
              <w:rPr>
                <w:sz w:val="22"/>
                <w:szCs w:val="22"/>
                <w:lang w:val="sk-SK"/>
              </w:rPr>
            </w:pPr>
            <w:r>
              <w:rPr>
                <w:sz w:val="22"/>
                <w:szCs w:val="22"/>
                <w:lang w:val="sk-SK"/>
              </w:rPr>
              <w:t>Moderné dezerty</w:t>
            </w:r>
          </w:p>
        </w:tc>
        <w:tc>
          <w:tcPr>
            <w:tcW w:w="1134" w:type="dxa"/>
            <w:tcBorders>
              <w:bottom w:val="single" w:sz="6" w:space="0" w:color="auto"/>
              <w:right w:val="single" w:sz="4" w:space="0" w:color="auto"/>
            </w:tcBorders>
          </w:tcPr>
          <w:p w:rsidR="006A13FC" w:rsidRDefault="006A13FC" w:rsidP="009459F6">
            <w:pPr>
              <w:spacing w:line="276" w:lineRule="auto"/>
              <w:jc w:val="both"/>
              <w:rPr>
                <w:sz w:val="22"/>
                <w:szCs w:val="22"/>
                <w:lang w:val="sk-SK"/>
              </w:rPr>
            </w:pPr>
            <w:r>
              <w:rPr>
                <w:sz w:val="22"/>
                <w:szCs w:val="22"/>
                <w:lang w:val="sk-SK"/>
              </w:rPr>
              <w:t>12</w:t>
            </w:r>
          </w:p>
        </w:tc>
        <w:tc>
          <w:tcPr>
            <w:tcW w:w="2608" w:type="dxa"/>
            <w:tcBorders>
              <w:left w:val="single" w:sz="4" w:space="0" w:color="auto"/>
              <w:bottom w:val="single" w:sz="6" w:space="0" w:color="auto"/>
            </w:tcBorders>
          </w:tcPr>
          <w:p w:rsidR="006A13FC" w:rsidRPr="009459F6" w:rsidRDefault="006A13FC" w:rsidP="009459F6">
            <w:pPr>
              <w:spacing w:line="276" w:lineRule="auto"/>
              <w:jc w:val="both"/>
              <w:rPr>
                <w:sz w:val="22"/>
                <w:szCs w:val="22"/>
                <w:lang w:val="sk-SK"/>
              </w:rPr>
            </w:pPr>
            <w:r>
              <w:rPr>
                <w:sz w:val="22"/>
                <w:szCs w:val="22"/>
                <w:lang w:val="sk-SK"/>
              </w:rPr>
              <w:t>Michaela Záňová</w:t>
            </w:r>
          </w:p>
        </w:tc>
      </w:tr>
      <w:tr w:rsidR="008B6438" w:rsidRPr="009459F6" w:rsidTr="001D1DE6">
        <w:tc>
          <w:tcPr>
            <w:tcW w:w="2112" w:type="dxa"/>
            <w:vMerge/>
            <w:tcBorders>
              <w:right w:val="single" w:sz="4" w:space="0" w:color="auto"/>
            </w:tcBorders>
          </w:tcPr>
          <w:p w:rsidR="008B6438" w:rsidRPr="009459F6" w:rsidRDefault="008B6438" w:rsidP="009459F6">
            <w:pPr>
              <w:spacing w:line="276" w:lineRule="auto"/>
              <w:rPr>
                <w:sz w:val="22"/>
                <w:szCs w:val="22"/>
                <w:lang w:val="sk-SK"/>
              </w:rPr>
            </w:pPr>
          </w:p>
        </w:tc>
        <w:tc>
          <w:tcPr>
            <w:tcW w:w="3969" w:type="dxa"/>
            <w:tcBorders>
              <w:left w:val="single" w:sz="4" w:space="0" w:color="auto"/>
              <w:bottom w:val="single" w:sz="6" w:space="0" w:color="auto"/>
            </w:tcBorders>
          </w:tcPr>
          <w:p w:rsidR="008B6438" w:rsidRPr="009459F6" w:rsidRDefault="008B6438" w:rsidP="009459F6">
            <w:pPr>
              <w:spacing w:line="276" w:lineRule="auto"/>
              <w:rPr>
                <w:sz w:val="22"/>
                <w:szCs w:val="22"/>
                <w:lang w:val="sk-SK"/>
              </w:rPr>
            </w:pPr>
            <w:r w:rsidRPr="009459F6">
              <w:rPr>
                <w:sz w:val="22"/>
                <w:szCs w:val="22"/>
                <w:lang w:val="sk-SK"/>
              </w:rPr>
              <w:t>Nové trendy v </w:t>
            </w:r>
            <w:r w:rsidR="00631631" w:rsidRPr="009459F6">
              <w:rPr>
                <w:sz w:val="22"/>
                <w:szCs w:val="22"/>
                <w:lang w:val="sk-SK"/>
              </w:rPr>
              <w:t>miešaní</w:t>
            </w:r>
            <w:r w:rsidRPr="009459F6">
              <w:rPr>
                <w:sz w:val="22"/>
                <w:szCs w:val="22"/>
                <w:lang w:val="sk-SK"/>
              </w:rPr>
              <w:t xml:space="preserve"> nápojov</w:t>
            </w:r>
          </w:p>
        </w:tc>
        <w:tc>
          <w:tcPr>
            <w:tcW w:w="1134" w:type="dxa"/>
            <w:tcBorders>
              <w:bottom w:val="single" w:sz="6" w:space="0" w:color="auto"/>
              <w:right w:val="single" w:sz="4" w:space="0" w:color="auto"/>
            </w:tcBorders>
          </w:tcPr>
          <w:p w:rsidR="008B6438" w:rsidRPr="009459F6" w:rsidRDefault="008B6438" w:rsidP="006A13FC">
            <w:pPr>
              <w:spacing w:line="276" w:lineRule="auto"/>
              <w:jc w:val="both"/>
              <w:rPr>
                <w:sz w:val="22"/>
                <w:szCs w:val="22"/>
                <w:lang w:val="sk-SK"/>
              </w:rPr>
            </w:pPr>
            <w:r w:rsidRPr="009459F6">
              <w:rPr>
                <w:sz w:val="22"/>
                <w:szCs w:val="22"/>
                <w:lang w:val="sk-SK"/>
              </w:rPr>
              <w:t>1</w:t>
            </w:r>
            <w:r w:rsidR="006A13FC">
              <w:rPr>
                <w:sz w:val="22"/>
                <w:szCs w:val="22"/>
                <w:lang w:val="sk-SK"/>
              </w:rPr>
              <w:t>8</w:t>
            </w:r>
          </w:p>
        </w:tc>
        <w:tc>
          <w:tcPr>
            <w:tcW w:w="2608" w:type="dxa"/>
            <w:tcBorders>
              <w:left w:val="single" w:sz="4" w:space="0" w:color="auto"/>
              <w:bottom w:val="single" w:sz="6" w:space="0" w:color="auto"/>
            </w:tcBorders>
          </w:tcPr>
          <w:p w:rsidR="008B6438" w:rsidRPr="009459F6" w:rsidRDefault="008B6438" w:rsidP="009459F6">
            <w:pPr>
              <w:spacing w:line="276" w:lineRule="auto"/>
              <w:jc w:val="both"/>
              <w:rPr>
                <w:sz w:val="22"/>
                <w:szCs w:val="22"/>
                <w:lang w:val="sk-SK"/>
              </w:rPr>
            </w:pPr>
            <w:r w:rsidRPr="009459F6">
              <w:rPr>
                <w:sz w:val="22"/>
                <w:szCs w:val="22"/>
                <w:lang w:val="sk-SK"/>
              </w:rPr>
              <w:t>Lýdia Rašková</w:t>
            </w:r>
          </w:p>
        </w:tc>
      </w:tr>
      <w:tr w:rsidR="008B6438" w:rsidRPr="009459F6" w:rsidTr="001D1DE6">
        <w:tc>
          <w:tcPr>
            <w:tcW w:w="2112" w:type="dxa"/>
            <w:vMerge/>
            <w:tcBorders>
              <w:right w:val="single" w:sz="4" w:space="0" w:color="auto"/>
            </w:tcBorders>
          </w:tcPr>
          <w:p w:rsidR="008B6438" w:rsidRPr="009459F6" w:rsidRDefault="008B6438" w:rsidP="009459F6">
            <w:pPr>
              <w:spacing w:line="276" w:lineRule="auto"/>
              <w:rPr>
                <w:sz w:val="22"/>
                <w:szCs w:val="22"/>
                <w:lang w:val="sk-SK"/>
              </w:rPr>
            </w:pPr>
          </w:p>
        </w:tc>
        <w:tc>
          <w:tcPr>
            <w:tcW w:w="3969" w:type="dxa"/>
            <w:tcBorders>
              <w:left w:val="single" w:sz="4" w:space="0" w:color="auto"/>
              <w:bottom w:val="single" w:sz="6" w:space="0" w:color="auto"/>
            </w:tcBorders>
          </w:tcPr>
          <w:p w:rsidR="008B6438" w:rsidRPr="009459F6" w:rsidRDefault="006A13FC" w:rsidP="009459F6">
            <w:pPr>
              <w:spacing w:line="276" w:lineRule="auto"/>
              <w:rPr>
                <w:sz w:val="22"/>
                <w:szCs w:val="22"/>
                <w:lang w:val="sk-SK"/>
              </w:rPr>
            </w:pPr>
            <w:r>
              <w:rPr>
                <w:sz w:val="22"/>
                <w:szCs w:val="22"/>
                <w:lang w:val="sk-SK"/>
              </w:rPr>
              <w:t>Praktické zručnosti čašníka</w:t>
            </w:r>
          </w:p>
        </w:tc>
        <w:tc>
          <w:tcPr>
            <w:tcW w:w="1134" w:type="dxa"/>
            <w:tcBorders>
              <w:bottom w:val="single" w:sz="6" w:space="0" w:color="auto"/>
              <w:right w:val="single" w:sz="4" w:space="0" w:color="auto"/>
            </w:tcBorders>
          </w:tcPr>
          <w:p w:rsidR="008B6438" w:rsidRPr="009459F6" w:rsidRDefault="006A13FC" w:rsidP="006A13FC">
            <w:pPr>
              <w:spacing w:line="276" w:lineRule="auto"/>
              <w:jc w:val="both"/>
              <w:rPr>
                <w:sz w:val="22"/>
                <w:szCs w:val="22"/>
                <w:lang w:val="sk-SK"/>
              </w:rPr>
            </w:pPr>
            <w:r>
              <w:rPr>
                <w:sz w:val="22"/>
                <w:szCs w:val="22"/>
                <w:lang w:val="sk-SK"/>
              </w:rPr>
              <w:t>18</w:t>
            </w:r>
          </w:p>
        </w:tc>
        <w:tc>
          <w:tcPr>
            <w:tcW w:w="2608" w:type="dxa"/>
            <w:tcBorders>
              <w:left w:val="single" w:sz="4" w:space="0" w:color="auto"/>
              <w:bottom w:val="single" w:sz="6" w:space="0" w:color="auto"/>
            </w:tcBorders>
          </w:tcPr>
          <w:p w:rsidR="008B6438" w:rsidRPr="009459F6" w:rsidRDefault="006A13FC" w:rsidP="009459F6">
            <w:pPr>
              <w:spacing w:line="276" w:lineRule="auto"/>
              <w:jc w:val="both"/>
              <w:rPr>
                <w:sz w:val="22"/>
                <w:szCs w:val="22"/>
                <w:lang w:val="sk-SK"/>
              </w:rPr>
            </w:pPr>
            <w:r>
              <w:rPr>
                <w:sz w:val="22"/>
                <w:szCs w:val="22"/>
                <w:lang w:val="sk-SK"/>
              </w:rPr>
              <w:t>Janka Mičencová</w:t>
            </w:r>
          </w:p>
        </w:tc>
      </w:tr>
      <w:tr w:rsidR="008B6438" w:rsidRPr="009459F6" w:rsidTr="001D1DE6">
        <w:tc>
          <w:tcPr>
            <w:tcW w:w="2112" w:type="dxa"/>
            <w:vMerge/>
            <w:tcBorders>
              <w:right w:val="single" w:sz="4" w:space="0" w:color="auto"/>
            </w:tcBorders>
          </w:tcPr>
          <w:p w:rsidR="008B6438" w:rsidRPr="009459F6" w:rsidRDefault="008B6438" w:rsidP="009459F6">
            <w:pPr>
              <w:spacing w:line="276" w:lineRule="auto"/>
              <w:rPr>
                <w:sz w:val="22"/>
                <w:szCs w:val="22"/>
                <w:lang w:val="sk-SK"/>
              </w:rPr>
            </w:pPr>
          </w:p>
        </w:tc>
        <w:tc>
          <w:tcPr>
            <w:tcW w:w="3969" w:type="dxa"/>
            <w:tcBorders>
              <w:left w:val="single" w:sz="4" w:space="0" w:color="auto"/>
              <w:bottom w:val="single" w:sz="6" w:space="0" w:color="auto"/>
            </w:tcBorders>
          </w:tcPr>
          <w:p w:rsidR="008B6438" w:rsidRPr="009459F6" w:rsidRDefault="00F83B93" w:rsidP="00E3245C">
            <w:pPr>
              <w:spacing w:line="276" w:lineRule="auto"/>
              <w:rPr>
                <w:sz w:val="22"/>
                <w:szCs w:val="22"/>
                <w:lang w:val="sk-SK"/>
              </w:rPr>
            </w:pPr>
            <w:r w:rsidRPr="009459F6">
              <w:rPr>
                <w:sz w:val="22"/>
                <w:szCs w:val="22"/>
                <w:lang w:val="sk-SK"/>
              </w:rPr>
              <w:t>Someli</w:t>
            </w:r>
            <w:r w:rsidR="00E3245C">
              <w:rPr>
                <w:sz w:val="22"/>
                <w:szCs w:val="22"/>
                <w:lang w:val="sk-SK"/>
              </w:rPr>
              <w:t>e</w:t>
            </w:r>
            <w:r w:rsidRPr="009459F6">
              <w:rPr>
                <w:sz w:val="22"/>
                <w:szCs w:val="22"/>
                <w:lang w:val="sk-SK"/>
              </w:rPr>
              <w:t>rsky</w:t>
            </w:r>
          </w:p>
        </w:tc>
        <w:tc>
          <w:tcPr>
            <w:tcW w:w="1134" w:type="dxa"/>
            <w:tcBorders>
              <w:bottom w:val="single" w:sz="6" w:space="0" w:color="auto"/>
              <w:right w:val="single" w:sz="4" w:space="0" w:color="auto"/>
            </w:tcBorders>
          </w:tcPr>
          <w:p w:rsidR="008B6438" w:rsidRPr="009459F6" w:rsidRDefault="006A13FC" w:rsidP="009459F6">
            <w:pPr>
              <w:spacing w:line="276" w:lineRule="auto"/>
              <w:jc w:val="both"/>
              <w:rPr>
                <w:sz w:val="22"/>
                <w:szCs w:val="22"/>
                <w:lang w:val="sk-SK"/>
              </w:rPr>
            </w:pPr>
            <w:r>
              <w:rPr>
                <w:sz w:val="22"/>
                <w:szCs w:val="22"/>
                <w:lang w:val="sk-SK"/>
              </w:rPr>
              <w:t>21</w:t>
            </w:r>
          </w:p>
        </w:tc>
        <w:tc>
          <w:tcPr>
            <w:tcW w:w="2608" w:type="dxa"/>
            <w:tcBorders>
              <w:left w:val="single" w:sz="4" w:space="0" w:color="auto"/>
              <w:bottom w:val="single" w:sz="6" w:space="0" w:color="auto"/>
            </w:tcBorders>
          </w:tcPr>
          <w:p w:rsidR="008B6438" w:rsidRPr="009459F6" w:rsidRDefault="00F83B93" w:rsidP="009459F6">
            <w:pPr>
              <w:spacing w:line="276" w:lineRule="auto"/>
              <w:jc w:val="both"/>
              <w:rPr>
                <w:sz w:val="22"/>
                <w:szCs w:val="22"/>
                <w:lang w:val="sk-SK"/>
              </w:rPr>
            </w:pPr>
            <w:r w:rsidRPr="009459F6">
              <w:rPr>
                <w:sz w:val="22"/>
                <w:szCs w:val="22"/>
                <w:lang w:val="sk-SK"/>
              </w:rPr>
              <w:t xml:space="preserve">Ľuboslava </w:t>
            </w:r>
            <w:r w:rsidR="00BF5A09" w:rsidRPr="009459F6">
              <w:rPr>
                <w:sz w:val="22"/>
                <w:szCs w:val="22"/>
                <w:lang w:val="sk-SK"/>
              </w:rPr>
              <w:t>Ťažká</w:t>
            </w:r>
          </w:p>
        </w:tc>
      </w:tr>
      <w:tr w:rsidR="008B6438" w:rsidRPr="009459F6" w:rsidTr="001D1DE6">
        <w:tc>
          <w:tcPr>
            <w:tcW w:w="2112" w:type="dxa"/>
            <w:vMerge/>
            <w:tcBorders>
              <w:right w:val="single" w:sz="4" w:space="0" w:color="auto"/>
            </w:tcBorders>
          </w:tcPr>
          <w:p w:rsidR="008B6438" w:rsidRPr="009459F6" w:rsidRDefault="008B6438" w:rsidP="009459F6">
            <w:pPr>
              <w:spacing w:line="276" w:lineRule="auto"/>
              <w:rPr>
                <w:sz w:val="22"/>
                <w:szCs w:val="22"/>
                <w:lang w:val="sk-SK"/>
              </w:rPr>
            </w:pPr>
          </w:p>
        </w:tc>
        <w:tc>
          <w:tcPr>
            <w:tcW w:w="3969" w:type="dxa"/>
            <w:tcBorders>
              <w:left w:val="single" w:sz="4" w:space="0" w:color="auto"/>
              <w:bottom w:val="single" w:sz="6" w:space="0" w:color="auto"/>
            </w:tcBorders>
          </w:tcPr>
          <w:p w:rsidR="008B6438" w:rsidRPr="009459F6" w:rsidRDefault="006A13FC" w:rsidP="006A13FC">
            <w:pPr>
              <w:spacing w:line="276" w:lineRule="auto"/>
              <w:rPr>
                <w:sz w:val="22"/>
                <w:szCs w:val="22"/>
                <w:lang w:val="sk-SK"/>
              </w:rPr>
            </w:pPr>
            <w:r>
              <w:rPr>
                <w:sz w:val="22"/>
                <w:szCs w:val="22"/>
                <w:lang w:val="sk-SK"/>
              </w:rPr>
              <w:t>Tradičné jedlá moderne</w:t>
            </w:r>
          </w:p>
        </w:tc>
        <w:tc>
          <w:tcPr>
            <w:tcW w:w="1134" w:type="dxa"/>
            <w:tcBorders>
              <w:bottom w:val="single" w:sz="6" w:space="0" w:color="auto"/>
              <w:right w:val="single" w:sz="4" w:space="0" w:color="auto"/>
            </w:tcBorders>
          </w:tcPr>
          <w:p w:rsidR="008B6438" w:rsidRPr="009459F6" w:rsidRDefault="008B6438" w:rsidP="006A13FC">
            <w:pPr>
              <w:spacing w:line="276" w:lineRule="auto"/>
              <w:jc w:val="both"/>
              <w:rPr>
                <w:sz w:val="22"/>
                <w:szCs w:val="22"/>
                <w:lang w:val="sk-SK"/>
              </w:rPr>
            </w:pPr>
            <w:r w:rsidRPr="009459F6">
              <w:rPr>
                <w:sz w:val="22"/>
                <w:szCs w:val="22"/>
                <w:lang w:val="sk-SK"/>
              </w:rPr>
              <w:t>1</w:t>
            </w:r>
            <w:r w:rsidR="006A13FC">
              <w:rPr>
                <w:sz w:val="22"/>
                <w:szCs w:val="22"/>
                <w:lang w:val="sk-SK"/>
              </w:rPr>
              <w:t>6</w:t>
            </w:r>
          </w:p>
        </w:tc>
        <w:tc>
          <w:tcPr>
            <w:tcW w:w="2608" w:type="dxa"/>
            <w:tcBorders>
              <w:left w:val="single" w:sz="4" w:space="0" w:color="auto"/>
              <w:bottom w:val="single" w:sz="6" w:space="0" w:color="auto"/>
            </w:tcBorders>
          </w:tcPr>
          <w:p w:rsidR="008B6438" w:rsidRPr="009459F6" w:rsidRDefault="006A13FC" w:rsidP="009459F6">
            <w:pPr>
              <w:spacing w:line="276" w:lineRule="auto"/>
              <w:jc w:val="both"/>
              <w:rPr>
                <w:sz w:val="22"/>
                <w:szCs w:val="22"/>
                <w:lang w:val="sk-SK"/>
              </w:rPr>
            </w:pPr>
            <w:r>
              <w:rPr>
                <w:sz w:val="22"/>
                <w:szCs w:val="22"/>
                <w:lang w:val="sk-SK"/>
              </w:rPr>
              <w:t>Slávka Račková</w:t>
            </w:r>
          </w:p>
        </w:tc>
      </w:tr>
    </w:tbl>
    <w:p w:rsidR="000A3E25" w:rsidRPr="009459F6" w:rsidRDefault="000A3E25" w:rsidP="009459F6">
      <w:pPr>
        <w:spacing w:line="276" w:lineRule="auto"/>
        <w:jc w:val="both"/>
        <w:rPr>
          <w:sz w:val="22"/>
          <w:szCs w:val="22"/>
          <w:lang w:val="sk-SK"/>
        </w:rPr>
      </w:pPr>
    </w:p>
    <w:p w:rsidR="000A3E25" w:rsidRPr="009459F6" w:rsidRDefault="000A3E25" w:rsidP="009459F6">
      <w:pPr>
        <w:spacing w:line="276" w:lineRule="auto"/>
        <w:jc w:val="both"/>
        <w:rPr>
          <w:sz w:val="22"/>
          <w:szCs w:val="22"/>
          <w:lang w:val="sk-SK"/>
        </w:rPr>
      </w:pPr>
    </w:p>
    <w:p w:rsidR="00030D9C" w:rsidRPr="009459F6" w:rsidRDefault="00030D9C" w:rsidP="009459F6">
      <w:pPr>
        <w:spacing w:line="276" w:lineRule="auto"/>
        <w:jc w:val="both"/>
        <w:rPr>
          <w:sz w:val="22"/>
          <w:szCs w:val="22"/>
          <w:lang w:val="sk-SK"/>
        </w:rPr>
      </w:pPr>
      <w:r w:rsidRPr="009459F6">
        <w:rPr>
          <w:sz w:val="22"/>
          <w:szCs w:val="22"/>
          <w:lang w:val="sk-SK"/>
        </w:rPr>
        <w:t>- prehľad umiestnenia žiakov v krajských, celoslovenských a medzinárodných kolách predmetových olympiád a postupových súťaží</w:t>
      </w:r>
      <w:r w:rsidR="000A3E25" w:rsidRPr="009459F6">
        <w:rPr>
          <w:sz w:val="22"/>
          <w:szCs w:val="22"/>
          <w:lang w:val="sk-SK"/>
        </w:rPr>
        <w:t xml:space="preserve"> (</w:t>
      </w:r>
      <w:r w:rsidR="000A3E25" w:rsidRPr="009459F6">
        <w:rPr>
          <w:b/>
          <w:sz w:val="22"/>
          <w:szCs w:val="22"/>
          <w:lang w:val="sk-SK"/>
        </w:rPr>
        <w:t>nie regionálne kolá</w:t>
      </w:r>
      <w:r w:rsidR="000A3E25" w:rsidRPr="009459F6">
        <w:rPr>
          <w:sz w:val="22"/>
          <w:szCs w:val="22"/>
          <w:lang w:val="sk-SK"/>
        </w:rPr>
        <w:t>)</w:t>
      </w:r>
      <w:r w:rsidRPr="009459F6">
        <w:rPr>
          <w:sz w:val="22"/>
          <w:szCs w:val="22"/>
          <w:lang w:val="sk-SK"/>
        </w:rPr>
        <w:t>:</w:t>
      </w:r>
    </w:p>
    <w:p w:rsidR="00030D9C" w:rsidRDefault="00030D9C" w:rsidP="009459F6">
      <w:pPr>
        <w:spacing w:line="276" w:lineRule="auto"/>
        <w:jc w:val="both"/>
        <w:rPr>
          <w:sz w:val="22"/>
          <w:szCs w:val="22"/>
          <w:lang w:val="sk-SK"/>
        </w:rPr>
      </w:pPr>
    </w:p>
    <w:p w:rsidR="00E3245C" w:rsidRPr="009459F6" w:rsidRDefault="00E3245C" w:rsidP="009459F6">
      <w:pPr>
        <w:spacing w:line="276" w:lineRule="auto"/>
        <w:jc w:val="both"/>
        <w:rPr>
          <w:sz w:val="22"/>
          <w:szCs w:val="22"/>
          <w:lang w:val="sk-SK"/>
        </w:rPr>
      </w:pPr>
    </w:p>
    <w:tbl>
      <w:tblPr>
        <w:tblW w:w="9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00"/>
        <w:gridCol w:w="3718"/>
        <w:gridCol w:w="2584"/>
        <w:gridCol w:w="1979"/>
      </w:tblGrid>
      <w:tr w:rsidR="000A3E25" w:rsidRPr="009459F6" w:rsidTr="00C72B5C">
        <w:trPr>
          <w:cantSplit/>
          <w:trHeight w:val="473"/>
        </w:trPr>
        <w:tc>
          <w:tcPr>
            <w:tcW w:w="1500" w:type="dxa"/>
            <w:tcBorders>
              <w:top w:val="single" w:sz="12" w:space="0" w:color="auto"/>
              <w:bottom w:val="single" w:sz="6" w:space="0" w:color="auto"/>
              <w:right w:val="single" w:sz="4" w:space="0" w:color="auto"/>
            </w:tcBorders>
            <w:shd w:val="clear" w:color="auto" w:fill="FFFF99"/>
            <w:vAlign w:val="center"/>
          </w:tcPr>
          <w:p w:rsidR="000A3E25" w:rsidRPr="009459F6" w:rsidRDefault="000A3E25" w:rsidP="009459F6">
            <w:pPr>
              <w:spacing w:line="276" w:lineRule="auto"/>
              <w:jc w:val="center"/>
              <w:rPr>
                <w:b/>
                <w:sz w:val="22"/>
                <w:szCs w:val="22"/>
                <w:lang w:val="sk-SK"/>
              </w:rPr>
            </w:pPr>
            <w:r w:rsidRPr="009459F6">
              <w:rPr>
                <w:b/>
                <w:sz w:val="22"/>
                <w:szCs w:val="22"/>
                <w:lang w:val="sk-SK"/>
              </w:rPr>
              <w:t>Úroveň</w:t>
            </w:r>
          </w:p>
        </w:tc>
        <w:tc>
          <w:tcPr>
            <w:tcW w:w="3718" w:type="dxa"/>
            <w:tcBorders>
              <w:top w:val="single" w:sz="12" w:space="0" w:color="auto"/>
              <w:left w:val="single" w:sz="4" w:space="0" w:color="auto"/>
              <w:bottom w:val="single" w:sz="6" w:space="0" w:color="auto"/>
            </w:tcBorders>
            <w:shd w:val="clear" w:color="auto" w:fill="FFFF99"/>
            <w:vAlign w:val="center"/>
          </w:tcPr>
          <w:p w:rsidR="000A3E25" w:rsidRPr="009459F6" w:rsidRDefault="000A3E25" w:rsidP="009459F6">
            <w:pPr>
              <w:spacing w:line="276" w:lineRule="auto"/>
              <w:jc w:val="center"/>
              <w:rPr>
                <w:b/>
                <w:sz w:val="22"/>
                <w:szCs w:val="22"/>
                <w:lang w:val="sk-SK"/>
              </w:rPr>
            </w:pPr>
            <w:r w:rsidRPr="009459F6">
              <w:rPr>
                <w:b/>
                <w:sz w:val="22"/>
                <w:szCs w:val="22"/>
                <w:lang w:val="sk-SK"/>
              </w:rPr>
              <w:t>Súťaž</w:t>
            </w:r>
          </w:p>
        </w:tc>
        <w:tc>
          <w:tcPr>
            <w:tcW w:w="2584" w:type="dxa"/>
            <w:tcBorders>
              <w:top w:val="single" w:sz="12" w:space="0" w:color="auto"/>
              <w:right w:val="single" w:sz="4" w:space="0" w:color="auto"/>
            </w:tcBorders>
            <w:shd w:val="clear" w:color="auto" w:fill="FFFF99"/>
            <w:vAlign w:val="center"/>
          </w:tcPr>
          <w:p w:rsidR="000A3E25" w:rsidRPr="009459F6" w:rsidRDefault="000A3E25" w:rsidP="009459F6">
            <w:pPr>
              <w:spacing w:line="276" w:lineRule="auto"/>
              <w:jc w:val="center"/>
              <w:rPr>
                <w:b/>
                <w:bCs/>
                <w:sz w:val="22"/>
                <w:szCs w:val="22"/>
                <w:lang w:val="sk-SK"/>
              </w:rPr>
            </w:pPr>
            <w:r w:rsidRPr="009459F6">
              <w:rPr>
                <w:b/>
                <w:bCs/>
                <w:sz w:val="22"/>
                <w:szCs w:val="22"/>
                <w:lang w:val="sk-SK"/>
              </w:rPr>
              <w:t xml:space="preserve">Meno žiaka </w:t>
            </w:r>
          </w:p>
          <w:p w:rsidR="000A3E25" w:rsidRPr="009459F6" w:rsidRDefault="000A3E25" w:rsidP="009459F6">
            <w:pPr>
              <w:spacing w:line="276" w:lineRule="auto"/>
              <w:jc w:val="center"/>
              <w:rPr>
                <w:b/>
                <w:bCs/>
                <w:sz w:val="22"/>
                <w:szCs w:val="22"/>
                <w:lang w:val="sk-SK"/>
              </w:rPr>
            </w:pPr>
            <w:r w:rsidRPr="009459F6">
              <w:rPr>
                <w:b/>
                <w:bCs/>
                <w:sz w:val="22"/>
                <w:szCs w:val="22"/>
                <w:lang w:val="sk-SK"/>
              </w:rPr>
              <w:t>(družstvo chlapci/dievčatá)</w:t>
            </w:r>
          </w:p>
        </w:tc>
        <w:tc>
          <w:tcPr>
            <w:tcW w:w="1979" w:type="dxa"/>
            <w:tcBorders>
              <w:top w:val="single" w:sz="12" w:space="0" w:color="auto"/>
              <w:left w:val="single" w:sz="4" w:space="0" w:color="auto"/>
            </w:tcBorders>
            <w:shd w:val="clear" w:color="auto" w:fill="FFFF99"/>
            <w:vAlign w:val="center"/>
          </w:tcPr>
          <w:p w:rsidR="000A3E25" w:rsidRPr="009459F6" w:rsidRDefault="000A3E25" w:rsidP="009459F6">
            <w:pPr>
              <w:spacing w:line="276" w:lineRule="auto"/>
              <w:jc w:val="center"/>
              <w:rPr>
                <w:b/>
                <w:bCs/>
                <w:sz w:val="22"/>
                <w:szCs w:val="22"/>
                <w:lang w:val="sk-SK"/>
              </w:rPr>
            </w:pPr>
            <w:r w:rsidRPr="009459F6">
              <w:rPr>
                <w:b/>
                <w:bCs/>
                <w:sz w:val="22"/>
                <w:szCs w:val="22"/>
                <w:lang w:val="sk-SK"/>
              </w:rPr>
              <w:t>Umiestnenie</w:t>
            </w:r>
          </w:p>
        </w:tc>
      </w:tr>
      <w:tr w:rsidR="00FE5EC8" w:rsidRPr="009459F6" w:rsidTr="00C72B5C">
        <w:tc>
          <w:tcPr>
            <w:tcW w:w="1500" w:type="dxa"/>
            <w:tcBorders>
              <w:top w:val="single" w:sz="6" w:space="0" w:color="auto"/>
              <w:right w:val="single" w:sz="4" w:space="0" w:color="auto"/>
            </w:tcBorders>
          </w:tcPr>
          <w:p w:rsidR="00FE5EC8" w:rsidRPr="009459F6" w:rsidRDefault="00FE5EC8" w:rsidP="009459F6">
            <w:pPr>
              <w:spacing w:line="276" w:lineRule="auto"/>
              <w:rPr>
                <w:sz w:val="22"/>
                <w:szCs w:val="22"/>
                <w:lang w:val="sk-SK"/>
              </w:rPr>
            </w:pPr>
            <w:r w:rsidRPr="009459F6">
              <w:rPr>
                <w:sz w:val="22"/>
                <w:szCs w:val="22"/>
                <w:lang w:val="sk-SK"/>
              </w:rPr>
              <w:t>Krajské kolo</w:t>
            </w:r>
          </w:p>
        </w:tc>
        <w:tc>
          <w:tcPr>
            <w:tcW w:w="3718" w:type="dxa"/>
            <w:tcBorders>
              <w:top w:val="single" w:sz="6" w:space="0" w:color="auto"/>
              <w:left w:val="single" w:sz="4" w:space="0" w:color="auto"/>
            </w:tcBorders>
          </w:tcPr>
          <w:p w:rsidR="00FE5EC8" w:rsidRPr="00AD4219" w:rsidRDefault="00411D95" w:rsidP="009459F6">
            <w:pPr>
              <w:spacing w:line="276" w:lineRule="auto"/>
              <w:rPr>
                <w:sz w:val="22"/>
                <w:szCs w:val="22"/>
                <w:lang w:val="sk-SK"/>
              </w:rPr>
            </w:pPr>
            <w:r w:rsidRPr="00AD4219">
              <w:rPr>
                <w:sz w:val="22"/>
                <w:szCs w:val="22"/>
                <w:lang w:val="sk-SK"/>
              </w:rPr>
              <w:t>SOČ</w:t>
            </w:r>
          </w:p>
        </w:tc>
        <w:tc>
          <w:tcPr>
            <w:tcW w:w="2584" w:type="dxa"/>
            <w:tcBorders>
              <w:top w:val="single" w:sz="6" w:space="0" w:color="auto"/>
              <w:left w:val="single" w:sz="4" w:space="0" w:color="auto"/>
              <w:right w:val="single" w:sz="4" w:space="0" w:color="auto"/>
            </w:tcBorders>
          </w:tcPr>
          <w:p w:rsidR="00FE5EC8" w:rsidRPr="00AD4219" w:rsidRDefault="00AD4219" w:rsidP="009459F6">
            <w:pPr>
              <w:spacing w:line="276" w:lineRule="auto"/>
              <w:jc w:val="both"/>
              <w:rPr>
                <w:sz w:val="22"/>
                <w:szCs w:val="22"/>
                <w:lang w:val="sk-SK"/>
              </w:rPr>
            </w:pPr>
            <w:r>
              <w:rPr>
                <w:sz w:val="22"/>
                <w:szCs w:val="22"/>
                <w:lang w:val="sk-SK"/>
              </w:rPr>
              <w:t xml:space="preserve">Zuzana </w:t>
            </w:r>
            <w:r w:rsidR="00411D95" w:rsidRPr="00AD4219">
              <w:rPr>
                <w:sz w:val="22"/>
                <w:szCs w:val="22"/>
                <w:lang w:val="sk-SK"/>
              </w:rPr>
              <w:t>Šenkeryová</w:t>
            </w:r>
          </w:p>
        </w:tc>
        <w:tc>
          <w:tcPr>
            <w:tcW w:w="1979" w:type="dxa"/>
            <w:tcBorders>
              <w:top w:val="single" w:sz="6" w:space="0" w:color="auto"/>
              <w:left w:val="single" w:sz="4" w:space="0" w:color="auto"/>
            </w:tcBorders>
          </w:tcPr>
          <w:p w:rsidR="00FE5EC8" w:rsidRPr="001F33B1" w:rsidRDefault="00AD4219" w:rsidP="009459F6">
            <w:pPr>
              <w:spacing w:line="276" w:lineRule="auto"/>
              <w:jc w:val="both"/>
              <w:rPr>
                <w:sz w:val="22"/>
                <w:szCs w:val="22"/>
                <w:lang w:val="sk-SK"/>
              </w:rPr>
            </w:pPr>
            <w:r>
              <w:rPr>
                <w:sz w:val="22"/>
                <w:szCs w:val="22"/>
                <w:lang w:val="sk-SK"/>
              </w:rPr>
              <w:t>2. miesto</w:t>
            </w:r>
            <w:r w:rsidR="00C72B5C">
              <w:rPr>
                <w:sz w:val="22"/>
                <w:szCs w:val="22"/>
                <w:lang w:val="sk-SK"/>
              </w:rPr>
              <w:t>, postup do celoslovenského kola</w:t>
            </w:r>
          </w:p>
        </w:tc>
      </w:tr>
      <w:tr w:rsidR="00FE5EC8" w:rsidRPr="009459F6" w:rsidTr="00C72B5C">
        <w:tc>
          <w:tcPr>
            <w:tcW w:w="1500" w:type="dxa"/>
            <w:vMerge w:val="restart"/>
            <w:tcBorders>
              <w:right w:val="single" w:sz="4" w:space="0" w:color="auto"/>
            </w:tcBorders>
          </w:tcPr>
          <w:p w:rsidR="00FE5EC8" w:rsidRPr="009459F6" w:rsidRDefault="00FE5EC8" w:rsidP="009459F6">
            <w:pPr>
              <w:spacing w:line="276" w:lineRule="auto"/>
              <w:rPr>
                <w:sz w:val="22"/>
                <w:szCs w:val="22"/>
                <w:lang w:val="sk-SK"/>
              </w:rPr>
            </w:pPr>
            <w:r w:rsidRPr="009459F6">
              <w:rPr>
                <w:sz w:val="22"/>
                <w:szCs w:val="22"/>
                <w:lang w:val="sk-SK"/>
              </w:rPr>
              <w:t xml:space="preserve">Celoslovenské kolo </w:t>
            </w:r>
          </w:p>
        </w:tc>
        <w:tc>
          <w:tcPr>
            <w:tcW w:w="3718" w:type="dxa"/>
            <w:tcBorders>
              <w:left w:val="single" w:sz="4" w:space="0" w:color="auto"/>
            </w:tcBorders>
          </w:tcPr>
          <w:p w:rsidR="00FE5EC8" w:rsidRPr="009459F6" w:rsidRDefault="00FE5EC8" w:rsidP="009459F6">
            <w:pPr>
              <w:spacing w:line="276" w:lineRule="auto"/>
              <w:rPr>
                <w:sz w:val="22"/>
                <w:szCs w:val="22"/>
                <w:lang w:val="sk-SK"/>
              </w:rPr>
            </w:pPr>
            <w:r w:rsidRPr="009459F6">
              <w:rPr>
                <w:sz w:val="22"/>
                <w:szCs w:val="22"/>
                <w:lang w:val="sk-SK"/>
              </w:rPr>
              <w:t>SLOVAK BARISTA CUP JUNIOR</w:t>
            </w:r>
          </w:p>
        </w:tc>
        <w:tc>
          <w:tcPr>
            <w:tcW w:w="2584" w:type="dxa"/>
            <w:tcBorders>
              <w:left w:val="single" w:sz="4" w:space="0" w:color="auto"/>
              <w:right w:val="single" w:sz="4" w:space="0" w:color="auto"/>
            </w:tcBorders>
          </w:tcPr>
          <w:p w:rsidR="00FE5EC8" w:rsidRPr="009459F6" w:rsidRDefault="007333DD" w:rsidP="009459F6">
            <w:pPr>
              <w:spacing w:line="276" w:lineRule="auto"/>
              <w:jc w:val="both"/>
              <w:rPr>
                <w:sz w:val="22"/>
                <w:szCs w:val="22"/>
                <w:lang w:val="sk-SK"/>
              </w:rPr>
            </w:pPr>
            <w:r>
              <w:rPr>
                <w:sz w:val="22"/>
                <w:szCs w:val="22"/>
                <w:lang w:val="sk-SK"/>
              </w:rPr>
              <w:t>Alexandra Michálková</w:t>
            </w:r>
          </w:p>
        </w:tc>
        <w:tc>
          <w:tcPr>
            <w:tcW w:w="1979" w:type="dxa"/>
            <w:tcBorders>
              <w:left w:val="single" w:sz="4" w:space="0" w:color="auto"/>
            </w:tcBorders>
          </w:tcPr>
          <w:p w:rsidR="00FE5EC8" w:rsidRPr="009459F6" w:rsidRDefault="00C06B11" w:rsidP="009459F6">
            <w:pPr>
              <w:spacing w:line="276" w:lineRule="auto"/>
              <w:jc w:val="both"/>
              <w:rPr>
                <w:sz w:val="22"/>
                <w:szCs w:val="22"/>
                <w:lang w:val="sk-SK"/>
              </w:rPr>
            </w:pPr>
            <w:r>
              <w:rPr>
                <w:sz w:val="22"/>
                <w:szCs w:val="22"/>
                <w:lang w:val="sk-SK"/>
              </w:rPr>
              <w:t>1</w:t>
            </w:r>
            <w:r w:rsidR="007333DD">
              <w:rPr>
                <w:sz w:val="22"/>
                <w:szCs w:val="22"/>
                <w:lang w:val="sk-SK"/>
              </w:rPr>
              <w:t>. miesto</w:t>
            </w:r>
          </w:p>
        </w:tc>
      </w:tr>
      <w:tr w:rsidR="00FE5EC8" w:rsidRPr="009459F6" w:rsidTr="00C72B5C">
        <w:tc>
          <w:tcPr>
            <w:tcW w:w="1500" w:type="dxa"/>
            <w:vMerge/>
            <w:tcBorders>
              <w:right w:val="single" w:sz="4" w:space="0" w:color="auto"/>
            </w:tcBorders>
          </w:tcPr>
          <w:p w:rsidR="00FE5EC8" w:rsidRPr="009459F6" w:rsidRDefault="00FE5EC8" w:rsidP="009459F6">
            <w:pPr>
              <w:spacing w:line="276" w:lineRule="auto"/>
              <w:rPr>
                <w:sz w:val="22"/>
                <w:szCs w:val="22"/>
                <w:lang w:val="sk-SK"/>
              </w:rPr>
            </w:pPr>
          </w:p>
        </w:tc>
        <w:tc>
          <w:tcPr>
            <w:tcW w:w="3718" w:type="dxa"/>
            <w:tcBorders>
              <w:left w:val="single" w:sz="4" w:space="0" w:color="auto"/>
            </w:tcBorders>
          </w:tcPr>
          <w:p w:rsidR="00FE5EC8" w:rsidRPr="009459F6" w:rsidRDefault="00C06B11" w:rsidP="009459F6">
            <w:pPr>
              <w:spacing w:line="276" w:lineRule="auto"/>
              <w:rPr>
                <w:sz w:val="22"/>
                <w:szCs w:val="22"/>
                <w:lang w:val="sk-SK"/>
              </w:rPr>
            </w:pPr>
            <w:r w:rsidRPr="009459F6">
              <w:rPr>
                <w:sz w:val="22"/>
                <w:szCs w:val="22"/>
                <w:lang w:val="sk-SK"/>
              </w:rPr>
              <w:t>SLOVAK BARISTA CUP JUNIOR</w:t>
            </w:r>
          </w:p>
        </w:tc>
        <w:tc>
          <w:tcPr>
            <w:tcW w:w="2584" w:type="dxa"/>
            <w:tcBorders>
              <w:left w:val="single" w:sz="4" w:space="0" w:color="auto"/>
              <w:right w:val="single" w:sz="4" w:space="0" w:color="auto"/>
            </w:tcBorders>
          </w:tcPr>
          <w:p w:rsidR="00FE5EC8" w:rsidRPr="009459F6" w:rsidRDefault="0099504C" w:rsidP="009459F6">
            <w:pPr>
              <w:spacing w:line="276" w:lineRule="auto"/>
              <w:jc w:val="both"/>
              <w:rPr>
                <w:sz w:val="22"/>
                <w:szCs w:val="22"/>
                <w:lang w:val="sk-SK"/>
              </w:rPr>
            </w:pPr>
            <w:r>
              <w:rPr>
                <w:sz w:val="22"/>
                <w:szCs w:val="22"/>
                <w:lang w:val="sk-SK"/>
              </w:rPr>
              <w:t>Zuzana Kubalová</w:t>
            </w:r>
          </w:p>
        </w:tc>
        <w:tc>
          <w:tcPr>
            <w:tcW w:w="1979" w:type="dxa"/>
            <w:tcBorders>
              <w:left w:val="single" w:sz="4" w:space="0" w:color="auto"/>
            </w:tcBorders>
          </w:tcPr>
          <w:p w:rsidR="00FE5EC8" w:rsidRPr="007333DD" w:rsidRDefault="0099504C" w:rsidP="007333DD">
            <w:pPr>
              <w:rPr>
                <w:sz w:val="22"/>
                <w:szCs w:val="22"/>
                <w:lang w:val="sk-SK"/>
              </w:rPr>
            </w:pPr>
            <w:r>
              <w:t>2</w:t>
            </w:r>
            <w:r w:rsidR="007333DD">
              <w:t>.miesto</w:t>
            </w:r>
          </w:p>
        </w:tc>
      </w:tr>
      <w:tr w:rsidR="00FE5EC8" w:rsidRPr="009459F6" w:rsidTr="00C72B5C">
        <w:tc>
          <w:tcPr>
            <w:tcW w:w="1500" w:type="dxa"/>
            <w:vMerge/>
            <w:tcBorders>
              <w:right w:val="single" w:sz="4" w:space="0" w:color="auto"/>
            </w:tcBorders>
          </w:tcPr>
          <w:p w:rsidR="00FE5EC8" w:rsidRPr="009459F6" w:rsidRDefault="00FE5EC8" w:rsidP="009459F6">
            <w:pPr>
              <w:spacing w:line="276" w:lineRule="auto"/>
              <w:rPr>
                <w:sz w:val="22"/>
                <w:szCs w:val="22"/>
                <w:lang w:val="sk-SK"/>
              </w:rPr>
            </w:pPr>
          </w:p>
        </w:tc>
        <w:tc>
          <w:tcPr>
            <w:tcW w:w="3718" w:type="dxa"/>
            <w:tcBorders>
              <w:left w:val="single" w:sz="4" w:space="0" w:color="auto"/>
            </w:tcBorders>
          </w:tcPr>
          <w:p w:rsidR="00FE5EC8" w:rsidRPr="009459F6" w:rsidRDefault="0099504C" w:rsidP="0099504C">
            <w:pPr>
              <w:spacing w:line="276" w:lineRule="auto"/>
              <w:rPr>
                <w:sz w:val="22"/>
                <w:szCs w:val="22"/>
                <w:lang w:val="sk-SK"/>
              </w:rPr>
            </w:pPr>
            <w:r w:rsidRPr="009459F6">
              <w:rPr>
                <w:sz w:val="22"/>
                <w:szCs w:val="22"/>
                <w:lang w:val="sk-SK"/>
              </w:rPr>
              <w:t>SLOVAK BAR</w:t>
            </w:r>
            <w:r>
              <w:rPr>
                <w:sz w:val="22"/>
                <w:szCs w:val="22"/>
                <w:lang w:val="sk-SK"/>
              </w:rPr>
              <w:t>MAN</w:t>
            </w:r>
            <w:r w:rsidRPr="009459F6">
              <w:rPr>
                <w:sz w:val="22"/>
                <w:szCs w:val="22"/>
                <w:lang w:val="sk-SK"/>
              </w:rPr>
              <w:t xml:space="preserve"> CUP JUNIOR</w:t>
            </w:r>
          </w:p>
        </w:tc>
        <w:tc>
          <w:tcPr>
            <w:tcW w:w="2584" w:type="dxa"/>
            <w:tcBorders>
              <w:left w:val="single" w:sz="4" w:space="0" w:color="auto"/>
              <w:right w:val="single" w:sz="4" w:space="0" w:color="auto"/>
            </w:tcBorders>
          </w:tcPr>
          <w:p w:rsidR="00FE5EC8" w:rsidRPr="009459F6" w:rsidRDefault="0099504C" w:rsidP="009459F6">
            <w:pPr>
              <w:spacing w:line="276" w:lineRule="auto"/>
              <w:jc w:val="both"/>
              <w:rPr>
                <w:sz w:val="22"/>
                <w:szCs w:val="22"/>
                <w:lang w:val="sk-SK"/>
              </w:rPr>
            </w:pPr>
            <w:r>
              <w:rPr>
                <w:sz w:val="22"/>
                <w:szCs w:val="22"/>
                <w:lang w:val="sk-SK"/>
              </w:rPr>
              <w:t>Jakub Kučera</w:t>
            </w:r>
          </w:p>
        </w:tc>
        <w:tc>
          <w:tcPr>
            <w:tcW w:w="1979" w:type="dxa"/>
            <w:tcBorders>
              <w:left w:val="single" w:sz="4" w:space="0" w:color="auto"/>
            </w:tcBorders>
          </w:tcPr>
          <w:p w:rsidR="00FE5EC8" w:rsidRPr="009459F6" w:rsidRDefault="0099504C" w:rsidP="009459F6">
            <w:pPr>
              <w:spacing w:line="276" w:lineRule="auto"/>
              <w:jc w:val="both"/>
              <w:rPr>
                <w:sz w:val="22"/>
                <w:szCs w:val="22"/>
                <w:lang w:val="sk-SK"/>
              </w:rPr>
            </w:pPr>
            <w:r>
              <w:rPr>
                <w:sz w:val="22"/>
                <w:szCs w:val="22"/>
                <w:lang w:val="sk-SK"/>
              </w:rPr>
              <w:t>1</w:t>
            </w:r>
            <w:r w:rsidR="007333DD">
              <w:rPr>
                <w:sz w:val="22"/>
                <w:szCs w:val="22"/>
                <w:lang w:val="sk-SK"/>
              </w:rPr>
              <w:t>. miesto</w:t>
            </w:r>
          </w:p>
        </w:tc>
      </w:tr>
      <w:tr w:rsidR="00FE5EC8" w:rsidRPr="009459F6" w:rsidTr="00C72B5C">
        <w:tc>
          <w:tcPr>
            <w:tcW w:w="1500" w:type="dxa"/>
            <w:vMerge/>
            <w:tcBorders>
              <w:right w:val="single" w:sz="4" w:space="0" w:color="auto"/>
            </w:tcBorders>
          </w:tcPr>
          <w:p w:rsidR="00FE5EC8" w:rsidRPr="009459F6" w:rsidRDefault="00FE5EC8" w:rsidP="009459F6">
            <w:pPr>
              <w:spacing w:line="276" w:lineRule="auto"/>
              <w:rPr>
                <w:sz w:val="22"/>
                <w:szCs w:val="22"/>
                <w:lang w:val="sk-SK"/>
              </w:rPr>
            </w:pPr>
          </w:p>
        </w:tc>
        <w:tc>
          <w:tcPr>
            <w:tcW w:w="3718" w:type="dxa"/>
            <w:tcBorders>
              <w:left w:val="single" w:sz="4" w:space="0" w:color="auto"/>
            </w:tcBorders>
          </w:tcPr>
          <w:p w:rsidR="00FE5EC8" w:rsidRPr="009459F6" w:rsidRDefault="0099504C" w:rsidP="009459F6">
            <w:pPr>
              <w:spacing w:line="276" w:lineRule="auto"/>
              <w:rPr>
                <w:sz w:val="22"/>
                <w:szCs w:val="22"/>
                <w:lang w:val="sk-SK"/>
              </w:rPr>
            </w:pPr>
            <w:r w:rsidRPr="006A0586">
              <w:rPr>
                <w:lang w:eastAsia="sk-SK"/>
              </w:rPr>
              <w:t>SKILLS SLOVAKIA-GASTRO JUNIOR-BIDFOOD CUP 2018</w:t>
            </w:r>
          </w:p>
        </w:tc>
        <w:tc>
          <w:tcPr>
            <w:tcW w:w="2584" w:type="dxa"/>
            <w:tcBorders>
              <w:right w:val="single" w:sz="4" w:space="0" w:color="auto"/>
            </w:tcBorders>
          </w:tcPr>
          <w:p w:rsidR="00FE5EC8" w:rsidRPr="009459F6" w:rsidRDefault="0099504C" w:rsidP="009459F6">
            <w:pPr>
              <w:spacing w:line="276" w:lineRule="auto"/>
              <w:jc w:val="both"/>
              <w:rPr>
                <w:sz w:val="22"/>
                <w:szCs w:val="22"/>
                <w:lang w:val="sk-SK"/>
              </w:rPr>
            </w:pPr>
            <w:r>
              <w:rPr>
                <w:sz w:val="22"/>
                <w:szCs w:val="22"/>
                <w:lang w:val="sk-SK"/>
              </w:rPr>
              <w:t>Michal Mičo</w:t>
            </w:r>
          </w:p>
        </w:tc>
        <w:tc>
          <w:tcPr>
            <w:tcW w:w="1979" w:type="dxa"/>
            <w:tcBorders>
              <w:left w:val="single" w:sz="4" w:space="0" w:color="auto"/>
            </w:tcBorders>
          </w:tcPr>
          <w:p w:rsidR="00FE5EC8" w:rsidRPr="009459F6" w:rsidRDefault="00076B6D" w:rsidP="009459F6">
            <w:pPr>
              <w:spacing w:line="276" w:lineRule="auto"/>
              <w:jc w:val="both"/>
              <w:rPr>
                <w:sz w:val="22"/>
                <w:szCs w:val="22"/>
                <w:lang w:val="sk-SK"/>
              </w:rPr>
            </w:pPr>
            <w:r w:rsidRPr="009459F6">
              <w:rPr>
                <w:sz w:val="22"/>
                <w:szCs w:val="22"/>
                <w:lang w:val="sk-SK"/>
              </w:rPr>
              <w:t>1.</w:t>
            </w:r>
            <w:r w:rsidRPr="009459F6">
              <w:rPr>
                <w:sz w:val="22"/>
                <w:szCs w:val="22"/>
              </w:rPr>
              <w:t xml:space="preserve"> miesto</w:t>
            </w:r>
          </w:p>
        </w:tc>
      </w:tr>
      <w:tr w:rsidR="00FE5EC8" w:rsidRPr="009459F6" w:rsidTr="00C72B5C">
        <w:tc>
          <w:tcPr>
            <w:tcW w:w="1500" w:type="dxa"/>
            <w:vMerge w:val="restart"/>
            <w:tcBorders>
              <w:right w:val="single" w:sz="4" w:space="0" w:color="auto"/>
            </w:tcBorders>
          </w:tcPr>
          <w:p w:rsidR="0099504C" w:rsidRDefault="00FE5EC8" w:rsidP="0099504C">
            <w:pPr>
              <w:spacing w:line="276" w:lineRule="auto"/>
              <w:rPr>
                <w:sz w:val="22"/>
                <w:szCs w:val="22"/>
                <w:lang w:val="sk-SK"/>
              </w:rPr>
            </w:pPr>
            <w:r w:rsidRPr="009459F6">
              <w:rPr>
                <w:sz w:val="22"/>
                <w:szCs w:val="22"/>
                <w:lang w:val="sk-SK"/>
              </w:rPr>
              <w:t>Medzinárodné</w:t>
            </w:r>
          </w:p>
          <w:p w:rsidR="00FE5EC8" w:rsidRPr="009459F6" w:rsidRDefault="0099504C" w:rsidP="0099504C">
            <w:pPr>
              <w:spacing w:line="276" w:lineRule="auto"/>
              <w:rPr>
                <w:sz w:val="22"/>
                <w:szCs w:val="22"/>
                <w:lang w:val="sk-SK"/>
              </w:rPr>
            </w:pPr>
            <w:r>
              <w:rPr>
                <w:sz w:val="22"/>
                <w:szCs w:val="22"/>
                <w:lang w:val="sk-SK"/>
              </w:rPr>
              <w:t xml:space="preserve">kolo </w:t>
            </w:r>
            <w:r w:rsidR="00FE5EC8" w:rsidRPr="009459F6">
              <w:rPr>
                <w:sz w:val="22"/>
                <w:szCs w:val="22"/>
                <w:lang w:val="sk-SK"/>
              </w:rPr>
              <w:t xml:space="preserve"> </w:t>
            </w:r>
          </w:p>
        </w:tc>
        <w:tc>
          <w:tcPr>
            <w:tcW w:w="3718" w:type="dxa"/>
            <w:tcBorders>
              <w:left w:val="single" w:sz="4" w:space="0" w:color="auto"/>
            </w:tcBorders>
          </w:tcPr>
          <w:p w:rsidR="00FE5EC8" w:rsidRPr="009459F6" w:rsidRDefault="0099504C" w:rsidP="0099504C">
            <w:pPr>
              <w:spacing w:line="276" w:lineRule="auto"/>
              <w:rPr>
                <w:sz w:val="22"/>
                <w:szCs w:val="22"/>
                <w:lang w:val="sk-SK"/>
              </w:rPr>
            </w:pPr>
            <w:r w:rsidRPr="006A0586">
              <w:rPr>
                <w:lang w:eastAsia="sk-SK"/>
              </w:rPr>
              <w:t>EURO GASTRO JUNIOR SKILLS</w:t>
            </w:r>
          </w:p>
        </w:tc>
        <w:tc>
          <w:tcPr>
            <w:tcW w:w="2584" w:type="dxa"/>
            <w:tcBorders>
              <w:right w:val="single" w:sz="4" w:space="0" w:color="auto"/>
            </w:tcBorders>
          </w:tcPr>
          <w:p w:rsidR="00FE5EC8" w:rsidRPr="0099504C" w:rsidRDefault="0099504C" w:rsidP="009459F6">
            <w:pPr>
              <w:spacing w:line="276" w:lineRule="auto"/>
              <w:jc w:val="both"/>
              <w:rPr>
                <w:sz w:val="22"/>
                <w:szCs w:val="22"/>
                <w:lang w:val="sk-SK"/>
              </w:rPr>
            </w:pPr>
            <w:r w:rsidRPr="0099504C">
              <w:rPr>
                <w:sz w:val="22"/>
                <w:szCs w:val="22"/>
                <w:lang w:val="sk-SK"/>
              </w:rPr>
              <w:t>Michal Mičo</w:t>
            </w:r>
          </w:p>
        </w:tc>
        <w:tc>
          <w:tcPr>
            <w:tcW w:w="1979" w:type="dxa"/>
            <w:tcBorders>
              <w:left w:val="single" w:sz="4" w:space="0" w:color="auto"/>
            </w:tcBorders>
          </w:tcPr>
          <w:p w:rsidR="00FE5EC8" w:rsidRPr="0099504C" w:rsidRDefault="0099504C" w:rsidP="009459F6">
            <w:pPr>
              <w:spacing w:line="276" w:lineRule="auto"/>
              <w:jc w:val="both"/>
              <w:rPr>
                <w:sz w:val="22"/>
                <w:szCs w:val="22"/>
                <w:lang w:val="sk-SK"/>
              </w:rPr>
            </w:pPr>
            <w:r w:rsidRPr="0099504C">
              <w:rPr>
                <w:sz w:val="22"/>
                <w:szCs w:val="22"/>
                <w:lang w:val="sk-SK"/>
              </w:rPr>
              <w:t>účasť</w:t>
            </w:r>
          </w:p>
        </w:tc>
      </w:tr>
      <w:tr w:rsidR="00FE5EC8" w:rsidRPr="009459F6" w:rsidTr="00C72B5C">
        <w:tc>
          <w:tcPr>
            <w:tcW w:w="1500" w:type="dxa"/>
            <w:vMerge/>
            <w:tcBorders>
              <w:right w:val="single" w:sz="4" w:space="0" w:color="auto"/>
            </w:tcBorders>
          </w:tcPr>
          <w:p w:rsidR="00FE5EC8" w:rsidRPr="009459F6" w:rsidRDefault="00FE5EC8" w:rsidP="009459F6">
            <w:pPr>
              <w:spacing w:line="276" w:lineRule="auto"/>
              <w:rPr>
                <w:b/>
                <w:sz w:val="22"/>
                <w:szCs w:val="22"/>
                <w:lang w:val="sk-SK"/>
              </w:rPr>
            </w:pPr>
          </w:p>
        </w:tc>
        <w:tc>
          <w:tcPr>
            <w:tcW w:w="3718" w:type="dxa"/>
            <w:tcBorders>
              <w:left w:val="single" w:sz="4" w:space="0" w:color="auto"/>
            </w:tcBorders>
          </w:tcPr>
          <w:p w:rsidR="00FE5EC8" w:rsidRDefault="0099504C" w:rsidP="009459F6">
            <w:pPr>
              <w:spacing w:line="276" w:lineRule="auto"/>
              <w:rPr>
                <w:sz w:val="22"/>
                <w:szCs w:val="22"/>
                <w:lang w:val="sk-SK"/>
              </w:rPr>
            </w:pPr>
            <w:r w:rsidRPr="0099504C">
              <w:rPr>
                <w:sz w:val="22"/>
                <w:szCs w:val="22"/>
                <w:lang w:val="sk-SK"/>
              </w:rPr>
              <w:t>GASTRO HRADEC</w:t>
            </w:r>
            <w:r>
              <w:rPr>
                <w:sz w:val="22"/>
                <w:szCs w:val="22"/>
                <w:lang w:val="sk-SK"/>
              </w:rPr>
              <w:t xml:space="preserve"> Vitana Cup</w:t>
            </w:r>
          </w:p>
          <w:p w:rsidR="0099504C" w:rsidRPr="0099504C" w:rsidRDefault="0099504C" w:rsidP="009459F6">
            <w:pPr>
              <w:spacing w:line="276" w:lineRule="auto"/>
              <w:rPr>
                <w:sz w:val="22"/>
                <w:szCs w:val="22"/>
                <w:lang w:val="sk-SK"/>
              </w:rPr>
            </w:pPr>
            <w:r>
              <w:rPr>
                <w:sz w:val="22"/>
                <w:szCs w:val="22"/>
                <w:lang w:val="sk-SK"/>
              </w:rPr>
              <w:t>Hradec Králové</w:t>
            </w:r>
          </w:p>
        </w:tc>
        <w:tc>
          <w:tcPr>
            <w:tcW w:w="2584" w:type="dxa"/>
            <w:tcBorders>
              <w:right w:val="single" w:sz="4" w:space="0" w:color="auto"/>
            </w:tcBorders>
          </w:tcPr>
          <w:p w:rsidR="00FE5EC8" w:rsidRPr="0099504C" w:rsidRDefault="0099504C" w:rsidP="009459F6">
            <w:pPr>
              <w:spacing w:line="276" w:lineRule="auto"/>
              <w:jc w:val="both"/>
              <w:rPr>
                <w:sz w:val="22"/>
                <w:szCs w:val="22"/>
                <w:lang w:val="sk-SK"/>
              </w:rPr>
            </w:pPr>
            <w:r w:rsidRPr="0099504C">
              <w:rPr>
                <w:sz w:val="22"/>
                <w:szCs w:val="22"/>
                <w:lang w:val="sk-SK"/>
              </w:rPr>
              <w:t>Petera Závodská</w:t>
            </w:r>
          </w:p>
        </w:tc>
        <w:tc>
          <w:tcPr>
            <w:tcW w:w="1979" w:type="dxa"/>
            <w:tcBorders>
              <w:left w:val="single" w:sz="4" w:space="0" w:color="auto"/>
            </w:tcBorders>
          </w:tcPr>
          <w:p w:rsidR="00FE5EC8" w:rsidRPr="0099504C" w:rsidRDefault="0099504C" w:rsidP="0099504C">
            <w:pPr>
              <w:ind w:left="284"/>
              <w:jc w:val="both"/>
              <w:rPr>
                <w:b/>
              </w:rPr>
            </w:pPr>
            <w:r w:rsidRPr="009459F6">
              <w:rPr>
                <w:sz w:val="22"/>
                <w:szCs w:val="22"/>
                <w:lang w:val="sk-SK"/>
              </w:rPr>
              <w:t>1.</w:t>
            </w:r>
            <w:r w:rsidRPr="009459F6">
              <w:rPr>
                <w:sz w:val="22"/>
                <w:szCs w:val="22"/>
              </w:rPr>
              <w:t xml:space="preserve"> miesto</w:t>
            </w:r>
          </w:p>
        </w:tc>
      </w:tr>
      <w:tr w:rsidR="00FE5EC8" w:rsidRPr="009459F6" w:rsidTr="00C72B5C">
        <w:tc>
          <w:tcPr>
            <w:tcW w:w="1500" w:type="dxa"/>
            <w:vMerge/>
            <w:tcBorders>
              <w:right w:val="single" w:sz="4" w:space="0" w:color="auto"/>
            </w:tcBorders>
          </w:tcPr>
          <w:p w:rsidR="00FE5EC8" w:rsidRPr="009459F6" w:rsidRDefault="00FE5EC8" w:rsidP="009459F6">
            <w:pPr>
              <w:spacing w:line="276" w:lineRule="auto"/>
              <w:rPr>
                <w:b/>
                <w:sz w:val="22"/>
                <w:szCs w:val="22"/>
                <w:lang w:val="sk-SK"/>
              </w:rPr>
            </w:pPr>
          </w:p>
        </w:tc>
        <w:tc>
          <w:tcPr>
            <w:tcW w:w="3718" w:type="dxa"/>
            <w:tcBorders>
              <w:left w:val="single" w:sz="4" w:space="0" w:color="auto"/>
            </w:tcBorders>
          </w:tcPr>
          <w:p w:rsidR="00FE5EC8" w:rsidRPr="009459F6" w:rsidRDefault="00FE5EC8" w:rsidP="009459F6">
            <w:pPr>
              <w:spacing w:line="276" w:lineRule="auto"/>
              <w:rPr>
                <w:b/>
                <w:sz w:val="22"/>
                <w:szCs w:val="22"/>
                <w:lang w:val="sk-SK"/>
              </w:rPr>
            </w:pPr>
          </w:p>
        </w:tc>
        <w:tc>
          <w:tcPr>
            <w:tcW w:w="2584" w:type="dxa"/>
            <w:tcBorders>
              <w:right w:val="single" w:sz="4" w:space="0" w:color="auto"/>
            </w:tcBorders>
          </w:tcPr>
          <w:p w:rsidR="00FE5EC8" w:rsidRPr="009459F6" w:rsidRDefault="00FE5EC8" w:rsidP="009459F6">
            <w:pPr>
              <w:spacing w:line="276" w:lineRule="auto"/>
              <w:jc w:val="both"/>
              <w:rPr>
                <w:b/>
                <w:sz w:val="22"/>
                <w:szCs w:val="22"/>
                <w:lang w:val="sk-SK"/>
              </w:rPr>
            </w:pPr>
          </w:p>
        </w:tc>
        <w:tc>
          <w:tcPr>
            <w:tcW w:w="1979" w:type="dxa"/>
            <w:tcBorders>
              <w:left w:val="single" w:sz="4" w:space="0" w:color="auto"/>
            </w:tcBorders>
          </w:tcPr>
          <w:p w:rsidR="00FE5EC8" w:rsidRPr="009459F6" w:rsidRDefault="00FE5EC8" w:rsidP="009459F6">
            <w:pPr>
              <w:spacing w:line="276" w:lineRule="auto"/>
              <w:jc w:val="both"/>
              <w:rPr>
                <w:b/>
                <w:sz w:val="22"/>
                <w:szCs w:val="22"/>
                <w:lang w:val="sk-SK"/>
              </w:rPr>
            </w:pPr>
          </w:p>
        </w:tc>
      </w:tr>
      <w:tr w:rsidR="00FE5EC8" w:rsidRPr="009459F6" w:rsidTr="00C72B5C">
        <w:tc>
          <w:tcPr>
            <w:tcW w:w="1500" w:type="dxa"/>
            <w:vMerge/>
            <w:tcBorders>
              <w:right w:val="single" w:sz="4" w:space="0" w:color="auto"/>
            </w:tcBorders>
          </w:tcPr>
          <w:p w:rsidR="00FE5EC8" w:rsidRPr="009459F6" w:rsidRDefault="00FE5EC8" w:rsidP="009459F6">
            <w:pPr>
              <w:spacing w:line="276" w:lineRule="auto"/>
              <w:rPr>
                <w:b/>
                <w:sz w:val="22"/>
                <w:szCs w:val="22"/>
                <w:lang w:val="sk-SK"/>
              </w:rPr>
            </w:pPr>
          </w:p>
        </w:tc>
        <w:tc>
          <w:tcPr>
            <w:tcW w:w="3718" w:type="dxa"/>
            <w:tcBorders>
              <w:left w:val="single" w:sz="4" w:space="0" w:color="auto"/>
            </w:tcBorders>
          </w:tcPr>
          <w:p w:rsidR="00FE5EC8" w:rsidRPr="009459F6" w:rsidRDefault="00FE5EC8" w:rsidP="009459F6">
            <w:pPr>
              <w:spacing w:line="276" w:lineRule="auto"/>
              <w:rPr>
                <w:b/>
                <w:sz w:val="22"/>
                <w:szCs w:val="22"/>
                <w:lang w:val="sk-SK"/>
              </w:rPr>
            </w:pPr>
          </w:p>
        </w:tc>
        <w:tc>
          <w:tcPr>
            <w:tcW w:w="2584" w:type="dxa"/>
            <w:tcBorders>
              <w:right w:val="single" w:sz="4" w:space="0" w:color="auto"/>
            </w:tcBorders>
          </w:tcPr>
          <w:p w:rsidR="00FE5EC8" w:rsidRPr="009459F6" w:rsidRDefault="00FE5EC8" w:rsidP="009459F6">
            <w:pPr>
              <w:spacing w:line="276" w:lineRule="auto"/>
              <w:jc w:val="both"/>
              <w:rPr>
                <w:b/>
                <w:sz w:val="22"/>
                <w:szCs w:val="22"/>
                <w:lang w:val="sk-SK"/>
              </w:rPr>
            </w:pPr>
          </w:p>
        </w:tc>
        <w:tc>
          <w:tcPr>
            <w:tcW w:w="1979" w:type="dxa"/>
            <w:tcBorders>
              <w:left w:val="single" w:sz="4" w:space="0" w:color="auto"/>
            </w:tcBorders>
          </w:tcPr>
          <w:p w:rsidR="00FE5EC8" w:rsidRPr="009459F6" w:rsidRDefault="00FE5EC8" w:rsidP="009459F6">
            <w:pPr>
              <w:spacing w:line="276" w:lineRule="auto"/>
              <w:jc w:val="both"/>
              <w:rPr>
                <w:b/>
                <w:sz w:val="22"/>
                <w:szCs w:val="22"/>
                <w:lang w:val="sk-SK"/>
              </w:rPr>
            </w:pPr>
          </w:p>
        </w:tc>
      </w:tr>
      <w:tr w:rsidR="00FE5EC8" w:rsidRPr="009459F6" w:rsidTr="00C72B5C">
        <w:tc>
          <w:tcPr>
            <w:tcW w:w="1500" w:type="dxa"/>
            <w:vMerge/>
            <w:tcBorders>
              <w:right w:val="single" w:sz="4" w:space="0" w:color="auto"/>
            </w:tcBorders>
          </w:tcPr>
          <w:p w:rsidR="00FE5EC8" w:rsidRPr="009459F6" w:rsidRDefault="00FE5EC8" w:rsidP="009459F6">
            <w:pPr>
              <w:spacing w:line="276" w:lineRule="auto"/>
              <w:rPr>
                <w:b/>
                <w:sz w:val="22"/>
                <w:szCs w:val="22"/>
                <w:lang w:val="sk-SK"/>
              </w:rPr>
            </w:pPr>
          </w:p>
        </w:tc>
        <w:tc>
          <w:tcPr>
            <w:tcW w:w="3718" w:type="dxa"/>
            <w:tcBorders>
              <w:left w:val="single" w:sz="4" w:space="0" w:color="auto"/>
              <w:bottom w:val="single" w:sz="6" w:space="0" w:color="auto"/>
            </w:tcBorders>
          </w:tcPr>
          <w:p w:rsidR="00FE5EC8" w:rsidRPr="009459F6" w:rsidRDefault="00FE5EC8" w:rsidP="009459F6">
            <w:pPr>
              <w:spacing w:line="276" w:lineRule="auto"/>
              <w:rPr>
                <w:b/>
                <w:sz w:val="22"/>
                <w:szCs w:val="22"/>
                <w:lang w:val="sk-SK"/>
              </w:rPr>
            </w:pPr>
          </w:p>
        </w:tc>
        <w:tc>
          <w:tcPr>
            <w:tcW w:w="2584" w:type="dxa"/>
            <w:tcBorders>
              <w:bottom w:val="single" w:sz="6" w:space="0" w:color="auto"/>
              <w:right w:val="single" w:sz="4" w:space="0" w:color="auto"/>
            </w:tcBorders>
          </w:tcPr>
          <w:p w:rsidR="00FE5EC8" w:rsidRPr="009459F6" w:rsidRDefault="00FE5EC8" w:rsidP="009459F6">
            <w:pPr>
              <w:spacing w:line="276" w:lineRule="auto"/>
              <w:jc w:val="both"/>
              <w:rPr>
                <w:b/>
                <w:sz w:val="22"/>
                <w:szCs w:val="22"/>
                <w:lang w:val="sk-SK"/>
              </w:rPr>
            </w:pPr>
          </w:p>
        </w:tc>
        <w:tc>
          <w:tcPr>
            <w:tcW w:w="1979" w:type="dxa"/>
            <w:tcBorders>
              <w:left w:val="single" w:sz="4" w:space="0" w:color="auto"/>
              <w:bottom w:val="single" w:sz="6" w:space="0" w:color="auto"/>
            </w:tcBorders>
          </w:tcPr>
          <w:p w:rsidR="00FE5EC8" w:rsidRPr="009459F6" w:rsidRDefault="00FE5EC8" w:rsidP="009459F6">
            <w:pPr>
              <w:spacing w:line="276" w:lineRule="auto"/>
              <w:jc w:val="both"/>
              <w:rPr>
                <w:b/>
                <w:sz w:val="22"/>
                <w:szCs w:val="22"/>
                <w:lang w:val="sk-SK"/>
              </w:rPr>
            </w:pPr>
          </w:p>
        </w:tc>
      </w:tr>
      <w:tr w:rsidR="00FE5EC8" w:rsidRPr="009459F6" w:rsidTr="00C72B5C">
        <w:tc>
          <w:tcPr>
            <w:tcW w:w="1500" w:type="dxa"/>
            <w:vMerge/>
            <w:tcBorders>
              <w:bottom w:val="single" w:sz="12" w:space="0" w:color="auto"/>
              <w:right w:val="single" w:sz="4" w:space="0" w:color="auto"/>
            </w:tcBorders>
            <w:shd w:val="clear" w:color="auto" w:fill="auto"/>
          </w:tcPr>
          <w:p w:rsidR="00FE5EC8" w:rsidRPr="009459F6" w:rsidRDefault="00FE5EC8" w:rsidP="009459F6">
            <w:pPr>
              <w:spacing w:line="276" w:lineRule="auto"/>
              <w:jc w:val="both"/>
              <w:rPr>
                <w:b/>
                <w:sz w:val="22"/>
                <w:szCs w:val="22"/>
                <w:lang w:val="sk-SK"/>
              </w:rPr>
            </w:pPr>
          </w:p>
        </w:tc>
        <w:tc>
          <w:tcPr>
            <w:tcW w:w="3718" w:type="dxa"/>
            <w:tcBorders>
              <w:top w:val="single" w:sz="6" w:space="0" w:color="auto"/>
              <w:left w:val="single" w:sz="4" w:space="0" w:color="auto"/>
              <w:bottom w:val="single" w:sz="12" w:space="0" w:color="auto"/>
            </w:tcBorders>
            <w:shd w:val="clear" w:color="auto" w:fill="auto"/>
          </w:tcPr>
          <w:p w:rsidR="00FE5EC8" w:rsidRPr="009459F6" w:rsidRDefault="00FE5EC8" w:rsidP="009459F6">
            <w:pPr>
              <w:spacing w:line="276" w:lineRule="auto"/>
              <w:jc w:val="both"/>
              <w:rPr>
                <w:b/>
                <w:sz w:val="22"/>
                <w:szCs w:val="22"/>
                <w:lang w:val="sk-SK"/>
              </w:rPr>
            </w:pPr>
          </w:p>
        </w:tc>
        <w:tc>
          <w:tcPr>
            <w:tcW w:w="2584" w:type="dxa"/>
            <w:tcBorders>
              <w:top w:val="single" w:sz="6" w:space="0" w:color="auto"/>
              <w:bottom w:val="single" w:sz="12" w:space="0" w:color="auto"/>
              <w:right w:val="single" w:sz="4" w:space="0" w:color="auto"/>
            </w:tcBorders>
            <w:shd w:val="clear" w:color="auto" w:fill="auto"/>
          </w:tcPr>
          <w:p w:rsidR="00FE5EC8" w:rsidRPr="009459F6" w:rsidRDefault="00FE5EC8" w:rsidP="009459F6">
            <w:pPr>
              <w:spacing w:line="276" w:lineRule="auto"/>
              <w:jc w:val="both"/>
              <w:rPr>
                <w:b/>
                <w:sz w:val="22"/>
                <w:szCs w:val="22"/>
                <w:lang w:val="sk-SK"/>
              </w:rPr>
            </w:pPr>
          </w:p>
        </w:tc>
        <w:tc>
          <w:tcPr>
            <w:tcW w:w="1979" w:type="dxa"/>
            <w:tcBorders>
              <w:top w:val="single" w:sz="6" w:space="0" w:color="auto"/>
              <w:left w:val="single" w:sz="4" w:space="0" w:color="auto"/>
              <w:bottom w:val="single" w:sz="12" w:space="0" w:color="auto"/>
            </w:tcBorders>
            <w:shd w:val="clear" w:color="auto" w:fill="auto"/>
          </w:tcPr>
          <w:p w:rsidR="00FE5EC8" w:rsidRPr="009459F6" w:rsidRDefault="00FE5EC8" w:rsidP="009459F6">
            <w:pPr>
              <w:spacing w:line="276" w:lineRule="auto"/>
              <w:jc w:val="both"/>
              <w:rPr>
                <w:b/>
                <w:sz w:val="22"/>
                <w:szCs w:val="22"/>
                <w:lang w:val="sk-SK"/>
              </w:rPr>
            </w:pPr>
          </w:p>
        </w:tc>
      </w:tr>
    </w:tbl>
    <w:p w:rsidR="000A3E25" w:rsidRPr="009459F6" w:rsidRDefault="000A3E25" w:rsidP="009459F6">
      <w:pPr>
        <w:spacing w:line="276" w:lineRule="auto"/>
        <w:jc w:val="both"/>
        <w:rPr>
          <w:sz w:val="22"/>
          <w:szCs w:val="22"/>
          <w:lang w:val="sk-SK"/>
        </w:rPr>
      </w:pPr>
    </w:p>
    <w:p w:rsidR="00030D9C" w:rsidRPr="009459F6" w:rsidRDefault="00030D9C" w:rsidP="009459F6">
      <w:pPr>
        <w:spacing w:line="276" w:lineRule="auto"/>
        <w:jc w:val="both"/>
        <w:rPr>
          <w:sz w:val="22"/>
          <w:szCs w:val="22"/>
          <w:lang w:val="sk-SK"/>
        </w:rPr>
      </w:pPr>
      <w:r w:rsidRPr="009459F6">
        <w:rPr>
          <w:sz w:val="22"/>
          <w:szCs w:val="22"/>
          <w:lang w:val="sk-SK"/>
        </w:rPr>
        <w:t>- prehľad umiestnenia žiakov v krajských, celoslovenských a medzinárodných kolách športových súťaží</w:t>
      </w:r>
      <w:r w:rsidR="000A3E25" w:rsidRPr="009459F6">
        <w:rPr>
          <w:sz w:val="22"/>
          <w:szCs w:val="22"/>
          <w:lang w:val="sk-SK"/>
        </w:rPr>
        <w:t xml:space="preserve"> (</w:t>
      </w:r>
      <w:r w:rsidR="000A3E25" w:rsidRPr="009459F6">
        <w:rPr>
          <w:b/>
          <w:sz w:val="22"/>
          <w:szCs w:val="22"/>
          <w:lang w:val="sk-SK"/>
        </w:rPr>
        <w:t>nie regionálne kolá</w:t>
      </w:r>
      <w:r w:rsidR="000A3E25" w:rsidRPr="009459F6">
        <w:rPr>
          <w:sz w:val="22"/>
          <w:szCs w:val="22"/>
          <w:lang w:val="sk-SK"/>
        </w:rPr>
        <w:t>):</w:t>
      </w:r>
    </w:p>
    <w:p w:rsidR="003907D3" w:rsidRPr="009459F6" w:rsidRDefault="003907D3" w:rsidP="009459F6">
      <w:pPr>
        <w:spacing w:line="276" w:lineRule="auto"/>
        <w:jc w:val="both"/>
        <w:rPr>
          <w:sz w:val="22"/>
          <w:szCs w:val="22"/>
          <w:lang w:val="sk-SK"/>
        </w:rPr>
      </w:pPr>
    </w:p>
    <w:tbl>
      <w:tblPr>
        <w:tblW w:w="9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01"/>
        <w:gridCol w:w="3710"/>
        <w:gridCol w:w="2386"/>
        <w:gridCol w:w="2184"/>
      </w:tblGrid>
      <w:tr w:rsidR="000A3E25" w:rsidRPr="009459F6" w:rsidTr="00BA45A9">
        <w:trPr>
          <w:cantSplit/>
          <w:trHeight w:val="473"/>
        </w:trPr>
        <w:tc>
          <w:tcPr>
            <w:tcW w:w="1384" w:type="dxa"/>
            <w:tcBorders>
              <w:top w:val="single" w:sz="12" w:space="0" w:color="auto"/>
              <w:bottom w:val="single" w:sz="6" w:space="0" w:color="auto"/>
              <w:right w:val="single" w:sz="4" w:space="0" w:color="auto"/>
            </w:tcBorders>
            <w:shd w:val="clear" w:color="auto" w:fill="FFFF99"/>
            <w:vAlign w:val="center"/>
          </w:tcPr>
          <w:p w:rsidR="000A3E25" w:rsidRPr="009459F6" w:rsidRDefault="000A3E25" w:rsidP="009459F6">
            <w:pPr>
              <w:spacing w:line="276" w:lineRule="auto"/>
              <w:jc w:val="center"/>
              <w:rPr>
                <w:b/>
                <w:sz w:val="22"/>
                <w:szCs w:val="22"/>
                <w:lang w:val="sk-SK"/>
              </w:rPr>
            </w:pPr>
            <w:r w:rsidRPr="009459F6">
              <w:rPr>
                <w:b/>
                <w:sz w:val="22"/>
                <w:szCs w:val="22"/>
                <w:lang w:val="sk-SK"/>
              </w:rPr>
              <w:t>Úroveň</w:t>
            </w:r>
          </w:p>
        </w:tc>
        <w:tc>
          <w:tcPr>
            <w:tcW w:w="3789" w:type="dxa"/>
            <w:tcBorders>
              <w:top w:val="single" w:sz="12" w:space="0" w:color="auto"/>
              <w:left w:val="single" w:sz="4" w:space="0" w:color="auto"/>
              <w:bottom w:val="single" w:sz="6" w:space="0" w:color="auto"/>
            </w:tcBorders>
            <w:shd w:val="clear" w:color="auto" w:fill="FFFF99"/>
            <w:vAlign w:val="center"/>
          </w:tcPr>
          <w:p w:rsidR="000A3E25" w:rsidRPr="009459F6" w:rsidRDefault="000A3E25" w:rsidP="009459F6">
            <w:pPr>
              <w:spacing w:line="276" w:lineRule="auto"/>
              <w:jc w:val="center"/>
              <w:rPr>
                <w:b/>
                <w:sz w:val="22"/>
                <w:szCs w:val="22"/>
                <w:lang w:val="sk-SK"/>
              </w:rPr>
            </w:pPr>
            <w:r w:rsidRPr="009459F6">
              <w:rPr>
                <w:b/>
                <w:sz w:val="22"/>
                <w:szCs w:val="22"/>
                <w:lang w:val="sk-SK"/>
              </w:rPr>
              <w:t>Súťaž</w:t>
            </w:r>
          </w:p>
        </w:tc>
        <w:tc>
          <w:tcPr>
            <w:tcW w:w="2402" w:type="dxa"/>
            <w:tcBorders>
              <w:top w:val="single" w:sz="12" w:space="0" w:color="auto"/>
              <w:right w:val="single" w:sz="4" w:space="0" w:color="auto"/>
            </w:tcBorders>
            <w:shd w:val="clear" w:color="auto" w:fill="FFFF99"/>
            <w:vAlign w:val="center"/>
          </w:tcPr>
          <w:p w:rsidR="000A3E25" w:rsidRPr="009459F6" w:rsidRDefault="000A3E25" w:rsidP="009459F6">
            <w:pPr>
              <w:spacing w:line="276" w:lineRule="auto"/>
              <w:jc w:val="center"/>
              <w:rPr>
                <w:b/>
                <w:bCs/>
                <w:sz w:val="22"/>
                <w:szCs w:val="22"/>
                <w:lang w:val="sk-SK"/>
              </w:rPr>
            </w:pPr>
            <w:r w:rsidRPr="009459F6">
              <w:rPr>
                <w:b/>
                <w:bCs/>
                <w:sz w:val="22"/>
                <w:szCs w:val="22"/>
                <w:lang w:val="sk-SK"/>
              </w:rPr>
              <w:t xml:space="preserve">Meno žiaka </w:t>
            </w:r>
          </w:p>
          <w:p w:rsidR="000A3E25" w:rsidRPr="009459F6" w:rsidRDefault="000A3E25" w:rsidP="009459F6">
            <w:pPr>
              <w:spacing w:line="276" w:lineRule="auto"/>
              <w:jc w:val="center"/>
              <w:rPr>
                <w:b/>
                <w:bCs/>
                <w:sz w:val="22"/>
                <w:szCs w:val="22"/>
                <w:lang w:val="sk-SK"/>
              </w:rPr>
            </w:pPr>
            <w:r w:rsidRPr="009459F6">
              <w:rPr>
                <w:b/>
                <w:bCs/>
                <w:sz w:val="22"/>
                <w:szCs w:val="22"/>
                <w:lang w:val="sk-SK"/>
              </w:rPr>
              <w:t>(družstvo chlapci/dievčatá)</w:t>
            </w:r>
          </w:p>
        </w:tc>
        <w:tc>
          <w:tcPr>
            <w:tcW w:w="2206" w:type="dxa"/>
            <w:tcBorders>
              <w:top w:val="single" w:sz="12" w:space="0" w:color="auto"/>
              <w:left w:val="single" w:sz="4" w:space="0" w:color="auto"/>
            </w:tcBorders>
            <w:shd w:val="clear" w:color="auto" w:fill="FFFF99"/>
            <w:vAlign w:val="center"/>
          </w:tcPr>
          <w:p w:rsidR="000A3E25" w:rsidRPr="009459F6" w:rsidRDefault="000A3E25" w:rsidP="009459F6">
            <w:pPr>
              <w:spacing w:line="276" w:lineRule="auto"/>
              <w:jc w:val="center"/>
              <w:rPr>
                <w:b/>
                <w:bCs/>
                <w:sz w:val="22"/>
                <w:szCs w:val="22"/>
                <w:lang w:val="sk-SK"/>
              </w:rPr>
            </w:pPr>
            <w:r w:rsidRPr="009459F6">
              <w:rPr>
                <w:b/>
                <w:bCs/>
                <w:sz w:val="22"/>
                <w:szCs w:val="22"/>
                <w:lang w:val="sk-SK"/>
              </w:rPr>
              <w:t>Umiestnenie</w:t>
            </w:r>
          </w:p>
        </w:tc>
      </w:tr>
      <w:tr w:rsidR="000A3E25" w:rsidRPr="009459F6" w:rsidTr="00BA45A9">
        <w:tc>
          <w:tcPr>
            <w:tcW w:w="1384" w:type="dxa"/>
            <w:vMerge w:val="restart"/>
            <w:tcBorders>
              <w:top w:val="single" w:sz="6" w:space="0" w:color="auto"/>
              <w:right w:val="single" w:sz="4" w:space="0" w:color="auto"/>
            </w:tcBorders>
          </w:tcPr>
          <w:p w:rsidR="000A3E25" w:rsidRPr="009459F6" w:rsidRDefault="000A3E25" w:rsidP="009459F6">
            <w:pPr>
              <w:spacing w:line="276" w:lineRule="auto"/>
              <w:rPr>
                <w:sz w:val="22"/>
                <w:szCs w:val="22"/>
                <w:lang w:val="sk-SK"/>
              </w:rPr>
            </w:pPr>
            <w:r w:rsidRPr="009459F6">
              <w:rPr>
                <w:sz w:val="22"/>
                <w:szCs w:val="22"/>
                <w:lang w:val="sk-SK"/>
              </w:rPr>
              <w:t>Krajské kolo</w:t>
            </w:r>
          </w:p>
        </w:tc>
        <w:tc>
          <w:tcPr>
            <w:tcW w:w="3789" w:type="dxa"/>
            <w:tcBorders>
              <w:top w:val="single" w:sz="6" w:space="0" w:color="auto"/>
              <w:left w:val="single" w:sz="4" w:space="0" w:color="auto"/>
            </w:tcBorders>
          </w:tcPr>
          <w:p w:rsidR="000A3E25" w:rsidRPr="009459F6" w:rsidRDefault="000A3E25" w:rsidP="009459F6">
            <w:pPr>
              <w:spacing w:line="276" w:lineRule="auto"/>
              <w:rPr>
                <w:sz w:val="22"/>
                <w:szCs w:val="22"/>
                <w:lang w:val="sk-SK"/>
              </w:rPr>
            </w:pPr>
          </w:p>
        </w:tc>
        <w:tc>
          <w:tcPr>
            <w:tcW w:w="2402" w:type="dxa"/>
            <w:tcBorders>
              <w:top w:val="single" w:sz="6" w:space="0" w:color="auto"/>
              <w:left w:val="single" w:sz="4" w:space="0" w:color="auto"/>
              <w:right w:val="single" w:sz="4" w:space="0" w:color="auto"/>
            </w:tcBorders>
          </w:tcPr>
          <w:p w:rsidR="000A3E25" w:rsidRPr="009459F6" w:rsidRDefault="000A3E25" w:rsidP="009459F6">
            <w:pPr>
              <w:spacing w:line="276" w:lineRule="auto"/>
              <w:jc w:val="both"/>
              <w:rPr>
                <w:b/>
                <w:sz w:val="22"/>
                <w:szCs w:val="22"/>
                <w:lang w:val="sk-SK"/>
              </w:rPr>
            </w:pPr>
          </w:p>
        </w:tc>
        <w:tc>
          <w:tcPr>
            <w:tcW w:w="2206" w:type="dxa"/>
            <w:tcBorders>
              <w:top w:val="single" w:sz="6" w:space="0" w:color="auto"/>
              <w:left w:val="single" w:sz="4" w:space="0" w:color="auto"/>
            </w:tcBorders>
          </w:tcPr>
          <w:p w:rsidR="000A3E25" w:rsidRPr="009459F6" w:rsidRDefault="000A3E25" w:rsidP="009459F6">
            <w:pPr>
              <w:spacing w:line="276" w:lineRule="auto"/>
              <w:jc w:val="both"/>
              <w:rPr>
                <w:b/>
                <w:sz w:val="22"/>
                <w:szCs w:val="22"/>
                <w:lang w:val="sk-SK"/>
              </w:rPr>
            </w:pPr>
          </w:p>
        </w:tc>
      </w:tr>
      <w:tr w:rsidR="000A3E25" w:rsidRPr="009459F6" w:rsidTr="00BA45A9">
        <w:tc>
          <w:tcPr>
            <w:tcW w:w="1384" w:type="dxa"/>
            <w:vMerge/>
            <w:tcBorders>
              <w:right w:val="single" w:sz="4" w:space="0" w:color="auto"/>
            </w:tcBorders>
          </w:tcPr>
          <w:p w:rsidR="000A3E25" w:rsidRPr="009459F6" w:rsidRDefault="000A3E25" w:rsidP="009459F6">
            <w:pPr>
              <w:spacing w:line="276" w:lineRule="auto"/>
              <w:rPr>
                <w:b/>
                <w:sz w:val="22"/>
                <w:szCs w:val="22"/>
                <w:lang w:val="sk-SK"/>
              </w:rPr>
            </w:pPr>
          </w:p>
        </w:tc>
        <w:tc>
          <w:tcPr>
            <w:tcW w:w="3789" w:type="dxa"/>
            <w:tcBorders>
              <w:left w:val="single" w:sz="4" w:space="0" w:color="auto"/>
            </w:tcBorders>
          </w:tcPr>
          <w:p w:rsidR="000A3E25" w:rsidRPr="009459F6" w:rsidRDefault="000A3E25" w:rsidP="009459F6">
            <w:pPr>
              <w:spacing w:line="276" w:lineRule="auto"/>
              <w:rPr>
                <w:b/>
                <w:sz w:val="22"/>
                <w:szCs w:val="22"/>
                <w:lang w:val="sk-SK"/>
              </w:rPr>
            </w:pPr>
          </w:p>
        </w:tc>
        <w:tc>
          <w:tcPr>
            <w:tcW w:w="2402" w:type="dxa"/>
            <w:tcBorders>
              <w:left w:val="single" w:sz="4" w:space="0" w:color="auto"/>
              <w:right w:val="single" w:sz="4" w:space="0" w:color="auto"/>
            </w:tcBorders>
          </w:tcPr>
          <w:p w:rsidR="000A3E25" w:rsidRPr="009459F6" w:rsidRDefault="000A3E25" w:rsidP="009459F6">
            <w:pPr>
              <w:spacing w:line="276" w:lineRule="auto"/>
              <w:jc w:val="both"/>
              <w:rPr>
                <w:b/>
                <w:sz w:val="22"/>
                <w:szCs w:val="22"/>
                <w:lang w:val="sk-SK"/>
              </w:rPr>
            </w:pPr>
          </w:p>
        </w:tc>
        <w:tc>
          <w:tcPr>
            <w:tcW w:w="2206" w:type="dxa"/>
            <w:tcBorders>
              <w:left w:val="single" w:sz="4" w:space="0" w:color="auto"/>
            </w:tcBorders>
          </w:tcPr>
          <w:p w:rsidR="000A3E25" w:rsidRPr="009459F6" w:rsidRDefault="000A3E25" w:rsidP="009459F6">
            <w:pPr>
              <w:spacing w:line="276" w:lineRule="auto"/>
              <w:jc w:val="both"/>
              <w:rPr>
                <w:b/>
                <w:sz w:val="22"/>
                <w:szCs w:val="22"/>
                <w:lang w:val="sk-SK"/>
              </w:rPr>
            </w:pPr>
          </w:p>
        </w:tc>
      </w:tr>
      <w:tr w:rsidR="000A3E25" w:rsidRPr="009459F6" w:rsidTr="00BA45A9">
        <w:tc>
          <w:tcPr>
            <w:tcW w:w="1384" w:type="dxa"/>
            <w:vMerge/>
            <w:tcBorders>
              <w:right w:val="single" w:sz="4" w:space="0" w:color="auto"/>
            </w:tcBorders>
          </w:tcPr>
          <w:p w:rsidR="000A3E25" w:rsidRPr="009459F6" w:rsidRDefault="000A3E25" w:rsidP="009459F6">
            <w:pPr>
              <w:spacing w:line="276" w:lineRule="auto"/>
              <w:rPr>
                <w:sz w:val="22"/>
                <w:szCs w:val="22"/>
                <w:lang w:val="sk-SK"/>
              </w:rPr>
            </w:pPr>
          </w:p>
        </w:tc>
        <w:tc>
          <w:tcPr>
            <w:tcW w:w="3789" w:type="dxa"/>
            <w:tcBorders>
              <w:left w:val="single" w:sz="4" w:space="0" w:color="auto"/>
            </w:tcBorders>
          </w:tcPr>
          <w:p w:rsidR="000A3E25" w:rsidRPr="009459F6" w:rsidRDefault="000A3E25" w:rsidP="009459F6">
            <w:pPr>
              <w:spacing w:line="276" w:lineRule="auto"/>
              <w:rPr>
                <w:sz w:val="22"/>
                <w:szCs w:val="22"/>
                <w:lang w:val="sk-SK"/>
              </w:rPr>
            </w:pPr>
          </w:p>
        </w:tc>
        <w:tc>
          <w:tcPr>
            <w:tcW w:w="2402" w:type="dxa"/>
            <w:tcBorders>
              <w:left w:val="single" w:sz="4" w:space="0" w:color="auto"/>
              <w:right w:val="single" w:sz="4" w:space="0" w:color="auto"/>
            </w:tcBorders>
          </w:tcPr>
          <w:p w:rsidR="000A3E25" w:rsidRPr="009459F6" w:rsidRDefault="000A3E25" w:rsidP="009459F6">
            <w:pPr>
              <w:spacing w:line="276" w:lineRule="auto"/>
              <w:jc w:val="both"/>
              <w:rPr>
                <w:b/>
                <w:sz w:val="22"/>
                <w:szCs w:val="22"/>
                <w:lang w:val="sk-SK"/>
              </w:rPr>
            </w:pPr>
          </w:p>
        </w:tc>
        <w:tc>
          <w:tcPr>
            <w:tcW w:w="2206" w:type="dxa"/>
            <w:tcBorders>
              <w:left w:val="single" w:sz="4" w:space="0" w:color="auto"/>
            </w:tcBorders>
          </w:tcPr>
          <w:p w:rsidR="000A3E25" w:rsidRPr="009459F6" w:rsidRDefault="000A3E25" w:rsidP="009459F6">
            <w:pPr>
              <w:spacing w:line="276" w:lineRule="auto"/>
              <w:jc w:val="both"/>
              <w:rPr>
                <w:b/>
                <w:sz w:val="22"/>
                <w:szCs w:val="22"/>
                <w:lang w:val="sk-SK"/>
              </w:rPr>
            </w:pPr>
          </w:p>
        </w:tc>
      </w:tr>
      <w:tr w:rsidR="000A3E25" w:rsidRPr="009459F6" w:rsidTr="00BA45A9">
        <w:tc>
          <w:tcPr>
            <w:tcW w:w="1384" w:type="dxa"/>
            <w:vMerge w:val="restart"/>
            <w:tcBorders>
              <w:right w:val="single" w:sz="4" w:space="0" w:color="auto"/>
            </w:tcBorders>
          </w:tcPr>
          <w:p w:rsidR="000A3E25" w:rsidRPr="009459F6" w:rsidRDefault="000A3E25" w:rsidP="009459F6">
            <w:pPr>
              <w:spacing w:line="276" w:lineRule="auto"/>
              <w:rPr>
                <w:sz w:val="22"/>
                <w:szCs w:val="22"/>
                <w:lang w:val="sk-SK"/>
              </w:rPr>
            </w:pPr>
            <w:r w:rsidRPr="009459F6">
              <w:rPr>
                <w:sz w:val="22"/>
                <w:szCs w:val="22"/>
                <w:lang w:val="sk-SK"/>
              </w:rPr>
              <w:t xml:space="preserve">Celoslovenské kolo </w:t>
            </w:r>
          </w:p>
        </w:tc>
        <w:tc>
          <w:tcPr>
            <w:tcW w:w="3789" w:type="dxa"/>
            <w:tcBorders>
              <w:left w:val="single" w:sz="4" w:space="0" w:color="auto"/>
            </w:tcBorders>
          </w:tcPr>
          <w:p w:rsidR="000A3E25" w:rsidRPr="009459F6" w:rsidRDefault="000A3E25" w:rsidP="009459F6">
            <w:pPr>
              <w:spacing w:line="276" w:lineRule="auto"/>
              <w:rPr>
                <w:sz w:val="22"/>
                <w:szCs w:val="22"/>
                <w:lang w:val="sk-SK"/>
              </w:rPr>
            </w:pPr>
          </w:p>
        </w:tc>
        <w:tc>
          <w:tcPr>
            <w:tcW w:w="2402" w:type="dxa"/>
            <w:tcBorders>
              <w:left w:val="single" w:sz="4" w:space="0" w:color="auto"/>
              <w:right w:val="single" w:sz="4" w:space="0" w:color="auto"/>
            </w:tcBorders>
          </w:tcPr>
          <w:p w:rsidR="000A3E25" w:rsidRPr="009459F6" w:rsidRDefault="000A3E25" w:rsidP="009459F6">
            <w:pPr>
              <w:spacing w:line="276" w:lineRule="auto"/>
              <w:jc w:val="both"/>
              <w:rPr>
                <w:b/>
                <w:sz w:val="22"/>
                <w:szCs w:val="22"/>
                <w:lang w:val="sk-SK"/>
              </w:rPr>
            </w:pPr>
          </w:p>
        </w:tc>
        <w:tc>
          <w:tcPr>
            <w:tcW w:w="2206" w:type="dxa"/>
            <w:tcBorders>
              <w:left w:val="single" w:sz="4" w:space="0" w:color="auto"/>
            </w:tcBorders>
          </w:tcPr>
          <w:p w:rsidR="000A3E25" w:rsidRPr="009459F6" w:rsidRDefault="000A3E25" w:rsidP="009459F6">
            <w:pPr>
              <w:spacing w:line="276" w:lineRule="auto"/>
              <w:jc w:val="both"/>
              <w:rPr>
                <w:b/>
                <w:sz w:val="22"/>
                <w:szCs w:val="22"/>
                <w:lang w:val="sk-SK"/>
              </w:rPr>
            </w:pPr>
          </w:p>
        </w:tc>
      </w:tr>
      <w:tr w:rsidR="000A3E25" w:rsidRPr="009459F6" w:rsidTr="00BA45A9">
        <w:tc>
          <w:tcPr>
            <w:tcW w:w="1384" w:type="dxa"/>
            <w:vMerge/>
            <w:tcBorders>
              <w:right w:val="single" w:sz="4" w:space="0" w:color="auto"/>
            </w:tcBorders>
          </w:tcPr>
          <w:p w:rsidR="000A3E25" w:rsidRPr="009459F6" w:rsidRDefault="000A3E25" w:rsidP="009459F6">
            <w:pPr>
              <w:spacing w:line="276" w:lineRule="auto"/>
              <w:rPr>
                <w:sz w:val="22"/>
                <w:szCs w:val="22"/>
                <w:lang w:val="sk-SK"/>
              </w:rPr>
            </w:pPr>
          </w:p>
        </w:tc>
        <w:tc>
          <w:tcPr>
            <w:tcW w:w="3789" w:type="dxa"/>
            <w:tcBorders>
              <w:left w:val="single" w:sz="4" w:space="0" w:color="auto"/>
            </w:tcBorders>
          </w:tcPr>
          <w:p w:rsidR="000A3E25" w:rsidRPr="009459F6" w:rsidRDefault="000A3E25" w:rsidP="009459F6">
            <w:pPr>
              <w:spacing w:line="276" w:lineRule="auto"/>
              <w:rPr>
                <w:sz w:val="22"/>
                <w:szCs w:val="22"/>
                <w:lang w:val="sk-SK"/>
              </w:rPr>
            </w:pPr>
          </w:p>
        </w:tc>
        <w:tc>
          <w:tcPr>
            <w:tcW w:w="2402" w:type="dxa"/>
            <w:tcBorders>
              <w:left w:val="single" w:sz="4" w:space="0" w:color="auto"/>
              <w:right w:val="single" w:sz="4" w:space="0" w:color="auto"/>
            </w:tcBorders>
          </w:tcPr>
          <w:p w:rsidR="000A3E25" w:rsidRPr="009459F6" w:rsidRDefault="000A3E25" w:rsidP="009459F6">
            <w:pPr>
              <w:spacing w:line="276" w:lineRule="auto"/>
              <w:jc w:val="both"/>
              <w:rPr>
                <w:b/>
                <w:sz w:val="22"/>
                <w:szCs w:val="22"/>
                <w:lang w:val="sk-SK"/>
              </w:rPr>
            </w:pPr>
          </w:p>
        </w:tc>
        <w:tc>
          <w:tcPr>
            <w:tcW w:w="2206" w:type="dxa"/>
            <w:tcBorders>
              <w:left w:val="single" w:sz="4" w:space="0" w:color="auto"/>
            </w:tcBorders>
          </w:tcPr>
          <w:p w:rsidR="000A3E25" w:rsidRPr="009459F6" w:rsidRDefault="000A3E25" w:rsidP="009459F6">
            <w:pPr>
              <w:spacing w:line="276" w:lineRule="auto"/>
              <w:jc w:val="both"/>
              <w:rPr>
                <w:b/>
                <w:sz w:val="22"/>
                <w:szCs w:val="22"/>
                <w:lang w:val="sk-SK"/>
              </w:rPr>
            </w:pPr>
          </w:p>
        </w:tc>
      </w:tr>
      <w:tr w:rsidR="000A3E25" w:rsidRPr="009459F6" w:rsidTr="00BA45A9">
        <w:tc>
          <w:tcPr>
            <w:tcW w:w="1384" w:type="dxa"/>
            <w:vMerge w:val="restart"/>
            <w:tcBorders>
              <w:right w:val="single" w:sz="4" w:space="0" w:color="auto"/>
            </w:tcBorders>
          </w:tcPr>
          <w:p w:rsidR="000A3E25" w:rsidRPr="009459F6" w:rsidRDefault="000A3E25" w:rsidP="009459F6">
            <w:pPr>
              <w:spacing w:line="276" w:lineRule="auto"/>
              <w:rPr>
                <w:sz w:val="22"/>
                <w:szCs w:val="22"/>
                <w:lang w:val="sk-SK"/>
              </w:rPr>
            </w:pPr>
            <w:r w:rsidRPr="009459F6">
              <w:rPr>
                <w:sz w:val="22"/>
                <w:szCs w:val="22"/>
                <w:lang w:val="sk-SK"/>
              </w:rPr>
              <w:t>Medzinárodné kolo</w:t>
            </w:r>
          </w:p>
        </w:tc>
        <w:tc>
          <w:tcPr>
            <w:tcW w:w="3789" w:type="dxa"/>
            <w:tcBorders>
              <w:left w:val="single" w:sz="4" w:space="0" w:color="auto"/>
            </w:tcBorders>
          </w:tcPr>
          <w:p w:rsidR="000A3E25" w:rsidRPr="009459F6" w:rsidRDefault="000A3E25" w:rsidP="009459F6">
            <w:pPr>
              <w:spacing w:line="276" w:lineRule="auto"/>
              <w:rPr>
                <w:sz w:val="22"/>
                <w:szCs w:val="22"/>
                <w:lang w:val="sk-SK"/>
              </w:rPr>
            </w:pPr>
          </w:p>
        </w:tc>
        <w:tc>
          <w:tcPr>
            <w:tcW w:w="2402" w:type="dxa"/>
            <w:tcBorders>
              <w:right w:val="single" w:sz="4" w:space="0" w:color="auto"/>
            </w:tcBorders>
          </w:tcPr>
          <w:p w:rsidR="000A3E25" w:rsidRPr="009459F6" w:rsidRDefault="000A3E25" w:rsidP="009459F6">
            <w:pPr>
              <w:spacing w:line="276" w:lineRule="auto"/>
              <w:jc w:val="both"/>
              <w:rPr>
                <w:b/>
                <w:sz w:val="22"/>
                <w:szCs w:val="22"/>
                <w:lang w:val="sk-SK"/>
              </w:rPr>
            </w:pPr>
          </w:p>
        </w:tc>
        <w:tc>
          <w:tcPr>
            <w:tcW w:w="2206" w:type="dxa"/>
            <w:tcBorders>
              <w:left w:val="single" w:sz="4" w:space="0" w:color="auto"/>
            </w:tcBorders>
          </w:tcPr>
          <w:p w:rsidR="000A3E25" w:rsidRPr="009459F6" w:rsidRDefault="000A3E25" w:rsidP="009459F6">
            <w:pPr>
              <w:spacing w:line="276" w:lineRule="auto"/>
              <w:jc w:val="both"/>
              <w:rPr>
                <w:b/>
                <w:sz w:val="22"/>
                <w:szCs w:val="22"/>
                <w:lang w:val="sk-SK"/>
              </w:rPr>
            </w:pPr>
          </w:p>
        </w:tc>
      </w:tr>
      <w:tr w:rsidR="000A3E25" w:rsidRPr="009459F6" w:rsidTr="00BA45A9">
        <w:tc>
          <w:tcPr>
            <w:tcW w:w="1384" w:type="dxa"/>
            <w:vMerge/>
            <w:tcBorders>
              <w:right w:val="single" w:sz="4" w:space="0" w:color="auto"/>
            </w:tcBorders>
          </w:tcPr>
          <w:p w:rsidR="000A3E25" w:rsidRPr="009459F6" w:rsidRDefault="000A3E25" w:rsidP="009459F6">
            <w:pPr>
              <w:spacing w:line="276" w:lineRule="auto"/>
              <w:rPr>
                <w:b/>
                <w:sz w:val="22"/>
                <w:szCs w:val="22"/>
                <w:lang w:val="sk-SK"/>
              </w:rPr>
            </w:pPr>
          </w:p>
        </w:tc>
        <w:tc>
          <w:tcPr>
            <w:tcW w:w="3789" w:type="dxa"/>
            <w:tcBorders>
              <w:left w:val="single" w:sz="4" w:space="0" w:color="auto"/>
            </w:tcBorders>
          </w:tcPr>
          <w:p w:rsidR="000A3E25" w:rsidRPr="009459F6" w:rsidRDefault="000A3E25" w:rsidP="009459F6">
            <w:pPr>
              <w:spacing w:line="276" w:lineRule="auto"/>
              <w:rPr>
                <w:b/>
                <w:sz w:val="22"/>
                <w:szCs w:val="22"/>
                <w:lang w:val="sk-SK"/>
              </w:rPr>
            </w:pPr>
          </w:p>
        </w:tc>
        <w:tc>
          <w:tcPr>
            <w:tcW w:w="2402" w:type="dxa"/>
            <w:tcBorders>
              <w:right w:val="single" w:sz="4" w:space="0" w:color="auto"/>
            </w:tcBorders>
          </w:tcPr>
          <w:p w:rsidR="000A3E25" w:rsidRPr="009459F6" w:rsidRDefault="000A3E25" w:rsidP="009459F6">
            <w:pPr>
              <w:spacing w:line="276" w:lineRule="auto"/>
              <w:jc w:val="both"/>
              <w:rPr>
                <w:b/>
                <w:sz w:val="22"/>
                <w:szCs w:val="22"/>
                <w:lang w:val="sk-SK"/>
              </w:rPr>
            </w:pPr>
          </w:p>
        </w:tc>
        <w:tc>
          <w:tcPr>
            <w:tcW w:w="2206" w:type="dxa"/>
            <w:tcBorders>
              <w:left w:val="single" w:sz="4" w:space="0" w:color="auto"/>
            </w:tcBorders>
          </w:tcPr>
          <w:p w:rsidR="000A3E25" w:rsidRPr="009459F6" w:rsidRDefault="000A3E25" w:rsidP="009459F6">
            <w:pPr>
              <w:spacing w:line="276" w:lineRule="auto"/>
              <w:jc w:val="both"/>
              <w:rPr>
                <w:b/>
                <w:sz w:val="22"/>
                <w:szCs w:val="22"/>
                <w:lang w:val="sk-SK"/>
              </w:rPr>
            </w:pPr>
          </w:p>
        </w:tc>
      </w:tr>
      <w:tr w:rsidR="000A3E25" w:rsidRPr="009459F6" w:rsidTr="00BA45A9">
        <w:tc>
          <w:tcPr>
            <w:tcW w:w="1384" w:type="dxa"/>
            <w:vMerge/>
            <w:tcBorders>
              <w:right w:val="single" w:sz="4" w:space="0" w:color="auto"/>
            </w:tcBorders>
          </w:tcPr>
          <w:p w:rsidR="000A3E25" w:rsidRPr="009459F6" w:rsidRDefault="000A3E25" w:rsidP="009459F6">
            <w:pPr>
              <w:spacing w:line="276" w:lineRule="auto"/>
              <w:rPr>
                <w:b/>
                <w:sz w:val="22"/>
                <w:szCs w:val="22"/>
                <w:lang w:val="sk-SK"/>
              </w:rPr>
            </w:pPr>
          </w:p>
        </w:tc>
        <w:tc>
          <w:tcPr>
            <w:tcW w:w="3789" w:type="dxa"/>
            <w:tcBorders>
              <w:left w:val="single" w:sz="4" w:space="0" w:color="auto"/>
            </w:tcBorders>
          </w:tcPr>
          <w:p w:rsidR="000A3E25" w:rsidRPr="009459F6" w:rsidRDefault="000A3E25" w:rsidP="009459F6">
            <w:pPr>
              <w:spacing w:line="276" w:lineRule="auto"/>
              <w:rPr>
                <w:b/>
                <w:sz w:val="22"/>
                <w:szCs w:val="22"/>
                <w:lang w:val="sk-SK"/>
              </w:rPr>
            </w:pPr>
          </w:p>
        </w:tc>
        <w:tc>
          <w:tcPr>
            <w:tcW w:w="2402" w:type="dxa"/>
            <w:tcBorders>
              <w:right w:val="single" w:sz="4" w:space="0" w:color="auto"/>
            </w:tcBorders>
          </w:tcPr>
          <w:p w:rsidR="000A3E25" w:rsidRPr="009459F6" w:rsidRDefault="000A3E25" w:rsidP="009459F6">
            <w:pPr>
              <w:spacing w:line="276" w:lineRule="auto"/>
              <w:jc w:val="both"/>
              <w:rPr>
                <w:b/>
                <w:sz w:val="22"/>
                <w:szCs w:val="22"/>
                <w:lang w:val="sk-SK"/>
              </w:rPr>
            </w:pPr>
          </w:p>
        </w:tc>
        <w:tc>
          <w:tcPr>
            <w:tcW w:w="2206" w:type="dxa"/>
            <w:tcBorders>
              <w:left w:val="single" w:sz="4" w:space="0" w:color="auto"/>
            </w:tcBorders>
          </w:tcPr>
          <w:p w:rsidR="000A3E25" w:rsidRPr="009459F6" w:rsidRDefault="000A3E25" w:rsidP="009459F6">
            <w:pPr>
              <w:spacing w:line="276" w:lineRule="auto"/>
              <w:jc w:val="both"/>
              <w:rPr>
                <w:b/>
                <w:sz w:val="22"/>
                <w:szCs w:val="22"/>
                <w:lang w:val="sk-SK"/>
              </w:rPr>
            </w:pPr>
          </w:p>
        </w:tc>
      </w:tr>
    </w:tbl>
    <w:p w:rsidR="009B4776" w:rsidRPr="009459F6" w:rsidRDefault="009B4776" w:rsidP="009459F6">
      <w:pPr>
        <w:spacing w:line="276" w:lineRule="auto"/>
        <w:jc w:val="both"/>
        <w:rPr>
          <w:sz w:val="22"/>
          <w:szCs w:val="22"/>
          <w:lang w:val="sk-SK"/>
        </w:rPr>
      </w:pPr>
    </w:p>
    <w:p w:rsidR="00611C59" w:rsidRPr="009459F6" w:rsidRDefault="00611C59" w:rsidP="009459F6">
      <w:pPr>
        <w:spacing w:line="276" w:lineRule="auto"/>
        <w:jc w:val="both"/>
        <w:rPr>
          <w:sz w:val="22"/>
          <w:szCs w:val="22"/>
          <w:lang w:val="sk-SK"/>
        </w:rPr>
      </w:pPr>
    </w:p>
    <w:p w:rsidR="006634BF" w:rsidRPr="009459F6" w:rsidRDefault="00055887" w:rsidP="009459F6">
      <w:pPr>
        <w:spacing w:line="276" w:lineRule="auto"/>
        <w:jc w:val="center"/>
        <w:outlineLvl w:val="0"/>
        <w:rPr>
          <w:b/>
          <w:caps/>
          <w:sz w:val="22"/>
          <w:szCs w:val="22"/>
          <w:u w:val="single"/>
          <w:lang w:val="sk-SK"/>
        </w:rPr>
      </w:pPr>
      <w:r w:rsidRPr="009459F6">
        <w:rPr>
          <w:b/>
          <w:caps/>
          <w:sz w:val="22"/>
          <w:szCs w:val="22"/>
          <w:u w:val="single"/>
          <w:lang w:val="sk-SK"/>
        </w:rPr>
        <w:t>24</w:t>
      </w:r>
      <w:r w:rsidR="006634BF" w:rsidRPr="009459F6">
        <w:rPr>
          <w:b/>
          <w:caps/>
          <w:sz w:val="22"/>
          <w:szCs w:val="22"/>
          <w:u w:val="single"/>
          <w:lang w:val="sk-SK"/>
        </w:rPr>
        <w:t>. Z</w:t>
      </w:r>
      <w:r w:rsidR="00523D3A" w:rsidRPr="009459F6">
        <w:rPr>
          <w:b/>
          <w:caps/>
          <w:sz w:val="22"/>
          <w:szCs w:val="22"/>
          <w:u w:val="single"/>
          <w:lang w:val="sk-SK"/>
        </w:rPr>
        <w:t xml:space="preserve">hodnotenie činnosti </w:t>
      </w:r>
      <w:r w:rsidR="006634BF" w:rsidRPr="009459F6">
        <w:rPr>
          <w:b/>
          <w:caps/>
          <w:sz w:val="22"/>
          <w:szCs w:val="22"/>
          <w:u w:val="single"/>
          <w:lang w:val="sk-SK"/>
        </w:rPr>
        <w:t>súčastí školy</w:t>
      </w:r>
    </w:p>
    <w:p w:rsidR="006634BF" w:rsidRPr="009459F6" w:rsidRDefault="006634BF" w:rsidP="009459F6">
      <w:pPr>
        <w:spacing w:line="276" w:lineRule="auto"/>
        <w:jc w:val="both"/>
        <w:rPr>
          <w:sz w:val="22"/>
          <w:szCs w:val="22"/>
          <w:lang w:val="sk-SK"/>
        </w:rPr>
      </w:pPr>
    </w:p>
    <w:p w:rsidR="000A638A" w:rsidRPr="009459F6" w:rsidRDefault="00055887" w:rsidP="009459F6">
      <w:pPr>
        <w:spacing w:line="276" w:lineRule="auto"/>
        <w:jc w:val="both"/>
        <w:rPr>
          <w:sz w:val="22"/>
          <w:szCs w:val="22"/>
          <w:lang w:val="sk-SK"/>
        </w:rPr>
      </w:pPr>
      <w:r w:rsidRPr="009459F6">
        <w:rPr>
          <w:sz w:val="22"/>
          <w:szCs w:val="22"/>
          <w:lang w:val="sk-SK"/>
        </w:rPr>
        <w:t>- s</w:t>
      </w:r>
      <w:r w:rsidR="006634BF" w:rsidRPr="009459F6">
        <w:rPr>
          <w:sz w:val="22"/>
          <w:szCs w:val="22"/>
          <w:lang w:val="sk-SK"/>
        </w:rPr>
        <w:t>tručné zhodnotenie činnosti š</w:t>
      </w:r>
      <w:r w:rsidR="00D94314" w:rsidRPr="009459F6">
        <w:rPr>
          <w:sz w:val="22"/>
          <w:szCs w:val="22"/>
          <w:lang w:val="sk-SK"/>
        </w:rPr>
        <w:t xml:space="preserve">kolských výchovno-vzdelávacích </w:t>
      </w:r>
      <w:r w:rsidR="00186C9C" w:rsidRPr="009459F6">
        <w:rPr>
          <w:sz w:val="22"/>
          <w:szCs w:val="22"/>
          <w:lang w:val="sk-SK"/>
        </w:rPr>
        <w:t>zariadení (</w:t>
      </w:r>
      <w:r w:rsidR="008A05B0" w:rsidRPr="009459F6">
        <w:rPr>
          <w:sz w:val="22"/>
          <w:szCs w:val="22"/>
          <w:lang w:val="sk-SK"/>
        </w:rPr>
        <w:t>školský internát, centrum voľného času,</w:t>
      </w:r>
      <w:r w:rsidR="00186C9C" w:rsidRPr="009459F6">
        <w:rPr>
          <w:sz w:val="22"/>
          <w:szCs w:val="22"/>
          <w:lang w:val="sk-SK"/>
        </w:rPr>
        <w:t xml:space="preserve"> stredisko odbornej praxe)</w:t>
      </w:r>
      <w:r w:rsidR="00823108" w:rsidRPr="009459F6">
        <w:rPr>
          <w:sz w:val="22"/>
          <w:szCs w:val="22"/>
          <w:lang w:val="sk-SK"/>
        </w:rPr>
        <w:t>:</w:t>
      </w:r>
    </w:p>
    <w:p w:rsidR="000A638A" w:rsidRPr="009459F6" w:rsidRDefault="000A638A" w:rsidP="009459F6">
      <w:pPr>
        <w:spacing w:line="276" w:lineRule="auto"/>
        <w:jc w:val="both"/>
        <w:rPr>
          <w:b/>
          <w:sz w:val="22"/>
          <w:szCs w:val="22"/>
          <w:lang w:val="sk-SK"/>
        </w:rPr>
      </w:pPr>
      <w:r w:rsidRPr="009459F6">
        <w:rPr>
          <w:b/>
          <w:sz w:val="22"/>
          <w:szCs w:val="22"/>
          <w:lang w:val="sk-SK"/>
        </w:rPr>
        <w:t>A)</w:t>
      </w:r>
    </w:p>
    <w:p w:rsidR="008A05B0" w:rsidRPr="009459F6" w:rsidRDefault="008A05B0" w:rsidP="009459F6">
      <w:pPr>
        <w:spacing w:line="276" w:lineRule="auto"/>
        <w:jc w:val="both"/>
        <w:rPr>
          <w:b/>
          <w:sz w:val="22"/>
          <w:szCs w:val="22"/>
          <w:lang w:val="sk-SK"/>
        </w:rPr>
      </w:pPr>
    </w:p>
    <w:tbl>
      <w:tblPr>
        <w:tblW w:w="9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6"/>
        <w:gridCol w:w="1802"/>
        <w:gridCol w:w="1359"/>
        <w:gridCol w:w="1360"/>
        <w:gridCol w:w="1554"/>
      </w:tblGrid>
      <w:tr w:rsidR="00B75039" w:rsidRPr="009459F6" w:rsidTr="00C533AF">
        <w:trPr>
          <w:cantSplit/>
          <w:trHeight w:val="834"/>
        </w:trPr>
        <w:tc>
          <w:tcPr>
            <w:tcW w:w="3706" w:type="dxa"/>
            <w:tcBorders>
              <w:top w:val="single" w:sz="12" w:space="0" w:color="auto"/>
              <w:right w:val="single" w:sz="4" w:space="0" w:color="auto"/>
            </w:tcBorders>
            <w:shd w:val="clear" w:color="auto" w:fill="FFFF99"/>
            <w:vAlign w:val="center"/>
          </w:tcPr>
          <w:p w:rsidR="00B75039" w:rsidRPr="009459F6" w:rsidRDefault="00B75039" w:rsidP="009459F6">
            <w:pPr>
              <w:spacing w:line="276" w:lineRule="auto"/>
              <w:jc w:val="center"/>
              <w:rPr>
                <w:b/>
                <w:sz w:val="22"/>
                <w:szCs w:val="22"/>
                <w:lang w:val="sk-SK"/>
              </w:rPr>
            </w:pPr>
            <w:r w:rsidRPr="009459F6">
              <w:rPr>
                <w:b/>
                <w:sz w:val="22"/>
                <w:szCs w:val="22"/>
                <w:lang w:val="sk-SK"/>
              </w:rPr>
              <w:t>Druh školského zariadenia</w:t>
            </w:r>
          </w:p>
        </w:tc>
        <w:tc>
          <w:tcPr>
            <w:tcW w:w="1802" w:type="dxa"/>
            <w:tcBorders>
              <w:top w:val="single" w:sz="12" w:space="0" w:color="auto"/>
              <w:left w:val="single" w:sz="4" w:space="0" w:color="auto"/>
            </w:tcBorders>
            <w:shd w:val="clear" w:color="auto" w:fill="FFFF99"/>
            <w:vAlign w:val="center"/>
          </w:tcPr>
          <w:p w:rsidR="00B75039" w:rsidRPr="009459F6" w:rsidRDefault="00B75039" w:rsidP="009459F6">
            <w:pPr>
              <w:spacing w:line="276" w:lineRule="auto"/>
              <w:jc w:val="center"/>
              <w:rPr>
                <w:b/>
                <w:sz w:val="22"/>
                <w:szCs w:val="22"/>
                <w:lang w:val="sk-SK"/>
              </w:rPr>
            </w:pPr>
            <w:r w:rsidRPr="009459F6">
              <w:rPr>
                <w:b/>
                <w:sz w:val="22"/>
                <w:szCs w:val="22"/>
                <w:lang w:val="sk-SK"/>
              </w:rPr>
              <w:t>Kapacita šk. zariadenia</w:t>
            </w:r>
          </w:p>
        </w:tc>
        <w:tc>
          <w:tcPr>
            <w:tcW w:w="1359" w:type="dxa"/>
            <w:tcBorders>
              <w:top w:val="single" w:sz="12" w:space="0" w:color="auto"/>
              <w:right w:val="single" w:sz="4" w:space="0" w:color="auto"/>
            </w:tcBorders>
            <w:shd w:val="clear" w:color="auto" w:fill="FFFF99"/>
            <w:vAlign w:val="center"/>
          </w:tcPr>
          <w:p w:rsidR="00B75039" w:rsidRPr="009459F6" w:rsidRDefault="00B75039" w:rsidP="009459F6">
            <w:pPr>
              <w:spacing w:line="276" w:lineRule="auto"/>
              <w:jc w:val="center"/>
              <w:rPr>
                <w:b/>
                <w:bCs/>
                <w:sz w:val="22"/>
                <w:szCs w:val="22"/>
                <w:lang w:val="sk-SK"/>
              </w:rPr>
            </w:pPr>
            <w:r w:rsidRPr="009459F6">
              <w:rPr>
                <w:b/>
                <w:bCs/>
                <w:sz w:val="22"/>
                <w:szCs w:val="22"/>
                <w:lang w:val="sk-SK"/>
              </w:rPr>
              <w:t>Počet žiakov</w:t>
            </w:r>
          </w:p>
        </w:tc>
        <w:tc>
          <w:tcPr>
            <w:tcW w:w="1360" w:type="dxa"/>
            <w:tcBorders>
              <w:top w:val="single" w:sz="12" w:space="0" w:color="auto"/>
              <w:right w:val="single" w:sz="4" w:space="0" w:color="auto"/>
            </w:tcBorders>
            <w:shd w:val="clear" w:color="auto" w:fill="FFFF99"/>
            <w:vAlign w:val="center"/>
          </w:tcPr>
          <w:p w:rsidR="00B75039" w:rsidRPr="009459F6" w:rsidRDefault="00B75039" w:rsidP="009459F6">
            <w:pPr>
              <w:spacing w:line="276" w:lineRule="auto"/>
              <w:jc w:val="center"/>
              <w:rPr>
                <w:b/>
                <w:bCs/>
                <w:sz w:val="22"/>
                <w:szCs w:val="22"/>
                <w:lang w:val="sk-SK"/>
              </w:rPr>
            </w:pPr>
            <w:r w:rsidRPr="009459F6">
              <w:rPr>
                <w:b/>
                <w:bCs/>
                <w:sz w:val="22"/>
                <w:szCs w:val="22"/>
                <w:lang w:val="sk-SK"/>
              </w:rPr>
              <w:t>Z toho počet žiakov, ktorí nie sú žiakmi školy</w:t>
            </w:r>
          </w:p>
        </w:tc>
        <w:tc>
          <w:tcPr>
            <w:tcW w:w="1554" w:type="dxa"/>
            <w:tcBorders>
              <w:top w:val="single" w:sz="12" w:space="0" w:color="auto"/>
              <w:left w:val="single" w:sz="4" w:space="0" w:color="auto"/>
            </w:tcBorders>
            <w:shd w:val="clear" w:color="auto" w:fill="FFFF99"/>
            <w:vAlign w:val="center"/>
          </w:tcPr>
          <w:p w:rsidR="00B75039" w:rsidRPr="009459F6" w:rsidRDefault="00B75039" w:rsidP="009459F6">
            <w:pPr>
              <w:spacing w:line="276" w:lineRule="auto"/>
              <w:jc w:val="center"/>
              <w:rPr>
                <w:b/>
                <w:bCs/>
                <w:sz w:val="22"/>
                <w:szCs w:val="22"/>
                <w:lang w:val="sk-SK"/>
              </w:rPr>
            </w:pPr>
            <w:r w:rsidRPr="009459F6">
              <w:rPr>
                <w:b/>
                <w:bCs/>
                <w:sz w:val="22"/>
                <w:szCs w:val="22"/>
                <w:lang w:val="sk-SK"/>
              </w:rPr>
              <w:t>Naplnenosť v %</w:t>
            </w:r>
          </w:p>
        </w:tc>
      </w:tr>
      <w:tr w:rsidR="000A638A" w:rsidRPr="009459F6" w:rsidTr="00FC1D81">
        <w:trPr>
          <w:trHeight w:val="240"/>
        </w:trPr>
        <w:tc>
          <w:tcPr>
            <w:tcW w:w="3706" w:type="dxa"/>
            <w:tcBorders>
              <w:bottom w:val="single" w:sz="4" w:space="0" w:color="auto"/>
              <w:right w:val="single" w:sz="4" w:space="0" w:color="auto"/>
            </w:tcBorders>
            <w:shd w:val="clear" w:color="auto" w:fill="auto"/>
            <w:vAlign w:val="center"/>
          </w:tcPr>
          <w:p w:rsidR="000A638A" w:rsidRPr="009459F6" w:rsidRDefault="00FC1D81" w:rsidP="009459F6">
            <w:pPr>
              <w:spacing w:line="276" w:lineRule="auto"/>
              <w:rPr>
                <w:sz w:val="22"/>
                <w:szCs w:val="22"/>
                <w:lang w:val="sk-SK"/>
              </w:rPr>
            </w:pPr>
            <w:r w:rsidRPr="009459F6">
              <w:rPr>
                <w:sz w:val="22"/>
                <w:szCs w:val="22"/>
                <w:lang w:val="sk-SK"/>
              </w:rPr>
              <w:t>Centrum voľného času</w:t>
            </w:r>
          </w:p>
        </w:tc>
        <w:tc>
          <w:tcPr>
            <w:tcW w:w="1802" w:type="dxa"/>
            <w:tcBorders>
              <w:top w:val="single" w:sz="4" w:space="0" w:color="auto"/>
              <w:left w:val="single" w:sz="4" w:space="0" w:color="auto"/>
              <w:bottom w:val="single" w:sz="4" w:space="0" w:color="auto"/>
            </w:tcBorders>
          </w:tcPr>
          <w:p w:rsidR="000A638A" w:rsidRPr="009459F6" w:rsidRDefault="000A638A" w:rsidP="009459F6">
            <w:pPr>
              <w:spacing w:line="276" w:lineRule="auto"/>
              <w:rPr>
                <w:sz w:val="22"/>
                <w:szCs w:val="22"/>
                <w:lang w:val="sk-SK"/>
              </w:rPr>
            </w:pPr>
          </w:p>
        </w:tc>
        <w:tc>
          <w:tcPr>
            <w:tcW w:w="1359" w:type="dxa"/>
            <w:tcBorders>
              <w:left w:val="single" w:sz="4" w:space="0" w:color="auto"/>
              <w:right w:val="single" w:sz="4" w:space="0" w:color="auto"/>
            </w:tcBorders>
          </w:tcPr>
          <w:p w:rsidR="000A638A" w:rsidRPr="009459F6" w:rsidRDefault="000A638A" w:rsidP="009459F6">
            <w:pPr>
              <w:spacing w:line="276" w:lineRule="auto"/>
              <w:jc w:val="both"/>
              <w:rPr>
                <w:b/>
                <w:sz w:val="22"/>
                <w:szCs w:val="22"/>
                <w:lang w:val="sk-SK"/>
              </w:rPr>
            </w:pPr>
          </w:p>
        </w:tc>
        <w:tc>
          <w:tcPr>
            <w:tcW w:w="1360" w:type="dxa"/>
            <w:tcBorders>
              <w:left w:val="single" w:sz="4" w:space="0" w:color="auto"/>
              <w:right w:val="single" w:sz="4" w:space="0" w:color="auto"/>
            </w:tcBorders>
          </w:tcPr>
          <w:p w:rsidR="000A638A" w:rsidRPr="009459F6" w:rsidRDefault="000A638A" w:rsidP="009459F6">
            <w:pPr>
              <w:spacing w:line="276" w:lineRule="auto"/>
              <w:jc w:val="both"/>
              <w:rPr>
                <w:b/>
                <w:sz w:val="22"/>
                <w:szCs w:val="22"/>
                <w:lang w:val="sk-SK"/>
              </w:rPr>
            </w:pPr>
          </w:p>
        </w:tc>
        <w:tc>
          <w:tcPr>
            <w:tcW w:w="1554" w:type="dxa"/>
            <w:tcBorders>
              <w:left w:val="single" w:sz="4" w:space="0" w:color="auto"/>
            </w:tcBorders>
          </w:tcPr>
          <w:p w:rsidR="000A638A" w:rsidRPr="009459F6" w:rsidRDefault="000A638A" w:rsidP="009459F6">
            <w:pPr>
              <w:spacing w:line="276" w:lineRule="auto"/>
              <w:jc w:val="both"/>
              <w:rPr>
                <w:b/>
                <w:sz w:val="22"/>
                <w:szCs w:val="22"/>
                <w:lang w:val="sk-SK"/>
              </w:rPr>
            </w:pPr>
          </w:p>
        </w:tc>
      </w:tr>
      <w:tr w:rsidR="00823108" w:rsidRPr="009459F6" w:rsidTr="00FC1D81">
        <w:trPr>
          <w:trHeight w:val="240"/>
        </w:trPr>
        <w:tc>
          <w:tcPr>
            <w:tcW w:w="3706" w:type="dxa"/>
            <w:tcBorders>
              <w:right w:val="single" w:sz="4" w:space="0" w:color="auto"/>
            </w:tcBorders>
            <w:shd w:val="clear" w:color="auto" w:fill="auto"/>
            <w:vAlign w:val="center"/>
          </w:tcPr>
          <w:p w:rsidR="00823108" w:rsidRPr="009459F6" w:rsidRDefault="000601FE" w:rsidP="009459F6">
            <w:pPr>
              <w:spacing w:line="276" w:lineRule="auto"/>
              <w:rPr>
                <w:sz w:val="22"/>
                <w:szCs w:val="22"/>
                <w:lang w:val="sk-SK"/>
              </w:rPr>
            </w:pPr>
            <w:r w:rsidRPr="009459F6">
              <w:rPr>
                <w:sz w:val="22"/>
                <w:szCs w:val="22"/>
                <w:lang w:val="sk-SK"/>
              </w:rPr>
              <w:t>Stredisko odbornej praxe</w:t>
            </w:r>
          </w:p>
        </w:tc>
        <w:tc>
          <w:tcPr>
            <w:tcW w:w="1802" w:type="dxa"/>
            <w:tcBorders>
              <w:left w:val="single" w:sz="4" w:space="0" w:color="auto"/>
            </w:tcBorders>
          </w:tcPr>
          <w:p w:rsidR="00823108" w:rsidRPr="009459F6" w:rsidRDefault="00823108" w:rsidP="009459F6">
            <w:pPr>
              <w:spacing w:line="276" w:lineRule="auto"/>
              <w:rPr>
                <w:sz w:val="22"/>
                <w:szCs w:val="22"/>
                <w:lang w:val="sk-SK"/>
              </w:rPr>
            </w:pPr>
          </w:p>
        </w:tc>
        <w:tc>
          <w:tcPr>
            <w:tcW w:w="1359" w:type="dxa"/>
            <w:tcBorders>
              <w:left w:val="single" w:sz="4" w:space="0" w:color="auto"/>
              <w:right w:val="single" w:sz="4" w:space="0" w:color="auto"/>
            </w:tcBorders>
          </w:tcPr>
          <w:p w:rsidR="00823108" w:rsidRPr="009459F6" w:rsidRDefault="00823108" w:rsidP="009459F6">
            <w:pPr>
              <w:spacing w:line="276" w:lineRule="auto"/>
              <w:jc w:val="both"/>
              <w:rPr>
                <w:b/>
                <w:sz w:val="22"/>
                <w:szCs w:val="22"/>
                <w:lang w:val="sk-SK"/>
              </w:rPr>
            </w:pPr>
          </w:p>
        </w:tc>
        <w:tc>
          <w:tcPr>
            <w:tcW w:w="1360" w:type="dxa"/>
            <w:tcBorders>
              <w:left w:val="single" w:sz="4" w:space="0" w:color="auto"/>
              <w:right w:val="single" w:sz="4" w:space="0" w:color="auto"/>
            </w:tcBorders>
          </w:tcPr>
          <w:p w:rsidR="00823108" w:rsidRPr="009459F6" w:rsidRDefault="00823108" w:rsidP="009459F6">
            <w:pPr>
              <w:spacing w:line="276" w:lineRule="auto"/>
              <w:jc w:val="both"/>
              <w:rPr>
                <w:b/>
                <w:sz w:val="22"/>
                <w:szCs w:val="22"/>
                <w:lang w:val="sk-SK"/>
              </w:rPr>
            </w:pPr>
          </w:p>
        </w:tc>
        <w:tc>
          <w:tcPr>
            <w:tcW w:w="1554" w:type="dxa"/>
            <w:tcBorders>
              <w:left w:val="single" w:sz="4" w:space="0" w:color="auto"/>
            </w:tcBorders>
          </w:tcPr>
          <w:p w:rsidR="00823108" w:rsidRPr="009459F6" w:rsidRDefault="00823108" w:rsidP="009459F6">
            <w:pPr>
              <w:spacing w:line="276" w:lineRule="auto"/>
              <w:jc w:val="both"/>
              <w:rPr>
                <w:b/>
                <w:sz w:val="22"/>
                <w:szCs w:val="22"/>
                <w:lang w:val="sk-SK"/>
              </w:rPr>
            </w:pPr>
          </w:p>
        </w:tc>
      </w:tr>
    </w:tbl>
    <w:p w:rsidR="000A638A" w:rsidRPr="009459F6" w:rsidRDefault="000A638A" w:rsidP="009459F6">
      <w:pPr>
        <w:spacing w:line="276" w:lineRule="auto"/>
        <w:jc w:val="both"/>
        <w:rPr>
          <w:b/>
          <w:sz w:val="22"/>
          <w:szCs w:val="22"/>
          <w:lang w:val="sk-SK"/>
        </w:rPr>
      </w:pPr>
    </w:p>
    <w:p w:rsidR="000A638A" w:rsidRPr="009459F6" w:rsidRDefault="000A638A" w:rsidP="009459F6">
      <w:pPr>
        <w:spacing w:line="276" w:lineRule="auto"/>
        <w:jc w:val="both"/>
        <w:rPr>
          <w:b/>
          <w:sz w:val="22"/>
          <w:szCs w:val="22"/>
          <w:lang w:val="sk-SK"/>
        </w:rPr>
      </w:pPr>
    </w:p>
    <w:p w:rsidR="008A05B0" w:rsidRPr="009459F6" w:rsidRDefault="000A638A" w:rsidP="009459F6">
      <w:pPr>
        <w:spacing w:line="276" w:lineRule="auto"/>
        <w:jc w:val="both"/>
        <w:rPr>
          <w:b/>
          <w:sz w:val="22"/>
          <w:szCs w:val="22"/>
          <w:lang w:val="sk-SK"/>
        </w:rPr>
      </w:pPr>
      <w:r w:rsidRPr="009459F6">
        <w:rPr>
          <w:b/>
          <w:sz w:val="22"/>
          <w:szCs w:val="22"/>
          <w:lang w:val="sk-SK"/>
        </w:rPr>
        <w:t xml:space="preserve">B) </w:t>
      </w:r>
      <w:r w:rsidR="008A05B0" w:rsidRPr="009459F6">
        <w:rPr>
          <w:b/>
          <w:sz w:val="22"/>
          <w:szCs w:val="22"/>
          <w:lang w:val="sk-SK"/>
        </w:rPr>
        <w:t>Školský internát (</w:t>
      </w:r>
      <w:r w:rsidR="009B4776" w:rsidRPr="009459F6">
        <w:rPr>
          <w:b/>
          <w:sz w:val="22"/>
          <w:szCs w:val="22"/>
          <w:lang w:val="sk-SK"/>
        </w:rPr>
        <w:t>výchovno-vzdelávacia činnosť</w:t>
      </w:r>
      <w:r w:rsidR="008A05B0" w:rsidRPr="009459F6">
        <w:rPr>
          <w:b/>
          <w:sz w:val="22"/>
          <w:szCs w:val="22"/>
          <w:lang w:val="sk-SK"/>
        </w:rPr>
        <w:t>)</w:t>
      </w:r>
    </w:p>
    <w:p w:rsidR="008A05B0" w:rsidRPr="009459F6" w:rsidRDefault="008A05B0" w:rsidP="009459F6">
      <w:pPr>
        <w:spacing w:line="276" w:lineRule="auto"/>
        <w:jc w:val="both"/>
        <w:rPr>
          <w:b/>
          <w:sz w:val="22"/>
          <w:szCs w:val="22"/>
          <w:lang w:val="sk-SK"/>
        </w:rPr>
      </w:pPr>
    </w:p>
    <w:p w:rsidR="000A638A" w:rsidRPr="009459F6" w:rsidRDefault="008A05B0" w:rsidP="009459F6">
      <w:pPr>
        <w:spacing w:line="276" w:lineRule="auto"/>
        <w:jc w:val="both"/>
        <w:rPr>
          <w:b/>
          <w:sz w:val="22"/>
          <w:szCs w:val="22"/>
          <w:lang w:val="sk-SK"/>
        </w:rPr>
      </w:pPr>
      <w:r w:rsidRPr="009459F6">
        <w:rPr>
          <w:b/>
          <w:sz w:val="22"/>
          <w:szCs w:val="22"/>
          <w:lang w:val="sk-SK"/>
        </w:rPr>
        <w:t xml:space="preserve">C) </w:t>
      </w:r>
      <w:r w:rsidR="000A638A" w:rsidRPr="009459F6">
        <w:rPr>
          <w:b/>
          <w:sz w:val="22"/>
          <w:szCs w:val="22"/>
          <w:lang w:val="sk-SK"/>
        </w:rPr>
        <w:t>CVČ</w:t>
      </w:r>
    </w:p>
    <w:p w:rsidR="006634BF" w:rsidRPr="009459F6" w:rsidRDefault="006634BF" w:rsidP="009459F6">
      <w:pPr>
        <w:spacing w:line="276" w:lineRule="auto"/>
        <w:jc w:val="both"/>
        <w:rPr>
          <w:sz w:val="22"/>
          <w:szCs w:val="22"/>
          <w:lang w:val="sk-SK"/>
        </w:rPr>
      </w:pPr>
    </w:p>
    <w:tbl>
      <w:tblPr>
        <w:tblW w:w="98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59"/>
        <w:gridCol w:w="3247"/>
        <w:gridCol w:w="1568"/>
        <w:gridCol w:w="1276"/>
        <w:gridCol w:w="3204"/>
      </w:tblGrid>
      <w:tr w:rsidR="008A05B0" w:rsidRPr="009459F6" w:rsidTr="004A4F0D">
        <w:trPr>
          <w:cantSplit/>
          <w:trHeight w:val="473"/>
        </w:trPr>
        <w:tc>
          <w:tcPr>
            <w:tcW w:w="527" w:type="dxa"/>
            <w:tcBorders>
              <w:top w:val="single" w:sz="12" w:space="0" w:color="auto"/>
              <w:bottom w:val="single" w:sz="6" w:space="0" w:color="auto"/>
              <w:right w:val="single" w:sz="4" w:space="0" w:color="auto"/>
            </w:tcBorders>
            <w:shd w:val="clear" w:color="auto" w:fill="FFFF99"/>
            <w:vAlign w:val="center"/>
          </w:tcPr>
          <w:p w:rsidR="008A05B0" w:rsidRPr="009459F6" w:rsidRDefault="008A05B0" w:rsidP="009459F6">
            <w:pPr>
              <w:spacing w:line="276" w:lineRule="auto"/>
              <w:jc w:val="center"/>
              <w:rPr>
                <w:b/>
                <w:sz w:val="22"/>
                <w:szCs w:val="22"/>
                <w:lang w:val="sk-SK"/>
              </w:rPr>
            </w:pPr>
            <w:r w:rsidRPr="009459F6">
              <w:rPr>
                <w:b/>
                <w:sz w:val="22"/>
                <w:szCs w:val="22"/>
                <w:lang w:val="sk-SK"/>
              </w:rPr>
              <w:t>P.č.</w:t>
            </w:r>
          </w:p>
        </w:tc>
        <w:tc>
          <w:tcPr>
            <w:tcW w:w="3261" w:type="dxa"/>
            <w:tcBorders>
              <w:top w:val="single" w:sz="12" w:space="0" w:color="auto"/>
              <w:left w:val="single" w:sz="4" w:space="0" w:color="auto"/>
              <w:bottom w:val="single" w:sz="6" w:space="0" w:color="auto"/>
            </w:tcBorders>
            <w:shd w:val="clear" w:color="auto" w:fill="FFFF99"/>
            <w:vAlign w:val="center"/>
          </w:tcPr>
          <w:p w:rsidR="008A05B0" w:rsidRPr="009459F6" w:rsidRDefault="008A05B0" w:rsidP="009459F6">
            <w:pPr>
              <w:spacing w:line="276" w:lineRule="auto"/>
              <w:jc w:val="center"/>
              <w:rPr>
                <w:b/>
                <w:sz w:val="22"/>
                <w:szCs w:val="22"/>
                <w:lang w:val="sk-SK"/>
              </w:rPr>
            </w:pPr>
            <w:r w:rsidRPr="009459F6">
              <w:rPr>
                <w:b/>
                <w:sz w:val="22"/>
                <w:szCs w:val="22"/>
                <w:lang w:val="sk-SK"/>
              </w:rPr>
              <w:t>Názov krúžku</w:t>
            </w:r>
          </w:p>
        </w:tc>
        <w:tc>
          <w:tcPr>
            <w:tcW w:w="1572" w:type="dxa"/>
            <w:tcBorders>
              <w:top w:val="single" w:sz="12" w:space="0" w:color="auto"/>
              <w:right w:val="single" w:sz="4" w:space="0" w:color="auto"/>
            </w:tcBorders>
            <w:shd w:val="clear" w:color="auto" w:fill="FFFF99"/>
            <w:vAlign w:val="center"/>
          </w:tcPr>
          <w:p w:rsidR="008A05B0" w:rsidRPr="009459F6" w:rsidRDefault="008A05B0" w:rsidP="009459F6">
            <w:pPr>
              <w:spacing w:line="276" w:lineRule="auto"/>
              <w:jc w:val="center"/>
              <w:rPr>
                <w:b/>
                <w:bCs/>
                <w:sz w:val="22"/>
                <w:szCs w:val="22"/>
                <w:lang w:val="sk-SK"/>
              </w:rPr>
            </w:pPr>
            <w:r w:rsidRPr="009459F6">
              <w:rPr>
                <w:b/>
                <w:bCs/>
                <w:sz w:val="22"/>
                <w:szCs w:val="22"/>
                <w:lang w:val="sk-SK"/>
              </w:rPr>
              <w:t>Počet žiakov</w:t>
            </w:r>
          </w:p>
        </w:tc>
        <w:tc>
          <w:tcPr>
            <w:tcW w:w="1276" w:type="dxa"/>
            <w:tcBorders>
              <w:top w:val="single" w:sz="12" w:space="0" w:color="auto"/>
              <w:right w:val="single" w:sz="4" w:space="0" w:color="auto"/>
            </w:tcBorders>
            <w:shd w:val="clear" w:color="auto" w:fill="FFFF99"/>
            <w:vAlign w:val="center"/>
          </w:tcPr>
          <w:p w:rsidR="008A05B0" w:rsidRPr="009459F6" w:rsidRDefault="008A05B0" w:rsidP="009459F6">
            <w:pPr>
              <w:spacing w:line="276" w:lineRule="auto"/>
              <w:jc w:val="center"/>
              <w:rPr>
                <w:b/>
                <w:bCs/>
                <w:sz w:val="22"/>
                <w:szCs w:val="22"/>
                <w:lang w:val="sk-SK"/>
              </w:rPr>
            </w:pPr>
            <w:r w:rsidRPr="009459F6">
              <w:rPr>
                <w:b/>
                <w:bCs/>
                <w:sz w:val="22"/>
                <w:szCs w:val="22"/>
                <w:lang w:val="sk-SK"/>
              </w:rPr>
              <w:t>periodicita</w:t>
            </w:r>
          </w:p>
        </w:tc>
        <w:tc>
          <w:tcPr>
            <w:tcW w:w="3218" w:type="dxa"/>
            <w:tcBorders>
              <w:top w:val="single" w:sz="12" w:space="0" w:color="auto"/>
              <w:left w:val="single" w:sz="4" w:space="0" w:color="auto"/>
            </w:tcBorders>
            <w:shd w:val="clear" w:color="auto" w:fill="FFFF99"/>
            <w:vAlign w:val="center"/>
          </w:tcPr>
          <w:p w:rsidR="008A05B0" w:rsidRPr="009459F6" w:rsidRDefault="008A05B0" w:rsidP="009459F6">
            <w:pPr>
              <w:spacing w:line="276" w:lineRule="auto"/>
              <w:jc w:val="center"/>
              <w:rPr>
                <w:b/>
                <w:bCs/>
                <w:sz w:val="22"/>
                <w:szCs w:val="22"/>
                <w:lang w:val="sk-SK"/>
              </w:rPr>
            </w:pPr>
            <w:r w:rsidRPr="009459F6">
              <w:rPr>
                <w:b/>
                <w:bCs/>
                <w:sz w:val="22"/>
                <w:szCs w:val="22"/>
                <w:lang w:val="sk-SK"/>
              </w:rPr>
              <w:t>Vedúci krúžku</w:t>
            </w:r>
          </w:p>
        </w:tc>
      </w:tr>
      <w:tr w:rsidR="008A05B0" w:rsidRPr="009459F6" w:rsidTr="004A4F0D">
        <w:tc>
          <w:tcPr>
            <w:tcW w:w="527" w:type="dxa"/>
            <w:tcBorders>
              <w:top w:val="single" w:sz="6" w:space="0" w:color="auto"/>
              <w:right w:val="single" w:sz="4" w:space="0" w:color="auto"/>
            </w:tcBorders>
          </w:tcPr>
          <w:p w:rsidR="008A05B0" w:rsidRPr="009459F6" w:rsidRDefault="008A05B0" w:rsidP="009459F6">
            <w:pPr>
              <w:spacing w:line="276" w:lineRule="auto"/>
              <w:rPr>
                <w:sz w:val="22"/>
                <w:szCs w:val="22"/>
                <w:lang w:val="sk-SK"/>
              </w:rPr>
            </w:pPr>
          </w:p>
        </w:tc>
        <w:tc>
          <w:tcPr>
            <w:tcW w:w="3261" w:type="dxa"/>
            <w:tcBorders>
              <w:top w:val="single" w:sz="6" w:space="0" w:color="auto"/>
              <w:left w:val="single" w:sz="4" w:space="0" w:color="auto"/>
            </w:tcBorders>
          </w:tcPr>
          <w:p w:rsidR="008A05B0" w:rsidRPr="009459F6" w:rsidRDefault="008A05B0" w:rsidP="009459F6">
            <w:pPr>
              <w:spacing w:line="276" w:lineRule="auto"/>
              <w:rPr>
                <w:sz w:val="22"/>
                <w:szCs w:val="22"/>
                <w:lang w:val="sk-SK"/>
              </w:rPr>
            </w:pPr>
          </w:p>
        </w:tc>
        <w:tc>
          <w:tcPr>
            <w:tcW w:w="1572" w:type="dxa"/>
            <w:tcBorders>
              <w:top w:val="single" w:sz="6" w:space="0" w:color="auto"/>
              <w:left w:val="single" w:sz="4" w:space="0" w:color="auto"/>
              <w:right w:val="single" w:sz="4" w:space="0" w:color="auto"/>
            </w:tcBorders>
          </w:tcPr>
          <w:p w:rsidR="008A05B0" w:rsidRPr="009459F6" w:rsidRDefault="008A05B0" w:rsidP="009459F6">
            <w:pPr>
              <w:spacing w:line="276" w:lineRule="auto"/>
              <w:jc w:val="both"/>
              <w:rPr>
                <w:b/>
                <w:sz w:val="22"/>
                <w:szCs w:val="22"/>
                <w:lang w:val="sk-SK"/>
              </w:rPr>
            </w:pPr>
          </w:p>
        </w:tc>
        <w:tc>
          <w:tcPr>
            <w:tcW w:w="1276" w:type="dxa"/>
            <w:tcBorders>
              <w:top w:val="single" w:sz="6" w:space="0" w:color="auto"/>
              <w:left w:val="single" w:sz="4" w:space="0" w:color="auto"/>
              <w:right w:val="single" w:sz="4" w:space="0" w:color="auto"/>
            </w:tcBorders>
          </w:tcPr>
          <w:p w:rsidR="008A05B0" w:rsidRPr="009459F6" w:rsidRDefault="008A05B0" w:rsidP="009459F6">
            <w:pPr>
              <w:spacing w:line="276" w:lineRule="auto"/>
              <w:jc w:val="both"/>
              <w:rPr>
                <w:b/>
                <w:sz w:val="22"/>
                <w:szCs w:val="22"/>
                <w:lang w:val="sk-SK"/>
              </w:rPr>
            </w:pPr>
          </w:p>
        </w:tc>
        <w:tc>
          <w:tcPr>
            <w:tcW w:w="3218" w:type="dxa"/>
            <w:tcBorders>
              <w:top w:val="single" w:sz="6" w:space="0" w:color="auto"/>
              <w:left w:val="single" w:sz="4" w:space="0" w:color="auto"/>
            </w:tcBorders>
          </w:tcPr>
          <w:p w:rsidR="008A05B0" w:rsidRPr="009459F6" w:rsidRDefault="008A05B0" w:rsidP="009459F6">
            <w:pPr>
              <w:spacing w:line="276" w:lineRule="auto"/>
              <w:jc w:val="both"/>
              <w:rPr>
                <w:b/>
                <w:sz w:val="22"/>
                <w:szCs w:val="22"/>
                <w:lang w:val="sk-SK"/>
              </w:rPr>
            </w:pPr>
          </w:p>
        </w:tc>
      </w:tr>
    </w:tbl>
    <w:p w:rsidR="000A638A" w:rsidRPr="009459F6" w:rsidRDefault="000A638A" w:rsidP="009459F6">
      <w:pPr>
        <w:spacing w:line="276" w:lineRule="auto"/>
        <w:jc w:val="both"/>
        <w:rPr>
          <w:sz w:val="22"/>
          <w:szCs w:val="22"/>
          <w:lang w:val="sk-SK"/>
        </w:rPr>
      </w:pPr>
    </w:p>
    <w:p w:rsidR="00DB0164" w:rsidRPr="009459F6" w:rsidRDefault="00DB0164" w:rsidP="009459F6">
      <w:pPr>
        <w:spacing w:line="276" w:lineRule="auto"/>
        <w:jc w:val="both"/>
        <w:rPr>
          <w:sz w:val="22"/>
          <w:szCs w:val="22"/>
          <w:lang w:val="sk-SK"/>
        </w:rPr>
      </w:pPr>
    </w:p>
    <w:p w:rsidR="00DB0164" w:rsidRPr="009459F6" w:rsidRDefault="00DB0164" w:rsidP="009459F6">
      <w:pPr>
        <w:spacing w:line="276" w:lineRule="auto"/>
        <w:jc w:val="both"/>
        <w:rPr>
          <w:sz w:val="22"/>
          <w:szCs w:val="22"/>
          <w:lang w:val="sk-SK"/>
        </w:rPr>
      </w:pPr>
    </w:p>
    <w:p w:rsidR="00DB0164" w:rsidRPr="009459F6" w:rsidRDefault="00DB0164" w:rsidP="009459F6">
      <w:pPr>
        <w:spacing w:line="276" w:lineRule="auto"/>
        <w:jc w:val="both"/>
        <w:rPr>
          <w:sz w:val="22"/>
          <w:szCs w:val="22"/>
          <w:lang w:val="sk-SK"/>
        </w:rPr>
      </w:pPr>
    </w:p>
    <w:p w:rsidR="00DF0D61" w:rsidRDefault="00C557BE" w:rsidP="009459F6">
      <w:pPr>
        <w:pBdr>
          <w:top w:val="single" w:sz="6" w:space="1" w:color="auto"/>
        </w:pBdr>
        <w:spacing w:line="276" w:lineRule="auto"/>
        <w:jc w:val="both"/>
        <w:rPr>
          <w:bCs/>
          <w:i/>
          <w:iCs/>
          <w:sz w:val="22"/>
          <w:szCs w:val="22"/>
          <w:lang w:val="sk-SK"/>
        </w:rPr>
      </w:pPr>
      <w:r w:rsidRPr="009459F6">
        <w:rPr>
          <w:bCs/>
          <w:i/>
          <w:iCs/>
          <w:sz w:val="22"/>
          <w:szCs w:val="22"/>
          <w:lang w:val="sk-SK"/>
        </w:rPr>
        <w:t xml:space="preserve">Poznámka: </w:t>
      </w:r>
      <w:r w:rsidR="00186C9C" w:rsidRPr="009459F6">
        <w:rPr>
          <w:bCs/>
          <w:i/>
          <w:iCs/>
          <w:sz w:val="22"/>
          <w:szCs w:val="22"/>
          <w:lang w:val="sk-SK"/>
        </w:rPr>
        <w:t>Súčasťou Správy o výchovno-vzdelávacej činnosti, jej výsledkoch a podmienkach školy a školského zariadenia za školský rok 20</w:t>
      </w:r>
      <w:r w:rsidR="00660C31" w:rsidRPr="009459F6">
        <w:rPr>
          <w:bCs/>
          <w:i/>
          <w:iCs/>
          <w:sz w:val="22"/>
          <w:szCs w:val="22"/>
          <w:lang w:val="sk-SK"/>
        </w:rPr>
        <w:t>1</w:t>
      </w:r>
      <w:r w:rsidR="00C8678A">
        <w:rPr>
          <w:bCs/>
          <w:i/>
          <w:iCs/>
          <w:sz w:val="22"/>
          <w:szCs w:val="22"/>
          <w:lang w:val="sk-SK"/>
        </w:rPr>
        <w:t>7</w:t>
      </w:r>
      <w:r w:rsidR="00186C9C" w:rsidRPr="009459F6">
        <w:rPr>
          <w:bCs/>
          <w:i/>
          <w:iCs/>
          <w:sz w:val="22"/>
          <w:szCs w:val="22"/>
          <w:lang w:val="sk-SK"/>
        </w:rPr>
        <w:t>/20</w:t>
      </w:r>
      <w:r w:rsidR="00660C31" w:rsidRPr="009459F6">
        <w:rPr>
          <w:bCs/>
          <w:i/>
          <w:iCs/>
          <w:sz w:val="22"/>
          <w:szCs w:val="22"/>
          <w:lang w:val="sk-SK"/>
        </w:rPr>
        <w:t>1</w:t>
      </w:r>
      <w:r w:rsidR="00C8678A">
        <w:rPr>
          <w:bCs/>
          <w:i/>
          <w:iCs/>
          <w:sz w:val="22"/>
          <w:szCs w:val="22"/>
          <w:lang w:val="sk-SK"/>
        </w:rPr>
        <w:t>8</w:t>
      </w:r>
      <w:r w:rsidR="00186C9C" w:rsidRPr="009459F6">
        <w:rPr>
          <w:bCs/>
          <w:i/>
          <w:iCs/>
          <w:sz w:val="22"/>
          <w:szCs w:val="22"/>
          <w:lang w:val="sk-SK"/>
        </w:rPr>
        <w:t xml:space="preserve"> je </w:t>
      </w:r>
      <w:r w:rsidR="00055887" w:rsidRPr="009459F6">
        <w:rPr>
          <w:bCs/>
          <w:i/>
          <w:iCs/>
          <w:sz w:val="22"/>
          <w:szCs w:val="22"/>
          <w:lang w:val="sk-SK"/>
        </w:rPr>
        <w:t>S</w:t>
      </w:r>
      <w:r w:rsidR="00186C9C" w:rsidRPr="009459F6">
        <w:rPr>
          <w:bCs/>
          <w:i/>
          <w:iCs/>
          <w:sz w:val="22"/>
          <w:szCs w:val="22"/>
          <w:lang w:val="sk-SK"/>
        </w:rPr>
        <w:t>práva</w:t>
      </w:r>
      <w:r w:rsidRPr="009459F6">
        <w:rPr>
          <w:bCs/>
          <w:i/>
          <w:iCs/>
          <w:sz w:val="22"/>
          <w:szCs w:val="22"/>
          <w:lang w:val="sk-SK"/>
        </w:rPr>
        <w:t xml:space="preserve"> o hospodárení z</w:t>
      </w:r>
      <w:r w:rsidR="00294E08" w:rsidRPr="009459F6">
        <w:rPr>
          <w:bCs/>
          <w:i/>
          <w:iCs/>
          <w:sz w:val="22"/>
          <w:szCs w:val="22"/>
          <w:lang w:val="sk-SK"/>
        </w:rPr>
        <w:t>a predchádzajú</w:t>
      </w:r>
      <w:r w:rsidR="00823108" w:rsidRPr="009459F6">
        <w:rPr>
          <w:bCs/>
          <w:i/>
          <w:iCs/>
          <w:sz w:val="22"/>
          <w:szCs w:val="22"/>
          <w:lang w:val="sk-SK"/>
        </w:rPr>
        <w:t xml:space="preserve">ci kalendárny rok – Príloha </w:t>
      </w:r>
    </w:p>
    <w:p w:rsidR="00C557BE" w:rsidRPr="009459F6" w:rsidRDefault="00823108" w:rsidP="009459F6">
      <w:pPr>
        <w:pBdr>
          <w:top w:val="single" w:sz="6" w:space="1" w:color="auto"/>
        </w:pBdr>
        <w:spacing w:line="276" w:lineRule="auto"/>
        <w:jc w:val="both"/>
        <w:rPr>
          <w:bCs/>
          <w:i/>
          <w:iCs/>
          <w:sz w:val="22"/>
          <w:szCs w:val="22"/>
          <w:lang w:val="sk-SK"/>
        </w:rPr>
      </w:pPr>
      <w:r w:rsidRPr="009459F6">
        <w:rPr>
          <w:bCs/>
          <w:i/>
          <w:iCs/>
          <w:sz w:val="22"/>
          <w:szCs w:val="22"/>
          <w:lang w:val="sk-SK"/>
        </w:rPr>
        <w:t>č. 1</w:t>
      </w:r>
    </w:p>
    <w:p w:rsidR="003B79A1" w:rsidRPr="009459F6" w:rsidRDefault="003B79A1" w:rsidP="009459F6">
      <w:pPr>
        <w:spacing w:line="276" w:lineRule="auto"/>
        <w:jc w:val="both"/>
        <w:rPr>
          <w:sz w:val="22"/>
          <w:szCs w:val="22"/>
          <w:lang w:val="sk-SK"/>
        </w:rPr>
      </w:pPr>
    </w:p>
    <w:p w:rsidR="00843110" w:rsidRPr="009459F6" w:rsidRDefault="00843110" w:rsidP="009459F6">
      <w:pPr>
        <w:spacing w:line="276" w:lineRule="auto"/>
        <w:jc w:val="both"/>
        <w:rPr>
          <w:sz w:val="22"/>
          <w:szCs w:val="22"/>
          <w:lang w:val="sk-SK"/>
        </w:rPr>
      </w:pPr>
    </w:p>
    <w:p w:rsidR="006634BF" w:rsidRPr="009459F6" w:rsidRDefault="006634BF" w:rsidP="009459F6">
      <w:pPr>
        <w:spacing w:line="276" w:lineRule="auto"/>
        <w:jc w:val="both"/>
        <w:rPr>
          <w:sz w:val="22"/>
          <w:szCs w:val="22"/>
          <w:lang w:val="sk-SK"/>
        </w:rPr>
      </w:pPr>
      <w:r w:rsidRPr="009459F6">
        <w:rPr>
          <w:sz w:val="22"/>
          <w:szCs w:val="22"/>
          <w:lang w:val="sk-SK"/>
        </w:rPr>
        <w:t>Dátum:</w:t>
      </w:r>
      <w:r w:rsidR="00FA3668" w:rsidRPr="009459F6">
        <w:rPr>
          <w:sz w:val="22"/>
          <w:szCs w:val="22"/>
          <w:lang w:val="sk-SK"/>
        </w:rPr>
        <w:t xml:space="preserve"> </w:t>
      </w:r>
      <w:r w:rsidR="00E3245C">
        <w:rPr>
          <w:sz w:val="22"/>
          <w:szCs w:val="22"/>
          <w:lang w:val="sk-SK"/>
        </w:rPr>
        <w:t>17</w:t>
      </w:r>
      <w:r w:rsidR="00FA3668" w:rsidRPr="009459F6">
        <w:rPr>
          <w:sz w:val="22"/>
          <w:szCs w:val="22"/>
          <w:lang w:val="sk-SK"/>
        </w:rPr>
        <w:t>. október 201</w:t>
      </w:r>
      <w:r w:rsidR="00C8678A">
        <w:rPr>
          <w:sz w:val="22"/>
          <w:szCs w:val="22"/>
          <w:lang w:val="sk-SK"/>
        </w:rPr>
        <w:t>8</w:t>
      </w:r>
    </w:p>
    <w:p w:rsidR="00186C9C" w:rsidRPr="009459F6" w:rsidRDefault="00186C9C" w:rsidP="009459F6">
      <w:pPr>
        <w:spacing w:line="276" w:lineRule="auto"/>
        <w:jc w:val="both"/>
        <w:rPr>
          <w:sz w:val="22"/>
          <w:szCs w:val="22"/>
          <w:lang w:val="sk-SK"/>
        </w:rPr>
      </w:pPr>
    </w:p>
    <w:p w:rsidR="00440923" w:rsidRDefault="00440923" w:rsidP="009459F6">
      <w:pPr>
        <w:spacing w:line="276" w:lineRule="auto"/>
        <w:jc w:val="both"/>
        <w:rPr>
          <w:sz w:val="22"/>
          <w:szCs w:val="22"/>
          <w:lang w:val="sk-SK"/>
        </w:rPr>
      </w:pPr>
      <w:r w:rsidRPr="009459F6">
        <w:rPr>
          <w:sz w:val="22"/>
          <w:szCs w:val="22"/>
          <w:lang w:val="sk-SK"/>
        </w:rPr>
        <w:t>Ing. Helena Milčevová, riaditeľka školy</w:t>
      </w:r>
    </w:p>
    <w:p w:rsidR="006F34F8" w:rsidRDefault="006F34F8" w:rsidP="009459F6">
      <w:pPr>
        <w:spacing w:line="276" w:lineRule="auto"/>
        <w:jc w:val="both"/>
        <w:rPr>
          <w:sz w:val="22"/>
          <w:szCs w:val="22"/>
          <w:lang w:val="sk-SK"/>
        </w:rPr>
      </w:pPr>
    </w:p>
    <w:p w:rsidR="006F34F8" w:rsidRDefault="006F34F8" w:rsidP="009459F6">
      <w:pPr>
        <w:spacing w:line="276" w:lineRule="auto"/>
        <w:jc w:val="both"/>
        <w:rPr>
          <w:sz w:val="22"/>
          <w:szCs w:val="22"/>
          <w:lang w:val="sk-SK"/>
        </w:rPr>
      </w:pPr>
    </w:p>
    <w:p w:rsidR="006F34F8" w:rsidRDefault="006F34F8" w:rsidP="009459F6">
      <w:pPr>
        <w:spacing w:line="276" w:lineRule="auto"/>
        <w:jc w:val="both"/>
        <w:rPr>
          <w:sz w:val="22"/>
          <w:szCs w:val="22"/>
          <w:lang w:val="sk-SK"/>
        </w:rPr>
      </w:pPr>
    </w:p>
    <w:p w:rsidR="006F34F8" w:rsidRDefault="006F34F8" w:rsidP="009459F6">
      <w:pPr>
        <w:spacing w:line="276" w:lineRule="auto"/>
        <w:jc w:val="both"/>
        <w:rPr>
          <w:sz w:val="22"/>
          <w:szCs w:val="22"/>
          <w:lang w:val="sk-SK"/>
        </w:rPr>
      </w:pPr>
    </w:p>
    <w:p w:rsidR="00B4587A" w:rsidRDefault="00B4587A" w:rsidP="009459F6">
      <w:pPr>
        <w:spacing w:line="276" w:lineRule="auto"/>
        <w:jc w:val="both"/>
        <w:rPr>
          <w:sz w:val="22"/>
          <w:szCs w:val="22"/>
          <w:lang w:val="sk-SK"/>
        </w:rPr>
      </w:pPr>
    </w:p>
    <w:p w:rsidR="00B4587A" w:rsidRDefault="00B4587A" w:rsidP="009459F6">
      <w:pPr>
        <w:spacing w:line="276" w:lineRule="auto"/>
        <w:jc w:val="both"/>
        <w:rPr>
          <w:sz w:val="22"/>
          <w:szCs w:val="22"/>
          <w:lang w:val="sk-SK"/>
        </w:rPr>
      </w:pPr>
    </w:p>
    <w:p w:rsidR="00B4587A" w:rsidRDefault="00B4587A" w:rsidP="009459F6">
      <w:pPr>
        <w:spacing w:line="276" w:lineRule="auto"/>
        <w:jc w:val="both"/>
        <w:rPr>
          <w:sz w:val="22"/>
          <w:szCs w:val="22"/>
          <w:lang w:val="sk-SK"/>
        </w:rPr>
      </w:pPr>
    </w:p>
    <w:p w:rsidR="00B4587A" w:rsidRDefault="00B4587A" w:rsidP="009459F6">
      <w:pPr>
        <w:spacing w:line="276" w:lineRule="auto"/>
        <w:jc w:val="both"/>
        <w:rPr>
          <w:sz w:val="22"/>
          <w:szCs w:val="22"/>
          <w:lang w:val="sk-SK"/>
        </w:rPr>
      </w:pPr>
    </w:p>
    <w:p w:rsidR="006F34F8" w:rsidRDefault="006F34F8" w:rsidP="009459F6">
      <w:pPr>
        <w:spacing w:line="276" w:lineRule="auto"/>
        <w:jc w:val="both"/>
        <w:rPr>
          <w:sz w:val="22"/>
          <w:szCs w:val="22"/>
          <w:lang w:val="sk-SK"/>
        </w:rPr>
      </w:pPr>
    </w:p>
    <w:p w:rsidR="006F34F8" w:rsidRDefault="006F34F8" w:rsidP="009459F6">
      <w:pPr>
        <w:spacing w:line="276" w:lineRule="auto"/>
        <w:jc w:val="both"/>
        <w:rPr>
          <w:sz w:val="22"/>
          <w:szCs w:val="22"/>
          <w:lang w:val="sk-SK"/>
        </w:rPr>
      </w:pPr>
    </w:p>
    <w:p w:rsidR="006F34F8" w:rsidRDefault="006F34F8" w:rsidP="009459F6">
      <w:pPr>
        <w:spacing w:line="276" w:lineRule="auto"/>
        <w:jc w:val="both"/>
        <w:rPr>
          <w:sz w:val="22"/>
          <w:szCs w:val="22"/>
          <w:lang w:val="sk-SK"/>
        </w:rPr>
      </w:pPr>
    </w:p>
    <w:p w:rsidR="006F34F8" w:rsidRDefault="006F34F8" w:rsidP="009459F6">
      <w:pPr>
        <w:spacing w:line="276" w:lineRule="auto"/>
        <w:jc w:val="both"/>
        <w:rPr>
          <w:sz w:val="22"/>
          <w:szCs w:val="22"/>
          <w:lang w:val="sk-SK"/>
        </w:rPr>
      </w:pPr>
    </w:p>
    <w:sectPr w:rsidR="006F34F8" w:rsidSect="00B4587A">
      <w:footerReference w:type="even" r:id="rId11"/>
      <w:footerReference w:type="default" r:id="rId12"/>
      <w:pgSz w:w="11906" w:h="16838" w:code="9"/>
      <w:pgMar w:top="709" w:right="1134" w:bottom="851"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22F" w:rsidRDefault="005B322F">
      <w:r>
        <w:separator/>
      </w:r>
    </w:p>
  </w:endnote>
  <w:endnote w:type="continuationSeparator" w:id="0">
    <w:p w:rsidR="005B322F" w:rsidRDefault="005B3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22F" w:rsidRDefault="005B322F">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5B322F" w:rsidRDefault="005B322F">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22F" w:rsidRDefault="005B322F">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DC2305">
      <w:rPr>
        <w:rStyle w:val="slostrany"/>
        <w:noProof/>
      </w:rPr>
      <w:t>1</w:t>
    </w:r>
    <w:r>
      <w:rPr>
        <w:rStyle w:val="slostrany"/>
      </w:rPr>
      <w:fldChar w:fldCharType="end"/>
    </w:r>
  </w:p>
  <w:p w:rsidR="005B322F" w:rsidRDefault="005B322F">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22F" w:rsidRDefault="005B322F">
      <w:r>
        <w:separator/>
      </w:r>
    </w:p>
  </w:footnote>
  <w:footnote w:type="continuationSeparator" w:id="0">
    <w:p w:rsidR="005B322F" w:rsidRDefault="005B32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C4A"/>
    <w:multiLevelType w:val="hybridMultilevel"/>
    <w:tmpl w:val="1034FC7A"/>
    <w:lvl w:ilvl="0" w:tplc="041B0003">
      <w:start w:val="1"/>
      <w:numFmt w:val="bullet"/>
      <w:lvlText w:val="o"/>
      <w:lvlJc w:val="left"/>
      <w:pPr>
        <w:ind w:left="1429" w:hanging="360"/>
      </w:pPr>
      <w:rPr>
        <w:rFonts w:ascii="Courier New" w:hAnsi="Courier New" w:cs="Courier New"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 w15:restartNumberingAfterBreak="0">
    <w:nsid w:val="001D7C58"/>
    <w:multiLevelType w:val="hybridMultilevel"/>
    <w:tmpl w:val="956A76F0"/>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 w15:restartNumberingAfterBreak="0">
    <w:nsid w:val="1AEA4618"/>
    <w:multiLevelType w:val="multilevel"/>
    <w:tmpl w:val="83E8F62A"/>
    <w:lvl w:ilvl="0">
      <w:numFmt w:val="bullet"/>
      <w:lvlText w:val=""/>
      <w:lvlJc w:val="left"/>
      <w:pPr>
        <w:ind w:left="570" w:hanging="360"/>
      </w:pPr>
      <w:rPr>
        <w:rFonts w:ascii="Wingdings" w:hAnsi="Wingdings"/>
      </w:rPr>
    </w:lvl>
    <w:lvl w:ilvl="1">
      <w:numFmt w:val="bullet"/>
      <w:lvlText w:val="o"/>
      <w:lvlJc w:val="left"/>
      <w:pPr>
        <w:ind w:left="1290" w:hanging="360"/>
      </w:pPr>
      <w:rPr>
        <w:rFonts w:ascii="Courier New" w:hAnsi="Courier New" w:cs="Courier New"/>
      </w:rPr>
    </w:lvl>
    <w:lvl w:ilvl="2">
      <w:numFmt w:val="bullet"/>
      <w:lvlText w:val=""/>
      <w:lvlJc w:val="left"/>
      <w:pPr>
        <w:ind w:left="2010" w:hanging="360"/>
      </w:pPr>
      <w:rPr>
        <w:rFonts w:ascii="Wingdings" w:hAnsi="Wingdings"/>
      </w:rPr>
    </w:lvl>
    <w:lvl w:ilvl="3">
      <w:numFmt w:val="bullet"/>
      <w:lvlText w:val=""/>
      <w:lvlJc w:val="left"/>
      <w:pPr>
        <w:ind w:left="2730" w:hanging="360"/>
      </w:pPr>
      <w:rPr>
        <w:rFonts w:ascii="Symbol" w:hAnsi="Symbol"/>
      </w:rPr>
    </w:lvl>
    <w:lvl w:ilvl="4">
      <w:numFmt w:val="bullet"/>
      <w:lvlText w:val="o"/>
      <w:lvlJc w:val="left"/>
      <w:pPr>
        <w:ind w:left="3450" w:hanging="360"/>
      </w:pPr>
      <w:rPr>
        <w:rFonts w:ascii="Courier New" w:hAnsi="Courier New" w:cs="Courier New"/>
      </w:rPr>
    </w:lvl>
    <w:lvl w:ilvl="5">
      <w:numFmt w:val="bullet"/>
      <w:lvlText w:val=""/>
      <w:lvlJc w:val="left"/>
      <w:pPr>
        <w:ind w:left="4170" w:hanging="360"/>
      </w:pPr>
      <w:rPr>
        <w:rFonts w:ascii="Wingdings" w:hAnsi="Wingdings"/>
      </w:rPr>
    </w:lvl>
    <w:lvl w:ilvl="6">
      <w:numFmt w:val="bullet"/>
      <w:lvlText w:val=""/>
      <w:lvlJc w:val="left"/>
      <w:pPr>
        <w:ind w:left="4890" w:hanging="360"/>
      </w:pPr>
      <w:rPr>
        <w:rFonts w:ascii="Symbol" w:hAnsi="Symbol"/>
      </w:rPr>
    </w:lvl>
    <w:lvl w:ilvl="7">
      <w:numFmt w:val="bullet"/>
      <w:lvlText w:val="o"/>
      <w:lvlJc w:val="left"/>
      <w:pPr>
        <w:ind w:left="5610" w:hanging="360"/>
      </w:pPr>
      <w:rPr>
        <w:rFonts w:ascii="Courier New" w:hAnsi="Courier New" w:cs="Courier New"/>
      </w:rPr>
    </w:lvl>
    <w:lvl w:ilvl="8">
      <w:numFmt w:val="bullet"/>
      <w:lvlText w:val=""/>
      <w:lvlJc w:val="left"/>
      <w:pPr>
        <w:ind w:left="6330" w:hanging="360"/>
      </w:pPr>
      <w:rPr>
        <w:rFonts w:ascii="Wingdings" w:hAnsi="Wingdings"/>
      </w:rPr>
    </w:lvl>
  </w:abstractNum>
  <w:abstractNum w:abstractNumId="3" w15:restartNumberingAfterBreak="0">
    <w:nsid w:val="1D3952F4"/>
    <w:multiLevelType w:val="hybridMultilevel"/>
    <w:tmpl w:val="0512FD9A"/>
    <w:lvl w:ilvl="0" w:tplc="C338B946">
      <w:start w:val="1"/>
      <w:numFmt w:val="decimal"/>
      <w:lvlText w:val="%1."/>
      <w:lvlJc w:val="left"/>
      <w:pPr>
        <w:ind w:left="785" w:hanging="360"/>
      </w:pPr>
      <w:rPr>
        <w:rFonts w:ascii="Times New Roman" w:hAnsi="Times New Roman" w:cs="Times New Roman" w:hint="default"/>
        <w:b w:val="0"/>
        <w:sz w:val="24"/>
        <w:szCs w:val="24"/>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4" w15:restartNumberingAfterBreak="0">
    <w:nsid w:val="1F7C0179"/>
    <w:multiLevelType w:val="multilevel"/>
    <w:tmpl w:val="4CE6978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1101B75"/>
    <w:multiLevelType w:val="hybridMultilevel"/>
    <w:tmpl w:val="7D6E4A2C"/>
    <w:lvl w:ilvl="0" w:tplc="04050015">
      <w:start w:val="1"/>
      <w:numFmt w:val="upp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28212DBB"/>
    <w:multiLevelType w:val="hybridMultilevel"/>
    <w:tmpl w:val="194E2214"/>
    <w:lvl w:ilvl="0" w:tplc="041B0003">
      <w:start w:val="1"/>
      <w:numFmt w:val="bullet"/>
      <w:lvlText w:val="o"/>
      <w:lvlJc w:val="left"/>
      <w:pPr>
        <w:ind w:left="1065" w:hanging="360"/>
      </w:pPr>
      <w:rPr>
        <w:rFonts w:ascii="Courier New" w:hAnsi="Courier New" w:cs="Courier New"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7" w15:restartNumberingAfterBreak="0">
    <w:nsid w:val="286F6EA4"/>
    <w:multiLevelType w:val="hybridMultilevel"/>
    <w:tmpl w:val="8E82B1E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A2E51EB"/>
    <w:multiLevelType w:val="multilevel"/>
    <w:tmpl w:val="EF3ECF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DC174AA"/>
    <w:multiLevelType w:val="hybridMultilevel"/>
    <w:tmpl w:val="7DB86F64"/>
    <w:lvl w:ilvl="0" w:tplc="74461AB8">
      <w:start w:val="1"/>
      <w:numFmt w:val="decimal"/>
      <w:lvlText w:val="%1"/>
      <w:lvlJc w:val="left"/>
      <w:pPr>
        <w:ind w:left="1151" w:hanging="360"/>
      </w:pPr>
      <w:rPr>
        <w:rFonts w:hint="default"/>
      </w:rPr>
    </w:lvl>
    <w:lvl w:ilvl="1" w:tplc="041B0019" w:tentative="1">
      <w:start w:val="1"/>
      <w:numFmt w:val="lowerLetter"/>
      <w:lvlText w:val="%2."/>
      <w:lvlJc w:val="left"/>
      <w:pPr>
        <w:ind w:left="1871" w:hanging="360"/>
      </w:pPr>
    </w:lvl>
    <w:lvl w:ilvl="2" w:tplc="041B001B" w:tentative="1">
      <w:start w:val="1"/>
      <w:numFmt w:val="lowerRoman"/>
      <w:lvlText w:val="%3."/>
      <w:lvlJc w:val="right"/>
      <w:pPr>
        <w:ind w:left="2591" w:hanging="180"/>
      </w:pPr>
    </w:lvl>
    <w:lvl w:ilvl="3" w:tplc="041B000F" w:tentative="1">
      <w:start w:val="1"/>
      <w:numFmt w:val="decimal"/>
      <w:lvlText w:val="%4."/>
      <w:lvlJc w:val="left"/>
      <w:pPr>
        <w:ind w:left="3311" w:hanging="360"/>
      </w:pPr>
    </w:lvl>
    <w:lvl w:ilvl="4" w:tplc="041B0019" w:tentative="1">
      <w:start w:val="1"/>
      <w:numFmt w:val="lowerLetter"/>
      <w:lvlText w:val="%5."/>
      <w:lvlJc w:val="left"/>
      <w:pPr>
        <w:ind w:left="4031" w:hanging="360"/>
      </w:pPr>
    </w:lvl>
    <w:lvl w:ilvl="5" w:tplc="041B001B" w:tentative="1">
      <w:start w:val="1"/>
      <w:numFmt w:val="lowerRoman"/>
      <w:lvlText w:val="%6."/>
      <w:lvlJc w:val="right"/>
      <w:pPr>
        <w:ind w:left="4751" w:hanging="180"/>
      </w:pPr>
    </w:lvl>
    <w:lvl w:ilvl="6" w:tplc="041B000F" w:tentative="1">
      <w:start w:val="1"/>
      <w:numFmt w:val="decimal"/>
      <w:lvlText w:val="%7."/>
      <w:lvlJc w:val="left"/>
      <w:pPr>
        <w:ind w:left="5471" w:hanging="360"/>
      </w:pPr>
    </w:lvl>
    <w:lvl w:ilvl="7" w:tplc="041B0019" w:tentative="1">
      <w:start w:val="1"/>
      <w:numFmt w:val="lowerLetter"/>
      <w:lvlText w:val="%8."/>
      <w:lvlJc w:val="left"/>
      <w:pPr>
        <w:ind w:left="6191" w:hanging="360"/>
      </w:pPr>
    </w:lvl>
    <w:lvl w:ilvl="8" w:tplc="041B001B" w:tentative="1">
      <w:start w:val="1"/>
      <w:numFmt w:val="lowerRoman"/>
      <w:lvlText w:val="%9."/>
      <w:lvlJc w:val="right"/>
      <w:pPr>
        <w:ind w:left="6911" w:hanging="180"/>
      </w:pPr>
    </w:lvl>
  </w:abstractNum>
  <w:abstractNum w:abstractNumId="10" w15:restartNumberingAfterBreak="0">
    <w:nsid w:val="2EC44ECF"/>
    <w:multiLevelType w:val="multilevel"/>
    <w:tmpl w:val="767CE0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F81409"/>
    <w:multiLevelType w:val="hybridMultilevel"/>
    <w:tmpl w:val="B3B0F7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6B33376"/>
    <w:multiLevelType w:val="hybridMultilevel"/>
    <w:tmpl w:val="AA0E887E"/>
    <w:lvl w:ilvl="0" w:tplc="089A72C0">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36F10165"/>
    <w:multiLevelType w:val="hybridMultilevel"/>
    <w:tmpl w:val="63C277D0"/>
    <w:lvl w:ilvl="0" w:tplc="041B0003">
      <w:start w:val="1"/>
      <w:numFmt w:val="bullet"/>
      <w:lvlText w:val="o"/>
      <w:lvlJc w:val="left"/>
      <w:pPr>
        <w:ind w:left="780" w:hanging="360"/>
      </w:pPr>
      <w:rPr>
        <w:rFonts w:ascii="Courier New" w:hAnsi="Courier New" w:cs="Courier New"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4" w15:restartNumberingAfterBreak="0">
    <w:nsid w:val="3BA72E15"/>
    <w:multiLevelType w:val="hybridMultilevel"/>
    <w:tmpl w:val="911EA9C8"/>
    <w:lvl w:ilvl="0" w:tplc="20965E8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5" w15:restartNumberingAfterBreak="0">
    <w:nsid w:val="3E6C0050"/>
    <w:multiLevelType w:val="hybridMultilevel"/>
    <w:tmpl w:val="168A1F50"/>
    <w:lvl w:ilvl="0" w:tplc="041B0003">
      <w:start w:val="1"/>
      <w:numFmt w:val="bullet"/>
      <w:lvlText w:val="o"/>
      <w:lvlJc w:val="left"/>
      <w:pPr>
        <w:ind w:left="786" w:hanging="360"/>
      </w:pPr>
      <w:rPr>
        <w:rFonts w:ascii="Courier New" w:hAnsi="Courier New" w:cs="Courier New"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6" w15:restartNumberingAfterBreak="0">
    <w:nsid w:val="43140FCA"/>
    <w:multiLevelType w:val="multilevel"/>
    <w:tmpl w:val="B30A0780"/>
    <w:lvl w:ilvl="0">
      <w:numFmt w:val="bullet"/>
      <w:lvlText w:val=""/>
      <w:lvlJc w:val="left"/>
      <w:pPr>
        <w:ind w:left="690" w:hanging="360"/>
      </w:pPr>
      <w:rPr>
        <w:rFonts w:ascii="Symbol" w:hAnsi="Symbol"/>
      </w:rPr>
    </w:lvl>
    <w:lvl w:ilvl="1">
      <w:numFmt w:val="bullet"/>
      <w:lvlText w:val="o"/>
      <w:lvlJc w:val="left"/>
      <w:pPr>
        <w:ind w:left="1410" w:hanging="360"/>
      </w:pPr>
      <w:rPr>
        <w:rFonts w:ascii="Courier New" w:hAnsi="Courier New" w:cs="Courier New"/>
      </w:rPr>
    </w:lvl>
    <w:lvl w:ilvl="2">
      <w:numFmt w:val="bullet"/>
      <w:lvlText w:val=""/>
      <w:lvlJc w:val="left"/>
      <w:pPr>
        <w:ind w:left="2130" w:hanging="360"/>
      </w:pPr>
      <w:rPr>
        <w:rFonts w:ascii="Wingdings" w:hAnsi="Wingdings"/>
      </w:rPr>
    </w:lvl>
    <w:lvl w:ilvl="3">
      <w:numFmt w:val="bullet"/>
      <w:lvlText w:val=""/>
      <w:lvlJc w:val="left"/>
      <w:pPr>
        <w:ind w:left="2850" w:hanging="360"/>
      </w:pPr>
      <w:rPr>
        <w:rFonts w:ascii="Symbol" w:hAnsi="Symbol"/>
      </w:rPr>
    </w:lvl>
    <w:lvl w:ilvl="4">
      <w:numFmt w:val="bullet"/>
      <w:lvlText w:val="o"/>
      <w:lvlJc w:val="left"/>
      <w:pPr>
        <w:ind w:left="3570" w:hanging="360"/>
      </w:pPr>
      <w:rPr>
        <w:rFonts w:ascii="Courier New" w:hAnsi="Courier New" w:cs="Courier New"/>
      </w:rPr>
    </w:lvl>
    <w:lvl w:ilvl="5">
      <w:numFmt w:val="bullet"/>
      <w:lvlText w:val=""/>
      <w:lvlJc w:val="left"/>
      <w:pPr>
        <w:ind w:left="4290" w:hanging="360"/>
      </w:pPr>
      <w:rPr>
        <w:rFonts w:ascii="Wingdings" w:hAnsi="Wingdings"/>
      </w:rPr>
    </w:lvl>
    <w:lvl w:ilvl="6">
      <w:numFmt w:val="bullet"/>
      <w:lvlText w:val=""/>
      <w:lvlJc w:val="left"/>
      <w:pPr>
        <w:ind w:left="5010" w:hanging="360"/>
      </w:pPr>
      <w:rPr>
        <w:rFonts w:ascii="Symbol" w:hAnsi="Symbol"/>
      </w:rPr>
    </w:lvl>
    <w:lvl w:ilvl="7">
      <w:numFmt w:val="bullet"/>
      <w:lvlText w:val="o"/>
      <w:lvlJc w:val="left"/>
      <w:pPr>
        <w:ind w:left="5730" w:hanging="360"/>
      </w:pPr>
      <w:rPr>
        <w:rFonts w:ascii="Courier New" w:hAnsi="Courier New" w:cs="Courier New"/>
      </w:rPr>
    </w:lvl>
    <w:lvl w:ilvl="8">
      <w:numFmt w:val="bullet"/>
      <w:lvlText w:val=""/>
      <w:lvlJc w:val="left"/>
      <w:pPr>
        <w:ind w:left="6450" w:hanging="360"/>
      </w:pPr>
      <w:rPr>
        <w:rFonts w:ascii="Wingdings" w:hAnsi="Wingdings"/>
      </w:rPr>
    </w:lvl>
  </w:abstractNum>
  <w:abstractNum w:abstractNumId="17" w15:restartNumberingAfterBreak="0">
    <w:nsid w:val="45B917E4"/>
    <w:multiLevelType w:val="hybridMultilevel"/>
    <w:tmpl w:val="985C937E"/>
    <w:lvl w:ilvl="0" w:tplc="04050001">
      <w:start w:val="1"/>
      <w:numFmt w:val="bullet"/>
      <w:lvlText w:val=""/>
      <w:lvlJc w:val="left"/>
      <w:pPr>
        <w:tabs>
          <w:tab w:val="num" w:pos="720"/>
        </w:tabs>
        <w:ind w:left="720" w:hanging="360"/>
      </w:pPr>
      <w:rPr>
        <w:rFonts w:ascii="Symbol" w:hAnsi="Symbol" w:hint="default"/>
      </w:rPr>
    </w:lvl>
    <w:lvl w:ilvl="1" w:tplc="0405000B">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6C2463"/>
    <w:multiLevelType w:val="hybridMultilevel"/>
    <w:tmpl w:val="4CF00BCA"/>
    <w:lvl w:ilvl="0" w:tplc="041B0003">
      <w:start w:val="1"/>
      <w:numFmt w:val="bullet"/>
      <w:lvlText w:val="o"/>
      <w:lvlJc w:val="left"/>
      <w:pPr>
        <w:ind w:left="1080" w:hanging="360"/>
      </w:pPr>
      <w:rPr>
        <w:rFonts w:ascii="Courier New" w:hAnsi="Courier New" w:cs="Courier Ne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494B051D"/>
    <w:multiLevelType w:val="multilevel"/>
    <w:tmpl w:val="BCAA52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EA12943"/>
    <w:multiLevelType w:val="hybridMultilevel"/>
    <w:tmpl w:val="A8149B1E"/>
    <w:lvl w:ilvl="0" w:tplc="3C1A2D20">
      <w:start w:val="1"/>
      <w:numFmt w:val="decimal"/>
      <w:lvlText w:val="%1."/>
      <w:lvlJc w:val="left"/>
      <w:pPr>
        <w:tabs>
          <w:tab w:val="num" w:pos="720"/>
        </w:tabs>
        <w:ind w:left="720" w:hanging="360"/>
      </w:pPr>
      <w:rPr>
        <w:sz w:val="36"/>
        <w:szCs w:val="36"/>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1E6FFB"/>
    <w:multiLevelType w:val="hybridMultilevel"/>
    <w:tmpl w:val="0DE2E4B2"/>
    <w:lvl w:ilvl="0" w:tplc="B3E00CEC">
      <w:start w:val="3"/>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2" w15:restartNumberingAfterBreak="0">
    <w:nsid w:val="5B2D03D0"/>
    <w:multiLevelType w:val="multilevel"/>
    <w:tmpl w:val="DB7A586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B343477"/>
    <w:multiLevelType w:val="hybridMultilevel"/>
    <w:tmpl w:val="14E60C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E38465B"/>
    <w:multiLevelType w:val="hybridMultilevel"/>
    <w:tmpl w:val="2C5873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E3C5FB6"/>
    <w:multiLevelType w:val="hybridMultilevel"/>
    <w:tmpl w:val="42AC481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15:restartNumberingAfterBreak="0">
    <w:nsid w:val="5EED6917"/>
    <w:multiLevelType w:val="multilevel"/>
    <w:tmpl w:val="D5C8EAF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03C2260"/>
    <w:multiLevelType w:val="hybridMultilevel"/>
    <w:tmpl w:val="E8AEFD8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50A0BFF"/>
    <w:multiLevelType w:val="hybridMultilevel"/>
    <w:tmpl w:val="61FA2C4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C8904E1"/>
    <w:multiLevelType w:val="hybridMultilevel"/>
    <w:tmpl w:val="2068945C"/>
    <w:lvl w:ilvl="0" w:tplc="089A72C0">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744424A8"/>
    <w:multiLevelType w:val="multilevel"/>
    <w:tmpl w:val="EC2AC69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74912CEE"/>
    <w:multiLevelType w:val="hybridMultilevel"/>
    <w:tmpl w:val="E45ACFCE"/>
    <w:lvl w:ilvl="0" w:tplc="041B0003">
      <w:start w:val="1"/>
      <w:numFmt w:val="bullet"/>
      <w:lvlText w:val="o"/>
      <w:lvlJc w:val="left"/>
      <w:pPr>
        <w:ind w:left="1080" w:hanging="360"/>
      </w:pPr>
      <w:rPr>
        <w:rFonts w:ascii="Courier New" w:hAnsi="Courier New" w:cs="Courier Ne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 w15:restartNumberingAfterBreak="0">
    <w:nsid w:val="77BE0626"/>
    <w:multiLevelType w:val="hybridMultilevel"/>
    <w:tmpl w:val="4B1253F8"/>
    <w:lvl w:ilvl="0" w:tplc="BA4EFCF0">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9737EF2"/>
    <w:multiLevelType w:val="hybridMultilevel"/>
    <w:tmpl w:val="B624EFD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A920E8"/>
    <w:multiLevelType w:val="hybridMultilevel"/>
    <w:tmpl w:val="48A65B9C"/>
    <w:lvl w:ilvl="0" w:tplc="041B0003">
      <w:start w:val="1"/>
      <w:numFmt w:val="bullet"/>
      <w:lvlText w:val="o"/>
      <w:lvlJc w:val="left"/>
      <w:pPr>
        <w:ind w:left="2040" w:hanging="360"/>
      </w:pPr>
      <w:rPr>
        <w:rFonts w:ascii="Courier New" w:hAnsi="Courier New" w:cs="Courier New" w:hint="default"/>
      </w:rPr>
    </w:lvl>
    <w:lvl w:ilvl="1" w:tplc="041B0003" w:tentative="1">
      <w:start w:val="1"/>
      <w:numFmt w:val="bullet"/>
      <w:lvlText w:val="o"/>
      <w:lvlJc w:val="left"/>
      <w:pPr>
        <w:ind w:left="2760" w:hanging="360"/>
      </w:pPr>
      <w:rPr>
        <w:rFonts w:ascii="Courier New" w:hAnsi="Courier New" w:cs="Courier New" w:hint="default"/>
      </w:rPr>
    </w:lvl>
    <w:lvl w:ilvl="2" w:tplc="041B0005" w:tentative="1">
      <w:start w:val="1"/>
      <w:numFmt w:val="bullet"/>
      <w:lvlText w:val=""/>
      <w:lvlJc w:val="left"/>
      <w:pPr>
        <w:ind w:left="3480" w:hanging="360"/>
      </w:pPr>
      <w:rPr>
        <w:rFonts w:ascii="Wingdings" w:hAnsi="Wingdings" w:hint="default"/>
      </w:rPr>
    </w:lvl>
    <w:lvl w:ilvl="3" w:tplc="041B0001" w:tentative="1">
      <w:start w:val="1"/>
      <w:numFmt w:val="bullet"/>
      <w:lvlText w:val=""/>
      <w:lvlJc w:val="left"/>
      <w:pPr>
        <w:ind w:left="4200" w:hanging="360"/>
      </w:pPr>
      <w:rPr>
        <w:rFonts w:ascii="Symbol" w:hAnsi="Symbol" w:hint="default"/>
      </w:rPr>
    </w:lvl>
    <w:lvl w:ilvl="4" w:tplc="041B0003" w:tentative="1">
      <w:start w:val="1"/>
      <w:numFmt w:val="bullet"/>
      <w:lvlText w:val="o"/>
      <w:lvlJc w:val="left"/>
      <w:pPr>
        <w:ind w:left="4920" w:hanging="360"/>
      </w:pPr>
      <w:rPr>
        <w:rFonts w:ascii="Courier New" w:hAnsi="Courier New" w:cs="Courier New" w:hint="default"/>
      </w:rPr>
    </w:lvl>
    <w:lvl w:ilvl="5" w:tplc="041B0005" w:tentative="1">
      <w:start w:val="1"/>
      <w:numFmt w:val="bullet"/>
      <w:lvlText w:val=""/>
      <w:lvlJc w:val="left"/>
      <w:pPr>
        <w:ind w:left="5640" w:hanging="360"/>
      </w:pPr>
      <w:rPr>
        <w:rFonts w:ascii="Wingdings" w:hAnsi="Wingdings" w:hint="default"/>
      </w:rPr>
    </w:lvl>
    <w:lvl w:ilvl="6" w:tplc="041B0001" w:tentative="1">
      <w:start w:val="1"/>
      <w:numFmt w:val="bullet"/>
      <w:lvlText w:val=""/>
      <w:lvlJc w:val="left"/>
      <w:pPr>
        <w:ind w:left="6360" w:hanging="360"/>
      </w:pPr>
      <w:rPr>
        <w:rFonts w:ascii="Symbol" w:hAnsi="Symbol" w:hint="default"/>
      </w:rPr>
    </w:lvl>
    <w:lvl w:ilvl="7" w:tplc="041B0003" w:tentative="1">
      <w:start w:val="1"/>
      <w:numFmt w:val="bullet"/>
      <w:lvlText w:val="o"/>
      <w:lvlJc w:val="left"/>
      <w:pPr>
        <w:ind w:left="7080" w:hanging="360"/>
      </w:pPr>
      <w:rPr>
        <w:rFonts w:ascii="Courier New" w:hAnsi="Courier New" w:cs="Courier New" w:hint="default"/>
      </w:rPr>
    </w:lvl>
    <w:lvl w:ilvl="8" w:tplc="041B0005" w:tentative="1">
      <w:start w:val="1"/>
      <w:numFmt w:val="bullet"/>
      <w:lvlText w:val=""/>
      <w:lvlJc w:val="left"/>
      <w:pPr>
        <w:ind w:left="7800" w:hanging="360"/>
      </w:pPr>
      <w:rPr>
        <w:rFonts w:ascii="Wingdings" w:hAnsi="Wingdings" w:hint="default"/>
      </w:rPr>
    </w:lvl>
  </w:abstractNum>
  <w:abstractNum w:abstractNumId="35" w15:restartNumberingAfterBreak="0">
    <w:nsid w:val="7AE15DA6"/>
    <w:multiLevelType w:val="hybridMultilevel"/>
    <w:tmpl w:val="566A79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5F4F98"/>
    <w:multiLevelType w:val="multilevel"/>
    <w:tmpl w:val="3C7CEC1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3C3F07"/>
    <w:multiLevelType w:val="hybridMultilevel"/>
    <w:tmpl w:val="36D60A7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FED7C38"/>
    <w:multiLevelType w:val="hybridMultilevel"/>
    <w:tmpl w:val="4766652E"/>
    <w:lvl w:ilvl="0" w:tplc="DBC48170">
      <w:start w:val="1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7"/>
  </w:num>
  <w:num w:numId="3">
    <w:abstractNumId w:val="33"/>
  </w:num>
  <w:num w:numId="4">
    <w:abstractNumId w:val="5"/>
  </w:num>
  <w:num w:numId="5">
    <w:abstractNumId w:val="20"/>
  </w:num>
  <w:num w:numId="6">
    <w:abstractNumId w:val="10"/>
  </w:num>
  <w:num w:numId="7">
    <w:abstractNumId w:val="38"/>
  </w:num>
  <w:num w:numId="8">
    <w:abstractNumId w:val="29"/>
  </w:num>
  <w:num w:numId="9">
    <w:abstractNumId w:val="12"/>
  </w:num>
  <w:num w:numId="10">
    <w:abstractNumId w:val="8"/>
  </w:num>
  <w:num w:numId="11">
    <w:abstractNumId w:val="16"/>
  </w:num>
  <w:num w:numId="12">
    <w:abstractNumId w:val="2"/>
  </w:num>
  <w:num w:numId="13">
    <w:abstractNumId w:val="23"/>
  </w:num>
  <w:num w:numId="14">
    <w:abstractNumId w:val="36"/>
  </w:num>
  <w:num w:numId="15">
    <w:abstractNumId w:val="24"/>
  </w:num>
  <w:num w:numId="16">
    <w:abstractNumId w:val="37"/>
  </w:num>
  <w:num w:numId="17">
    <w:abstractNumId w:val="28"/>
  </w:num>
  <w:num w:numId="18">
    <w:abstractNumId w:val="1"/>
  </w:num>
  <w:num w:numId="19">
    <w:abstractNumId w:val="22"/>
  </w:num>
  <w:num w:numId="20">
    <w:abstractNumId w:val="4"/>
  </w:num>
  <w:num w:numId="21">
    <w:abstractNumId w:val="26"/>
  </w:num>
  <w:num w:numId="22">
    <w:abstractNumId w:val="19"/>
  </w:num>
  <w:num w:numId="23">
    <w:abstractNumId w:val="25"/>
  </w:num>
  <w:num w:numId="24">
    <w:abstractNumId w:val="9"/>
  </w:num>
  <w:num w:numId="25">
    <w:abstractNumId w:val="21"/>
  </w:num>
  <w:num w:numId="26">
    <w:abstractNumId w:val="32"/>
  </w:num>
  <w:num w:numId="27">
    <w:abstractNumId w:val="11"/>
  </w:num>
  <w:num w:numId="28">
    <w:abstractNumId w:val="7"/>
  </w:num>
  <w:num w:numId="29">
    <w:abstractNumId w:val="27"/>
  </w:num>
  <w:num w:numId="30">
    <w:abstractNumId w:val="13"/>
  </w:num>
  <w:num w:numId="31">
    <w:abstractNumId w:val="6"/>
  </w:num>
  <w:num w:numId="32">
    <w:abstractNumId w:val="30"/>
  </w:num>
  <w:num w:numId="33">
    <w:abstractNumId w:val="34"/>
  </w:num>
  <w:num w:numId="34">
    <w:abstractNumId w:val="15"/>
  </w:num>
  <w:num w:numId="35">
    <w:abstractNumId w:val="3"/>
  </w:num>
  <w:num w:numId="36">
    <w:abstractNumId w:val="14"/>
  </w:num>
  <w:num w:numId="37">
    <w:abstractNumId w:val="18"/>
  </w:num>
  <w:num w:numId="38">
    <w:abstractNumId w:val="3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022"/>
    <w:rsid w:val="0000056C"/>
    <w:rsid w:val="00000834"/>
    <w:rsid w:val="00010C17"/>
    <w:rsid w:val="00017D97"/>
    <w:rsid w:val="00030D9C"/>
    <w:rsid w:val="00033984"/>
    <w:rsid w:val="00043314"/>
    <w:rsid w:val="00043AD3"/>
    <w:rsid w:val="000459C7"/>
    <w:rsid w:val="00055155"/>
    <w:rsid w:val="00055887"/>
    <w:rsid w:val="000601FE"/>
    <w:rsid w:val="0006173B"/>
    <w:rsid w:val="00064F57"/>
    <w:rsid w:val="0006681C"/>
    <w:rsid w:val="00067122"/>
    <w:rsid w:val="00072781"/>
    <w:rsid w:val="00076B6D"/>
    <w:rsid w:val="00080800"/>
    <w:rsid w:val="00085AF7"/>
    <w:rsid w:val="00086F1B"/>
    <w:rsid w:val="000915FA"/>
    <w:rsid w:val="000922A2"/>
    <w:rsid w:val="00095A68"/>
    <w:rsid w:val="000A0245"/>
    <w:rsid w:val="000A1A2E"/>
    <w:rsid w:val="000A3389"/>
    <w:rsid w:val="000A3E25"/>
    <w:rsid w:val="000A638A"/>
    <w:rsid w:val="000A6910"/>
    <w:rsid w:val="000B3010"/>
    <w:rsid w:val="000B401E"/>
    <w:rsid w:val="000C0490"/>
    <w:rsid w:val="000C2E78"/>
    <w:rsid w:val="000C5DE2"/>
    <w:rsid w:val="000C789D"/>
    <w:rsid w:val="000C7D71"/>
    <w:rsid w:val="000D634A"/>
    <w:rsid w:val="000D6470"/>
    <w:rsid w:val="000E0E79"/>
    <w:rsid w:val="000E71CD"/>
    <w:rsid w:val="000F215E"/>
    <w:rsid w:val="00104190"/>
    <w:rsid w:val="00120493"/>
    <w:rsid w:val="001321DE"/>
    <w:rsid w:val="00137098"/>
    <w:rsid w:val="00140B8D"/>
    <w:rsid w:val="00145F59"/>
    <w:rsid w:val="00152AFB"/>
    <w:rsid w:val="00153825"/>
    <w:rsid w:val="00162CC1"/>
    <w:rsid w:val="00165AB5"/>
    <w:rsid w:val="00185DD6"/>
    <w:rsid w:val="0018673A"/>
    <w:rsid w:val="00186C9C"/>
    <w:rsid w:val="00192694"/>
    <w:rsid w:val="001A1994"/>
    <w:rsid w:val="001A7414"/>
    <w:rsid w:val="001B5C94"/>
    <w:rsid w:val="001B66EE"/>
    <w:rsid w:val="001C20C0"/>
    <w:rsid w:val="001C43B9"/>
    <w:rsid w:val="001C7CFF"/>
    <w:rsid w:val="001C7ECF"/>
    <w:rsid w:val="001D00C9"/>
    <w:rsid w:val="001D1DE6"/>
    <w:rsid w:val="001D562C"/>
    <w:rsid w:val="001E122D"/>
    <w:rsid w:val="001E14EC"/>
    <w:rsid w:val="001E4A59"/>
    <w:rsid w:val="001E5AA3"/>
    <w:rsid w:val="001E6486"/>
    <w:rsid w:val="001F33B1"/>
    <w:rsid w:val="001F3713"/>
    <w:rsid w:val="001F5E66"/>
    <w:rsid w:val="00201588"/>
    <w:rsid w:val="002046E0"/>
    <w:rsid w:val="0020679A"/>
    <w:rsid w:val="00215A93"/>
    <w:rsid w:val="00216098"/>
    <w:rsid w:val="0022542F"/>
    <w:rsid w:val="002269FF"/>
    <w:rsid w:val="0023081F"/>
    <w:rsid w:val="00230F7C"/>
    <w:rsid w:val="002316DF"/>
    <w:rsid w:val="002330BB"/>
    <w:rsid w:val="00234783"/>
    <w:rsid w:val="00237A5A"/>
    <w:rsid w:val="00251750"/>
    <w:rsid w:val="00263BF8"/>
    <w:rsid w:val="0026455D"/>
    <w:rsid w:val="00270B86"/>
    <w:rsid w:val="00271393"/>
    <w:rsid w:val="00271462"/>
    <w:rsid w:val="00271B82"/>
    <w:rsid w:val="0027675E"/>
    <w:rsid w:val="00286919"/>
    <w:rsid w:val="00286B81"/>
    <w:rsid w:val="00290DCE"/>
    <w:rsid w:val="0029319D"/>
    <w:rsid w:val="00294E08"/>
    <w:rsid w:val="002961A3"/>
    <w:rsid w:val="002A4B95"/>
    <w:rsid w:val="002A6F36"/>
    <w:rsid w:val="002A7FAB"/>
    <w:rsid w:val="002B0099"/>
    <w:rsid w:val="002B1E71"/>
    <w:rsid w:val="002B20B7"/>
    <w:rsid w:val="002B2605"/>
    <w:rsid w:val="002B6E10"/>
    <w:rsid w:val="002B7F49"/>
    <w:rsid w:val="002C011B"/>
    <w:rsid w:val="002C2459"/>
    <w:rsid w:val="002C54BA"/>
    <w:rsid w:val="002D15B3"/>
    <w:rsid w:val="002D3C15"/>
    <w:rsid w:val="002E5839"/>
    <w:rsid w:val="002F0F28"/>
    <w:rsid w:val="00300F33"/>
    <w:rsid w:val="00301E8B"/>
    <w:rsid w:val="0030633A"/>
    <w:rsid w:val="00306967"/>
    <w:rsid w:val="00314002"/>
    <w:rsid w:val="0031467F"/>
    <w:rsid w:val="00321902"/>
    <w:rsid w:val="00323278"/>
    <w:rsid w:val="0032721D"/>
    <w:rsid w:val="00330A57"/>
    <w:rsid w:val="00336B04"/>
    <w:rsid w:val="003421A9"/>
    <w:rsid w:val="00351D38"/>
    <w:rsid w:val="003663AA"/>
    <w:rsid w:val="00367098"/>
    <w:rsid w:val="00367742"/>
    <w:rsid w:val="00373D61"/>
    <w:rsid w:val="0037710B"/>
    <w:rsid w:val="003904F1"/>
    <w:rsid w:val="003907D3"/>
    <w:rsid w:val="00392A68"/>
    <w:rsid w:val="00396FAF"/>
    <w:rsid w:val="00397380"/>
    <w:rsid w:val="00397F19"/>
    <w:rsid w:val="003A0776"/>
    <w:rsid w:val="003A66F1"/>
    <w:rsid w:val="003A7815"/>
    <w:rsid w:val="003B6F79"/>
    <w:rsid w:val="003B79A1"/>
    <w:rsid w:val="003C0C40"/>
    <w:rsid w:val="003C798E"/>
    <w:rsid w:val="003D2885"/>
    <w:rsid w:val="003E2A4D"/>
    <w:rsid w:val="003F5ADF"/>
    <w:rsid w:val="00411D95"/>
    <w:rsid w:val="004233A4"/>
    <w:rsid w:val="0042447C"/>
    <w:rsid w:val="00424A26"/>
    <w:rsid w:val="00432C99"/>
    <w:rsid w:val="0043555E"/>
    <w:rsid w:val="00435F3A"/>
    <w:rsid w:val="0043766C"/>
    <w:rsid w:val="00440923"/>
    <w:rsid w:val="0044350C"/>
    <w:rsid w:val="00443EDF"/>
    <w:rsid w:val="00447D2F"/>
    <w:rsid w:val="004518CA"/>
    <w:rsid w:val="0045213A"/>
    <w:rsid w:val="00460B06"/>
    <w:rsid w:val="00465CC0"/>
    <w:rsid w:val="00473709"/>
    <w:rsid w:val="004752CB"/>
    <w:rsid w:val="0047615F"/>
    <w:rsid w:val="00477247"/>
    <w:rsid w:val="004818FB"/>
    <w:rsid w:val="00484C87"/>
    <w:rsid w:val="00485C7C"/>
    <w:rsid w:val="0048638A"/>
    <w:rsid w:val="004867AC"/>
    <w:rsid w:val="00494475"/>
    <w:rsid w:val="004A42A3"/>
    <w:rsid w:val="004A4F0D"/>
    <w:rsid w:val="004C3383"/>
    <w:rsid w:val="004D0356"/>
    <w:rsid w:val="004D11B3"/>
    <w:rsid w:val="004D68F5"/>
    <w:rsid w:val="004E5F89"/>
    <w:rsid w:val="004E698E"/>
    <w:rsid w:val="004F3B2F"/>
    <w:rsid w:val="00505B8F"/>
    <w:rsid w:val="00506B6B"/>
    <w:rsid w:val="0052064F"/>
    <w:rsid w:val="00522088"/>
    <w:rsid w:val="00523D3A"/>
    <w:rsid w:val="00525C6B"/>
    <w:rsid w:val="005269AB"/>
    <w:rsid w:val="00527457"/>
    <w:rsid w:val="00536BFC"/>
    <w:rsid w:val="00540EAA"/>
    <w:rsid w:val="005434F3"/>
    <w:rsid w:val="00551793"/>
    <w:rsid w:val="00555398"/>
    <w:rsid w:val="0055692D"/>
    <w:rsid w:val="00560AB9"/>
    <w:rsid w:val="00565620"/>
    <w:rsid w:val="0058058A"/>
    <w:rsid w:val="005848D1"/>
    <w:rsid w:val="0058550B"/>
    <w:rsid w:val="00586231"/>
    <w:rsid w:val="0059302F"/>
    <w:rsid w:val="005A2F4D"/>
    <w:rsid w:val="005A3572"/>
    <w:rsid w:val="005A7894"/>
    <w:rsid w:val="005B322F"/>
    <w:rsid w:val="005B564B"/>
    <w:rsid w:val="005C0F0F"/>
    <w:rsid w:val="005C52D3"/>
    <w:rsid w:val="005C6B59"/>
    <w:rsid w:val="005D0149"/>
    <w:rsid w:val="005D7648"/>
    <w:rsid w:val="005E3022"/>
    <w:rsid w:val="005E5252"/>
    <w:rsid w:val="005E63D7"/>
    <w:rsid w:val="005E6E48"/>
    <w:rsid w:val="005F111B"/>
    <w:rsid w:val="005F2135"/>
    <w:rsid w:val="005F2579"/>
    <w:rsid w:val="0060057B"/>
    <w:rsid w:val="00603644"/>
    <w:rsid w:val="00604083"/>
    <w:rsid w:val="00611C59"/>
    <w:rsid w:val="00616DFC"/>
    <w:rsid w:val="006206CD"/>
    <w:rsid w:val="00625C4C"/>
    <w:rsid w:val="006260A7"/>
    <w:rsid w:val="00631631"/>
    <w:rsid w:val="00631CDB"/>
    <w:rsid w:val="00640271"/>
    <w:rsid w:val="006415EE"/>
    <w:rsid w:val="006433F6"/>
    <w:rsid w:val="0064670B"/>
    <w:rsid w:val="00647906"/>
    <w:rsid w:val="00651C31"/>
    <w:rsid w:val="00655E2D"/>
    <w:rsid w:val="00657744"/>
    <w:rsid w:val="00660C31"/>
    <w:rsid w:val="006634BF"/>
    <w:rsid w:val="00670699"/>
    <w:rsid w:val="006718DA"/>
    <w:rsid w:val="00671A53"/>
    <w:rsid w:val="006729AD"/>
    <w:rsid w:val="0067307D"/>
    <w:rsid w:val="006733C0"/>
    <w:rsid w:val="0067391F"/>
    <w:rsid w:val="00680C1A"/>
    <w:rsid w:val="00690B4A"/>
    <w:rsid w:val="0069655F"/>
    <w:rsid w:val="006975F5"/>
    <w:rsid w:val="006A13DA"/>
    <w:rsid w:val="006A13FC"/>
    <w:rsid w:val="006A48F4"/>
    <w:rsid w:val="006A7608"/>
    <w:rsid w:val="006C0655"/>
    <w:rsid w:val="006C54B2"/>
    <w:rsid w:val="006C7252"/>
    <w:rsid w:val="006D27A0"/>
    <w:rsid w:val="006E0C83"/>
    <w:rsid w:val="006E2B31"/>
    <w:rsid w:val="006E5AC4"/>
    <w:rsid w:val="006F1231"/>
    <w:rsid w:val="006F1DEA"/>
    <w:rsid w:val="006F34F8"/>
    <w:rsid w:val="00701AA6"/>
    <w:rsid w:val="0071083D"/>
    <w:rsid w:val="00711FC2"/>
    <w:rsid w:val="0071618B"/>
    <w:rsid w:val="007164FA"/>
    <w:rsid w:val="00716C2C"/>
    <w:rsid w:val="00726C9B"/>
    <w:rsid w:val="007333DD"/>
    <w:rsid w:val="0073585D"/>
    <w:rsid w:val="00735906"/>
    <w:rsid w:val="0074244C"/>
    <w:rsid w:val="00742983"/>
    <w:rsid w:val="00742E5C"/>
    <w:rsid w:val="00747728"/>
    <w:rsid w:val="00750715"/>
    <w:rsid w:val="007523F4"/>
    <w:rsid w:val="00752582"/>
    <w:rsid w:val="0075663C"/>
    <w:rsid w:val="007602CF"/>
    <w:rsid w:val="00760B11"/>
    <w:rsid w:val="00762D69"/>
    <w:rsid w:val="00767BBE"/>
    <w:rsid w:val="00767D0B"/>
    <w:rsid w:val="00785F9B"/>
    <w:rsid w:val="007863E0"/>
    <w:rsid w:val="00792137"/>
    <w:rsid w:val="007969B7"/>
    <w:rsid w:val="007A08DA"/>
    <w:rsid w:val="007A4416"/>
    <w:rsid w:val="007A6072"/>
    <w:rsid w:val="007B0C49"/>
    <w:rsid w:val="007B22E9"/>
    <w:rsid w:val="007B2AFC"/>
    <w:rsid w:val="007B3C11"/>
    <w:rsid w:val="007B41E6"/>
    <w:rsid w:val="007C7B70"/>
    <w:rsid w:val="007D0647"/>
    <w:rsid w:val="007D06A8"/>
    <w:rsid w:val="007D12F7"/>
    <w:rsid w:val="007E2E7F"/>
    <w:rsid w:val="007E3C5F"/>
    <w:rsid w:val="007E5266"/>
    <w:rsid w:val="007F1747"/>
    <w:rsid w:val="007F35E8"/>
    <w:rsid w:val="008006F1"/>
    <w:rsid w:val="0080562A"/>
    <w:rsid w:val="008172BF"/>
    <w:rsid w:val="00820422"/>
    <w:rsid w:val="00823108"/>
    <w:rsid w:val="00825083"/>
    <w:rsid w:val="0082542A"/>
    <w:rsid w:val="00830E84"/>
    <w:rsid w:val="008425B5"/>
    <w:rsid w:val="0084278B"/>
    <w:rsid w:val="00843110"/>
    <w:rsid w:val="00844208"/>
    <w:rsid w:val="00853F77"/>
    <w:rsid w:val="00863222"/>
    <w:rsid w:val="008651BD"/>
    <w:rsid w:val="00865744"/>
    <w:rsid w:val="00865E9B"/>
    <w:rsid w:val="008710AA"/>
    <w:rsid w:val="00873D94"/>
    <w:rsid w:val="008802DB"/>
    <w:rsid w:val="00892F88"/>
    <w:rsid w:val="008A05B0"/>
    <w:rsid w:val="008A15A9"/>
    <w:rsid w:val="008B51BD"/>
    <w:rsid w:val="008B6438"/>
    <w:rsid w:val="008B6DA3"/>
    <w:rsid w:val="008C46D9"/>
    <w:rsid w:val="008C6236"/>
    <w:rsid w:val="008C6AFC"/>
    <w:rsid w:val="008D3C16"/>
    <w:rsid w:val="008D4EAC"/>
    <w:rsid w:val="008D58CB"/>
    <w:rsid w:val="008D7B7B"/>
    <w:rsid w:val="008E3C12"/>
    <w:rsid w:val="008E5228"/>
    <w:rsid w:val="008F15BD"/>
    <w:rsid w:val="008F24EA"/>
    <w:rsid w:val="008F3AD6"/>
    <w:rsid w:val="009034A6"/>
    <w:rsid w:val="009052DD"/>
    <w:rsid w:val="009143CD"/>
    <w:rsid w:val="009147A4"/>
    <w:rsid w:val="00917522"/>
    <w:rsid w:val="00940ABB"/>
    <w:rsid w:val="009438E5"/>
    <w:rsid w:val="009459F6"/>
    <w:rsid w:val="009469FA"/>
    <w:rsid w:val="0095449D"/>
    <w:rsid w:val="00962E8A"/>
    <w:rsid w:val="00965136"/>
    <w:rsid w:val="00970D65"/>
    <w:rsid w:val="009740E5"/>
    <w:rsid w:val="00981D93"/>
    <w:rsid w:val="00992C4B"/>
    <w:rsid w:val="0099504C"/>
    <w:rsid w:val="009A0D05"/>
    <w:rsid w:val="009A14B5"/>
    <w:rsid w:val="009A341B"/>
    <w:rsid w:val="009A3586"/>
    <w:rsid w:val="009A5BB4"/>
    <w:rsid w:val="009A6487"/>
    <w:rsid w:val="009B464E"/>
    <w:rsid w:val="009B4776"/>
    <w:rsid w:val="009B5000"/>
    <w:rsid w:val="009B60B6"/>
    <w:rsid w:val="009C30F7"/>
    <w:rsid w:val="009C7B7C"/>
    <w:rsid w:val="009F2F6C"/>
    <w:rsid w:val="009F68AF"/>
    <w:rsid w:val="00A12AA6"/>
    <w:rsid w:val="00A13951"/>
    <w:rsid w:val="00A2263C"/>
    <w:rsid w:val="00A279AE"/>
    <w:rsid w:val="00A303A0"/>
    <w:rsid w:val="00A33AA9"/>
    <w:rsid w:val="00A43259"/>
    <w:rsid w:val="00A43D67"/>
    <w:rsid w:val="00A44718"/>
    <w:rsid w:val="00A47AE4"/>
    <w:rsid w:val="00A66494"/>
    <w:rsid w:val="00A751E0"/>
    <w:rsid w:val="00A772ED"/>
    <w:rsid w:val="00A83A1B"/>
    <w:rsid w:val="00A83C3A"/>
    <w:rsid w:val="00A92EC2"/>
    <w:rsid w:val="00A93739"/>
    <w:rsid w:val="00A94FFC"/>
    <w:rsid w:val="00AA0E42"/>
    <w:rsid w:val="00AA0F98"/>
    <w:rsid w:val="00AB14CA"/>
    <w:rsid w:val="00AB206C"/>
    <w:rsid w:val="00AB2434"/>
    <w:rsid w:val="00AB71D4"/>
    <w:rsid w:val="00AC185B"/>
    <w:rsid w:val="00AC1EB6"/>
    <w:rsid w:val="00AC1EBD"/>
    <w:rsid w:val="00AC37F3"/>
    <w:rsid w:val="00AD2A8C"/>
    <w:rsid w:val="00AD4219"/>
    <w:rsid w:val="00AD6873"/>
    <w:rsid w:val="00B30269"/>
    <w:rsid w:val="00B32218"/>
    <w:rsid w:val="00B3320F"/>
    <w:rsid w:val="00B40937"/>
    <w:rsid w:val="00B43C81"/>
    <w:rsid w:val="00B45537"/>
    <w:rsid w:val="00B4587A"/>
    <w:rsid w:val="00B45BFF"/>
    <w:rsid w:val="00B4673A"/>
    <w:rsid w:val="00B5295A"/>
    <w:rsid w:val="00B53D96"/>
    <w:rsid w:val="00B60BAC"/>
    <w:rsid w:val="00B66A3A"/>
    <w:rsid w:val="00B741CC"/>
    <w:rsid w:val="00B75039"/>
    <w:rsid w:val="00B75F26"/>
    <w:rsid w:val="00B803FA"/>
    <w:rsid w:val="00B87983"/>
    <w:rsid w:val="00B96FF7"/>
    <w:rsid w:val="00BA45A9"/>
    <w:rsid w:val="00BB054A"/>
    <w:rsid w:val="00BB37F0"/>
    <w:rsid w:val="00BC25B2"/>
    <w:rsid w:val="00BC2F71"/>
    <w:rsid w:val="00BC451B"/>
    <w:rsid w:val="00BD2664"/>
    <w:rsid w:val="00BD3747"/>
    <w:rsid w:val="00BE0523"/>
    <w:rsid w:val="00BE2BB3"/>
    <w:rsid w:val="00BF1453"/>
    <w:rsid w:val="00BF54AE"/>
    <w:rsid w:val="00BF5930"/>
    <w:rsid w:val="00BF5A09"/>
    <w:rsid w:val="00C01271"/>
    <w:rsid w:val="00C054D4"/>
    <w:rsid w:val="00C05AC6"/>
    <w:rsid w:val="00C06B11"/>
    <w:rsid w:val="00C12600"/>
    <w:rsid w:val="00C214A8"/>
    <w:rsid w:val="00C2565B"/>
    <w:rsid w:val="00C27253"/>
    <w:rsid w:val="00C343D0"/>
    <w:rsid w:val="00C419E5"/>
    <w:rsid w:val="00C4429A"/>
    <w:rsid w:val="00C472CC"/>
    <w:rsid w:val="00C533AF"/>
    <w:rsid w:val="00C5509F"/>
    <w:rsid w:val="00C557BE"/>
    <w:rsid w:val="00C5735B"/>
    <w:rsid w:val="00C601E3"/>
    <w:rsid w:val="00C6037F"/>
    <w:rsid w:val="00C61495"/>
    <w:rsid w:val="00C6454C"/>
    <w:rsid w:val="00C67CC0"/>
    <w:rsid w:val="00C7237A"/>
    <w:rsid w:val="00C72B5C"/>
    <w:rsid w:val="00C758F7"/>
    <w:rsid w:val="00C8489C"/>
    <w:rsid w:val="00C84C5F"/>
    <w:rsid w:val="00C8678A"/>
    <w:rsid w:val="00C96967"/>
    <w:rsid w:val="00CA000F"/>
    <w:rsid w:val="00CA220F"/>
    <w:rsid w:val="00CA3913"/>
    <w:rsid w:val="00CA565B"/>
    <w:rsid w:val="00CB26CD"/>
    <w:rsid w:val="00CB3654"/>
    <w:rsid w:val="00CB4985"/>
    <w:rsid w:val="00CB575B"/>
    <w:rsid w:val="00CF1D5C"/>
    <w:rsid w:val="00CF28B9"/>
    <w:rsid w:val="00CF3729"/>
    <w:rsid w:val="00CF5E42"/>
    <w:rsid w:val="00D27B3B"/>
    <w:rsid w:val="00D27D16"/>
    <w:rsid w:val="00D4334C"/>
    <w:rsid w:val="00D45F52"/>
    <w:rsid w:val="00D66DA6"/>
    <w:rsid w:val="00D72E7C"/>
    <w:rsid w:val="00D74406"/>
    <w:rsid w:val="00D8798F"/>
    <w:rsid w:val="00D93F8E"/>
    <w:rsid w:val="00D94314"/>
    <w:rsid w:val="00DA787F"/>
    <w:rsid w:val="00DB0164"/>
    <w:rsid w:val="00DB1093"/>
    <w:rsid w:val="00DC1600"/>
    <w:rsid w:val="00DC2305"/>
    <w:rsid w:val="00DC63EB"/>
    <w:rsid w:val="00DC6AAE"/>
    <w:rsid w:val="00DC747E"/>
    <w:rsid w:val="00DC775A"/>
    <w:rsid w:val="00DD127F"/>
    <w:rsid w:val="00DD45FD"/>
    <w:rsid w:val="00DD7FAD"/>
    <w:rsid w:val="00DE09B2"/>
    <w:rsid w:val="00DE346F"/>
    <w:rsid w:val="00DE7FFC"/>
    <w:rsid w:val="00DF02F0"/>
    <w:rsid w:val="00DF09EB"/>
    <w:rsid w:val="00DF0D61"/>
    <w:rsid w:val="00DF6E97"/>
    <w:rsid w:val="00E007B6"/>
    <w:rsid w:val="00E00B3A"/>
    <w:rsid w:val="00E015B2"/>
    <w:rsid w:val="00E0249F"/>
    <w:rsid w:val="00E04AE9"/>
    <w:rsid w:val="00E04F22"/>
    <w:rsid w:val="00E07BB8"/>
    <w:rsid w:val="00E1360B"/>
    <w:rsid w:val="00E27BFA"/>
    <w:rsid w:val="00E32229"/>
    <w:rsid w:val="00E3245C"/>
    <w:rsid w:val="00E367BC"/>
    <w:rsid w:val="00E40C62"/>
    <w:rsid w:val="00E40E32"/>
    <w:rsid w:val="00E41BB6"/>
    <w:rsid w:val="00E44D93"/>
    <w:rsid w:val="00E502A1"/>
    <w:rsid w:val="00E534F1"/>
    <w:rsid w:val="00E538DC"/>
    <w:rsid w:val="00E5516C"/>
    <w:rsid w:val="00E65D3C"/>
    <w:rsid w:val="00E660DB"/>
    <w:rsid w:val="00E75FA5"/>
    <w:rsid w:val="00E80230"/>
    <w:rsid w:val="00E834D4"/>
    <w:rsid w:val="00E850CE"/>
    <w:rsid w:val="00E879A0"/>
    <w:rsid w:val="00E909E2"/>
    <w:rsid w:val="00E95713"/>
    <w:rsid w:val="00E95FD7"/>
    <w:rsid w:val="00EB0DDB"/>
    <w:rsid w:val="00EB201B"/>
    <w:rsid w:val="00EB251C"/>
    <w:rsid w:val="00EB45FB"/>
    <w:rsid w:val="00EC4453"/>
    <w:rsid w:val="00EC4581"/>
    <w:rsid w:val="00ED211A"/>
    <w:rsid w:val="00ED3FAA"/>
    <w:rsid w:val="00ED7B1E"/>
    <w:rsid w:val="00EE00BD"/>
    <w:rsid w:val="00EF0765"/>
    <w:rsid w:val="00EF61BB"/>
    <w:rsid w:val="00EF650B"/>
    <w:rsid w:val="00EF7CD6"/>
    <w:rsid w:val="00F01101"/>
    <w:rsid w:val="00F11415"/>
    <w:rsid w:val="00F12E55"/>
    <w:rsid w:val="00F1573C"/>
    <w:rsid w:val="00F31829"/>
    <w:rsid w:val="00F52A3F"/>
    <w:rsid w:val="00F629DB"/>
    <w:rsid w:val="00F67171"/>
    <w:rsid w:val="00F809A5"/>
    <w:rsid w:val="00F83B93"/>
    <w:rsid w:val="00F84CF2"/>
    <w:rsid w:val="00F9310A"/>
    <w:rsid w:val="00F959FB"/>
    <w:rsid w:val="00FA3668"/>
    <w:rsid w:val="00FB1947"/>
    <w:rsid w:val="00FB751D"/>
    <w:rsid w:val="00FB7A93"/>
    <w:rsid w:val="00FC0120"/>
    <w:rsid w:val="00FC0A22"/>
    <w:rsid w:val="00FC1297"/>
    <w:rsid w:val="00FC1D81"/>
    <w:rsid w:val="00FC54E3"/>
    <w:rsid w:val="00FC5E5D"/>
    <w:rsid w:val="00FD7BDC"/>
    <w:rsid w:val="00FE05A0"/>
    <w:rsid w:val="00FE5EC8"/>
    <w:rsid w:val="00FF07C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5:docId w15:val="{1C5D8E9A-02AB-4242-8C9F-D7D7D4840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4334C"/>
    <w:rPr>
      <w:sz w:val="24"/>
      <w:szCs w:val="24"/>
      <w:lang w:val="cs-CZ" w:eastAsia="cs-CZ"/>
    </w:rPr>
  </w:style>
  <w:style w:type="paragraph" w:styleId="Nadpis1">
    <w:name w:val="heading 1"/>
    <w:basedOn w:val="Normlny"/>
    <w:next w:val="Normlny"/>
    <w:qFormat/>
    <w:rsid w:val="00270B86"/>
    <w:pPr>
      <w:keepNext/>
      <w:jc w:val="center"/>
      <w:outlineLvl w:val="0"/>
    </w:pPr>
    <w:rPr>
      <w:b/>
      <w:szCs w:val="36"/>
      <w:lang w:val="sk-SK"/>
    </w:rPr>
  </w:style>
  <w:style w:type="paragraph" w:styleId="Nadpis2">
    <w:name w:val="heading 2"/>
    <w:basedOn w:val="Normlny"/>
    <w:next w:val="Normlny"/>
    <w:qFormat/>
    <w:rsid w:val="00270B86"/>
    <w:pPr>
      <w:keepNext/>
      <w:outlineLvl w:val="1"/>
    </w:pPr>
    <w:rPr>
      <w:b/>
      <w:szCs w:val="36"/>
      <w:lang w:val="sk-SK"/>
    </w:rPr>
  </w:style>
  <w:style w:type="paragraph" w:styleId="Nadpis3">
    <w:name w:val="heading 3"/>
    <w:basedOn w:val="Normlny"/>
    <w:next w:val="Normlny"/>
    <w:qFormat/>
    <w:rsid w:val="00270B86"/>
    <w:pPr>
      <w:keepNext/>
      <w:framePr w:hSpace="141" w:wrap="around" w:vAnchor="text" w:hAnchor="text" w:y="1"/>
      <w:ind w:right="-96"/>
      <w:suppressOverlap/>
      <w:outlineLvl w:val="2"/>
    </w:pPr>
    <w:rPr>
      <w:b/>
      <w:lang w:val="sk-SK"/>
    </w:rPr>
  </w:style>
  <w:style w:type="paragraph" w:styleId="Nadpis4">
    <w:name w:val="heading 4"/>
    <w:basedOn w:val="Normlny"/>
    <w:next w:val="Normlny"/>
    <w:qFormat/>
    <w:rsid w:val="00270B86"/>
    <w:pPr>
      <w:keepNext/>
      <w:jc w:val="both"/>
      <w:outlineLvl w:val="3"/>
    </w:pPr>
    <w:rPr>
      <w:b/>
      <w:bCs/>
      <w:szCs w:val="28"/>
      <w:lang w:val="sk-SK"/>
    </w:rPr>
  </w:style>
  <w:style w:type="paragraph" w:styleId="Nadpis5">
    <w:name w:val="heading 5"/>
    <w:basedOn w:val="Normlny"/>
    <w:next w:val="Normlny"/>
    <w:qFormat/>
    <w:rsid w:val="00270B86"/>
    <w:pPr>
      <w:keepNext/>
      <w:outlineLvl w:val="4"/>
    </w:pPr>
    <w:rPr>
      <w:b/>
      <w:bCs/>
      <w:sz w:val="20"/>
      <w:lang w:val="sk-SK"/>
    </w:rPr>
  </w:style>
  <w:style w:type="paragraph" w:styleId="Nadpis6">
    <w:name w:val="heading 6"/>
    <w:basedOn w:val="Normlny"/>
    <w:next w:val="Normlny"/>
    <w:qFormat/>
    <w:rsid w:val="00270B86"/>
    <w:pPr>
      <w:keepNext/>
      <w:ind w:right="-70"/>
      <w:outlineLvl w:val="5"/>
    </w:pPr>
    <w:rPr>
      <w:b/>
      <w:bCs/>
      <w:szCs w:val="36"/>
      <w:lang w:val="sk-SK"/>
    </w:rPr>
  </w:style>
  <w:style w:type="paragraph" w:styleId="Nadpis7">
    <w:name w:val="heading 7"/>
    <w:basedOn w:val="Normlny"/>
    <w:next w:val="Normlny"/>
    <w:qFormat/>
    <w:rsid w:val="00270B86"/>
    <w:pPr>
      <w:keepNext/>
      <w:jc w:val="both"/>
      <w:outlineLvl w:val="6"/>
    </w:pPr>
    <w:rPr>
      <w:b/>
      <w:bCs/>
      <w:sz w:val="18"/>
      <w:szCs w:val="36"/>
      <w:lang w:val="sk-SK"/>
    </w:rPr>
  </w:style>
  <w:style w:type="paragraph" w:styleId="Nadpis8">
    <w:name w:val="heading 8"/>
    <w:basedOn w:val="Normlny"/>
    <w:next w:val="Normlny"/>
    <w:qFormat/>
    <w:rsid w:val="00270B86"/>
    <w:pPr>
      <w:keepNext/>
      <w:jc w:val="both"/>
      <w:outlineLvl w:val="7"/>
    </w:pPr>
    <w:rPr>
      <w:b/>
      <w:bCs/>
      <w:sz w:val="20"/>
    </w:rPr>
  </w:style>
  <w:style w:type="paragraph" w:styleId="Nadpis9">
    <w:name w:val="heading 9"/>
    <w:basedOn w:val="Normlny"/>
    <w:next w:val="Normlny"/>
    <w:link w:val="Nadpis9Char"/>
    <w:semiHidden/>
    <w:unhideWhenUsed/>
    <w:qFormat/>
    <w:rsid w:val="00DE346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270B86"/>
    <w:pPr>
      <w:jc w:val="center"/>
    </w:pPr>
    <w:rPr>
      <w:b/>
      <w:sz w:val="36"/>
      <w:szCs w:val="40"/>
      <w:lang w:val="sk-SK"/>
    </w:rPr>
  </w:style>
  <w:style w:type="paragraph" w:styleId="Pta">
    <w:name w:val="footer"/>
    <w:basedOn w:val="Normlny"/>
    <w:rsid w:val="00270B86"/>
    <w:pPr>
      <w:tabs>
        <w:tab w:val="center" w:pos="4536"/>
        <w:tab w:val="right" w:pos="9072"/>
      </w:tabs>
    </w:pPr>
  </w:style>
  <w:style w:type="character" w:styleId="slostrany">
    <w:name w:val="page number"/>
    <w:basedOn w:val="Predvolenpsmoodseku"/>
    <w:rsid w:val="00270B86"/>
  </w:style>
  <w:style w:type="paragraph" w:styleId="Textbubliny">
    <w:name w:val="Balloon Text"/>
    <w:basedOn w:val="Normlny"/>
    <w:semiHidden/>
    <w:rsid w:val="00270B86"/>
    <w:rPr>
      <w:rFonts w:ascii="Tahoma" w:hAnsi="Tahoma" w:cs="Tahoma"/>
      <w:sz w:val="16"/>
      <w:szCs w:val="16"/>
    </w:rPr>
  </w:style>
  <w:style w:type="paragraph" w:styleId="Zkladntext2">
    <w:name w:val="Body Text 2"/>
    <w:basedOn w:val="Normlny"/>
    <w:rsid w:val="00270B86"/>
    <w:pPr>
      <w:jc w:val="both"/>
    </w:pPr>
    <w:rPr>
      <w:i/>
      <w:iCs/>
      <w:sz w:val="20"/>
      <w:szCs w:val="22"/>
      <w:lang w:val="sk-SK"/>
    </w:rPr>
  </w:style>
  <w:style w:type="paragraph" w:styleId="Zkladntext3">
    <w:name w:val="Body Text 3"/>
    <w:basedOn w:val="Normlny"/>
    <w:rsid w:val="00270B86"/>
    <w:rPr>
      <w:b/>
      <w:bCs/>
      <w:sz w:val="32"/>
      <w:szCs w:val="28"/>
      <w:u w:val="single"/>
      <w:lang w:val="sk-SK"/>
    </w:rPr>
  </w:style>
  <w:style w:type="paragraph" w:customStyle="1" w:styleId="CharCharCharChar">
    <w:name w:val="Char Char Char Char"/>
    <w:basedOn w:val="Normlny"/>
    <w:rsid w:val="00C557BE"/>
    <w:pPr>
      <w:spacing w:after="160" w:line="240" w:lineRule="exact"/>
    </w:pPr>
    <w:rPr>
      <w:rFonts w:ascii="Tahoma" w:hAnsi="Tahoma"/>
      <w:sz w:val="20"/>
      <w:szCs w:val="20"/>
      <w:lang w:val="en-US" w:eastAsia="en-US"/>
    </w:rPr>
  </w:style>
  <w:style w:type="paragraph" w:styleId="Odsekzoznamu">
    <w:name w:val="List Paragraph"/>
    <w:basedOn w:val="Normlny"/>
    <w:uiPriority w:val="34"/>
    <w:qFormat/>
    <w:rsid w:val="002A6F36"/>
    <w:pPr>
      <w:spacing w:after="200" w:line="276" w:lineRule="auto"/>
      <w:ind w:left="720"/>
      <w:contextualSpacing/>
    </w:pPr>
    <w:rPr>
      <w:rFonts w:ascii="Calibri" w:eastAsia="Calibri" w:hAnsi="Calibri"/>
      <w:sz w:val="22"/>
      <w:szCs w:val="22"/>
      <w:lang w:val="sk-SK" w:eastAsia="en-US"/>
    </w:rPr>
  </w:style>
  <w:style w:type="character" w:customStyle="1" w:styleId="st1">
    <w:name w:val="st1"/>
    <w:basedOn w:val="Predvolenpsmoodseku"/>
    <w:rsid w:val="002A6F36"/>
  </w:style>
  <w:style w:type="character" w:styleId="Hypertextovprepojenie">
    <w:name w:val="Hyperlink"/>
    <w:basedOn w:val="Predvolenpsmoodseku"/>
    <w:semiHidden/>
    <w:rsid w:val="00271B82"/>
    <w:rPr>
      <w:color w:val="0000FF"/>
      <w:u w:val="single"/>
    </w:rPr>
  </w:style>
  <w:style w:type="character" w:customStyle="1" w:styleId="Nadpis9Char">
    <w:name w:val="Nadpis 9 Char"/>
    <w:basedOn w:val="Predvolenpsmoodseku"/>
    <w:link w:val="Nadpis9"/>
    <w:semiHidden/>
    <w:rsid w:val="00DE346F"/>
    <w:rPr>
      <w:rFonts w:asciiTheme="majorHAnsi" w:eastAsiaTheme="majorEastAsia" w:hAnsiTheme="majorHAnsi" w:cstheme="majorBidi"/>
      <w:i/>
      <w:iCs/>
      <w:color w:val="272727" w:themeColor="text1" w:themeTint="D8"/>
      <w:sz w:val="21"/>
      <w:szCs w:val="21"/>
      <w:lang w:val="cs-CZ" w:eastAsia="cs-CZ"/>
    </w:rPr>
  </w:style>
  <w:style w:type="paragraph" w:styleId="Normlnywebov">
    <w:name w:val="Normal (Web)"/>
    <w:basedOn w:val="Normlny"/>
    <w:uiPriority w:val="99"/>
    <w:unhideWhenUsed/>
    <w:rsid w:val="00271462"/>
    <w:pPr>
      <w:spacing w:before="100" w:beforeAutospacing="1" w:after="100" w:afterAutospacing="1"/>
    </w:pPr>
    <w:rPr>
      <w:lang w:val="sk-SK" w:eastAsia="sk-SK"/>
    </w:rPr>
  </w:style>
  <w:style w:type="character" w:styleId="Siln">
    <w:name w:val="Strong"/>
    <w:basedOn w:val="Predvolenpsmoodseku"/>
    <w:uiPriority w:val="22"/>
    <w:qFormat/>
    <w:rsid w:val="00271462"/>
    <w:rPr>
      <w:b/>
      <w:bCs/>
    </w:rPr>
  </w:style>
  <w:style w:type="paragraph" w:styleId="Textpoznmkypodiarou">
    <w:name w:val="footnote text"/>
    <w:basedOn w:val="Normlny"/>
    <w:link w:val="TextpoznmkypodiarouChar"/>
    <w:semiHidden/>
    <w:unhideWhenUsed/>
    <w:rsid w:val="00A12AA6"/>
    <w:rPr>
      <w:sz w:val="20"/>
      <w:szCs w:val="20"/>
    </w:rPr>
  </w:style>
  <w:style w:type="character" w:customStyle="1" w:styleId="TextpoznmkypodiarouChar">
    <w:name w:val="Text poznámky pod čiarou Char"/>
    <w:basedOn w:val="Predvolenpsmoodseku"/>
    <w:link w:val="Textpoznmkypodiarou"/>
    <w:semiHidden/>
    <w:rsid w:val="00A12AA6"/>
    <w:rPr>
      <w:lang w:val="cs-CZ" w:eastAsia="cs-CZ"/>
    </w:rPr>
  </w:style>
  <w:style w:type="character" w:styleId="Odkaznapoznmkupodiarou">
    <w:name w:val="footnote reference"/>
    <w:basedOn w:val="Predvolenpsmoodseku"/>
    <w:semiHidden/>
    <w:unhideWhenUsed/>
    <w:rsid w:val="00A12AA6"/>
    <w:rPr>
      <w:vertAlign w:val="superscript"/>
    </w:rPr>
  </w:style>
  <w:style w:type="paragraph" w:customStyle="1" w:styleId="bodytext">
    <w:name w:val="bodytext"/>
    <w:basedOn w:val="Normlny"/>
    <w:rsid w:val="00E660DB"/>
    <w:pPr>
      <w:spacing w:before="240" w:after="360"/>
    </w:pPr>
    <w:rPr>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9650">
      <w:bodyDiv w:val="1"/>
      <w:marLeft w:val="0"/>
      <w:marRight w:val="0"/>
      <w:marTop w:val="0"/>
      <w:marBottom w:val="0"/>
      <w:divBdr>
        <w:top w:val="none" w:sz="0" w:space="0" w:color="auto"/>
        <w:left w:val="none" w:sz="0" w:space="0" w:color="auto"/>
        <w:bottom w:val="none" w:sz="0" w:space="0" w:color="auto"/>
        <w:right w:val="none" w:sz="0" w:space="0" w:color="auto"/>
      </w:divBdr>
    </w:div>
    <w:div w:id="242296024">
      <w:bodyDiv w:val="1"/>
      <w:marLeft w:val="0"/>
      <w:marRight w:val="0"/>
      <w:marTop w:val="0"/>
      <w:marBottom w:val="0"/>
      <w:divBdr>
        <w:top w:val="none" w:sz="0" w:space="0" w:color="auto"/>
        <w:left w:val="none" w:sz="0" w:space="0" w:color="auto"/>
        <w:bottom w:val="none" w:sz="0" w:space="0" w:color="auto"/>
        <w:right w:val="none" w:sz="0" w:space="0" w:color="auto"/>
      </w:divBdr>
    </w:div>
    <w:div w:id="329137875">
      <w:bodyDiv w:val="1"/>
      <w:marLeft w:val="0"/>
      <w:marRight w:val="0"/>
      <w:marTop w:val="0"/>
      <w:marBottom w:val="0"/>
      <w:divBdr>
        <w:top w:val="none" w:sz="0" w:space="0" w:color="auto"/>
        <w:left w:val="none" w:sz="0" w:space="0" w:color="auto"/>
        <w:bottom w:val="none" w:sz="0" w:space="0" w:color="auto"/>
        <w:right w:val="none" w:sz="0" w:space="0" w:color="auto"/>
      </w:divBdr>
    </w:div>
    <w:div w:id="840245224">
      <w:bodyDiv w:val="1"/>
      <w:marLeft w:val="0"/>
      <w:marRight w:val="0"/>
      <w:marTop w:val="0"/>
      <w:marBottom w:val="0"/>
      <w:divBdr>
        <w:top w:val="none" w:sz="0" w:space="0" w:color="auto"/>
        <w:left w:val="none" w:sz="0" w:space="0" w:color="auto"/>
        <w:bottom w:val="none" w:sz="0" w:space="0" w:color="auto"/>
        <w:right w:val="none" w:sz="0" w:space="0" w:color="auto"/>
      </w:divBdr>
    </w:div>
    <w:div w:id="1149903194">
      <w:bodyDiv w:val="1"/>
      <w:marLeft w:val="0"/>
      <w:marRight w:val="0"/>
      <w:marTop w:val="0"/>
      <w:marBottom w:val="0"/>
      <w:divBdr>
        <w:top w:val="none" w:sz="0" w:space="0" w:color="auto"/>
        <w:left w:val="none" w:sz="0" w:space="0" w:color="auto"/>
        <w:bottom w:val="none" w:sz="0" w:space="0" w:color="auto"/>
        <w:right w:val="none" w:sz="0" w:space="0" w:color="auto"/>
      </w:divBdr>
    </w:div>
    <w:div w:id="1193035086">
      <w:bodyDiv w:val="1"/>
      <w:marLeft w:val="0"/>
      <w:marRight w:val="0"/>
      <w:marTop w:val="0"/>
      <w:marBottom w:val="0"/>
      <w:divBdr>
        <w:top w:val="none" w:sz="0" w:space="0" w:color="auto"/>
        <w:left w:val="none" w:sz="0" w:space="0" w:color="auto"/>
        <w:bottom w:val="none" w:sz="0" w:space="0" w:color="auto"/>
        <w:right w:val="none" w:sz="0" w:space="0" w:color="auto"/>
      </w:divBdr>
    </w:div>
    <w:div w:id="1423337457">
      <w:bodyDiv w:val="1"/>
      <w:marLeft w:val="0"/>
      <w:marRight w:val="0"/>
      <w:marTop w:val="0"/>
      <w:marBottom w:val="0"/>
      <w:divBdr>
        <w:top w:val="none" w:sz="0" w:space="0" w:color="auto"/>
        <w:left w:val="none" w:sz="0" w:space="0" w:color="auto"/>
        <w:bottom w:val="none" w:sz="0" w:space="0" w:color="auto"/>
        <w:right w:val="none" w:sz="0" w:space="0" w:color="auto"/>
      </w:divBdr>
    </w:div>
    <w:div w:id="1812676243">
      <w:bodyDiv w:val="1"/>
      <w:marLeft w:val="0"/>
      <w:marRight w:val="0"/>
      <w:marTop w:val="0"/>
      <w:marBottom w:val="0"/>
      <w:divBdr>
        <w:top w:val="none" w:sz="0" w:space="0" w:color="auto"/>
        <w:left w:val="none" w:sz="0" w:space="0" w:color="auto"/>
        <w:bottom w:val="none" w:sz="0" w:space="0" w:color="auto"/>
        <w:right w:val="none" w:sz="0" w:space="0" w:color="auto"/>
      </w:divBdr>
    </w:div>
    <w:div w:id="1814181094">
      <w:bodyDiv w:val="1"/>
      <w:marLeft w:val="0"/>
      <w:marRight w:val="0"/>
      <w:marTop w:val="0"/>
      <w:marBottom w:val="0"/>
      <w:divBdr>
        <w:top w:val="none" w:sz="0" w:space="0" w:color="auto"/>
        <w:left w:val="none" w:sz="0" w:space="0" w:color="auto"/>
        <w:bottom w:val="none" w:sz="0" w:space="0" w:color="auto"/>
        <w:right w:val="none" w:sz="0" w:space="0" w:color="auto"/>
      </w:divBdr>
    </w:div>
    <w:div w:id="1829324090">
      <w:bodyDiv w:val="1"/>
      <w:marLeft w:val="0"/>
      <w:marRight w:val="0"/>
      <w:marTop w:val="0"/>
      <w:marBottom w:val="0"/>
      <w:divBdr>
        <w:top w:val="none" w:sz="0" w:space="0" w:color="auto"/>
        <w:left w:val="none" w:sz="0" w:space="0" w:color="auto"/>
        <w:bottom w:val="none" w:sz="0" w:space="0" w:color="auto"/>
        <w:right w:val="none" w:sz="0" w:space="0" w:color="auto"/>
      </w:divBdr>
    </w:div>
    <w:div w:id="1835144996">
      <w:bodyDiv w:val="1"/>
      <w:marLeft w:val="0"/>
      <w:marRight w:val="0"/>
      <w:marTop w:val="0"/>
      <w:marBottom w:val="0"/>
      <w:divBdr>
        <w:top w:val="none" w:sz="0" w:space="0" w:color="auto"/>
        <w:left w:val="none" w:sz="0" w:space="0" w:color="auto"/>
        <w:bottom w:val="none" w:sz="0" w:space="0" w:color="auto"/>
        <w:right w:val="none" w:sz="0" w:space="0" w:color="auto"/>
      </w:divBdr>
    </w:div>
    <w:div w:id="202947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iaditel@hazilina.sk" TargetMode="External"/><Relationship Id="rId4" Type="http://schemas.openxmlformats.org/officeDocument/2006/relationships/settings" Target="settings.xml"/><Relationship Id="rId9" Type="http://schemas.openxmlformats.org/officeDocument/2006/relationships/hyperlink" Target="mailto:sekretariat@hazilina.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02789-C02A-44BA-9573-B71072F9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8279</Words>
  <Characters>47195</Characters>
  <Application>Microsoft Office Word</Application>
  <DocSecurity>0</DocSecurity>
  <Lines>393</Lines>
  <Paragraphs>110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Správa o výchovno-vzdelávacej činnosti školy</vt:lpstr>
      <vt:lpstr>Správa o výchovno-vzdelávacej činnosti školy</vt:lpstr>
    </vt:vector>
  </TitlesOfParts>
  <Company>Zask</Company>
  <LinksUpToDate>false</LinksUpToDate>
  <CharactersWithSpaces>55364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výchovno-vzdelávacej činnosti školy</dc:title>
  <dc:subject/>
  <dc:creator>Peter Majer</dc:creator>
  <cp:keywords/>
  <dc:description/>
  <cp:lastModifiedBy>Ucitel</cp:lastModifiedBy>
  <cp:revision>2</cp:revision>
  <cp:lastPrinted>2018-10-04T13:20:00Z</cp:lastPrinted>
  <dcterms:created xsi:type="dcterms:W3CDTF">2018-12-18T08:50:00Z</dcterms:created>
  <dcterms:modified xsi:type="dcterms:W3CDTF">2018-12-18T08:50:00Z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COO.2061.100.3.2281159</vt:lpwstr>
  </property>
  <property fmtid="{D5CDD505-2E9C-101B-9397-08002B2CF9AE}" pid="3" name="FSC#SKPRECONFIG@1.1001:a_fileresporg">
    <vt:lpwstr/>
  </property>
  <property fmtid="{D5CDD505-2E9C-101B-9397-08002B2CF9AE}" pid="4" name="FSC#SKPRECONFIG@1.1001:a_fileresporg_head">
    <vt:lpwstr/>
  </property>
  <property fmtid="{D5CDD505-2E9C-101B-9397-08002B2CF9AE}" pid="5" name="FSC#SKPRECONFIG@1.1001:a_fileresporg_function">
    <vt:lpwstr/>
  </property>
  <property fmtid="{D5CDD505-2E9C-101B-9397-08002B2CF9AE}" pid="6" name="FSC#SKPRECONFIG@1.1001:a_fileresporg_emailaddress">
    <vt:lpwstr/>
  </property>
  <property fmtid="{D5CDD505-2E9C-101B-9397-08002B2CF9AE}" pid="7" name="FSC#SKPRECONFIG@1.1001:a_fileresporg_phone">
    <vt:lpwstr/>
  </property>
  <property fmtid="{D5CDD505-2E9C-101B-9397-08002B2CF9AE}" pid="8" name="FSC#SKPRECONFIG@1.1001:a_fileresporg_fax">
    <vt:lpwstr/>
  </property>
  <property fmtid="{D5CDD505-2E9C-101B-9397-08002B2CF9AE}" pid="9" name="FSC#SKPRECONFIG@1.1001:a_clearedby">
    <vt:lpwstr/>
  </property>
  <property fmtid="{D5CDD505-2E9C-101B-9397-08002B2CF9AE}" pid="10" name="FSC#SKPRECONFIG@1.1001:a_ordernumber">
    <vt:lpwstr/>
  </property>
  <property fmtid="{D5CDD505-2E9C-101B-9397-08002B2CF9AE}" pid="11" name="FSC#SKPRECONFIG@1.1001:a_filenumber">
    <vt:lpwstr/>
  </property>
  <property fmtid="{D5CDD505-2E9C-101B-9397-08002B2CF9AE}" pid="12" name="FSC#SKPRECONFIG@1.1001:a_oursign">
    <vt:lpwstr/>
  </property>
  <property fmtid="{D5CDD505-2E9C-101B-9397-08002B2CF9AE}" pid="13" name="FSC#SKPRECONFIG@1.1001:a_filesubj">
    <vt:lpwstr/>
  </property>
  <property fmtid="{D5CDD505-2E9C-101B-9397-08002B2CF9AE}" pid="14" name="FSC#SKPRECONFIG@1.1001:a_incattachments">
    <vt:lpwstr/>
  </property>
  <property fmtid="{D5CDD505-2E9C-101B-9397-08002B2CF9AE}" pid="15" name="FSC#SKPRECONFIG@1.1001:a_incnr">
    <vt:lpwstr/>
  </property>
  <property fmtid="{D5CDD505-2E9C-101B-9397-08002B2CF9AE}" pid="16" name="FSC#SKPRECONFIG@1.1001:a_validfrom">
    <vt:lpwstr/>
  </property>
  <property fmtid="{D5CDD505-2E9C-101B-9397-08002B2CF9AE}" pid="17" name="FSC#SKPRECONFIG@1.1001:a_objcreatedstr">
    <vt:lpwstr/>
  </property>
  <property fmtid="{D5CDD505-2E9C-101B-9397-08002B2CF9AE}" pid="18" name="FSC#SKPRECONFIG@1.1001:a_clearedat">
    <vt:lpwstr/>
  </property>
  <property fmtid="{D5CDD505-2E9C-101B-9397-08002B2CF9AE}" pid="19" name="FSC#SKPRECONFIG@1.1001:a_fileresponsible">
    <vt:lpwstr/>
  </property>
  <property fmtid="{D5CDD505-2E9C-101B-9397-08002B2CF9AE}" pid="20" name="FSC#SKPRECONFIG@1.1001:a_testsalutation">
    <vt:lpwstr/>
  </property>
  <property fmtid="{D5CDD505-2E9C-101B-9397-08002B2CF9AE}" pid="21" name="FSC#SKPRECONFIG@1.1001:a_extension">
    <vt:lpwstr/>
  </property>
  <property fmtid="{D5CDD505-2E9C-101B-9397-08002B2CF9AE}" pid="22" name="FSC#SKPRECONFIG@1.1001:a_sendersign">
    <vt:lpwstr/>
  </property>
  <property fmtid="{D5CDD505-2E9C-101B-9397-08002B2CF9AE}" pid="23" name="FSC#SKPRECONFIG@1.1001:a_delivery">
    <vt:lpwstr/>
  </property>
  <property fmtid="{D5CDD505-2E9C-101B-9397-08002B2CF9AE}" pid="24" name="FSC#SKPRECONFIG@1.1001:a_decisionattachments">
    <vt:lpwstr/>
  </property>
  <property fmtid="{D5CDD505-2E9C-101B-9397-08002B2CF9AE}" pid="25" name="FSC#SKPRECONFIG@1.1001:a_comm">
    <vt:lpwstr/>
  </property>
  <property fmtid="{D5CDD505-2E9C-101B-9397-08002B2CF9AE}" pid="26" name="FSC#SKPRECONFIG@1.1001:as_filesubj">
    <vt:lpwstr/>
  </property>
  <property fmtid="{D5CDD505-2E9C-101B-9397-08002B2CF9AE}" pid="27" name="FSC#SKPRECONFIG@1.1001:as_activity">
    <vt:lpwstr/>
  </property>
  <property fmtid="{D5CDD505-2E9C-101B-9397-08002B2CF9AE}" pid="28" name="FSC#SKPRECONFIG@1.1001:as_establishdate">
    <vt:lpwstr/>
  </property>
  <property fmtid="{D5CDD505-2E9C-101B-9397-08002B2CF9AE}" pid="29" name="FSC#SKPRECONFIG@1.1001:as_objname">
    <vt:lpwstr/>
  </property>
  <property fmtid="{D5CDD505-2E9C-101B-9397-08002B2CF9AE}" pid="30" name="FSC#SKPRECONFIG@1.1001:as_ou">
    <vt:lpwstr/>
  </property>
  <property fmtid="{D5CDD505-2E9C-101B-9397-08002B2CF9AE}" pid="31" name="FSC#SKPRECONFIG@1.1001:as_owner">
    <vt:lpwstr>Majer, Peter, PaedDr.</vt:lpwstr>
  </property>
  <property fmtid="{D5CDD505-2E9C-101B-9397-08002B2CF9AE}" pid="32" name="FSC#SKPRECONFIG@1.1001:as_docdate">
    <vt:lpwstr/>
  </property>
  <property fmtid="{D5CDD505-2E9C-101B-9397-08002B2CF9AE}" pid="33" name="FSC#SKPRECONFIG@1.1001:as_phonelink">
    <vt:lpwstr/>
  </property>
  <property fmtid="{D5CDD505-2E9C-101B-9397-08002B2CF9AE}" pid="34" name="FSC#SKPRECONFIG@1.1001:as_fileresponsible">
    <vt:lpwstr/>
  </property>
  <property fmtid="{D5CDD505-2E9C-101B-9397-08002B2CF9AE}" pid="35" name="FSC#SKPRECONFIG@1.1001:a_acceptor">
    <vt:lpwstr/>
  </property>
  <property fmtid="{D5CDD505-2E9C-101B-9397-08002B2CF9AE}" pid="36" name="FSC#COOELAK@1.1001:Subject">
    <vt:lpwstr/>
  </property>
  <property fmtid="{D5CDD505-2E9C-101B-9397-08002B2CF9AE}" pid="37" name="FSC#COOELAK@1.1001:FileReference">
    <vt:lpwstr/>
  </property>
  <property fmtid="{D5CDD505-2E9C-101B-9397-08002B2CF9AE}" pid="38" name="FSC#COOELAK@1.1001:FileRefYear">
    <vt:lpwstr/>
  </property>
  <property fmtid="{D5CDD505-2E9C-101B-9397-08002B2CF9AE}" pid="39" name="FSC#COOELAK@1.1001:FileRefOrdinal">
    <vt:lpwstr/>
  </property>
  <property fmtid="{D5CDD505-2E9C-101B-9397-08002B2CF9AE}" pid="40" name="FSC#COOELAK@1.1001:FileRefOU">
    <vt:lpwstr/>
  </property>
  <property fmtid="{D5CDD505-2E9C-101B-9397-08002B2CF9AE}" pid="41" name="FSC#COOELAK@1.1001:Organization">
    <vt:lpwstr>Žilinský samosprávny kraj (FSC)</vt:lpwstr>
  </property>
  <property fmtid="{D5CDD505-2E9C-101B-9397-08002B2CF9AE}" pid="42" name="FSC#COOELAK@1.1001:Owner">
    <vt:lpwstr> PaedDr. Majer</vt:lpwstr>
  </property>
  <property fmtid="{D5CDD505-2E9C-101B-9397-08002B2CF9AE}" pid="43" name="FSC#COOELAK@1.1001:OwnerExtension">
    <vt:lpwstr/>
  </property>
  <property fmtid="{D5CDD505-2E9C-101B-9397-08002B2CF9AE}" pid="44" name="FSC#COOELAK@1.1001:OwnerFaxExtension">
    <vt:lpwstr/>
  </property>
  <property fmtid="{D5CDD505-2E9C-101B-9397-08002B2CF9AE}" pid="45" name="FSC#COOELAK@1.1001:DispatchedBy">
    <vt:lpwstr/>
  </property>
  <property fmtid="{D5CDD505-2E9C-101B-9397-08002B2CF9AE}" pid="46" name="FSC#COOELAK@1.1001:DispatchedAt">
    <vt:lpwstr/>
  </property>
  <property fmtid="{D5CDD505-2E9C-101B-9397-08002B2CF9AE}" pid="47" name="FSC#COOELAK@1.1001:ApprovedBy">
    <vt:lpwstr/>
  </property>
  <property fmtid="{D5CDD505-2E9C-101B-9397-08002B2CF9AE}" pid="48" name="FSC#COOELAK@1.1001:ApprovedAt">
    <vt:lpwstr/>
  </property>
  <property fmtid="{D5CDD505-2E9C-101B-9397-08002B2CF9AE}" pid="49" name="FSC#COOELAK@1.1001:Department">
    <vt:lpwstr>Oddelenie metodiky a riadenia (Oddelenie metodiky a riadenia)</vt:lpwstr>
  </property>
  <property fmtid="{D5CDD505-2E9C-101B-9397-08002B2CF9AE}" pid="50" name="FSC#COOELAK@1.1001:CreatedAt">
    <vt:lpwstr>23. 9. 2008 16:58:29</vt:lpwstr>
  </property>
  <property fmtid="{D5CDD505-2E9C-101B-9397-08002B2CF9AE}" pid="51" name="FSC#COOELAK@1.1001:OU">
    <vt:lpwstr>Oddelenie metodiky a riadenia (Oddelenie metodiky a riadenia)</vt:lpwstr>
  </property>
  <property fmtid="{D5CDD505-2E9C-101B-9397-08002B2CF9AE}" pid="52" name="FSC#COOELAK@1.1001:Priority">
    <vt:lpwstr/>
  </property>
  <property fmtid="{D5CDD505-2E9C-101B-9397-08002B2CF9AE}" pid="53" name="FSC#COOELAK@1.1001:ObjBarCode">
    <vt:lpwstr>*COO.2061.100.3.2281159*</vt:lpwstr>
  </property>
  <property fmtid="{D5CDD505-2E9C-101B-9397-08002B2CF9AE}" pid="54" name="FSC#COOELAK@1.1001:RefBarCode">
    <vt:lpwstr>*VYHODNOCOVACIA SPRAVA SKOLY 2008 - vzor*</vt:lpwstr>
  </property>
  <property fmtid="{D5CDD505-2E9C-101B-9397-08002B2CF9AE}" pid="55" name="FSC#COOELAK@1.1001:FileRefBarCode">
    <vt:lpwstr/>
  </property>
  <property fmtid="{D5CDD505-2E9C-101B-9397-08002B2CF9AE}" pid="56" name="FSC#COOELAK@1.1001:ExternalRef">
    <vt:lpwstr/>
  </property>
  <property fmtid="{D5CDD505-2E9C-101B-9397-08002B2CF9AE}" pid="57" name="FSC#COOELAK@1.1001:IncomingNumber">
    <vt:lpwstr/>
  </property>
  <property fmtid="{D5CDD505-2E9C-101B-9397-08002B2CF9AE}" pid="58" name="FSC#COOELAK@1.1001:IncomingSubject">
    <vt:lpwstr/>
  </property>
  <property fmtid="{D5CDD505-2E9C-101B-9397-08002B2CF9AE}" pid="59" name="FSC#COOELAK@1.1001:ProcessResponsible">
    <vt:lpwstr/>
  </property>
  <property fmtid="{D5CDD505-2E9C-101B-9397-08002B2CF9AE}" pid="60" name="FSC#COOELAK@1.1001:ProcessResponsiblePhone">
    <vt:lpwstr/>
  </property>
  <property fmtid="{D5CDD505-2E9C-101B-9397-08002B2CF9AE}" pid="61" name="FSC#COOELAK@1.1001:ProcessResponsibleMail">
    <vt:lpwstr/>
  </property>
  <property fmtid="{D5CDD505-2E9C-101B-9397-08002B2CF9AE}" pid="62" name="FSC#COOELAK@1.1001:ProcessResponsibleFax">
    <vt:lpwstr/>
  </property>
  <property fmtid="{D5CDD505-2E9C-101B-9397-08002B2CF9AE}" pid="63" name="FSC#COOELAK@1.1001:ApproverFirstName">
    <vt:lpwstr/>
  </property>
  <property fmtid="{D5CDD505-2E9C-101B-9397-08002B2CF9AE}" pid="64" name="FSC#COOELAK@1.1001:ApproverSurName">
    <vt:lpwstr/>
  </property>
  <property fmtid="{D5CDD505-2E9C-101B-9397-08002B2CF9AE}" pid="65" name="FSC#COOELAK@1.1001:ApproverTitle">
    <vt:lpwstr/>
  </property>
  <property fmtid="{D5CDD505-2E9C-101B-9397-08002B2CF9AE}" pid="66" name="FSC#COOELAK@1.1001:ExternalDate">
    <vt:lpwstr/>
  </property>
  <property fmtid="{D5CDD505-2E9C-101B-9397-08002B2CF9AE}" pid="67" name="FSC#COOELAK@1.1001:SettlementApprovedAt">
    <vt:lpwstr/>
  </property>
  <property fmtid="{D5CDD505-2E9C-101B-9397-08002B2CF9AE}" pid="68" name="FSC#COOELAK@1.1001:BaseNumber">
    <vt:lpwstr/>
  </property>
  <property fmtid="{D5CDD505-2E9C-101B-9397-08002B2CF9AE}" pid="69" name="FSC#ELAKGOV@1.1001:PersonalSubjGender">
    <vt:lpwstr/>
  </property>
  <property fmtid="{D5CDD505-2E9C-101B-9397-08002B2CF9AE}" pid="70" name="FSC#ELAKGOV@1.1001:PersonalSubjFirstName">
    <vt:lpwstr/>
  </property>
  <property fmtid="{D5CDD505-2E9C-101B-9397-08002B2CF9AE}" pid="71" name="FSC#ELAKGOV@1.1001:PersonalSubjSurName">
    <vt:lpwstr/>
  </property>
  <property fmtid="{D5CDD505-2E9C-101B-9397-08002B2CF9AE}" pid="72" name="FSC#ELAKGOV@1.1001:PersonalSubjSalutation">
    <vt:lpwstr/>
  </property>
  <property fmtid="{D5CDD505-2E9C-101B-9397-08002B2CF9AE}" pid="73" name="FSC#ELAKGOV@1.1001:PersonalSubjAddress">
    <vt:lpwstr/>
  </property>
</Properties>
</file>