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B88" w:rsidRDefault="00A07D9F">
      <w:pPr>
        <w:jc w:val="center"/>
        <w:rPr>
          <w:rFonts w:cs="Arial"/>
          <w:color w:val="943634" w:themeColor="accent2" w:themeShade="BF"/>
          <w:sz w:val="36"/>
          <w:szCs w:val="36"/>
        </w:rPr>
      </w:pPr>
      <w:r>
        <w:rPr>
          <w:rFonts w:cs="Arial"/>
          <w:color w:val="943634" w:themeColor="accent2" w:themeShade="BF"/>
          <w:sz w:val="36"/>
          <w:szCs w:val="36"/>
        </w:rPr>
        <w:t>Hotelová akadémia v Žiline</w:t>
      </w:r>
    </w:p>
    <w:p w:rsidR="00E66B88" w:rsidRDefault="00E66B88">
      <w:pPr>
        <w:pStyle w:val="Bezriadkovania"/>
        <w:rPr>
          <w:rFonts w:asciiTheme="minorHAnsi" w:hAnsiTheme="minorHAnsi"/>
          <w:b/>
          <w:color w:val="943634" w:themeColor="accent2" w:themeShade="BF"/>
          <w:sz w:val="30"/>
          <w:szCs w:val="30"/>
        </w:rPr>
      </w:pPr>
    </w:p>
    <w:p w:rsidR="009D0DCC" w:rsidRDefault="009D0DCC">
      <w:pPr>
        <w:pStyle w:val="Bezriadkovania"/>
        <w:rPr>
          <w:rFonts w:asciiTheme="minorHAnsi" w:hAnsiTheme="minorHAnsi"/>
          <w:b/>
          <w:color w:val="943634" w:themeColor="accent2" w:themeShade="BF"/>
          <w:sz w:val="30"/>
          <w:szCs w:val="30"/>
        </w:rPr>
      </w:pPr>
    </w:p>
    <w:p w:rsidR="009D0DCC" w:rsidRDefault="009D0DCC">
      <w:pPr>
        <w:pStyle w:val="Bezriadkovania"/>
        <w:rPr>
          <w:rFonts w:asciiTheme="minorHAnsi" w:hAnsiTheme="minorHAnsi"/>
          <w:b/>
          <w:color w:val="943634" w:themeColor="accent2" w:themeShade="BF"/>
          <w:sz w:val="30"/>
          <w:szCs w:val="30"/>
        </w:rPr>
      </w:pPr>
    </w:p>
    <w:p w:rsidR="00E66B88" w:rsidRDefault="00A07D9F">
      <w:pPr>
        <w:jc w:val="center"/>
        <w:rPr>
          <w:rFonts w:cs="Arial"/>
          <w:b/>
          <w:color w:val="943634" w:themeColor="accent2" w:themeShade="BF"/>
          <w:sz w:val="56"/>
          <w:szCs w:val="56"/>
        </w:rPr>
      </w:pPr>
      <w:r>
        <w:rPr>
          <w:rFonts w:cs="Arial"/>
          <w:b/>
          <w:color w:val="943634" w:themeColor="accent2" w:themeShade="BF"/>
          <w:sz w:val="56"/>
          <w:szCs w:val="56"/>
        </w:rPr>
        <w:t xml:space="preserve">Školský vzdelávací program </w:t>
      </w:r>
    </w:p>
    <w:p w:rsidR="00E66B88" w:rsidRDefault="00A07D9F">
      <w:pPr>
        <w:jc w:val="center"/>
        <w:rPr>
          <w:rFonts w:cs="Arial"/>
          <w:color w:val="943634" w:themeColor="accent2" w:themeShade="BF"/>
          <w:sz w:val="36"/>
          <w:szCs w:val="36"/>
        </w:rPr>
      </w:pPr>
      <w:r>
        <w:rPr>
          <w:rFonts w:cs="Arial"/>
          <w:color w:val="943634" w:themeColor="accent2" w:themeShade="BF"/>
          <w:sz w:val="36"/>
          <w:szCs w:val="36"/>
        </w:rPr>
        <w:t>pre 3-ročné učebné odbory</w:t>
      </w:r>
    </w:p>
    <w:p w:rsidR="00E66B88" w:rsidRDefault="00E66B88">
      <w:pPr>
        <w:jc w:val="center"/>
        <w:rPr>
          <w:rFonts w:cs="Arial"/>
          <w:color w:val="943634" w:themeColor="accent2" w:themeShade="BF"/>
          <w:sz w:val="36"/>
          <w:szCs w:val="36"/>
        </w:rPr>
      </w:pPr>
    </w:p>
    <w:p w:rsidR="00E66B88" w:rsidRDefault="00A07D9F">
      <w:pPr>
        <w:jc w:val="center"/>
        <w:rPr>
          <w:rFonts w:cs="Arial"/>
          <w:b/>
          <w:color w:val="943634" w:themeColor="accent2" w:themeShade="BF"/>
          <w:sz w:val="36"/>
          <w:szCs w:val="36"/>
        </w:rPr>
      </w:pPr>
      <w:r>
        <w:rPr>
          <w:rFonts w:cs="Arial"/>
          <w:b/>
          <w:color w:val="943634" w:themeColor="accent2" w:themeShade="BF"/>
          <w:sz w:val="36"/>
          <w:szCs w:val="36"/>
        </w:rPr>
        <w:t>6444 H čašník, servírka</w:t>
      </w:r>
    </w:p>
    <w:p w:rsidR="00E66B88" w:rsidRDefault="00A07D9F">
      <w:pPr>
        <w:jc w:val="center"/>
        <w:rPr>
          <w:rFonts w:cs="Arial"/>
          <w:b/>
          <w:color w:val="943634" w:themeColor="accent2" w:themeShade="BF"/>
          <w:sz w:val="36"/>
          <w:szCs w:val="36"/>
        </w:rPr>
      </w:pPr>
      <w:r>
        <w:rPr>
          <w:rFonts w:cs="Arial"/>
          <w:b/>
          <w:color w:val="943634" w:themeColor="accent2" w:themeShade="BF"/>
          <w:sz w:val="36"/>
          <w:szCs w:val="36"/>
        </w:rPr>
        <w:t>6445 H kuchár</w:t>
      </w:r>
      <w:r w:rsidR="001A3BA7">
        <w:rPr>
          <w:rFonts w:cs="Arial"/>
          <w:b/>
          <w:color w:val="943634" w:themeColor="accent2" w:themeShade="BF"/>
          <w:sz w:val="36"/>
          <w:szCs w:val="36"/>
        </w:rPr>
        <w:t>, kuchárka</w:t>
      </w:r>
    </w:p>
    <w:p w:rsidR="00E66B88" w:rsidRDefault="00A07D9F">
      <w:pPr>
        <w:jc w:val="center"/>
        <w:rPr>
          <w:rFonts w:cs="Arial"/>
          <w:b/>
          <w:color w:val="943634" w:themeColor="accent2" w:themeShade="BF"/>
          <w:sz w:val="36"/>
          <w:szCs w:val="36"/>
        </w:rPr>
      </w:pPr>
      <w:r>
        <w:rPr>
          <w:rFonts w:cs="Arial"/>
          <w:b/>
          <w:color w:val="943634" w:themeColor="accent2" w:themeShade="BF"/>
          <w:sz w:val="36"/>
          <w:szCs w:val="36"/>
        </w:rPr>
        <w:t>2964 H cukrár</w:t>
      </w:r>
      <w:r w:rsidR="001A3BA7">
        <w:rPr>
          <w:rFonts w:cs="Arial"/>
          <w:b/>
          <w:color w:val="943634" w:themeColor="accent2" w:themeShade="BF"/>
          <w:sz w:val="36"/>
          <w:szCs w:val="36"/>
        </w:rPr>
        <w:t>, cukrárka</w:t>
      </w:r>
    </w:p>
    <w:p w:rsidR="00E66B88" w:rsidRDefault="00E66B88">
      <w:pPr>
        <w:jc w:val="center"/>
        <w:rPr>
          <w:rFonts w:cs="Arial"/>
          <w:color w:val="365F91" w:themeColor="accent1" w:themeShade="BF"/>
          <w:sz w:val="36"/>
          <w:szCs w:val="36"/>
        </w:rPr>
      </w:pPr>
    </w:p>
    <w:p w:rsidR="00E66B88" w:rsidRDefault="00E66B88">
      <w:pPr>
        <w:jc w:val="center"/>
        <w:rPr>
          <w:rFonts w:cs="Arial"/>
          <w:color w:val="365F91" w:themeColor="accent1" w:themeShade="BF"/>
          <w:sz w:val="36"/>
          <w:szCs w:val="36"/>
        </w:rPr>
      </w:pPr>
    </w:p>
    <w:p w:rsidR="00E66B88" w:rsidRDefault="00E66B88">
      <w:pPr>
        <w:jc w:val="center"/>
        <w:rPr>
          <w:rFonts w:cs="Arial"/>
          <w:color w:val="365F91" w:themeColor="accent1" w:themeShade="BF"/>
          <w:sz w:val="36"/>
          <w:szCs w:val="36"/>
        </w:rPr>
      </w:pPr>
    </w:p>
    <w:p w:rsidR="00E66B88" w:rsidRDefault="00E66B88">
      <w:pPr>
        <w:jc w:val="center"/>
        <w:rPr>
          <w:rFonts w:cs="Arial"/>
          <w:color w:val="365F91" w:themeColor="accent1" w:themeShade="BF"/>
          <w:sz w:val="36"/>
          <w:szCs w:val="36"/>
        </w:rPr>
      </w:pPr>
    </w:p>
    <w:p w:rsidR="00E66B88" w:rsidRDefault="00E66B88">
      <w:pPr>
        <w:jc w:val="center"/>
        <w:rPr>
          <w:rFonts w:cs="Arial"/>
          <w:color w:val="365F91" w:themeColor="accent1" w:themeShade="BF"/>
          <w:sz w:val="36"/>
          <w:szCs w:val="36"/>
        </w:rPr>
      </w:pPr>
    </w:p>
    <w:p w:rsidR="00E66B88" w:rsidRDefault="00E66B88">
      <w:pPr>
        <w:jc w:val="center"/>
        <w:rPr>
          <w:rFonts w:cs="Arial"/>
          <w:color w:val="365F91" w:themeColor="accent1" w:themeShade="BF"/>
          <w:sz w:val="36"/>
          <w:szCs w:val="36"/>
        </w:rPr>
      </w:pPr>
    </w:p>
    <w:p w:rsidR="00E66B88" w:rsidRDefault="00116A68">
      <w:pPr>
        <w:jc w:val="center"/>
        <w:rPr>
          <w:rFonts w:cs="Arial"/>
          <w:b/>
          <w:color w:val="365F91" w:themeColor="accent1" w:themeShade="BF"/>
          <w:sz w:val="36"/>
          <w:szCs w:val="36"/>
        </w:rPr>
      </w:pPr>
      <w:r>
        <w:pict>
          <v:shapetype id="_x0000_tole_rId2"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object w:dxaOrig="1440" w:dyaOrig="1440">
          <v:shape id="ole_rId2" o:spid="_x0000_s1026" type="#_x0000_tole_rId2" style="position:absolute;left:0;text-align:left;margin-left:159.75pt;margin-top:.1pt;width:134.25pt;height:119.25pt;z-index:251658240;mso-wrap-distance-right:0;mso-position-horizontal-relative:text;mso-position-vertical-relative:text" o:spt="75" o:preferrelative="t" path="m@4@5l@4@11@9@11@9@5xe" filled="f" stroked="f">
            <v:stroke joinstyle="miter"/>
            <v:imagedata r:id="rId8" o:titl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w10:wrap type="square" side="right"/>
          </v:shape>
          <o:OLEObject Type="Embed" ProgID="MSPhotoEd.3" ShapeID="ole_rId2" DrawAspect="Content" ObjectID="_1768983242" r:id="rId9"/>
        </w:object>
      </w:r>
      <w:r w:rsidR="00A07D9F">
        <w:rPr>
          <w:rFonts w:cs="Arial"/>
          <w:color w:val="365F91" w:themeColor="accent1" w:themeShade="BF"/>
          <w:sz w:val="36"/>
          <w:szCs w:val="36"/>
        </w:rPr>
        <w:br/>
      </w:r>
    </w:p>
    <w:p w:rsidR="00E66B88" w:rsidRDefault="00E66B88">
      <w:pPr>
        <w:rPr>
          <w:rFonts w:cs="Arial"/>
          <w:color w:val="365F91" w:themeColor="accent1" w:themeShade="BF"/>
          <w:sz w:val="36"/>
          <w:szCs w:val="36"/>
        </w:rPr>
      </w:pPr>
    </w:p>
    <w:p w:rsidR="00E66B88" w:rsidRDefault="00E66B88">
      <w:pPr>
        <w:rPr>
          <w:rFonts w:cs="Arial"/>
          <w:color w:val="365F91" w:themeColor="accent1" w:themeShade="BF"/>
          <w:sz w:val="36"/>
          <w:szCs w:val="36"/>
        </w:rPr>
      </w:pPr>
    </w:p>
    <w:p w:rsidR="00E66B88" w:rsidRDefault="00E66B88">
      <w:pPr>
        <w:rPr>
          <w:rFonts w:cs="Arial"/>
          <w:color w:val="365F91" w:themeColor="accent1" w:themeShade="BF"/>
          <w:sz w:val="36"/>
          <w:szCs w:val="36"/>
        </w:rPr>
      </w:pPr>
    </w:p>
    <w:p w:rsidR="00E66B88" w:rsidRDefault="00E66B88">
      <w:pPr>
        <w:rPr>
          <w:rFonts w:cs="Arial"/>
          <w:color w:val="365F91" w:themeColor="accent1" w:themeShade="BF"/>
          <w:sz w:val="36"/>
          <w:szCs w:val="36"/>
        </w:rPr>
      </w:pPr>
    </w:p>
    <w:p w:rsidR="00E66B88" w:rsidRDefault="00E66B88">
      <w:pPr>
        <w:rPr>
          <w:rFonts w:cs="Arial"/>
          <w:color w:val="365F91" w:themeColor="accent1" w:themeShade="BF"/>
          <w:sz w:val="36"/>
          <w:szCs w:val="36"/>
        </w:rPr>
      </w:pPr>
    </w:p>
    <w:p w:rsidR="00E66B88" w:rsidRDefault="00A07D9F">
      <w:pPr>
        <w:rPr>
          <w:rFonts w:cs="Arial"/>
          <w:color w:val="365F91" w:themeColor="accent1" w:themeShade="BF"/>
          <w:sz w:val="36"/>
          <w:szCs w:val="36"/>
        </w:rPr>
      </w:pPr>
      <w:r>
        <w:rPr>
          <w:rFonts w:cs="Arial"/>
          <w:color w:val="365F91" w:themeColor="accent1" w:themeShade="BF"/>
          <w:sz w:val="36"/>
          <w:szCs w:val="36"/>
        </w:rPr>
        <w:tab/>
      </w:r>
      <w:r>
        <w:rPr>
          <w:rFonts w:cs="Arial"/>
          <w:color w:val="365F91" w:themeColor="accent1" w:themeShade="BF"/>
          <w:sz w:val="36"/>
          <w:szCs w:val="36"/>
        </w:rPr>
        <w:tab/>
      </w:r>
      <w:r>
        <w:rPr>
          <w:rFonts w:cs="Arial"/>
          <w:color w:val="365F91" w:themeColor="accent1" w:themeShade="BF"/>
          <w:sz w:val="36"/>
          <w:szCs w:val="36"/>
        </w:rPr>
        <w:tab/>
      </w:r>
      <w:r>
        <w:rPr>
          <w:rFonts w:cs="Arial"/>
          <w:color w:val="365F91" w:themeColor="accent1" w:themeShade="BF"/>
          <w:sz w:val="36"/>
          <w:szCs w:val="36"/>
        </w:rPr>
        <w:tab/>
      </w:r>
    </w:p>
    <w:p w:rsidR="00E66B88" w:rsidRDefault="00E66B88">
      <w:pPr>
        <w:rPr>
          <w:rFonts w:cs="Arial"/>
          <w:color w:val="365F91" w:themeColor="accent1" w:themeShade="BF"/>
          <w:sz w:val="36"/>
          <w:szCs w:val="36"/>
        </w:rPr>
      </w:pPr>
    </w:p>
    <w:p w:rsidR="00E66B88" w:rsidRDefault="00E66B88">
      <w:pPr>
        <w:rPr>
          <w:rFonts w:cs="Arial"/>
          <w:color w:val="365F91" w:themeColor="accent1" w:themeShade="BF"/>
          <w:sz w:val="36"/>
          <w:szCs w:val="36"/>
        </w:rPr>
      </w:pPr>
    </w:p>
    <w:p w:rsidR="00E66B88" w:rsidRDefault="00E66B88">
      <w:pPr>
        <w:rPr>
          <w:rFonts w:cs="Arial"/>
          <w:color w:val="365F91" w:themeColor="accent1" w:themeShade="BF"/>
          <w:sz w:val="36"/>
          <w:szCs w:val="36"/>
        </w:rPr>
      </w:pPr>
    </w:p>
    <w:p w:rsidR="00E66B88" w:rsidRDefault="00E66B88">
      <w:pPr>
        <w:rPr>
          <w:rFonts w:cs="Arial"/>
          <w:color w:val="365F91" w:themeColor="accent1" w:themeShade="BF"/>
          <w:sz w:val="36"/>
          <w:szCs w:val="36"/>
        </w:rPr>
      </w:pPr>
    </w:p>
    <w:p w:rsidR="00E66B88" w:rsidRDefault="00E66B88">
      <w:pPr>
        <w:rPr>
          <w:rFonts w:cs="Arial"/>
          <w:color w:val="365F91" w:themeColor="accent1" w:themeShade="BF"/>
          <w:sz w:val="36"/>
          <w:szCs w:val="36"/>
        </w:rPr>
      </w:pPr>
    </w:p>
    <w:p w:rsidR="00E66B88" w:rsidRDefault="00A07D9F">
      <w:pPr>
        <w:pStyle w:val="Zkladntext3"/>
        <w:rPr>
          <w:color w:val="943634" w:themeColor="accent2" w:themeShade="BF"/>
          <w:sz w:val="20"/>
          <w:szCs w:val="20"/>
        </w:rPr>
      </w:pPr>
      <w:r>
        <w:rPr>
          <w:color w:val="943634" w:themeColor="accent2" w:themeShade="BF"/>
          <w:sz w:val="20"/>
          <w:szCs w:val="20"/>
        </w:rPr>
        <w:t xml:space="preserve">Vypracovaný na základe Zákona NR SR č. 245/2008 Z. z. o výchove a vzdelávaní (Školský zákon) a o zmene a doplnení niektorých zákonov v znení neskorších predpisov, v súlade so Zákonom o odbornom vzdelávaní č. 61/2015 a v súlade so štátnym vzdelávacím programom </w:t>
      </w:r>
    </w:p>
    <w:p w:rsidR="00E66B88" w:rsidRDefault="00A07D9F">
      <w:pPr>
        <w:pStyle w:val="Zkladntext3"/>
        <w:rPr>
          <w:color w:val="943634" w:themeColor="accent2" w:themeShade="BF"/>
          <w:sz w:val="20"/>
          <w:szCs w:val="20"/>
        </w:rPr>
      </w:pPr>
      <w:r>
        <w:rPr>
          <w:color w:val="943634" w:themeColor="accent2" w:themeShade="BF"/>
          <w:sz w:val="20"/>
          <w:szCs w:val="20"/>
        </w:rPr>
        <w:t>č. 2013-762/1889:23-925 a </w:t>
      </w:r>
      <w:proofErr w:type="spellStart"/>
      <w:r>
        <w:rPr>
          <w:color w:val="943634" w:themeColor="accent2" w:themeShade="BF"/>
          <w:sz w:val="20"/>
          <w:szCs w:val="20"/>
        </w:rPr>
        <w:t>vzmysle</w:t>
      </w:r>
      <w:proofErr w:type="spellEnd"/>
      <w:r>
        <w:rPr>
          <w:color w:val="943634" w:themeColor="accent2" w:themeShade="BF"/>
          <w:sz w:val="20"/>
          <w:szCs w:val="20"/>
        </w:rPr>
        <w:t xml:space="preserve"> platných dodatkov k ŠVP.</w:t>
      </w:r>
    </w:p>
    <w:sdt>
      <w:sdtPr>
        <w:rPr>
          <w:rFonts w:ascii="Arial" w:eastAsia="Times New Roman" w:hAnsi="Arial" w:cs="Times New Roman"/>
          <w:b w:val="0"/>
          <w:bCs w:val="0"/>
          <w:color w:val="auto"/>
          <w:sz w:val="18"/>
          <w:szCs w:val="24"/>
          <w:lang w:val="sk-SK" w:eastAsia="cs-CZ"/>
        </w:rPr>
        <w:id w:val="856164800"/>
        <w:docPartObj>
          <w:docPartGallery w:val="Table of Contents"/>
          <w:docPartUnique/>
        </w:docPartObj>
      </w:sdtPr>
      <w:sdtEndPr/>
      <w:sdtContent>
        <w:p w:rsidR="00E66B88" w:rsidRDefault="00A07D9F">
          <w:pPr>
            <w:pStyle w:val="Hlavikaobsahu"/>
            <w:ind w:left="0" w:firstLine="0"/>
          </w:pPr>
          <w:r>
            <w:rPr>
              <w:lang w:val="sk-SK"/>
            </w:rPr>
            <w:t>Obsah</w:t>
          </w:r>
        </w:p>
        <w:p w:rsidR="008B0E6B" w:rsidRDefault="00A07D9F">
          <w:pPr>
            <w:pStyle w:val="Obsah1"/>
            <w:tabs>
              <w:tab w:val="right" w:leader="dot" w:pos="9062"/>
            </w:tabs>
            <w:rPr>
              <w:rFonts w:asciiTheme="minorHAnsi" w:eastAsiaTheme="minorEastAsia" w:hAnsiTheme="minorHAnsi" w:cstheme="minorBidi"/>
              <w:b w:val="0"/>
              <w:noProof/>
              <w:sz w:val="22"/>
              <w:szCs w:val="22"/>
              <w:lang w:eastAsia="sk-SK"/>
            </w:rPr>
          </w:pPr>
          <w:r>
            <w:fldChar w:fldCharType="begin"/>
          </w:r>
          <w:r>
            <w:rPr>
              <w:rStyle w:val="Odkaznaregister"/>
              <w:webHidden/>
            </w:rPr>
            <w:instrText xml:space="preserve"> TOC \z \o "1-3" \u \h</w:instrText>
          </w:r>
          <w:r>
            <w:rPr>
              <w:rStyle w:val="Odkaznaregister"/>
            </w:rPr>
            <w:fldChar w:fldCharType="separate"/>
          </w:r>
          <w:hyperlink w:anchor="_Toc118808407" w:history="1">
            <w:r w:rsidR="008B0E6B" w:rsidRPr="00E95FF0">
              <w:rPr>
                <w:rStyle w:val="Hypertextovprepojenie"/>
                <w:noProof/>
              </w:rPr>
              <w:t>Záznamy o platnosti a revidovaní ŠkVP</w:t>
            </w:r>
            <w:r w:rsidR="008B0E6B">
              <w:rPr>
                <w:noProof/>
                <w:webHidden/>
              </w:rPr>
              <w:tab/>
            </w:r>
            <w:r w:rsidR="008B0E6B">
              <w:rPr>
                <w:noProof/>
                <w:webHidden/>
              </w:rPr>
              <w:fldChar w:fldCharType="begin"/>
            </w:r>
            <w:r w:rsidR="008B0E6B">
              <w:rPr>
                <w:noProof/>
                <w:webHidden/>
              </w:rPr>
              <w:instrText xml:space="preserve"> PAGEREF _Toc118808407 \h </w:instrText>
            </w:r>
            <w:r w:rsidR="008B0E6B">
              <w:rPr>
                <w:noProof/>
                <w:webHidden/>
              </w:rPr>
            </w:r>
            <w:r w:rsidR="008B0E6B">
              <w:rPr>
                <w:noProof/>
                <w:webHidden/>
              </w:rPr>
              <w:fldChar w:fldCharType="separate"/>
            </w:r>
            <w:r w:rsidR="00C516F4">
              <w:rPr>
                <w:noProof/>
                <w:webHidden/>
              </w:rPr>
              <w:t>1</w:t>
            </w:r>
            <w:r w:rsidR="008B0E6B">
              <w:rPr>
                <w:noProof/>
                <w:webHidden/>
              </w:rPr>
              <w:fldChar w:fldCharType="end"/>
            </w:r>
          </w:hyperlink>
        </w:p>
        <w:p w:rsidR="008B0E6B" w:rsidRDefault="00116A68">
          <w:pPr>
            <w:pStyle w:val="Obsah1"/>
            <w:tabs>
              <w:tab w:val="left" w:pos="480"/>
              <w:tab w:val="right" w:leader="dot" w:pos="9062"/>
            </w:tabs>
            <w:rPr>
              <w:rFonts w:asciiTheme="minorHAnsi" w:eastAsiaTheme="minorEastAsia" w:hAnsiTheme="minorHAnsi" w:cstheme="minorBidi"/>
              <w:b w:val="0"/>
              <w:noProof/>
              <w:sz w:val="22"/>
              <w:szCs w:val="22"/>
              <w:lang w:eastAsia="sk-SK"/>
            </w:rPr>
          </w:pPr>
          <w:hyperlink w:anchor="_Toc118808408" w:history="1">
            <w:r w:rsidR="008B0E6B" w:rsidRPr="00E95FF0">
              <w:rPr>
                <w:rStyle w:val="Hypertextovprepojenie"/>
                <w:noProof/>
              </w:rPr>
              <w:t>1</w:t>
            </w:r>
            <w:r w:rsidR="008B0E6B">
              <w:rPr>
                <w:rFonts w:asciiTheme="minorHAnsi" w:eastAsiaTheme="minorEastAsia" w:hAnsiTheme="minorHAnsi" w:cstheme="minorBidi"/>
                <w:b w:val="0"/>
                <w:noProof/>
                <w:sz w:val="22"/>
                <w:szCs w:val="22"/>
                <w:lang w:eastAsia="sk-SK"/>
              </w:rPr>
              <w:tab/>
            </w:r>
            <w:r w:rsidR="008B0E6B" w:rsidRPr="00E95FF0">
              <w:rPr>
                <w:rStyle w:val="Hypertextovprepojenie"/>
                <w:noProof/>
              </w:rPr>
              <w:t>Charakteristika školského vzdelávacieho programu v učebných odboroch 6444 H čašník servírka, 6445 H kuchár, 2964 H cukrár</w:t>
            </w:r>
            <w:r w:rsidR="008B0E6B">
              <w:rPr>
                <w:noProof/>
                <w:webHidden/>
              </w:rPr>
              <w:tab/>
            </w:r>
            <w:r w:rsidR="008B0E6B">
              <w:rPr>
                <w:noProof/>
                <w:webHidden/>
              </w:rPr>
              <w:fldChar w:fldCharType="begin"/>
            </w:r>
            <w:r w:rsidR="008B0E6B">
              <w:rPr>
                <w:noProof/>
                <w:webHidden/>
              </w:rPr>
              <w:instrText xml:space="preserve"> PAGEREF _Toc118808408 \h </w:instrText>
            </w:r>
            <w:r w:rsidR="008B0E6B">
              <w:rPr>
                <w:noProof/>
                <w:webHidden/>
              </w:rPr>
            </w:r>
            <w:r w:rsidR="008B0E6B">
              <w:rPr>
                <w:noProof/>
                <w:webHidden/>
              </w:rPr>
              <w:fldChar w:fldCharType="separate"/>
            </w:r>
            <w:r w:rsidR="00C516F4">
              <w:rPr>
                <w:noProof/>
                <w:webHidden/>
              </w:rPr>
              <w:t>2</w:t>
            </w:r>
            <w:r w:rsidR="008B0E6B">
              <w:rPr>
                <w:noProof/>
                <w:webHidden/>
              </w:rPr>
              <w:fldChar w:fldCharType="end"/>
            </w:r>
          </w:hyperlink>
        </w:p>
        <w:p w:rsidR="008B0E6B" w:rsidRDefault="00116A68">
          <w:pPr>
            <w:pStyle w:val="Obsah2"/>
            <w:rPr>
              <w:rFonts w:asciiTheme="minorHAnsi" w:eastAsiaTheme="minorEastAsia" w:hAnsiTheme="minorHAnsi" w:cstheme="minorBidi"/>
              <w:i w:val="0"/>
              <w:noProof/>
              <w:szCs w:val="22"/>
              <w:lang w:eastAsia="sk-SK"/>
            </w:rPr>
          </w:pPr>
          <w:hyperlink w:anchor="_Toc118808409" w:history="1">
            <w:r w:rsidR="008B0E6B" w:rsidRPr="00E95FF0">
              <w:rPr>
                <w:rStyle w:val="Hypertextovprepojenie"/>
                <w:noProof/>
              </w:rPr>
              <w:t>1.1</w:t>
            </w:r>
            <w:r w:rsidR="008B0E6B">
              <w:rPr>
                <w:rFonts w:asciiTheme="minorHAnsi" w:eastAsiaTheme="minorEastAsia" w:hAnsiTheme="minorHAnsi" w:cstheme="minorBidi"/>
                <w:i w:val="0"/>
                <w:noProof/>
                <w:szCs w:val="22"/>
                <w:lang w:eastAsia="sk-SK"/>
              </w:rPr>
              <w:tab/>
            </w:r>
            <w:r w:rsidR="008B0E6B" w:rsidRPr="00E95FF0">
              <w:rPr>
                <w:rStyle w:val="Hypertextovprepojenie"/>
                <w:noProof/>
              </w:rPr>
              <w:t>Základné údaje o štúdiu</w:t>
            </w:r>
            <w:r w:rsidR="008B0E6B">
              <w:rPr>
                <w:noProof/>
                <w:webHidden/>
              </w:rPr>
              <w:tab/>
            </w:r>
            <w:r w:rsidR="008B0E6B">
              <w:rPr>
                <w:noProof/>
                <w:webHidden/>
              </w:rPr>
              <w:fldChar w:fldCharType="begin"/>
            </w:r>
            <w:r w:rsidR="008B0E6B">
              <w:rPr>
                <w:noProof/>
                <w:webHidden/>
              </w:rPr>
              <w:instrText xml:space="preserve"> PAGEREF _Toc118808409 \h </w:instrText>
            </w:r>
            <w:r w:rsidR="008B0E6B">
              <w:rPr>
                <w:noProof/>
                <w:webHidden/>
              </w:rPr>
            </w:r>
            <w:r w:rsidR="008B0E6B">
              <w:rPr>
                <w:noProof/>
                <w:webHidden/>
              </w:rPr>
              <w:fldChar w:fldCharType="separate"/>
            </w:r>
            <w:r w:rsidR="00C516F4">
              <w:rPr>
                <w:noProof/>
                <w:webHidden/>
              </w:rPr>
              <w:t>2</w:t>
            </w:r>
            <w:r w:rsidR="008B0E6B">
              <w:rPr>
                <w:noProof/>
                <w:webHidden/>
              </w:rPr>
              <w:fldChar w:fldCharType="end"/>
            </w:r>
          </w:hyperlink>
        </w:p>
        <w:p w:rsidR="008B0E6B" w:rsidRDefault="00116A68">
          <w:pPr>
            <w:pStyle w:val="Obsah2"/>
            <w:rPr>
              <w:rFonts w:asciiTheme="minorHAnsi" w:eastAsiaTheme="minorEastAsia" w:hAnsiTheme="minorHAnsi" w:cstheme="minorBidi"/>
              <w:i w:val="0"/>
              <w:noProof/>
              <w:szCs w:val="22"/>
              <w:lang w:eastAsia="sk-SK"/>
            </w:rPr>
          </w:pPr>
          <w:hyperlink w:anchor="_Toc118808410" w:history="1">
            <w:r w:rsidR="008B0E6B" w:rsidRPr="00E95FF0">
              <w:rPr>
                <w:rStyle w:val="Hypertextovprepojenie"/>
                <w:noProof/>
              </w:rPr>
              <w:t>1.2</w:t>
            </w:r>
            <w:r w:rsidR="008B0E6B">
              <w:rPr>
                <w:rFonts w:asciiTheme="minorHAnsi" w:eastAsiaTheme="minorEastAsia" w:hAnsiTheme="minorHAnsi" w:cstheme="minorBidi"/>
                <w:i w:val="0"/>
                <w:noProof/>
                <w:szCs w:val="22"/>
                <w:lang w:eastAsia="sk-SK"/>
              </w:rPr>
              <w:tab/>
            </w:r>
            <w:r w:rsidR="008B0E6B" w:rsidRPr="00E95FF0">
              <w:rPr>
                <w:rStyle w:val="Hypertextovprepojenie"/>
                <w:noProof/>
              </w:rPr>
              <w:t>Ciele a poslanie výchovy a vzdelávania</w:t>
            </w:r>
            <w:r w:rsidR="008B0E6B">
              <w:rPr>
                <w:noProof/>
                <w:webHidden/>
              </w:rPr>
              <w:tab/>
            </w:r>
            <w:r w:rsidR="008B0E6B">
              <w:rPr>
                <w:noProof/>
                <w:webHidden/>
              </w:rPr>
              <w:fldChar w:fldCharType="begin"/>
            </w:r>
            <w:r w:rsidR="008B0E6B">
              <w:rPr>
                <w:noProof/>
                <w:webHidden/>
              </w:rPr>
              <w:instrText xml:space="preserve"> PAGEREF _Toc118808410 \h </w:instrText>
            </w:r>
            <w:r w:rsidR="008B0E6B">
              <w:rPr>
                <w:noProof/>
                <w:webHidden/>
              </w:rPr>
            </w:r>
            <w:r w:rsidR="008B0E6B">
              <w:rPr>
                <w:noProof/>
                <w:webHidden/>
              </w:rPr>
              <w:fldChar w:fldCharType="separate"/>
            </w:r>
            <w:r w:rsidR="00C516F4">
              <w:rPr>
                <w:noProof/>
                <w:webHidden/>
              </w:rPr>
              <w:t>4</w:t>
            </w:r>
            <w:r w:rsidR="008B0E6B">
              <w:rPr>
                <w:noProof/>
                <w:webHidden/>
              </w:rPr>
              <w:fldChar w:fldCharType="end"/>
            </w:r>
          </w:hyperlink>
        </w:p>
        <w:p w:rsidR="008B0E6B" w:rsidRDefault="00116A68">
          <w:pPr>
            <w:pStyle w:val="Obsah2"/>
            <w:rPr>
              <w:rFonts w:asciiTheme="minorHAnsi" w:eastAsiaTheme="minorEastAsia" w:hAnsiTheme="minorHAnsi" w:cstheme="minorBidi"/>
              <w:i w:val="0"/>
              <w:noProof/>
              <w:szCs w:val="22"/>
              <w:lang w:eastAsia="sk-SK"/>
            </w:rPr>
          </w:pPr>
          <w:hyperlink w:anchor="_Toc118808411" w:history="1">
            <w:r w:rsidR="008B0E6B" w:rsidRPr="00E95FF0">
              <w:rPr>
                <w:rStyle w:val="Hypertextovprepojenie"/>
                <w:noProof/>
              </w:rPr>
              <w:t>1.3</w:t>
            </w:r>
            <w:r w:rsidR="008B0E6B">
              <w:rPr>
                <w:rFonts w:asciiTheme="minorHAnsi" w:eastAsiaTheme="minorEastAsia" w:hAnsiTheme="minorHAnsi" w:cstheme="minorBidi"/>
                <w:i w:val="0"/>
                <w:noProof/>
                <w:szCs w:val="22"/>
                <w:lang w:eastAsia="sk-SK"/>
              </w:rPr>
              <w:tab/>
            </w:r>
            <w:r w:rsidR="008B0E6B" w:rsidRPr="00E95FF0">
              <w:rPr>
                <w:rStyle w:val="Hypertextovprepojenie"/>
                <w:noProof/>
              </w:rPr>
              <w:t>Organizácia výučby</w:t>
            </w:r>
            <w:r w:rsidR="008B0E6B">
              <w:rPr>
                <w:noProof/>
                <w:webHidden/>
              </w:rPr>
              <w:tab/>
            </w:r>
            <w:r w:rsidR="008B0E6B">
              <w:rPr>
                <w:noProof/>
                <w:webHidden/>
              </w:rPr>
              <w:fldChar w:fldCharType="begin"/>
            </w:r>
            <w:r w:rsidR="008B0E6B">
              <w:rPr>
                <w:noProof/>
                <w:webHidden/>
              </w:rPr>
              <w:instrText xml:space="preserve"> PAGEREF _Toc118808411 \h </w:instrText>
            </w:r>
            <w:r w:rsidR="008B0E6B">
              <w:rPr>
                <w:noProof/>
                <w:webHidden/>
              </w:rPr>
            </w:r>
            <w:r w:rsidR="008B0E6B">
              <w:rPr>
                <w:noProof/>
                <w:webHidden/>
              </w:rPr>
              <w:fldChar w:fldCharType="separate"/>
            </w:r>
            <w:r w:rsidR="00C516F4">
              <w:rPr>
                <w:noProof/>
                <w:webHidden/>
              </w:rPr>
              <w:t>6</w:t>
            </w:r>
            <w:r w:rsidR="008B0E6B">
              <w:rPr>
                <w:noProof/>
                <w:webHidden/>
              </w:rPr>
              <w:fldChar w:fldCharType="end"/>
            </w:r>
          </w:hyperlink>
        </w:p>
        <w:p w:rsidR="008B0E6B" w:rsidRDefault="00116A68">
          <w:pPr>
            <w:pStyle w:val="Obsah2"/>
            <w:rPr>
              <w:rFonts w:asciiTheme="minorHAnsi" w:eastAsiaTheme="minorEastAsia" w:hAnsiTheme="minorHAnsi" w:cstheme="minorBidi"/>
              <w:i w:val="0"/>
              <w:noProof/>
              <w:szCs w:val="22"/>
              <w:lang w:eastAsia="sk-SK"/>
            </w:rPr>
          </w:pPr>
          <w:hyperlink w:anchor="_Toc118808412" w:history="1">
            <w:r w:rsidR="008B0E6B" w:rsidRPr="00E95FF0">
              <w:rPr>
                <w:rStyle w:val="Hypertextovprepojenie"/>
                <w:noProof/>
              </w:rPr>
              <w:t>1.4</w:t>
            </w:r>
            <w:r w:rsidR="008B0E6B">
              <w:rPr>
                <w:rFonts w:asciiTheme="minorHAnsi" w:eastAsiaTheme="minorEastAsia" w:hAnsiTheme="minorHAnsi" w:cstheme="minorBidi"/>
                <w:i w:val="0"/>
                <w:noProof/>
                <w:szCs w:val="22"/>
                <w:lang w:eastAsia="sk-SK"/>
              </w:rPr>
              <w:tab/>
            </w:r>
            <w:r w:rsidR="008B0E6B" w:rsidRPr="00E95FF0">
              <w:rPr>
                <w:rStyle w:val="Hypertextovprepojenie"/>
                <w:noProof/>
              </w:rPr>
              <w:t>Zdravotné požiadavky na žiaka</w:t>
            </w:r>
            <w:r w:rsidR="008B0E6B">
              <w:rPr>
                <w:noProof/>
                <w:webHidden/>
              </w:rPr>
              <w:tab/>
            </w:r>
            <w:r w:rsidR="008B0E6B">
              <w:rPr>
                <w:noProof/>
                <w:webHidden/>
              </w:rPr>
              <w:fldChar w:fldCharType="begin"/>
            </w:r>
            <w:r w:rsidR="008B0E6B">
              <w:rPr>
                <w:noProof/>
                <w:webHidden/>
              </w:rPr>
              <w:instrText xml:space="preserve"> PAGEREF _Toc118808412 \h </w:instrText>
            </w:r>
            <w:r w:rsidR="008B0E6B">
              <w:rPr>
                <w:noProof/>
                <w:webHidden/>
              </w:rPr>
            </w:r>
            <w:r w:rsidR="008B0E6B">
              <w:rPr>
                <w:noProof/>
                <w:webHidden/>
              </w:rPr>
              <w:fldChar w:fldCharType="separate"/>
            </w:r>
            <w:r w:rsidR="00C516F4">
              <w:rPr>
                <w:noProof/>
                <w:webHidden/>
              </w:rPr>
              <w:t>6</w:t>
            </w:r>
            <w:r w:rsidR="008B0E6B">
              <w:rPr>
                <w:noProof/>
                <w:webHidden/>
              </w:rPr>
              <w:fldChar w:fldCharType="end"/>
            </w:r>
          </w:hyperlink>
        </w:p>
        <w:p w:rsidR="008B0E6B" w:rsidRDefault="00116A68">
          <w:pPr>
            <w:pStyle w:val="Obsah2"/>
            <w:rPr>
              <w:rFonts w:asciiTheme="minorHAnsi" w:eastAsiaTheme="minorEastAsia" w:hAnsiTheme="minorHAnsi" w:cstheme="minorBidi"/>
              <w:i w:val="0"/>
              <w:noProof/>
              <w:szCs w:val="22"/>
              <w:lang w:eastAsia="sk-SK"/>
            </w:rPr>
          </w:pPr>
          <w:hyperlink w:anchor="_Toc118808413" w:history="1">
            <w:r w:rsidR="008B0E6B" w:rsidRPr="00E95FF0">
              <w:rPr>
                <w:rStyle w:val="Hypertextovprepojenie"/>
                <w:noProof/>
              </w:rPr>
              <w:t>1.5</w:t>
            </w:r>
            <w:r w:rsidR="008B0E6B">
              <w:rPr>
                <w:rFonts w:asciiTheme="minorHAnsi" w:eastAsiaTheme="minorEastAsia" w:hAnsiTheme="minorHAnsi" w:cstheme="minorBidi"/>
                <w:i w:val="0"/>
                <w:noProof/>
                <w:szCs w:val="22"/>
                <w:lang w:eastAsia="sk-SK"/>
              </w:rPr>
              <w:tab/>
            </w:r>
            <w:r w:rsidR="008B0E6B" w:rsidRPr="00E95FF0">
              <w:rPr>
                <w:rStyle w:val="Hypertextovprepojenie"/>
                <w:noProof/>
              </w:rPr>
              <w:t>Požiadavky na pracovné oblečenie, bezpečnosť a hygienu pri práci</w:t>
            </w:r>
            <w:r w:rsidR="008B0E6B">
              <w:rPr>
                <w:noProof/>
                <w:webHidden/>
              </w:rPr>
              <w:tab/>
            </w:r>
            <w:r w:rsidR="008B0E6B">
              <w:rPr>
                <w:noProof/>
                <w:webHidden/>
              </w:rPr>
              <w:fldChar w:fldCharType="begin"/>
            </w:r>
            <w:r w:rsidR="008B0E6B">
              <w:rPr>
                <w:noProof/>
                <w:webHidden/>
              </w:rPr>
              <w:instrText xml:space="preserve"> PAGEREF _Toc118808413 \h </w:instrText>
            </w:r>
            <w:r w:rsidR="008B0E6B">
              <w:rPr>
                <w:noProof/>
                <w:webHidden/>
              </w:rPr>
            </w:r>
            <w:r w:rsidR="008B0E6B">
              <w:rPr>
                <w:noProof/>
                <w:webHidden/>
              </w:rPr>
              <w:fldChar w:fldCharType="separate"/>
            </w:r>
            <w:r w:rsidR="00C516F4">
              <w:rPr>
                <w:noProof/>
                <w:webHidden/>
              </w:rPr>
              <w:t>7</w:t>
            </w:r>
            <w:r w:rsidR="008B0E6B">
              <w:rPr>
                <w:noProof/>
                <w:webHidden/>
              </w:rPr>
              <w:fldChar w:fldCharType="end"/>
            </w:r>
          </w:hyperlink>
        </w:p>
        <w:p w:rsidR="008B0E6B" w:rsidRDefault="00116A68">
          <w:pPr>
            <w:pStyle w:val="Obsah2"/>
            <w:rPr>
              <w:rFonts w:asciiTheme="minorHAnsi" w:eastAsiaTheme="minorEastAsia" w:hAnsiTheme="minorHAnsi" w:cstheme="minorBidi"/>
              <w:i w:val="0"/>
              <w:noProof/>
              <w:szCs w:val="22"/>
              <w:lang w:eastAsia="sk-SK"/>
            </w:rPr>
          </w:pPr>
          <w:hyperlink w:anchor="_Toc118808414" w:history="1">
            <w:r w:rsidR="008B0E6B" w:rsidRPr="00E95FF0">
              <w:rPr>
                <w:rStyle w:val="Hypertextovprepojenie"/>
                <w:noProof/>
              </w:rPr>
              <w:t>1.6</w:t>
            </w:r>
            <w:r w:rsidR="008B0E6B">
              <w:rPr>
                <w:rFonts w:asciiTheme="minorHAnsi" w:eastAsiaTheme="minorEastAsia" w:hAnsiTheme="minorHAnsi" w:cstheme="minorBidi"/>
                <w:i w:val="0"/>
                <w:noProof/>
                <w:szCs w:val="22"/>
                <w:lang w:eastAsia="sk-SK"/>
              </w:rPr>
              <w:tab/>
            </w:r>
            <w:r w:rsidR="008B0E6B" w:rsidRPr="00E95FF0">
              <w:rPr>
                <w:rStyle w:val="Hypertextovprepojenie"/>
                <w:noProof/>
              </w:rPr>
              <w:t>Základné podmienky vzdelávania žiakov so špeciálnymi výchovno-vzdelávacími potrebami</w:t>
            </w:r>
            <w:r w:rsidR="008B0E6B">
              <w:rPr>
                <w:noProof/>
                <w:webHidden/>
              </w:rPr>
              <w:tab/>
            </w:r>
            <w:r w:rsidR="008B0E6B">
              <w:rPr>
                <w:noProof/>
                <w:webHidden/>
              </w:rPr>
              <w:fldChar w:fldCharType="begin"/>
            </w:r>
            <w:r w:rsidR="008B0E6B">
              <w:rPr>
                <w:noProof/>
                <w:webHidden/>
              </w:rPr>
              <w:instrText xml:space="preserve"> PAGEREF _Toc118808414 \h </w:instrText>
            </w:r>
            <w:r w:rsidR="008B0E6B">
              <w:rPr>
                <w:noProof/>
                <w:webHidden/>
              </w:rPr>
            </w:r>
            <w:r w:rsidR="008B0E6B">
              <w:rPr>
                <w:noProof/>
                <w:webHidden/>
              </w:rPr>
              <w:fldChar w:fldCharType="separate"/>
            </w:r>
            <w:r w:rsidR="00C516F4">
              <w:rPr>
                <w:noProof/>
                <w:webHidden/>
              </w:rPr>
              <w:t>8</w:t>
            </w:r>
            <w:r w:rsidR="008B0E6B">
              <w:rPr>
                <w:noProof/>
                <w:webHidden/>
              </w:rPr>
              <w:fldChar w:fldCharType="end"/>
            </w:r>
          </w:hyperlink>
        </w:p>
        <w:p w:rsidR="008B0E6B" w:rsidRDefault="00116A68">
          <w:pPr>
            <w:pStyle w:val="Obsah2"/>
            <w:rPr>
              <w:rFonts w:asciiTheme="minorHAnsi" w:eastAsiaTheme="minorEastAsia" w:hAnsiTheme="minorHAnsi" w:cstheme="minorBidi"/>
              <w:i w:val="0"/>
              <w:noProof/>
              <w:szCs w:val="22"/>
              <w:lang w:eastAsia="sk-SK"/>
            </w:rPr>
          </w:pPr>
          <w:hyperlink w:anchor="_Toc118808415" w:history="1">
            <w:r w:rsidR="008B0E6B" w:rsidRPr="00E95FF0">
              <w:rPr>
                <w:rStyle w:val="Hypertextovprepojenie"/>
                <w:noProof/>
              </w:rPr>
              <w:t>1.7</w:t>
            </w:r>
            <w:r w:rsidR="008B0E6B">
              <w:rPr>
                <w:rFonts w:asciiTheme="minorHAnsi" w:eastAsiaTheme="minorEastAsia" w:hAnsiTheme="minorHAnsi" w:cstheme="minorBidi"/>
                <w:i w:val="0"/>
                <w:noProof/>
                <w:szCs w:val="22"/>
                <w:lang w:eastAsia="sk-SK"/>
              </w:rPr>
              <w:tab/>
            </w:r>
            <w:r w:rsidR="008B0E6B" w:rsidRPr="00E95FF0">
              <w:rPr>
                <w:rStyle w:val="Hypertextovprepojenie"/>
                <w:noProof/>
              </w:rPr>
              <w:t>Systém duálneho vzdelávania</w:t>
            </w:r>
            <w:r w:rsidR="008B0E6B">
              <w:rPr>
                <w:noProof/>
                <w:webHidden/>
              </w:rPr>
              <w:tab/>
            </w:r>
            <w:r w:rsidR="008B0E6B">
              <w:rPr>
                <w:noProof/>
                <w:webHidden/>
              </w:rPr>
              <w:fldChar w:fldCharType="begin"/>
            </w:r>
            <w:r w:rsidR="008B0E6B">
              <w:rPr>
                <w:noProof/>
                <w:webHidden/>
              </w:rPr>
              <w:instrText xml:space="preserve"> PAGEREF _Toc118808415 \h </w:instrText>
            </w:r>
            <w:r w:rsidR="008B0E6B">
              <w:rPr>
                <w:noProof/>
                <w:webHidden/>
              </w:rPr>
            </w:r>
            <w:r w:rsidR="008B0E6B">
              <w:rPr>
                <w:noProof/>
                <w:webHidden/>
              </w:rPr>
              <w:fldChar w:fldCharType="separate"/>
            </w:r>
            <w:r w:rsidR="00C516F4">
              <w:rPr>
                <w:noProof/>
                <w:webHidden/>
              </w:rPr>
              <w:t>9</w:t>
            </w:r>
            <w:r w:rsidR="008B0E6B">
              <w:rPr>
                <w:noProof/>
                <w:webHidden/>
              </w:rPr>
              <w:fldChar w:fldCharType="end"/>
            </w:r>
          </w:hyperlink>
        </w:p>
        <w:p w:rsidR="008B0E6B" w:rsidRDefault="00116A68">
          <w:pPr>
            <w:pStyle w:val="Obsah2"/>
            <w:rPr>
              <w:rFonts w:asciiTheme="minorHAnsi" w:eastAsiaTheme="minorEastAsia" w:hAnsiTheme="minorHAnsi" w:cstheme="minorBidi"/>
              <w:i w:val="0"/>
              <w:noProof/>
              <w:szCs w:val="22"/>
              <w:lang w:eastAsia="sk-SK"/>
            </w:rPr>
          </w:pPr>
          <w:hyperlink w:anchor="_Toc118808416" w:history="1">
            <w:r w:rsidR="008B0E6B" w:rsidRPr="00E95FF0">
              <w:rPr>
                <w:rStyle w:val="Hypertextovprepojenie"/>
                <w:noProof/>
              </w:rPr>
              <w:t>1.8</w:t>
            </w:r>
            <w:r w:rsidR="008B0E6B">
              <w:rPr>
                <w:rFonts w:asciiTheme="minorHAnsi" w:eastAsiaTheme="minorEastAsia" w:hAnsiTheme="minorHAnsi" w:cstheme="minorBidi"/>
                <w:i w:val="0"/>
                <w:noProof/>
                <w:szCs w:val="22"/>
                <w:lang w:eastAsia="sk-SK"/>
              </w:rPr>
              <w:tab/>
            </w:r>
            <w:r w:rsidR="008B0E6B" w:rsidRPr="00E95FF0">
              <w:rPr>
                <w:rStyle w:val="Hypertextovprepojenie"/>
                <w:noProof/>
              </w:rPr>
              <w:t>Vzdelávanie cudzincov</w:t>
            </w:r>
            <w:r w:rsidR="008B0E6B">
              <w:rPr>
                <w:noProof/>
                <w:webHidden/>
              </w:rPr>
              <w:tab/>
            </w:r>
            <w:r w:rsidR="008B0E6B">
              <w:rPr>
                <w:noProof/>
                <w:webHidden/>
              </w:rPr>
              <w:fldChar w:fldCharType="begin"/>
            </w:r>
            <w:r w:rsidR="008B0E6B">
              <w:rPr>
                <w:noProof/>
                <w:webHidden/>
              </w:rPr>
              <w:instrText xml:space="preserve"> PAGEREF _Toc118808416 \h </w:instrText>
            </w:r>
            <w:r w:rsidR="008B0E6B">
              <w:rPr>
                <w:noProof/>
                <w:webHidden/>
              </w:rPr>
            </w:r>
            <w:r w:rsidR="008B0E6B">
              <w:rPr>
                <w:noProof/>
                <w:webHidden/>
              </w:rPr>
              <w:fldChar w:fldCharType="separate"/>
            </w:r>
            <w:r w:rsidR="00C516F4">
              <w:rPr>
                <w:noProof/>
                <w:webHidden/>
              </w:rPr>
              <w:t>10</w:t>
            </w:r>
            <w:r w:rsidR="008B0E6B">
              <w:rPr>
                <w:noProof/>
                <w:webHidden/>
              </w:rPr>
              <w:fldChar w:fldCharType="end"/>
            </w:r>
          </w:hyperlink>
        </w:p>
        <w:p w:rsidR="008B0E6B" w:rsidRDefault="00116A68">
          <w:pPr>
            <w:pStyle w:val="Obsah1"/>
            <w:tabs>
              <w:tab w:val="left" w:pos="480"/>
              <w:tab w:val="right" w:leader="dot" w:pos="9062"/>
            </w:tabs>
            <w:rPr>
              <w:rFonts w:asciiTheme="minorHAnsi" w:eastAsiaTheme="minorEastAsia" w:hAnsiTheme="minorHAnsi" w:cstheme="minorBidi"/>
              <w:b w:val="0"/>
              <w:noProof/>
              <w:sz w:val="22"/>
              <w:szCs w:val="22"/>
              <w:lang w:eastAsia="sk-SK"/>
            </w:rPr>
          </w:pPr>
          <w:hyperlink w:anchor="_Toc118808417" w:history="1">
            <w:r w:rsidR="008B0E6B" w:rsidRPr="00E95FF0">
              <w:rPr>
                <w:rStyle w:val="Hypertextovprepojenie"/>
                <w:noProof/>
              </w:rPr>
              <w:t>2</w:t>
            </w:r>
            <w:r w:rsidR="008B0E6B">
              <w:rPr>
                <w:rFonts w:asciiTheme="minorHAnsi" w:eastAsiaTheme="minorEastAsia" w:hAnsiTheme="minorHAnsi" w:cstheme="minorBidi"/>
                <w:b w:val="0"/>
                <w:noProof/>
                <w:sz w:val="22"/>
                <w:szCs w:val="22"/>
                <w:lang w:eastAsia="sk-SK"/>
              </w:rPr>
              <w:tab/>
            </w:r>
            <w:r w:rsidR="008B0E6B" w:rsidRPr="00E95FF0">
              <w:rPr>
                <w:rStyle w:val="Hypertextovprepojenie"/>
                <w:noProof/>
              </w:rPr>
              <w:t>Profil absolventa trojročného učebného odboru</w:t>
            </w:r>
            <w:r w:rsidR="008B0E6B">
              <w:rPr>
                <w:noProof/>
                <w:webHidden/>
              </w:rPr>
              <w:tab/>
            </w:r>
            <w:r w:rsidR="008B0E6B">
              <w:rPr>
                <w:noProof/>
                <w:webHidden/>
              </w:rPr>
              <w:fldChar w:fldCharType="begin"/>
            </w:r>
            <w:r w:rsidR="008B0E6B">
              <w:rPr>
                <w:noProof/>
                <w:webHidden/>
              </w:rPr>
              <w:instrText xml:space="preserve"> PAGEREF _Toc118808417 \h </w:instrText>
            </w:r>
            <w:r w:rsidR="008B0E6B">
              <w:rPr>
                <w:noProof/>
                <w:webHidden/>
              </w:rPr>
            </w:r>
            <w:r w:rsidR="008B0E6B">
              <w:rPr>
                <w:noProof/>
                <w:webHidden/>
              </w:rPr>
              <w:fldChar w:fldCharType="separate"/>
            </w:r>
            <w:r w:rsidR="00C516F4">
              <w:rPr>
                <w:noProof/>
                <w:webHidden/>
              </w:rPr>
              <w:t>11</w:t>
            </w:r>
            <w:r w:rsidR="008B0E6B">
              <w:rPr>
                <w:noProof/>
                <w:webHidden/>
              </w:rPr>
              <w:fldChar w:fldCharType="end"/>
            </w:r>
          </w:hyperlink>
        </w:p>
        <w:p w:rsidR="008B0E6B" w:rsidRDefault="00116A68">
          <w:pPr>
            <w:pStyle w:val="Obsah2"/>
            <w:rPr>
              <w:rFonts w:asciiTheme="minorHAnsi" w:eastAsiaTheme="minorEastAsia" w:hAnsiTheme="minorHAnsi" w:cstheme="minorBidi"/>
              <w:i w:val="0"/>
              <w:noProof/>
              <w:szCs w:val="22"/>
              <w:lang w:eastAsia="sk-SK"/>
            </w:rPr>
          </w:pPr>
          <w:hyperlink w:anchor="_Toc118808418" w:history="1">
            <w:r w:rsidR="008B0E6B" w:rsidRPr="00E95FF0">
              <w:rPr>
                <w:rStyle w:val="Hypertextovprepojenie"/>
                <w:noProof/>
              </w:rPr>
              <w:t>2.1</w:t>
            </w:r>
            <w:r w:rsidR="008B0E6B">
              <w:rPr>
                <w:rFonts w:asciiTheme="minorHAnsi" w:eastAsiaTheme="minorEastAsia" w:hAnsiTheme="minorHAnsi" w:cstheme="minorBidi"/>
                <w:i w:val="0"/>
                <w:noProof/>
                <w:szCs w:val="22"/>
                <w:lang w:eastAsia="sk-SK"/>
              </w:rPr>
              <w:tab/>
            </w:r>
            <w:r w:rsidR="008B0E6B" w:rsidRPr="00E95FF0">
              <w:rPr>
                <w:rStyle w:val="Hypertextovprepojenie"/>
                <w:noProof/>
              </w:rPr>
              <w:t>Kľúčové kompetencie absolventov učebných odborov</w:t>
            </w:r>
            <w:r w:rsidR="008B0E6B">
              <w:rPr>
                <w:noProof/>
                <w:webHidden/>
              </w:rPr>
              <w:tab/>
            </w:r>
            <w:r w:rsidR="008B0E6B">
              <w:rPr>
                <w:noProof/>
                <w:webHidden/>
              </w:rPr>
              <w:fldChar w:fldCharType="begin"/>
            </w:r>
            <w:r w:rsidR="008B0E6B">
              <w:rPr>
                <w:noProof/>
                <w:webHidden/>
              </w:rPr>
              <w:instrText xml:space="preserve"> PAGEREF _Toc118808418 \h </w:instrText>
            </w:r>
            <w:r w:rsidR="008B0E6B">
              <w:rPr>
                <w:noProof/>
                <w:webHidden/>
              </w:rPr>
            </w:r>
            <w:r w:rsidR="008B0E6B">
              <w:rPr>
                <w:noProof/>
                <w:webHidden/>
              </w:rPr>
              <w:fldChar w:fldCharType="separate"/>
            </w:r>
            <w:r w:rsidR="00C516F4">
              <w:rPr>
                <w:noProof/>
                <w:webHidden/>
              </w:rPr>
              <w:t>11</w:t>
            </w:r>
            <w:r w:rsidR="008B0E6B">
              <w:rPr>
                <w:noProof/>
                <w:webHidden/>
              </w:rPr>
              <w:fldChar w:fldCharType="end"/>
            </w:r>
          </w:hyperlink>
        </w:p>
        <w:p w:rsidR="008B0E6B" w:rsidRDefault="00116A68">
          <w:pPr>
            <w:pStyle w:val="Obsah2"/>
            <w:rPr>
              <w:rFonts w:asciiTheme="minorHAnsi" w:eastAsiaTheme="minorEastAsia" w:hAnsiTheme="minorHAnsi" w:cstheme="minorBidi"/>
              <w:i w:val="0"/>
              <w:noProof/>
              <w:szCs w:val="22"/>
              <w:lang w:eastAsia="sk-SK"/>
            </w:rPr>
          </w:pPr>
          <w:hyperlink w:anchor="_Toc118808419" w:history="1">
            <w:r w:rsidR="008B0E6B" w:rsidRPr="00E95FF0">
              <w:rPr>
                <w:rStyle w:val="Hypertextovprepojenie"/>
                <w:noProof/>
              </w:rPr>
              <w:t>2.2</w:t>
            </w:r>
            <w:r w:rsidR="008B0E6B">
              <w:rPr>
                <w:rFonts w:asciiTheme="minorHAnsi" w:eastAsiaTheme="minorEastAsia" w:hAnsiTheme="minorHAnsi" w:cstheme="minorBidi"/>
                <w:i w:val="0"/>
                <w:noProof/>
                <w:szCs w:val="22"/>
                <w:lang w:eastAsia="sk-SK"/>
              </w:rPr>
              <w:tab/>
            </w:r>
            <w:r w:rsidR="008B0E6B" w:rsidRPr="00E95FF0">
              <w:rPr>
                <w:rStyle w:val="Hypertextovprepojenie"/>
                <w:noProof/>
              </w:rPr>
              <w:t>Charakteristika absolventa odboru 6444 H  čašník, servírka</w:t>
            </w:r>
            <w:r w:rsidR="008B0E6B">
              <w:rPr>
                <w:noProof/>
                <w:webHidden/>
              </w:rPr>
              <w:tab/>
            </w:r>
            <w:r w:rsidR="008B0E6B">
              <w:rPr>
                <w:noProof/>
                <w:webHidden/>
              </w:rPr>
              <w:fldChar w:fldCharType="begin"/>
            </w:r>
            <w:r w:rsidR="008B0E6B">
              <w:rPr>
                <w:noProof/>
                <w:webHidden/>
              </w:rPr>
              <w:instrText xml:space="preserve"> PAGEREF _Toc118808419 \h </w:instrText>
            </w:r>
            <w:r w:rsidR="008B0E6B">
              <w:rPr>
                <w:noProof/>
                <w:webHidden/>
              </w:rPr>
            </w:r>
            <w:r w:rsidR="008B0E6B">
              <w:rPr>
                <w:noProof/>
                <w:webHidden/>
              </w:rPr>
              <w:fldChar w:fldCharType="separate"/>
            </w:r>
            <w:r w:rsidR="00C516F4">
              <w:rPr>
                <w:noProof/>
                <w:webHidden/>
              </w:rPr>
              <w:t>15</w:t>
            </w:r>
            <w:r w:rsidR="008B0E6B">
              <w:rPr>
                <w:noProof/>
                <w:webHidden/>
              </w:rPr>
              <w:fldChar w:fldCharType="end"/>
            </w:r>
          </w:hyperlink>
        </w:p>
        <w:p w:rsidR="008B0E6B" w:rsidRDefault="00116A68">
          <w:pPr>
            <w:pStyle w:val="Obsah3"/>
            <w:tabs>
              <w:tab w:val="left" w:pos="1200"/>
              <w:tab w:val="right" w:leader="dot" w:pos="9062"/>
            </w:tabs>
            <w:rPr>
              <w:rFonts w:asciiTheme="minorHAnsi" w:eastAsiaTheme="minorEastAsia" w:hAnsiTheme="minorHAnsi" w:cstheme="minorBidi"/>
              <w:noProof/>
              <w:sz w:val="22"/>
              <w:szCs w:val="22"/>
              <w:lang w:eastAsia="sk-SK"/>
            </w:rPr>
          </w:pPr>
          <w:hyperlink w:anchor="_Toc118808420" w:history="1">
            <w:r w:rsidR="008B0E6B" w:rsidRPr="00E95FF0">
              <w:rPr>
                <w:rStyle w:val="Hypertextovprepojenie"/>
                <w:noProof/>
              </w:rPr>
              <w:t>2.2.1</w:t>
            </w:r>
            <w:r w:rsidR="008B0E6B">
              <w:rPr>
                <w:rFonts w:asciiTheme="minorHAnsi" w:eastAsiaTheme="minorEastAsia" w:hAnsiTheme="minorHAnsi" w:cstheme="minorBidi"/>
                <w:noProof/>
                <w:sz w:val="22"/>
                <w:szCs w:val="22"/>
                <w:lang w:eastAsia="sk-SK"/>
              </w:rPr>
              <w:tab/>
            </w:r>
            <w:r w:rsidR="008B0E6B" w:rsidRPr="00E95FF0">
              <w:rPr>
                <w:rStyle w:val="Hypertextovprepojenie"/>
                <w:noProof/>
              </w:rPr>
              <w:t>Prevodová tabuľka- učebný odbor  6444 H čašník, servírka</w:t>
            </w:r>
            <w:r w:rsidR="008B0E6B">
              <w:rPr>
                <w:noProof/>
                <w:webHidden/>
              </w:rPr>
              <w:tab/>
            </w:r>
            <w:r w:rsidR="008B0E6B">
              <w:rPr>
                <w:noProof/>
                <w:webHidden/>
              </w:rPr>
              <w:fldChar w:fldCharType="begin"/>
            </w:r>
            <w:r w:rsidR="008B0E6B">
              <w:rPr>
                <w:noProof/>
                <w:webHidden/>
              </w:rPr>
              <w:instrText xml:space="preserve"> PAGEREF _Toc118808420 \h </w:instrText>
            </w:r>
            <w:r w:rsidR="008B0E6B">
              <w:rPr>
                <w:noProof/>
                <w:webHidden/>
              </w:rPr>
            </w:r>
            <w:r w:rsidR="008B0E6B">
              <w:rPr>
                <w:noProof/>
                <w:webHidden/>
              </w:rPr>
              <w:fldChar w:fldCharType="separate"/>
            </w:r>
            <w:r w:rsidR="00C516F4">
              <w:rPr>
                <w:noProof/>
                <w:webHidden/>
              </w:rPr>
              <w:t>17</w:t>
            </w:r>
            <w:r w:rsidR="008B0E6B">
              <w:rPr>
                <w:noProof/>
                <w:webHidden/>
              </w:rPr>
              <w:fldChar w:fldCharType="end"/>
            </w:r>
          </w:hyperlink>
        </w:p>
        <w:p w:rsidR="008B0E6B" w:rsidRDefault="00116A68">
          <w:pPr>
            <w:pStyle w:val="Obsah3"/>
            <w:tabs>
              <w:tab w:val="left" w:pos="1200"/>
              <w:tab w:val="right" w:leader="dot" w:pos="9062"/>
            </w:tabs>
            <w:rPr>
              <w:rFonts w:asciiTheme="minorHAnsi" w:eastAsiaTheme="minorEastAsia" w:hAnsiTheme="minorHAnsi" w:cstheme="minorBidi"/>
              <w:noProof/>
              <w:sz w:val="22"/>
              <w:szCs w:val="22"/>
              <w:lang w:eastAsia="sk-SK"/>
            </w:rPr>
          </w:pPr>
          <w:hyperlink w:anchor="_Toc118808421" w:history="1">
            <w:r w:rsidR="008B0E6B" w:rsidRPr="00E95FF0">
              <w:rPr>
                <w:rStyle w:val="Hypertextovprepojenie"/>
                <w:noProof/>
              </w:rPr>
              <w:t>2.2.2</w:t>
            </w:r>
            <w:r w:rsidR="008B0E6B">
              <w:rPr>
                <w:rFonts w:asciiTheme="minorHAnsi" w:eastAsiaTheme="minorEastAsia" w:hAnsiTheme="minorHAnsi" w:cstheme="minorBidi"/>
                <w:noProof/>
                <w:sz w:val="22"/>
                <w:szCs w:val="22"/>
                <w:lang w:eastAsia="sk-SK"/>
              </w:rPr>
              <w:tab/>
            </w:r>
            <w:r w:rsidR="008B0E6B" w:rsidRPr="00E95FF0">
              <w:rPr>
                <w:rStyle w:val="Hypertextovprepojenie"/>
                <w:noProof/>
              </w:rPr>
              <w:t>Učebný plán učebného odboru 6444 H čašník, servírka</w:t>
            </w:r>
            <w:r w:rsidR="008B0E6B">
              <w:rPr>
                <w:noProof/>
                <w:webHidden/>
              </w:rPr>
              <w:tab/>
            </w:r>
            <w:r w:rsidR="008B0E6B">
              <w:rPr>
                <w:noProof/>
                <w:webHidden/>
              </w:rPr>
              <w:fldChar w:fldCharType="begin"/>
            </w:r>
            <w:r w:rsidR="008B0E6B">
              <w:rPr>
                <w:noProof/>
                <w:webHidden/>
              </w:rPr>
              <w:instrText xml:space="preserve"> PAGEREF _Toc118808421 \h </w:instrText>
            </w:r>
            <w:r w:rsidR="008B0E6B">
              <w:rPr>
                <w:noProof/>
                <w:webHidden/>
              </w:rPr>
            </w:r>
            <w:r w:rsidR="008B0E6B">
              <w:rPr>
                <w:noProof/>
                <w:webHidden/>
              </w:rPr>
              <w:fldChar w:fldCharType="separate"/>
            </w:r>
            <w:r w:rsidR="00C516F4">
              <w:rPr>
                <w:noProof/>
                <w:webHidden/>
              </w:rPr>
              <w:t>19</w:t>
            </w:r>
            <w:r w:rsidR="008B0E6B">
              <w:rPr>
                <w:noProof/>
                <w:webHidden/>
              </w:rPr>
              <w:fldChar w:fldCharType="end"/>
            </w:r>
          </w:hyperlink>
        </w:p>
        <w:p w:rsidR="008B0E6B" w:rsidRDefault="00116A68">
          <w:pPr>
            <w:pStyle w:val="Obsah2"/>
            <w:rPr>
              <w:rFonts w:asciiTheme="minorHAnsi" w:eastAsiaTheme="minorEastAsia" w:hAnsiTheme="minorHAnsi" w:cstheme="minorBidi"/>
              <w:i w:val="0"/>
              <w:noProof/>
              <w:szCs w:val="22"/>
              <w:lang w:eastAsia="sk-SK"/>
            </w:rPr>
          </w:pPr>
          <w:hyperlink w:anchor="_Toc118808422" w:history="1">
            <w:r w:rsidR="008B0E6B" w:rsidRPr="00E95FF0">
              <w:rPr>
                <w:rStyle w:val="Hypertextovprepojenie"/>
                <w:noProof/>
              </w:rPr>
              <w:t>2.3</w:t>
            </w:r>
            <w:r w:rsidR="008B0E6B">
              <w:rPr>
                <w:rFonts w:asciiTheme="minorHAnsi" w:eastAsiaTheme="minorEastAsia" w:hAnsiTheme="minorHAnsi" w:cstheme="minorBidi"/>
                <w:i w:val="0"/>
                <w:noProof/>
                <w:szCs w:val="22"/>
                <w:lang w:eastAsia="sk-SK"/>
              </w:rPr>
              <w:tab/>
            </w:r>
            <w:r w:rsidR="008B0E6B" w:rsidRPr="00E95FF0">
              <w:rPr>
                <w:rStyle w:val="Hypertextovprepojenie"/>
                <w:noProof/>
              </w:rPr>
              <w:t>Charakteristika absolventa odboru 6445 H kuchár</w:t>
            </w:r>
            <w:r w:rsidR="008B0E6B">
              <w:rPr>
                <w:noProof/>
                <w:webHidden/>
              </w:rPr>
              <w:tab/>
            </w:r>
            <w:r w:rsidR="008B0E6B">
              <w:rPr>
                <w:noProof/>
                <w:webHidden/>
              </w:rPr>
              <w:fldChar w:fldCharType="begin"/>
            </w:r>
            <w:r w:rsidR="008B0E6B">
              <w:rPr>
                <w:noProof/>
                <w:webHidden/>
              </w:rPr>
              <w:instrText xml:space="preserve"> PAGEREF _Toc118808422 \h </w:instrText>
            </w:r>
            <w:r w:rsidR="008B0E6B">
              <w:rPr>
                <w:noProof/>
                <w:webHidden/>
              </w:rPr>
            </w:r>
            <w:r w:rsidR="008B0E6B">
              <w:rPr>
                <w:noProof/>
                <w:webHidden/>
              </w:rPr>
              <w:fldChar w:fldCharType="separate"/>
            </w:r>
            <w:r w:rsidR="00C516F4">
              <w:rPr>
                <w:noProof/>
                <w:webHidden/>
              </w:rPr>
              <w:t>21</w:t>
            </w:r>
            <w:r w:rsidR="008B0E6B">
              <w:rPr>
                <w:noProof/>
                <w:webHidden/>
              </w:rPr>
              <w:fldChar w:fldCharType="end"/>
            </w:r>
          </w:hyperlink>
        </w:p>
        <w:p w:rsidR="008B0E6B" w:rsidRDefault="00116A68">
          <w:pPr>
            <w:pStyle w:val="Obsah3"/>
            <w:tabs>
              <w:tab w:val="left" w:pos="1200"/>
              <w:tab w:val="right" w:leader="dot" w:pos="9062"/>
            </w:tabs>
            <w:rPr>
              <w:rFonts w:asciiTheme="minorHAnsi" w:eastAsiaTheme="minorEastAsia" w:hAnsiTheme="minorHAnsi" w:cstheme="minorBidi"/>
              <w:noProof/>
              <w:sz w:val="22"/>
              <w:szCs w:val="22"/>
              <w:lang w:eastAsia="sk-SK"/>
            </w:rPr>
          </w:pPr>
          <w:hyperlink w:anchor="_Toc118808423" w:history="1">
            <w:r w:rsidR="008B0E6B" w:rsidRPr="00E95FF0">
              <w:rPr>
                <w:rStyle w:val="Hypertextovprepojenie"/>
                <w:noProof/>
              </w:rPr>
              <w:t>2.3.1</w:t>
            </w:r>
            <w:r w:rsidR="008B0E6B">
              <w:rPr>
                <w:rFonts w:asciiTheme="minorHAnsi" w:eastAsiaTheme="minorEastAsia" w:hAnsiTheme="minorHAnsi" w:cstheme="minorBidi"/>
                <w:noProof/>
                <w:sz w:val="22"/>
                <w:szCs w:val="22"/>
                <w:lang w:eastAsia="sk-SK"/>
              </w:rPr>
              <w:tab/>
            </w:r>
            <w:r w:rsidR="008B0E6B" w:rsidRPr="00E95FF0">
              <w:rPr>
                <w:rStyle w:val="Hypertextovprepojenie"/>
                <w:noProof/>
              </w:rPr>
              <w:t>Prevodová tabuľka   - učebný odbor  6445 H kuchár</w:t>
            </w:r>
            <w:r w:rsidR="008B0E6B">
              <w:rPr>
                <w:noProof/>
                <w:webHidden/>
              </w:rPr>
              <w:tab/>
            </w:r>
            <w:r w:rsidR="008B0E6B">
              <w:rPr>
                <w:noProof/>
                <w:webHidden/>
              </w:rPr>
              <w:fldChar w:fldCharType="begin"/>
            </w:r>
            <w:r w:rsidR="008B0E6B">
              <w:rPr>
                <w:noProof/>
                <w:webHidden/>
              </w:rPr>
              <w:instrText xml:space="preserve"> PAGEREF _Toc118808423 \h </w:instrText>
            </w:r>
            <w:r w:rsidR="008B0E6B">
              <w:rPr>
                <w:noProof/>
                <w:webHidden/>
              </w:rPr>
            </w:r>
            <w:r w:rsidR="008B0E6B">
              <w:rPr>
                <w:noProof/>
                <w:webHidden/>
              </w:rPr>
              <w:fldChar w:fldCharType="separate"/>
            </w:r>
            <w:r w:rsidR="00C516F4">
              <w:rPr>
                <w:noProof/>
                <w:webHidden/>
              </w:rPr>
              <w:t>23</w:t>
            </w:r>
            <w:r w:rsidR="008B0E6B">
              <w:rPr>
                <w:noProof/>
                <w:webHidden/>
              </w:rPr>
              <w:fldChar w:fldCharType="end"/>
            </w:r>
          </w:hyperlink>
        </w:p>
        <w:p w:rsidR="008B0E6B" w:rsidRDefault="00116A68">
          <w:pPr>
            <w:pStyle w:val="Obsah3"/>
            <w:tabs>
              <w:tab w:val="left" w:pos="1200"/>
              <w:tab w:val="right" w:leader="dot" w:pos="9062"/>
            </w:tabs>
            <w:rPr>
              <w:rFonts w:asciiTheme="minorHAnsi" w:eastAsiaTheme="minorEastAsia" w:hAnsiTheme="minorHAnsi" w:cstheme="minorBidi"/>
              <w:noProof/>
              <w:sz w:val="22"/>
              <w:szCs w:val="22"/>
              <w:lang w:eastAsia="sk-SK"/>
            </w:rPr>
          </w:pPr>
          <w:hyperlink w:anchor="_Toc118808424" w:history="1">
            <w:r w:rsidR="008B0E6B" w:rsidRPr="00E95FF0">
              <w:rPr>
                <w:rStyle w:val="Hypertextovprepojenie"/>
                <w:noProof/>
              </w:rPr>
              <w:t>2.3.2</w:t>
            </w:r>
            <w:r w:rsidR="008B0E6B">
              <w:rPr>
                <w:rFonts w:asciiTheme="minorHAnsi" w:eastAsiaTheme="minorEastAsia" w:hAnsiTheme="minorHAnsi" w:cstheme="minorBidi"/>
                <w:noProof/>
                <w:sz w:val="22"/>
                <w:szCs w:val="22"/>
                <w:lang w:eastAsia="sk-SK"/>
              </w:rPr>
              <w:tab/>
            </w:r>
            <w:r w:rsidR="008B0E6B" w:rsidRPr="00E95FF0">
              <w:rPr>
                <w:rStyle w:val="Hypertextovprepojenie"/>
                <w:noProof/>
              </w:rPr>
              <w:t>Učebný plán učebného odboru 6445 H kuchár</w:t>
            </w:r>
            <w:r w:rsidR="008B0E6B">
              <w:rPr>
                <w:noProof/>
                <w:webHidden/>
              </w:rPr>
              <w:tab/>
            </w:r>
            <w:r w:rsidR="008B0E6B">
              <w:rPr>
                <w:noProof/>
                <w:webHidden/>
              </w:rPr>
              <w:fldChar w:fldCharType="begin"/>
            </w:r>
            <w:r w:rsidR="008B0E6B">
              <w:rPr>
                <w:noProof/>
                <w:webHidden/>
              </w:rPr>
              <w:instrText xml:space="preserve"> PAGEREF _Toc118808424 \h </w:instrText>
            </w:r>
            <w:r w:rsidR="008B0E6B">
              <w:rPr>
                <w:noProof/>
                <w:webHidden/>
              </w:rPr>
            </w:r>
            <w:r w:rsidR="008B0E6B">
              <w:rPr>
                <w:noProof/>
                <w:webHidden/>
              </w:rPr>
              <w:fldChar w:fldCharType="separate"/>
            </w:r>
            <w:r w:rsidR="00C516F4">
              <w:rPr>
                <w:noProof/>
                <w:webHidden/>
              </w:rPr>
              <w:t>25</w:t>
            </w:r>
            <w:r w:rsidR="008B0E6B">
              <w:rPr>
                <w:noProof/>
                <w:webHidden/>
              </w:rPr>
              <w:fldChar w:fldCharType="end"/>
            </w:r>
          </w:hyperlink>
        </w:p>
        <w:p w:rsidR="008B0E6B" w:rsidRDefault="00116A68">
          <w:pPr>
            <w:pStyle w:val="Obsah2"/>
            <w:rPr>
              <w:rFonts w:asciiTheme="minorHAnsi" w:eastAsiaTheme="minorEastAsia" w:hAnsiTheme="minorHAnsi" w:cstheme="minorBidi"/>
              <w:i w:val="0"/>
              <w:noProof/>
              <w:szCs w:val="22"/>
              <w:lang w:eastAsia="sk-SK"/>
            </w:rPr>
          </w:pPr>
          <w:hyperlink w:anchor="_Toc118808425" w:history="1">
            <w:r w:rsidR="008B0E6B" w:rsidRPr="00E95FF0">
              <w:rPr>
                <w:rStyle w:val="Hypertextovprepojenie"/>
                <w:noProof/>
              </w:rPr>
              <w:t>2.4</w:t>
            </w:r>
            <w:r w:rsidR="008B0E6B">
              <w:rPr>
                <w:rFonts w:asciiTheme="minorHAnsi" w:eastAsiaTheme="minorEastAsia" w:hAnsiTheme="minorHAnsi" w:cstheme="minorBidi"/>
                <w:i w:val="0"/>
                <w:noProof/>
                <w:szCs w:val="22"/>
                <w:lang w:eastAsia="sk-SK"/>
              </w:rPr>
              <w:tab/>
            </w:r>
            <w:r w:rsidR="008B0E6B" w:rsidRPr="00E95FF0">
              <w:rPr>
                <w:rStyle w:val="Hypertextovprepojenie"/>
                <w:noProof/>
              </w:rPr>
              <w:t>Charakteristika absolventa odboru  2964 H</w:t>
            </w:r>
            <w:r w:rsidR="008B0E6B">
              <w:rPr>
                <w:noProof/>
                <w:webHidden/>
              </w:rPr>
              <w:tab/>
            </w:r>
            <w:r w:rsidR="008B0E6B">
              <w:rPr>
                <w:noProof/>
                <w:webHidden/>
              </w:rPr>
              <w:fldChar w:fldCharType="begin"/>
            </w:r>
            <w:r w:rsidR="008B0E6B">
              <w:rPr>
                <w:noProof/>
                <w:webHidden/>
              </w:rPr>
              <w:instrText xml:space="preserve"> PAGEREF _Toc118808425 \h </w:instrText>
            </w:r>
            <w:r w:rsidR="008B0E6B">
              <w:rPr>
                <w:noProof/>
                <w:webHidden/>
              </w:rPr>
            </w:r>
            <w:r w:rsidR="008B0E6B">
              <w:rPr>
                <w:noProof/>
                <w:webHidden/>
              </w:rPr>
              <w:fldChar w:fldCharType="separate"/>
            </w:r>
            <w:r w:rsidR="00C516F4">
              <w:rPr>
                <w:noProof/>
                <w:webHidden/>
              </w:rPr>
              <w:t>27</w:t>
            </w:r>
            <w:r w:rsidR="008B0E6B">
              <w:rPr>
                <w:noProof/>
                <w:webHidden/>
              </w:rPr>
              <w:fldChar w:fldCharType="end"/>
            </w:r>
          </w:hyperlink>
        </w:p>
        <w:p w:rsidR="008B0E6B" w:rsidRDefault="00116A68">
          <w:pPr>
            <w:pStyle w:val="Obsah3"/>
            <w:tabs>
              <w:tab w:val="left" w:pos="1200"/>
              <w:tab w:val="right" w:leader="dot" w:pos="9062"/>
            </w:tabs>
            <w:rPr>
              <w:rFonts w:asciiTheme="minorHAnsi" w:eastAsiaTheme="minorEastAsia" w:hAnsiTheme="minorHAnsi" w:cstheme="minorBidi"/>
              <w:noProof/>
              <w:sz w:val="22"/>
              <w:szCs w:val="22"/>
              <w:lang w:eastAsia="sk-SK"/>
            </w:rPr>
          </w:pPr>
          <w:hyperlink w:anchor="_Toc118808426" w:history="1">
            <w:r w:rsidR="008B0E6B" w:rsidRPr="00E95FF0">
              <w:rPr>
                <w:rStyle w:val="Hypertextovprepojenie"/>
                <w:noProof/>
              </w:rPr>
              <w:t>2.4.1</w:t>
            </w:r>
            <w:r w:rsidR="008B0E6B">
              <w:rPr>
                <w:rFonts w:asciiTheme="minorHAnsi" w:eastAsiaTheme="minorEastAsia" w:hAnsiTheme="minorHAnsi" w:cstheme="minorBidi"/>
                <w:noProof/>
                <w:sz w:val="22"/>
                <w:szCs w:val="22"/>
                <w:lang w:eastAsia="sk-SK"/>
              </w:rPr>
              <w:tab/>
            </w:r>
            <w:r w:rsidR="008B0E6B" w:rsidRPr="00E95FF0">
              <w:rPr>
                <w:rStyle w:val="Hypertextovprepojenie"/>
                <w:noProof/>
              </w:rPr>
              <w:t>Prevodová tabuľka   - učebný odbor  2964 H cukrár</w:t>
            </w:r>
            <w:r w:rsidR="008B0E6B">
              <w:rPr>
                <w:noProof/>
                <w:webHidden/>
              </w:rPr>
              <w:tab/>
            </w:r>
            <w:r w:rsidR="008B0E6B">
              <w:rPr>
                <w:noProof/>
                <w:webHidden/>
              </w:rPr>
              <w:fldChar w:fldCharType="begin"/>
            </w:r>
            <w:r w:rsidR="008B0E6B">
              <w:rPr>
                <w:noProof/>
                <w:webHidden/>
              </w:rPr>
              <w:instrText xml:space="preserve"> PAGEREF _Toc118808426 \h </w:instrText>
            </w:r>
            <w:r w:rsidR="008B0E6B">
              <w:rPr>
                <w:noProof/>
                <w:webHidden/>
              </w:rPr>
            </w:r>
            <w:r w:rsidR="008B0E6B">
              <w:rPr>
                <w:noProof/>
                <w:webHidden/>
              </w:rPr>
              <w:fldChar w:fldCharType="separate"/>
            </w:r>
            <w:r w:rsidR="00C516F4">
              <w:rPr>
                <w:noProof/>
                <w:webHidden/>
              </w:rPr>
              <w:t>29</w:t>
            </w:r>
            <w:r w:rsidR="008B0E6B">
              <w:rPr>
                <w:noProof/>
                <w:webHidden/>
              </w:rPr>
              <w:fldChar w:fldCharType="end"/>
            </w:r>
          </w:hyperlink>
        </w:p>
        <w:p w:rsidR="008B0E6B" w:rsidRDefault="00116A68">
          <w:pPr>
            <w:pStyle w:val="Obsah3"/>
            <w:tabs>
              <w:tab w:val="left" w:pos="1200"/>
              <w:tab w:val="right" w:leader="dot" w:pos="9062"/>
            </w:tabs>
            <w:rPr>
              <w:rFonts w:asciiTheme="minorHAnsi" w:eastAsiaTheme="minorEastAsia" w:hAnsiTheme="minorHAnsi" w:cstheme="minorBidi"/>
              <w:noProof/>
              <w:sz w:val="22"/>
              <w:szCs w:val="22"/>
              <w:lang w:eastAsia="sk-SK"/>
            </w:rPr>
          </w:pPr>
          <w:hyperlink w:anchor="_Toc118808427" w:history="1">
            <w:r w:rsidR="008B0E6B" w:rsidRPr="00E95FF0">
              <w:rPr>
                <w:rStyle w:val="Hypertextovprepojenie"/>
                <w:noProof/>
              </w:rPr>
              <w:t>2.4.2</w:t>
            </w:r>
            <w:r w:rsidR="008B0E6B">
              <w:rPr>
                <w:rFonts w:asciiTheme="minorHAnsi" w:eastAsiaTheme="minorEastAsia" w:hAnsiTheme="minorHAnsi" w:cstheme="minorBidi"/>
                <w:noProof/>
                <w:sz w:val="22"/>
                <w:szCs w:val="22"/>
                <w:lang w:eastAsia="sk-SK"/>
              </w:rPr>
              <w:tab/>
            </w:r>
            <w:r w:rsidR="008B0E6B" w:rsidRPr="00E95FF0">
              <w:rPr>
                <w:rStyle w:val="Hypertextovprepojenie"/>
                <w:noProof/>
              </w:rPr>
              <w:t>Učebný plán učebného odboru 2964 H cukrár</w:t>
            </w:r>
            <w:r w:rsidR="008B0E6B">
              <w:rPr>
                <w:noProof/>
                <w:webHidden/>
              </w:rPr>
              <w:tab/>
            </w:r>
            <w:r w:rsidR="008B0E6B">
              <w:rPr>
                <w:noProof/>
                <w:webHidden/>
              </w:rPr>
              <w:fldChar w:fldCharType="begin"/>
            </w:r>
            <w:r w:rsidR="008B0E6B">
              <w:rPr>
                <w:noProof/>
                <w:webHidden/>
              </w:rPr>
              <w:instrText xml:space="preserve"> PAGEREF _Toc118808427 \h </w:instrText>
            </w:r>
            <w:r w:rsidR="008B0E6B">
              <w:rPr>
                <w:noProof/>
                <w:webHidden/>
              </w:rPr>
            </w:r>
            <w:r w:rsidR="008B0E6B">
              <w:rPr>
                <w:noProof/>
                <w:webHidden/>
              </w:rPr>
              <w:fldChar w:fldCharType="separate"/>
            </w:r>
            <w:r w:rsidR="00C516F4">
              <w:rPr>
                <w:noProof/>
                <w:webHidden/>
              </w:rPr>
              <w:t>31</w:t>
            </w:r>
            <w:r w:rsidR="008B0E6B">
              <w:rPr>
                <w:noProof/>
                <w:webHidden/>
              </w:rPr>
              <w:fldChar w:fldCharType="end"/>
            </w:r>
          </w:hyperlink>
        </w:p>
        <w:p w:rsidR="008B0E6B" w:rsidRDefault="00116A68">
          <w:pPr>
            <w:pStyle w:val="Obsah2"/>
            <w:rPr>
              <w:rFonts w:asciiTheme="minorHAnsi" w:eastAsiaTheme="minorEastAsia" w:hAnsiTheme="minorHAnsi" w:cstheme="minorBidi"/>
              <w:i w:val="0"/>
              <w:noProof/>
              <w:szCs w:val="22"/>
              <w:lang w:eastAsia="sk-SK"/>
            </w:rPr>
          </w:pPr>
          <w:hyperlink w:anchor="_Toc118808428" w:history="1">
            <w:r w:rsidR="008B0E6B" w:rsidRPr="00E95FF0">
              <w:rPr>
                <w:rStyle w:val="Hypertextovprepojenie"/>
                <w:noProof/>
              </w:rPr>
              <w:t>2.5</w:t>
            </w:r>
            <w:r w:rsidR="008B0E6B">
              <w:rPr>
                <w:rFonts w:asciiTheme="minorHAnsi" w:eastAsiaTheme="minorEastAsia" w:hAnsiTheme="minorHAnsi" w:cstheme="minorBidi"/>
                <w:i w:val="0"/>
                <w:noProof/>
                <w:szCs w:val="22"/>
                <w:lang w:eastAsia="sk-SK"/>
              </w:rPr>
              <w:tab/>
            </w:r>
            <w:r w:rsidR="008B0E6B" w:rsidRPr="00E95FF0">
              <w:rPr>
                <w:rStyle w:val="Hypertextovprepojenie"/>
                <w:noProof/>
              </w:rPr>
              <w:t>Vnútorný systém kontroly a hodnotenia žiakov</w:t>
            </w:r>
            <w:r w:rsidR="008B0E6B">
              <w:rPr>
                <w:noProof/>
                <w:webHidden/>
              </w:rPr>
              <w:tab/>
            </w:r>
            <w:r w:rsidR="008B0E6B">
              <w:rPr>
                <w:noProof/>
                <w:webHidden/>
              </w:rPr>
              <w:fldChar w:fldCharType="begin"/>
            </w:r>
            <w:r w:rsidR="008B0E6B">
              <w:rPr>
                <w:noProof/>
                <w:webHidden/>
              </w:rPr>
              <w:instrText xml:space="preserve"> PAGEREF _Toc118808428 \h </w:instrText>
            </w:r>
            <w:r w:rsidR="008B0E6B">
              <w:rPr>
                <w:noProof/>
                <w:webHidden/>
              </w:rPr>
            </w:r>
            <w:r w:rsidR="008B0E6B">
              <w:rPr>
                <w:noProof/>
                <w:webHidden/>
              </w:rPr>
              <w:fldChar w:fldCharType="separate"/>
            </w:r>
            <w:r w:rsidR="00C516F4">
              <w:rPr>
                <w:noProof/>
                <w:webHidden/>
              </w:rPr>
              <w:t>33</w:t>
            </w:r>
            <w:r w:rsidR="008B0E6B">
              <w:rPr>
                <w:noProof/>
                <w:webHidden/>
              </w:rPr>
              <w:fldChar w:fldCharType="end"/>
            </w:r>
          </w:hyperlink>
        </w:p>
        <w:p w:rsidR="008B0E6B" w:rsidRDefault="00116A68">
          <w:pPr>
            <w:pStyle w:val="Obsah1"/>
            <w:tabs>
              <w:tab w:val="left" w:pos="480"/>
              <w:tab w:val="right" w:leader="dot" w:pos="9062"/>
            </w:tabs>
            <w:rPr>
              <w:rFonts w:asciiTheme="minorHAnsi" w:eastAsiaTheme="minorEastAsia" w:hAnsiTheme="minorHAnsi" w:cstheme="minorBidi"/>
              <w:b w:val="0"/>
              <w:noProof/>
              <w:sz w:val="22"/>
              <w:szCs w:val="22"/>
              <w:lang w:eastAsia="sk-SK"/>
            </w:rPr>
          </w:pPr>
          <w:hyperlink w:anchor="_Toc118808429" w:history="1">
            <w:r w:rsidR="008B0E6B" w:rsidRPr="00E95FF0">
              <w:rPr>
                <w:rStyle w:val="Hypertextovprepojenie"/>
                <w:noProof/>
              </w:rPr>
              <w:t>3</w:t>
            </w:r>
            <w:r w:rsidR="008B0E6B">
              <w:rPr>
                <w:rFonts w:asciiTheme="minorHAnsi" w:eastAsiaTheme="minorEastAsia" w:hAnsiTheme="minorHAnsi" w:cstheme="minorBidi"/>
                <w:b w:val="0"/>
                <w:noProof/>
                <w:sz w:val="22"/>
                <w:szCs w:val="22"/>
                <w:lang w:eastAsia="sk-SK"/>
              </w:rPr>
              <w:tab/>
            </w:r>
            <w:r w:rsidR="008B0E6B" w:rsidRPr="00E95FF0">
              <w:rPr>
                <w:rStyle w:val="Hypertextovprepojenie"/>
                <w:noProof/>
              </w:rPr>
              <w:t>Učebné osnovy predmetov v učebných plánoch                    6444 H čašník, servírka, 6445 H kuchár, 2964 H cukrár</w:t>
            </w:r>
            <w:r w:rsidR="008B0E6B">
              <w:rPr>
                <w:noProof/>
                <w:webHidden/>
              </w:rPr>
              <w:tab/>
            </w:r>
            <w:r w:rsidR="008B0E6B">
              <w:rPr>
                <w:noProof/>
                <w:webHidden/>
              </w:rPr>
              <w:fldChar w:fldCharType="begin"/>
            </w:r>
            <w:r w:rsidR="008B0E6B">
              <w:rPr>
                <w:noProof/>
                <w:webHidden/>
              </w:rPr>
              <w:instrText xml:space="preserve"> PAGEREF _Toc118808429 \h </w:instrText>
            </w:r>
            <w:r w:rsidR="008B0E6B">
              <w:rPr>
                <w:noProof/>
                <w:webHidden/>
              </w:rPr>
            </w:r>
            <w:r w:rsidR="008B0E6B">
              <w:rPr>
                <w:noProof/>
                <w:webHidden/>
              </w:rPr>
              <w:fldChar w:fldCharType="separate"/>
            </w:r>
            <w:r w:rsidR="00C516F4">
              <w:rPr>
                <w:noProof/>
                <w:webHidden/>
              </w:rPr>
              <w:t>37</w:t>
            </w:r>
            <w:r w:rsidR="008B0E6B">
              <w:rPr>
                <w:noProof/>
                <w:webHidden/>
              </w:rPr>
              <w:fldChar w:fldCharType="end"/>
            </w:r>
          </w:hyperlink>
        </w:p>
        <w:p w:rsidR="008B0E6B" w:rsidRDefault="008B0E6B">
          <w:pPr>
            <w:pStyle w:val="Obsah2"/>
            <w:rPr>
              <w:rFonts w:asciiTheme="minorHAnsi" w:eastAsiaTheme="minorEastAsia" w:hAnsiTheme="minorHAnsi" w:cstheme="minorBidi"/>
              <w:i w:val="0"/>
              <w:noProof/>
              <w:szCs w:val="22"/>
              <w:lang w:eastAsia="sk-SK"/>
            </w:rPr>
          </w:pPr>
        </w:p>
        <w:p w:rsidR="008B0E6B" w:rsidRDefault="008B0E6B">
          <w:pPr>
            <w:pStyle w:val="Obsah2"/>
            <w:rPr>
              <w:rFonts w:asciiTheme="minorHAnsi" w:eastAsiaTheme="minorEastAsia" w:hAnsiTheme="minorHAnsi" w:cstheme="minorBidi"/>
              <w:i w:val="0"/>
              <w:noProof/>
              <w:szCs w:val="22"/>
              <w:lang w:eastAsia="sk-SK"/>
            </w:rPr>
          </w:pPr>
        </w:p>
        <w:p w:rsidR="008B0E6B" w:rsidRDefault="008B0E6B">
          <w:pPr>
            <w:pStyle w:val="Obsah2"/>
            <w:rPr>
              <w:rFonts w:asciiTheme="minorHAnsi" w:eastAsiaTheme="minorEastAsia" w:hAnsiTheme="minorHAnsi" w:cstheme="minorBidi"/>
              <w:i w:val="0"/>
              <w:noProof/>
              <w:szCs w:val="22"/>
              <w:lang w:eastAsia="sk-SK"/>
            </w:rPr>
          </w:pPr>
        </w:p>
        <w:p w:rsidR="008B0E6B" w:rsidRDefault="008B0E6B">
          <w:pPr>
            <w:pStyle w:val="Obsah2"/>
            <w:rPr>
              <w:rFonts w:asciiTheme="minorHAnsi" w:eastAsiaTheme="minorEastAsia" w:hAnsiTheme="minorHAnsi" w:cstheme="minorBidi"/>
              <w:i w:val="0"/>
              <w:noProof/>
              <w:szCs w:val="22"/>
              <w:lang w:eastAsia="sk-SK"/>
            </w:rPr>
          </w:pPr>
        </w:p>
        <w:p w:rsidR="008B0E6B" w:rsidRDefault="008B0E6B">
          <w:pPr>
            <w:pStyle w:val="Obsah2"/>
            <w:rPr>
              <w:rFonts w:asciiTheme="minorHAnsi" w:eastAsiaTheme="minorEastAsia" w:hAnsiTheme="minorHAnsi" w:cstheme="minorBidi"/>
              <w:i w:val="0"/>
              <w:noProof/>
              <w:szCs w:val="22"/>
              <w:lang w:eastAsia="sk-SK"/>
            </w:rPr>
          </w:pPr>
        </w:p>
        <w:p w:rsidR="00E66B88" w:rsidRDefault="00A07D9F">
          <w:r>
            <w:fldChar w:fldCharType="end"/>
          </w:r>
        </w:p>
      </w:sdtContent>
    </w:sdt>
    <w:p w:rsidR="00E66B88" w:rsidRDefault="00A07D9F">
      <w:pPr>
        <w:pStyle w:val="Bezriadkovania"/>
        <w:ind w:firstLine="708"/>
        <w:rPr>
          <w:rFonts w:asciiTheme="minorHAnsi" w:hAnsiTheme="minorHAnsi"/>
          <w:b/>
          <w:sz w:val="30"/>
          <w:szCs w:val="30"/>
        </w:rPr>
        <w:sectPr w:rsidR="00E66B88">
          <w:pgSz w:w="11906" w:h="16838"/>
          <w:pgMar w:top="1417" w:right="1417" w:bottom="1417" w:left="1417" w:header="0" w:footer="0" w:gutter="0"/>
          <w:cols w:space="708"/>
          <w:formProt w:val="0"/>
          <w:docGrid w:linePitch="360"/>
        </w:sectPr>
      </w:pPr>
      <w:r>
        <w:rPr>
          <w:rFonts w:asciiTheme="minorHAnsi" w:hAnsiTheme="minorHAnsi"/>
          <w:b/>
          <w:sz w:val="30"/>
          <w:szCs w:val="30"/>
        </w:rPr>
        <w:tab/>
      </w:r>
      <w:r>
        <w:rPr>
          <w:rFonts w:asciiTheme="minorHAnsi" w:hAnsiTheme="minorHAnsi"/>
          <w:b/>
          <w:sz w:val="30"/>
          <w:szCs w:val="30"/>
        </w:rPr>
        <w:tab/>
      </w:r>
      <w:r>
        <w:br w:type="page"/>
      </w:r>
    </w:p>
    <w:tbl>
      <w:tblPr>
        <w:tblStyle w:val="Mriekatabuky"/>
        <w:tblW w:w="10349" w:type="dxa"/>
        <w:tblInd w:w="-431" w:type="dxa"/>
        <w:tblLayout w:type="fixed"/>
        <w:tblLook w:val="04A0" w:firstRow="1" w:lastRow="0" w:firstColumn="1" w:lastColumn="0" w:noHBand="0" w:noVBand="1"/>
      </w:tblPr>
      <w:tblGrid>
        <w:gridCol w:w="2126"/>
        <w:gridCol w:w="1843"/>
        <w:gridCol w:w="6380"/>
      </w:tblGrid>
      <w:tr w:rsidR="00E66B88">
        <w:trPr>
          <w:trHeight w:val="566"/>
        </w:trPr>
        <w:tc>
          <w:tcPr>
            <w:tcW w:w="10349" w:type="dxa"/>
            <w:gridSpan w:val="3"/>
            <w:shd w:val="clear" w:color="auto" w:fill="A6F6F8"/>
            <w:vAlign w:val="center"/>
          </w:tcPr>
          <w:p w:rsidR="00E66B88" w:rsidRDefault="00A07D9F">
            <w:pPr>
              <w:pStyle w:val="Nadpis1"/>
              <w:numPr>
                <w:ilvl w:val="0"/>
                <w:numId w:val="0"/>
              </w:numPr>
              <w:outlineLvl w:val="0"/>
              <w:rPr>
                <w:rFonts w:ascii="Calibri" w:hAnsi="Calibri"/>
                <w:highlight w:val="lightGray"/>
                <w:lang w:eastAsia="en-US"/>
              </w:rPr>
            </w:pPr>
            <w:bookmarkStart w:id="0" w:name="_Toc118808407"/>
            <w:r>
              <w:lastRenderedPageBreak/>
              <w:t xml:space="preserve">Záznamy o platnosti a revidovaní </w:t>
            </w:r>
            <w:proofErr w:type="spellStart"/>
            <w:r>
              <w:t>ŠkVP</w:t>
            </w:r>
            <w:bookmarkEnd w:id="0"/>
            <w:proofErr w:type="spellEnd"/>
            <w:r>
              <w:t xml:space="preserve"> </w:t>
            </w:r>
          </w:p>
        </w:tc>
      </w:tr>
      <w:tr w:rsidR="00E66B88">
        <w:trPr>
          <w:trHeight w:val="397"/>
        </w:trPr>
        <w:tc>
          <w:tcPr>
            <w:tcW w:w="2126" w:type="dxa"/>
            <w:shd w:val="clear" w:color="auto" w:fill="A6F6F8"/>
          </w:tcPr>
          <w:p w:rsidR="00E66B88" w:rsidRDefault="00E66B88">
            <w:pPr>
              <w:jc w:val="center"/>
              <w:rPr>
                <w:b/>
                <w:lang w:val="cs-CZ"/>
              </w:rPr>
            </w:pPr>
          </w:p>
          <w:p w:rsidR="00E66B88" w:rsidRDefault="00A07D9F">
            <w:pPr>
              <w:jc w:val="center"/>
              <w:rPr>
                <w:b/>
                <w:sz w:val="22"/>
                <w:szCs w:val="22"/>
              </w:rPr>
            </w:pPr>
            <w:r>
              <w:rPr>
                <w:b/>
                <w:shd w:val="clear" w:color="auto" w:fill="A6F6F8"/>
              </w:rPr>
              <w:t>Revidované dňa</w:t>
            </w:r>
          </w:p>
        </w:tc>
        <w:tc>
          <w:tcPr>
            <w:tcW w:w="1843" w:type="dxa"/>
            <w:shd w:val="clear" w:color="auto" w:fill="A6F6F8"/>
          </w:tcPr>
          <w:p w:rsidR="00E66B88" w:rsidRDefault="00E66B88">
            <w:pPr>
              <w:jc w:val="center"/>
              <w:rPr>
                <w:b/>
              </w:rPr>
            </w:pPr>
          </w:p>
          <w:p w:rsidR="00E66B88" w:rsidRDefault="00A07D9F">
            <w:pPr>
              <w:jc w:val="center"/>
              <w:rPr>
                <w:b/>
              </w:rPr>
            </w:pPr>
            <w:r>
              <w:rPr>
                <w:b/>
              </w:rPr>
              <w:t xml:space="preserve">Platnosť </w:t>
            </w:r>
            <w:proofErr w:type="spellStart"/>
            <w:r>
              <w:rPr>
                <w:b/>
              </w:rPr>
              <w:t>ŠkVP</w:t>
            </w:r>
            <w:proofErr w:type="spellEnd"/>
          </w:p>
        </w:tc>
        <w:tc>
          <w:tcPr>
            <w:tcW w:w="6380" w:type="dxa"/>
            <w:shd w:val="clear" w:color="auto" w:fill="A6F6F8"/>
          </w:tcPr>
          <w:p w:rsidR="00E66B88" w:rsidRDefault="00E66B88">
            <w:pPr>
              <w:jc w:val="center"/>
              <w:rPr>
                <w:b/>
              </w:rPr>
            </w:pPr>
          </w:p>
          <w:p w:rsidR="00E66B88" w:rsidRDefault="00A07D9F">
            <w:pPr>
              <w:jc w:val="center"/>
              <w:rPr>
                <w:b/>
              </w:rPr>
            </w:pPr>
            <w:r>
              <w:rPr>
                <w:b/>
              </w:rPr>
              <w:t>Obsah revidovania</w:t>
            </w:r>
          </w:p>
        </w:tc>
      </w:tr>
      <w:tr w:rsidR="00E66B88">
        <w:trPr>
          <w:trHeight w:val="397"/>
        </w:trPr>
        <w:tc>
          <w:tcPr>
            <w:tcW w:w="2126" w:type="dxa"/>
          </w:tcPr>
          <w:p w:rsidR="00E66B88" w:rsidRDefault="00005263">
            <w:r>
              <w:t>1.09. 2022</w:t>
            </w:r>
          </w:p>
        </w:tc>
        <w:tc>
          <w:tcPr>
            <w:tcW w:w="1843" w:type="dxa"/>
          </w:tcPr>
          <w:p w:rsidR="00E66B88" w:rsidRDefault="00005263">
            <w:r>
              <w:t>1.09. 2022</w:t>
            </w:r>
          </w:p>
        </w:tc>
        <w:tc>
          <w:tcPr>
            <w:tcW w:w="6380" w:type="dxa"/>
          </w:tcPr>
          <w:p w:rsidR="00E66B88" w:rsidRDefault="00005263">
            <w:proofErr w:type="spellStart"/>
            <w:r>
              <w:t>Reevidované</w:t>
            </w:r>
            <w:proofErr w:type="spellEnd"/>
            <w:r>
              <w:t xml:space="preserve"> v zmysle Dodatku č.10 ku ŠVP</w:t>
            </w:r>
          </w:p>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r w:rsidR="00E66B88">
        <w:trPr>
          <w:trHeight w:val="397"/>
        </w:trPr>
        <w:tc>
          <w:tcPr>
            <w:tcW w:w="2126" w:type="dxa"/>
          </w:tcPr>
          <w:p w:rsidR="00E66B88" w:rsidRDefault="00E66B88"/>
        </w:tc>
        <w:tc>
          <w:tcPr>
            <w:tcW w:w="1843" w:type="dxa"/>
          </w:tcPr>
          <w:p w:rsidR="00E66B88" w:rsidRDefault="00E66B88"/>
        </w:tc>
        <w:tc>
          <w:tcPr>
            <w:tcW w:w="6380" w:type="dxa"/>
          </w:tcPr>
          <w:p w:rsidR="00E66B88" w:rsidRDefault="00E66B88"/>
        </w:tc>
      </w:tr>
    </w:tbl>
    <w:p w:rsidR="00E66B88" w:rsidRDefault="00E66B88">
      <w:pPr>
        <w:rPr>
          <w:rFonts w:cs="Arial"/>
        </w:rPr>
      </w:pPr>
    </w:p>
    <w:p w:rsidR="00E66B88" w:rsidRDefault="00E66B88">
      <w:pPr>
        <w:ind w:left="5664"/>
        <w:jc w:val="center"/>
        <w:rPr>
          <w:rFonts w:cs="Arial"/>
        </w:rPr>
      </w:pPr>
    </w:p>
    <w:p w:rsidR="00E66B88" w:rsidRDefault="00E66B88">
      <w:pPr>
        <w:pStyle w:val="Bezriadkovania"/>
        <w:ind w:firstLine="708"/>
        <w:rPr>
          <w:rFonts w:asciiTheme="minorHAnsi" w:hAnsiTheme="minorHAnsi"/>
          <w:b/>
          <w:sz w:val="30"/>
          <w:szCs w:val="30"/>
        </w:rPr>
      </w:pPr>
    </w:p>
    <w:p w:rsidR="00E66B88" w:rsidRDefault="00A07D9F">
      <w:pPr>
        <w:pStyle w:val="Nadpis1"/>
        <w:rPr>
          <w:rStyle w:val="Nadpis1Char"/>
          <w:b/>
        </w:rPr>
      </w:pPr>
      <w:bookmarkStart w:id="1" w:name="_Toc396206279"/>
      <w:bookmarkStart w:id="2" w:name="_Toc267991071"/>
      <w:bookmarkStart w:id="3" w:name="_Toc118808408"/>
      <w:bookmarkEnd w:id="1"/>
      <w:bookmarkEnd w:id="2"/>
      <w:r>
        <w:rPr>
          <w:rStyle w:val="Nadpis1Char"/>
          <w:b/>
        </w:rPr>
        <w:lastRenderedPageBreak/>
        <w:t>Charakteristika školského vzdelávacieho programu v učebných odboroch 6444 H čašník servírka, 6445 H kuchár, 2964 H cukrár</w:t>
      </w:r>
      <w:bookmarkEnd w:id="3"/>
    </w:p>
    <w:p w:rsidR="00E66B88" w:rsidRDefault="00E66B88"/>
    <w:p w:rsidR="00E66B88" w:rsidRDefault="00A07D9F">
      <w:pPr>
        <w:pStyle w:val="Nadpis2"/>
      </w:pPr>
      <w:bookmarkStart w:id="4" w:name="_Toc118808409"/>
      <w:r>
        <w:t>Základné údaje o štúdiu</w:t>
      </w:r>
      <w:bookmarkEnd w:id="4"/>
      <w:r>
        <w:t xml:space="preserve"> </w:t>
      </w:r>
    </w:p>
    <w:p w:rsidR="00E66B88" w:rsidRDefault="00E66B88"/>
    <w:p w:rsidR="00E66B88" w:rsidRDefault="00E66B88"/>
    <w:p w:rsidR="00E66B88" w:rsidRDefault="00E66B88"/>
    <w:tbl>
      <w:tblPr>
        <w:tblW w:w="9083" w:type="dxa"/>
        <w:tblInd w:w="108" w:type="dxa"/>
        <w:tblLayout w:type="fixed"/>
        <w:tblLook w:val="01E0" w:firstRow="1" w:lastRow="1" w:firstColumn="1" w:lastColumn="1" w:noHBand="0" w:noVBand="0"/>
      </w:tblPr>
      <w:tblGrid>
        <w:gridCol w:w="3696"/>
        <w:gridCol w:w="5387"/>
      </w:tblGrid>
      <w:tr w:rsidR="00E66B88">
        <w:trPr>
          <w:trHeight w:val="1610"/>
        </w:trPr>
        <w:tc>
          <w:tcPr>
            <w:tcW w:w="3696" w:type="dxa"/>
            <w:tcBorders>
              <w:top w:val="single" w:sz="18" w:space="0" w:color="000000"/>
              <w:left w:val="single" w:sz="18" w:space="0" w:color="000000"/>
              <w:bottom w:val="single" w:sz="4" w:space="0" w:color="000000"/>
              <w:right w:val="single" w:sz="12" w:space="0" w:color="000000"/>
            </w:tcBorders>
            <w:shd w:val="clear" w:color="auto" w:fill="CCFFFF"/>
          </w:tcPr>
          <w:p w:rsidR="00E66B88" w:rsidRDefault="00A07D9F">
            <w:pPr>
              <w:widowControl w:val="0"/>
              <w:rPr>
                <w:rFonts w:cs="Arial"/>
                <w:b/>
              </w:rPr>
            </w:pPr>
            <w:r>
              <w:rPr>
                <w:rFonts w:cs="Arial"/>
                <w:b/>
                <w:sz w:val="22"/>
                <w:szCs w:val="22"/>
              </w:rPr>
              <w:t>Názov a adresa školy</w:t>
            </w:r>
          </w:p>
        </w:tc>
        <w:tc>
          <w:tcPr>
            <w:tcW w:w="5386" w:type="dxa"/>
            <w:tcBorders>
              <w:top w:val="single" w:sz="18" w:space="0" w:color="000000"/>
              <w:left w:val="single" w:sz="12" w:space="0" w:color="000000"/>
              <w:bottom w:val="single" w:sz="4" w:space="0" w:color="000000"/>
              <w:right w:val="single" w:sz="18" w:space="0" w:color="000000"/>
            </w:tcBorders>
          </w:tcPr>
          <w:p w:rsidR="00E66B88" w:rsidRDefault="00E66B88">
            <w:pPr>
              <w:widowControl w:val="0"/>
              <w:jc w:val="both"/>
              <w:rPr>
                <w:rFonts w:cs="Arial"/>
                <w:b/>
                <w:szCs w:val="20"/>
              </w:rPr>
            </w:pPr>
          </w:p>
          <w:p w:rsidR="00E66B88" w:rsidRDefault="00A07D9F">
            <w:pPr>
              <w:widowControl w:val="0"/>
              <w:jc w:val="center"/>
              <w:rPr>
                <w:rFonts w:cs="Arial"/>
                <w:b/>
                <w:sz w:val="20"/>
                <w:szCs w:val="20"/>
              </w:rPr>
            </w:pPr>
            <w:r>
              <w:rPr>
                <w:rFonts w:cs="Arial"/>
                <w:b/>
                <w:sz w:val="20"/>
                <w:szCs w:val="20"/>
              </w:rPr>
              <w:t>Hotelová akadémia</w:t>
            </w:r>
          </w:p>
          <w:p w:rsidR="00E66B88" w:rsidRDefault="00A07D9F">
            <w:pPr>
              <w:widowControl w:val="0"/>
              <w:jc w:val="center"/>
              <w:rPr>
                <w:rFonts w:cs="Arial"/>
                <w:b/>
                <w:sz w:val="20"/>
                <w:szCs w:val="20"/>
              </w:rPr>
            </w:pPr>
            <w:proofErr w:type="spellStart"/>
            <w:r>
              <w:rPr>
                <w:rFonts w:cs="Arial"/>
                <w:b/>
                <w:sz w:val="20"/>
                <w:szCs w:val="20"/>
              </w:rPr>
              <w:t>Hlinská</w:t>
            </w:r>
            <w:proofErr w:type="spellEnd"/>
            <w:r>
              <w:rPr>
                <w:rFonts w:cs="Arial"/>
                <w:b/>
                <w:sz w:val="20"/>
                <w:szCs w:val="20"/>
              </w:rPr>
              <w:t xml:space="preserve"> 31, 010 01 Žilina</w:t>
            </w:r>
          </w:p>
          <w:p w:rsidR="00E66B88" w:rsidRDefault="00E66B88">
            <w:pPr>
              <w:widowControl w:val="0"/>
              <w:rPr>
                <w:rFonts w:cs="Arial"/>
                <w:b/>
                <w:sz w:val="20"/>
                <w:szCs w:val="20"/>
              </w:rPr>
            </w:pPr>
          </w:p>
          <w:p w:rsidR="00E66B88" w:rsidRDefault="00A07D9F">
            <w:pPr>
              <w:widowControl w:val="0"/>
              <w:jc w:val="center"/>
              <w:rPr>
                <w:rFonts w:cs="Arial"/>
                <w:sz w:val="16"/>
                <w:szCs w:val="16"/>
              </w:rPr>
            </w:pPr>
            <w:r>
              <w:rPr>
                <w:rFonts w:cs="Arial"/>
                <w:sz w:val="16"/>
                <w:szCs w:val="16"/>
              </w:rPr>
              <w:t>Zriaďovateľ:</w:t>
            </w:r>
          </w:p>
          <w:p w:rsidR="00E66B88" w:rsidRDefault="00A07D9F">
            <w:pPr>
              <w:widowControl w:val="0"/>
              <w:jc w:val="center"/>
              <w:rPr>
                <w:rFonts w:cs="Arial"/>
                <w:sz w:val="16"/>
                <w:szCs w:val="16"/>
              </w:rPr>
            </w:pPr>
            <w:r>
              <w:rPr>
                <w:rFonts w:cs="Arial"/>
                <w:sz w:val="16"/>
                <w:szCs w:val="16"/>
              </w:rPr>
              <w:t>Žilinský samosprávny kraj</w:t>
            </w:r>
          </w:p>
          <w:p w:rsidR="00E66B88" w:rsidRDefault="00A07D9F">
            <w:pPr>
              <w:widowControl w:val="0"/>
              <w:jc w:val="center"/>
              <w:rPr>
                <w:rFonts w:cs="Arial"/>
                <w:sz w:val="16"/>
                <w:szCs w:val="16"/>
              </w:rPr>
            </w:pPr>
            <w:r>
              <w:rPr>
                <w:rFonts w:cs="Arial"/>
                <w:sz w:val="16"/>
                <w:szCs w:val="16"/>
              </w:rPr>
              <w:t>Komenského 48</w:t>
            </w:r>
          </w:p>
          <w:p w:rsidR="00E66B88" w:rsidRDefault="00A07D9F">
            <w:pPr>
              <w:widowControl w:val="0"/>
              <w:jc w:val="center"/>
              <w:rPr>
                <w:rFonts w:cs="Arial"/>
                <w:sz w:val="16"/>
                <w:szCs w:val="16"/>
              </w:rPr>
            </w:pPr>
            <w:r>
              <w:rPr>
                <w:rFonts w:cs="Arial"/>
                <w:sz w:val="16"/>
                <w:szCs w:val="16"/>
              </w:rPr>
              <w:t>011 09 Žilina</w:t>
            </w:r>
          </w:p>
        </w:tc>
      </w:tr>
      <w:tr w:rsidR="00E66B88">
        <w:tc>
          <w:tcPr>
            <w:tcW w:w="3696" w:type="dxa"/>
            <w:tcBorders>
              <w:top w:val="single" w:sz="4" w:space="0" w:color="000000"/>
              <w:left w:val="single" w:sz="18" w:space="0" w:color="000000"/>
              <w:bottom w:val="single" w:sz="4" w:space="0" w:color="000000"/>
              <w:right w:val="single" w:sz="12" w:space="0" w:color="000000"/>
            </w:tcBorders>
            <w:shd w:val="clear" w:color="auto" w:fill="CCFFFF"/>
          </w:tcPr>
          <w:p w:rsidR="00E66B88" w:rsidRDefault="00A07D9F">
            <w:pPr>
              <w:widowControl w:val="0"/>
              <w:jc w:val="both"/>
              <w:rPr>
                <w:rFonts w:cs="Arial"/>
                <w:b/>
                <w:szCs w:val="20"/>
              </w:rPr>
            </w:pPr>
            <w:r>
              <w:rPr>
                <w:rFonts w:cs="Arial"/>
                <w:b/>
                <w:szCs w:val="20"/>
              </w:rPr>
              <w:t>Vyučovací jazyk</w:t>
            </w:r>
          </w:p>
        </w:tc>
        <w:tc>
          <w:tcPr>
            <w:tcW w:w="5386" w:type="dxa"/>
            <w:tcBorders>
              <w:top w:val="single" w:sz="4" w:space="0" w:color="000000"/>
              <w:left w:val="single" w:sz="12" w:space="0" w:color="000000"/>
              <w:bottom w:val="single" w:sz="4" w:space="0" w:color="000000"/>
              <w:right w:val="single" w:sz="18" w:space="0" w:color="000000"/>
            </w:tcBorders>
          </w:tcPr>
          <w:p w:rsidR="00E66B88" w:rsidRDefault="00A07D9F">
            <w:pPr>
              <w:widowControl w:val="0"/>
              <w:jc w:val="both"/>
              <w:rPr>
                <w:rFonts w:cs="Arial"/>
                <w:szCs w:val="20"/>
              </w:rPr>
            </w:pPr>
            <w:r>
              <w:rPr>
                <w:rFonts w:cs="Arial"/>
                <w:szCs w:val="20"/>
              </w:rPr>
              <w:t xml:space="preserve">slovenský </w:t>
            </w:r>
          </w:p>
        </w:tc>
      </w:tr>
      <w:tr w:rsidR="00E66B88">
        <w:tc>
          <w:tcPr>
            <w:tcW w:w="3696" w:type="dxa"/>
            <w:tcBorders>
              <w:top w:val="single" w:sz="4" w:space="0" w:color="000000"/>
              <w:left w:val="single" w:sz="18" w:space="0" w:color="000000"/>
              <w:bottom w:val="single" w:sz="18" w:space="0" w:color="000000"/>
              <w:right w:val="single" w:sz="12" w:space="0" w:color="000000"/>
            </w:tcBorders>
            <w:shd w:val="clear" w:color="auto" w:fill="CCFFFF"/>
          </w:tcPr>
          <w:p w:rsidR="00E66B88" w:rsidRDefault="00A07D9F">
            <w:pPr>
              <w:widowControl w:val="0"/>
              <w:jc w:val="both"/>
              <w:rPr>
                <w:rFonts w:cs="Arial"/>
                <w:b/>
                <w:szCs w:val="20"/>
              </w:rPr>
            </w:pPr>
            <w:r>
              <w:rPr>
                <w:rFonts w:cs="Arial"/>
                <w:b/>
                <w:szCs w:val="20"/>
              </w:rPr>
              <w:t xml:space="preserve">Druh školy </w:t>
            </w:r>
          </w:p>
        </w:tc>
        <w:tc>
          <w:tcPr>
            <w:tcW w:w="5386" w:type="dxa"/>
            <w:tcBorders>
              <w:top w:val="single" w:sz="4" w:space="0" w:color="000000"/>
              <w:left w:val="single" w:sz="12" w:space="0" w:color="000000"/>
              <w:bottom w:val="single" w:sz="18" w:space="0" w:color="000000"/>
              <w:right w:val="single" w:sz="18" w:space="0" w:color="000000"/>
            </w:tcBorders>
          </w:tcPr>
          <w:p w:rsidR="00E66B88" w:rsidRDefault="00A07D9F">
            <w:pPr>
              <w:widowControl w:val="0"/>
              <w:jc w:val="both"/>
              <w:rPr>
                <w:rFonts w:cs="Arial"/>
                <w:szCs w:val="20"/>
              </w:rPr>
            </w:pPr>
            <w:r>
              <w:rPr>
                <w:rFonts w:cs="Arial"/>
                <w:szCs w:val="20"/>
              </w:rPr>
              <w:t>štátna</w:t>
            </w:r>
          </w:p>
        </w:tc>
      </w:tr>
    </w:tbl>
    <w:p w:rsidR="00E66B88" w:rsidRDefault="00E66B88"/>
    <w:p w:rsidR="00E66B88" w:rsidRDefault="00E66B88"/>
    <w:tbl>
      <w:tblPr>
        <w:tblW w:w="9083" w:type="dxa"/>
        <w:tblInd w:w="108" w:type="dxa"/>
        <w:tblLayout w:type="fixed"/>
        <w:tblLook w:val="01E0" w:firstRow="1" w:lastRow="1" w:firstColumn="1" w:lastColumn="1" w:noHBand="0" w:noVBand="0"/>
      </w:tblPr>
      <w:tblGrid>
        <w:gridCol w:w="3696"/>
        <w:gridCol w:w="5387"/>
      </w:tblGrid>
      <w:tr w:rsidR="00E66B88">
        <w:trPr>
          <w:trHeight w:val="471"/>
        </w:trPr>
        <w:tc>
          <w:tcPr>
            <w:tcW w:w="3696" w:type="dxa"/>
            <w:tcBorders>
              <w:top w:val="single" w:sz="12" w:space="0" w:color="000000"/>
              <w:left w:val="single" w:sz="12" w:space="0" w:color="000000"/>
              <w:bottom w:val="single" w:sz="12" w:space="0" w:color="000000"/>
              <w:right w:val="single" w:sz="12" w:space="0" w:color="000000"/>
            </w:tcBorders>
            <w:shd w:val="clear" w:color="auto" w:fill="CCFFFF"/>
          </w:tcPr>
          <w:p w:rsidR="00E66B88" w:rsidRDefault="00E66B88">
            <w:pPr>
              <w:widowControl w:val="0"/>
              <w:rPr>
                <w:rFonts w:cs="Arial"/>
                <w:b/>
                <w:szCs w:val="20"/>
              </w:rPr>
            </w:pPr>
          </w:p>
          <w:p w:rsidR="00E66B88" w:rsidRDefault="00A07D9F">
            <w:pPr>
              <w:widowControl w:val="0"/>
              <w:rPr>
                <w:rFonts w:cs="Arial"/>
                <w:b/>
                <w:szCs w:val="20"/>
              </w:rPr>
            </w:pPr>
            <w:r>
              <w:rPr>
                <w:rFonts w:cs="Arial"/>
                <w:b/>
                <w:szCs w:val="20"/>
              </w:rPr>
              <w:t>Kód a názov ŠVP</w:t>
            </w:r>
          </w:p>
        </w:tc>
        <w:tc>
          <w:tcPr>
            <w:tcW w:w="5386" w:type="dxa"/>
            <w:tcBorders>
              <w:top w:val="single" w:sz="12" w:space="0" w:color="000000"/>
              <w:left w:val="single" w:sz="12" w:space="0" w:color="000000"/>
              <w:bottom w:val="single" w:sz="12" w:space="0" w:color="000000"/>
              <w:right w:val="single" w:sz="12" w:space="0" w:color="000000"/>
            </w:tcBorders>
          </w:tcPr>
          <w:p w:rsidR="00E66B88" w:rsidRDefault="00E66B88">
            <w:pPr>
              <w:widowControl w:val="0"/>
              <w:jc w:val="both"/>
              <w:rPr>
                <w:rFonts w:cs="Arial"/>
                <w:szCs w:val="20"/>
              </w:rPr>
            </w:pPr>
          </w:p>
          <w:p w:rsidR="00E66B88" w:rsidRDefault="00A07D9F">
            <w:pPr>
              <w:widowControl w:val="0"/>
              <w:jc w:val="both"/>
              <w:rPr>
                <w:rFonts w:cs="Arial"/>
                <w:b/>
                <w:szCs w:val="20"/>
              </w:rPr>
            </w:pPr>
            <w:r>
              <w:rPr>
                <w:rFonts w:cs="Arial"/>
                <w:b/>
                <w:szCs w:val="20"/>
              </w:rPr>
              <w:t>64 Ekonomika a organizácia, obchod a služby</w:t>
            </w:r>
          </w:p>
        </w:tc>
      </w:tr>
      <w:tr w:rsidR="00E66B88" w:rsidTr="007974C7">
        <w:trPr>
          <w:trHeight w:val="50"/>
        </w:trPr>
        <w:tc>
          <w:tcPr>
            <w:tcW w:w="3696" w:type="dxa"/>
            <w:tcBorders>
              <w:top w:val="single" w:sz="12" w:space="0" w:color="000000"/>
              <w:left w:val="single" w:sz="18" w:space="0" w:color="000000"/>
              <w:bottom w:val="single" w:sz="4" w:space="0" w:color="000000"/>
              <w:right w:val="single" w:sz="12" w:space="0" w:color="000000"/>
            </w:tcBorders>
            <w:shd w:val="clear" w:color="auto" w:fill="CCFFFF"/>
          </w:tcPr>
          <w:p w:rsidR="00E66B88" w:rsidRDefault="00A07D9F">
            <w:pPr>
              <w:widowControl w:val="0"/>
              <w:jc w:val="both"/>
              <w:rPr>
                <w:rFonts w:cs="Arial"/>
                <w:b/>
                <w:color w:val="800080"/>
                <w:sz w:val="22"/>
                <w:szCs w:val="22"/>
              </w:rPr>
            </w:pPr>
            <w:r>
              <w:rPr>
                <w:rFonts w:cs="Arial"/>
                <w:b/>
                <w:color w:val="800080"/>
                <w:sz w:val="22"/>
                <w:szCs w:val="22"/>
              </w:rPr>
              <w:t>Kódy a názvy učebných odborov</w:t>
            </w:r>
          </w:p>
        </w:tc>
        <w:tc>
          <w:tcPr>
            <w:tcW w:w="5386" w:type="dxa"/>
            <w:tcBorders>
              <w:top w:val="single" w:sz="12" w:space="0" w:color="000000"/>
              <w:left w:val="single" w:sz="12" w:space="0" w:color="000000"/>
              <w:bottom w:val="single" w:sz="4" w:space="0" w:color="000000"/>
              <w:right w:val="single" w:sz="18" w:space="0" w:color="000000"/>
            </w:tcBorders>
          </w:tcPr>
          <w:p w:rsidR="00E66B88" w:rsidRDefault="00A07D9F">
            <w:pPr>
              <w:widowControl w:val="0"/>
              <w:jc w:val="both"/>
              <w:rPr>
                <w:rFonts w:cs="Arial"/>
                <w:color w:val="800080"/>
                <w:szCs w:val="20"/>
              </w:rPr>
            </w:pPr>
            <w:r>
              <w:rPr>
                <w:rFonts w:cs="Arial"/>
                <w:color w:val="800080"/>
                <w:szCs w:val="20"/>
              </w:rPr>
              <w:t>6444 H čašník, servírka, 6445 H kuchár</w:t>
            </w:r>
            <w:r w:rsidR="001A3BA7">
              <w:rPr>
                <w:rFonts w:cs="Arial"/>
                <w:color w:val="800080"/>
                <w:szCs w:val="20"/>
              </w:rPr>
              <w:t>, kuchárka</w:t>
            </w:r>
          </w:p>
        </w:tc>
      </w:tr>
      <w:tr w:rsidR="00E66B88">
        <w:tc>
          <w:tcPr>
            <w:tcW w:w="3696" w:type="dxa"/>
            <w:tcBorders>
              <w:top w:val="single" w:sz="4" w:space="0" w:color="000000"/>
              <w:left w:val="single" w:sz="18" w:space="0" w:color="000000"/>
              <w:bottom w:val="single" w:sz="4" w:space="0" w:color="000000"/>
              <w:right w:val="single" w:sz="12" w:space="0" w:color="000000"/>
            </w:tcBorders>
            <w:shd w:val="clear" w:color="auto" w:fill="CCFFFF"/>
          </w:tcPr>
          <w:p w:rsidR="00E66B88" w:rsidRDefault="00A07D9F">
            <w:pPr>
              <w:widowControl w:val="0"/>
              <w:jc w:val="both"/>
              <w:rPr>
                <w:rFonts w:cs="Arial"/>
                <w:b/>
                <w:color w:val="800080"/>
                <w:szCs w:val="20"/>
              </w:rPr>
            </w:pPr>
            <w:r>
              <w:rPr>
                <w:rFonts w:cs="Arial"/>
                <w:b/>
                <w:color w:val="800080"/>
                <w:szCs w:val="20"/>
              </w:rPr>
              <w:t>Stupeň vzdelania</w:t>
            </w:r>
          </w:p>
        </w:tc>
        <w:tc>
          <w:tcPr>
            <w:tcW w:w="5386" w:type="dxa"/>
            <w:tcBorders>
              <w:top w:val="single" w:sz="4" w:space="0" w:color="000000"/>
              <w:left w:val="single" w:sz="12" w:space="0" w:color="000000"/>
              <w:bottom w:val="single" w:sz="4" w:space="0" w:color="000000"/>
              <w:right w:val="single" w:sz="18" w:space="0" w:color="000000"/>
            </w:tcBorders>
          </w:tcPr>
          <w:p w:rsidR="00E66B88" w:rsidRDefault="007974C7">
            <w:pPr>
              <w:widowControl w:val="0"/>
              <w:jc w:val="both"/>
              <w:rPr>
                <w:rFonts w:cs="Arial"/>
                <w:color w:val="800080"/>
                <w:szCs w:val="20"/>
              </w:rPr>
            </w:pPr>
            <w:r>
              <w:rPr>
                <w:rFonts w:cs="Arial"/>
                <w:color w:val="800080"/>
                <w:szCs w:val="20"/>
              </w:rPr>
              <w:t xml:space="preserve">353 - </w:t>
            </w:r>
            <w:r w:rsidR="00A07D9F">
              <w:rPr>
                <w:rFonts w:cs="Arial"/>
                <w:color w:val="800080"/>
                <w:szCs w:val="20"/>
              </w:rPr>
              <w:t>stredné odborné vzdelávanie</w:t>
            </w:r>
          </w:p>
        </w:tc>
      </w:tr>
      <w:tr w:rsidR="00E66B88">
        <w:tc>
          <w:tcPr>
            <w:tcW w:w="3696" w:type="dxa"/>
            <w:tcBorders>
              <w:top w:val="single" w:sz="4" w:space="0" w:color="000000"/>
              <w:left w:val="single" w:sz="18" w:space="0" w:color="000000"/>
              <w:bottom w:val="single" w:sz="4" w:space="0" w:color="000000"/>
              <w:right w:val="single" w:sz="12" w:space="0" w:color="000000"/>
            </w:tcBorders>
            <w:shd w:val="clear" w:color="auto" w:fill="CCFFFF"/>
          </w:tcPr>
          <w:p w:rsidR="00E66B88" w:rsidRDefault="00E66B88">
            <w:pPr>
              <w:widowControl w:val="0"/>
              <w:jc w:val="both"/>
              <w:rPr>
                <w:rFonts w:cs="Arial"/>
                <w:b/>
                <w:color w:val="800080"/>
                <w:szCs w:val="20"/>
              </w:rPr>
            </w:pPr>
          </w:p>
        </w:tc>
        <w:tc>
          <w:tcPr>
            <w:tcW w:w="5386" w:type="dxa"/>
            <w:tcBorders>
              <w:top w:val="single" w:sz="4" w:space="0" w:color="000000"/>
              <w:left w:val="single" w:sz="12" w:space="0" w:color="000000"/>
              <w:bottom w:val="single" w:sz="4" w:space="0" w:color="000000"/>
              <w:right w:val="single" w:sz="18" w:space="0" w:color="000000"/>
            </w:tcBorders>
          </w:tcPr>
          <w:p w:rsidR="00E66B88" w:rsidRDefault="00E66B88">
            <w:pPr>
              <w:widowControl w:val="0"/>
              <w:jc w:val="both"/>
              <w:rPr>
                <w:rFonts w:cs="Arial"/>
                <w:color w:val="800080"/>
                <w:szCs w:val="20"/>
              </w:rPr>
            </w:pPr>
          </w:p>
        </w:tc>
      </w:tr>
      <w:tr w:rsidR="00E66B88">
        <w:tc>
          <w:tcPr>
            <w:tcW w:w="3696" w:type="dxa"/>
            <w:tcBorders>
              <w:top w:val="single" w:sz="4" w:space="0" w:color="000000"/>
              <w:left w:val="single" w:sz="18" w:space="0" w:color="000000"/>
              <w:bottom w:val="single" w:sz="4" w:space="0" w:color="000000"/>
              <w:right w:val="single" w:sz="12" w:space="0" w:color="000000"/>
            </w:tcBorders>
            <w:shd w:val="clear" w:color="auto" w:fill="CCFFFF"/>
          </w:tcPr>
          <w:p w:rsidR="00E66B88" w:rsidRDefault="00A07D9F">
            <w:pPr>
              <w:widowControl w:val="0"/>
              <w:jc w:val="both"/>
              <w:rPr>
                <w:rFonts w:cs="Arial"/>
                <w:b/>
                <w:color w:val="800080"/>
                <w:szCs w:val="20"/>
              </w:rPr>
            </w:pPr>
            <w:r>
              <w:rPr>
                <w:rFonts w:cs="Arial"/>
                <w:b/>
                <w:color w:val="800080"/>
                <w:szCs w:val="20"/>
              </w:rPr>
              <w:t>Dĺžka štúdia</w:t>
            </w:r>
          </w:p>
        </w:tc>
        <w:tc>
          <w:tcPr>
            <w:tcW w:w="5386" w:type="dxa"/>
            <w:tcBorders>
              <w:top w:val="single" w:sz="4" w:space="0" w:color="000000"/>
              <w:left w:val="single" w:sz="12" w:space="0" w:color="000000"/>
              <w:bottom w:val="single" w:sz="4" w:space="0" w:color="000000"/>
              <w:right w:val="single" w:sz="18" w:space="0" w:color="000000"/>
            </w:tcBorders>
          </w:tcPr>
          <w:p w:rsidR="00E66B88" w:rsidRDefault="00A07D9F">
            <w:pPr>
              <w:widowControl w:val="0"/>
              <w:jc w:val="both"/>
              <w:rPr>
                <w:rFonts w:cs="Arial"/>
                <w:color w:val="800080"/>
                <w:szCs w:val="20"/>
              </w:rPr>
            </w:pPr>
            <w:r>
              <w:rPr>
                <w:rFonts w:cs="Arial"/>
                <w:color w:val="800080"/>
                <w:szCs w:val="20"/>
              </w:rPr>
              <w:t>3 roky</w:t>
            </w:r>
          </w:p>
        </w:tc>
      </w:tr>
      <w:tr w:rsidR="00E66B88">
        <w:tc>
          <w:tcPr>
            <w:tcW w:w="3696" w:type="dxa"/>
            <w:tcBorders>
              <w:top w:val="single" w:sz="4" w:space="0" w:color="000000"/>
              <w:left w:val="single" w:sz="18" w:space="0" w:color="000000"/>
              <w:bottom w:val="single" w:sz="18" w:space="0" w:color="000000"/>
              <w:right w:val="single" w:sz="12" w:space="0" w:color="000000"/>
            </w:tcBorders>
            <w:shd w:val="clear" w:color="auto" w:fill="CCFFFF"/>
          </w:tcPr>
          <w:p w:rsidR="00E66B88" w:rsidRDefault="00A07D9F">
            <w:pPr>
              <w:widowControl w:val="0"/>
              <w:jc w:val="both"/>
              <w:rPr>
                <w:rFonts w:cs="Arial"/>
                <w:b/>
                <w:color w:val="800080"/>
                <w:szCs w:val="20"/>
              </w:rPr>
            </w:pPr>
            <w:r>
              <w:rPr>
                <w:rFonts w:cs="Arial"/>
                <w:b/>
                <w:color w:val="800080"/>
                <w:szCs w:val="20"/>
              </w:rPr>
              <w:t xml:space="preserve">Forma štúdia </w:t>
            </w:r>
          </w:p>
        </w:tc>
        <w:tc>
          <w:tcPr>
            <w:tcW w:w="5386" w:type="dxa"/>
            <w:tcBorders>
              <w:top w:val="single" w:sz="4" w:space="0" w:color="000000"/>
              <w:left w:val="single" w:sz="12" w:space="0" w:color="000000"/>
              <w:bottom w:val="single" w:sz="18" w:space="0" w:color="000000"/>
              <w:right w:val="single" w:sz="18" w:space="0" w:color="000000"/>
            </w:tcBorders>
          </w:tcPr>
          <w:p w:rsidR="00E66B88" w:rsidRDefault="00A07D9F">
            <w:pPr>
              <w:widowControl w:val="0"/>
              <w:jc w:val="both"/>
              <w:rPr>
                <w:rFonts w:cs="Arial"/>
                <w:color w:val="800080"/>
                <w:szCs w:val="20"/>
              </w:rPr>
            </w:pPr>
            <w:r>
              <w:rPr>
                <w:rFonts w:cs="Arial"/>
                <w:color w:val="800080"/>
                <w:szCs w:val="20"/>
              </w:rPr>
              <w:t>denná</w:t>
            </w:r>
          </w:p>
        </w:tc>
      </w:tr>
      <w:tr w:rsidR="00E66B88">
        <w:tc>
          <w:tcPr>
            <w:tcW w:w="3696" w:type="dxa"/>
            <w:tcBorders>
              <w:top w:val="single" w:sz="4" w:space="0" w:color="000000"/>
              <w:left w:val="single" w:sz="12" w:space="0" w:color="000000"/>
              <w:bottom w:val="single" w:sz="12" w:space="0" w:color="000000"/>
              <w:right w:val="single" w:sz="12" w:space="0" w:color="000000"/>
            </w:tcBorders>
            <w:shd w:val="clear" w:color="auto" w:fill="CCFFFF"/>
          </w:tcPr>
          <w:p w:rsidR="00E66B88" w:rsidRDefault="00A07D9F">
            <w:pPr>
              <w:widowControl w:val="0"/>
              <w:jc w:val="both"/>
              <w:rPr>
                <w:rFonts w:cs="Arial"/>
                <w:b/>
                <w:szCs w:val="20"/>
              </w:rPr>
            </w:pPr>
            <w:r>
              <w:rPr>
                <w:rFonts w:cs="Arial"/>
                <w:b/>
                <w:szCs w:val="20"/>
              </w:rPr>
              <w:t xml:space="preserve">Miesto vydania </w:t>
            </w:r>
          </w:p>
        </w:tc>
        <w:tc>
          <w:tcPr>
            <w:tcW w:w="5386" w:type="dxa"/>
            <w:tcBorders>
              <w:top w:val="single" w:sz="4" w:space="0" w:color="000000"/>
              <w:left w:val="single" w:sz="12" w:space="0" w:color="000000"/>
              <w:bottom w:val="single" w:sz="12" w:space="0" w:color="000000"/>
              <w:right w:val="single" w:sz="12" w:space="0" w:color="000000"/>
            </w:tcBorders>
          </w:tcPr>
          <w:p w:rsidR="00E66B88" w:rsidRDefault="00A07D9F">
            <w:pPr>
              <w:widowControl w:val="0"/>
              <w:jc w:val="both"/>
              <w:rPr>
                <w:rFonts w:cs="Arial"/>
                <w:szCs w:val="20"/>
              </w:rPr>
            </w:pPr>
            <w:r>
              <w:rPr>
                <w:rFonts w:cs="Arial"/>
                <w:szCs w:val="20"/>
              </w:rPr>
              <w:t>Hotelová akadémia</w:t>
            </w:r>
          </w:p>
          <w:p w:rsidR="00E66B88" w:rsidRDefault="00A07D9F">
            <w:pPr>
              <w:widowControl w:val="0"/>
              <w:jc w:val="both"/>
              <w:rPr>
                <w:rFonts w:cs="Arial"/>
                <w:szCs w:val="20"/>
              </w:rPr>
            </w:pPr>
            <w:proofErr w:type="spellStart"/>
            <w:r>
              <w:rPr>
                <w:rFonts w:cs="Arial"/>
                <w:szCs w:val="20"/>
              </w:rPr>
              <w:t>Hlinská</w:t>
            </w:r>
            <w:proofErr w:type="spellEnd"/>
            <w:r>
              <w:rPr>
                <w:rFonts w:cs="Arial"/>
                <w:szCs w:val="20"/>
              </w:rPr>
              <w:t xml:space="preserve"> 31, 010 01 Žilina</w:t>
            </w:r>
          </w:p>
        </w:tc>
      </w:tr>
      <w:tr w:rsidR="00E66B88">
        <w:trPr>
          <w:trHeight w:val="100"/>
        </w:trPr>
        <w:tc>
          <w:tcPr>
            <w:tcW w:w="3696" w:type="dxa"/>
            <w:tcBorders>
              <w:top w:val="single" w:sz="12" w:space="0" w:color="000000"/>
              <w:left w:val="single" w:sz="12" w:space="0" w:color="000000"/>
              <w:bottom w:val="single" w:sz="18" w:space="0" w:color="000000"/>
              <w:right w:val="single" w:sz="12" w:space="0" w:color="000000"/>
            </w:tcBorders>
            <w:shd w:val="clear" w:color="auto" w:fill="99CCFF"/>
          </w:tcPr>
          <w:p w:rsidR="00E66B88" w:rsidRDefault="00E66B88">
            <w:pPr>
              <w:widowControl w:val="0"/>
              <w:jc w:val="both"/>
              <w:rPr>
                <w:rFonts w:cs="Arial"/>
                <w:b/>
                <w:szCs w:val="20"/>
              </w:rPr>
            </w:pPr>
          </w:p>
          <w:p w:rsidR="00E66B88" w:rsidRDefault="00A07D9F">
            <w:pPr>
              <w:widowControl w:val="0"/>
              <w:jc w:val="both"/>
              <w:rPr>
                <w:rFonts w:cs="Arial"/>
                <w:b/>
                <w:szCs w:val="20"/>
              </w:rPr>
            </w:pPr>
            <w:r>
              <w:rPr>
                <w:rFonts w:cs="Arial"/>
                <w:b/>
                <w:szCs w:val="20"/>
              </w:rPr>
              <w:t xml:space="preserve">Platnosť </w:t>
            </w:r>
            <w:proofErr w:type="spellStart"/>
            <w:r>
              <w:rPr>
                <w:rFonts w:cs="Arial"/>
                <w:b/>
                <w:szCs w:val="20"/>
              </w:rPr>
              <w:t>ŠkVP</w:t>
            </w:r>
            <w:proofErr w:type="spellEnd"/>
          </w:p>
        </w:tc>
        <w:tc>
          <w:tcPr>
            <w:tcW w:w="5386" w:type="dxa"/>
            <w:tcBorders>
              <w:top w:val="single" w:sz="12" w:space="0" w:color="000000"/>
              <w:left w:val="single" w:sz="12" w:space="0" w:color="000000"/>
              <w:bottom w:val="single" w:sz="18" w:space="0" w:color="000000"/>
              <w:right w:val="single" w:sz="12" w:space="0" w:color="000000"/>
            </w:tcBorders>
            <w:shd w:val="clear" w:color="auto" w:fill="99CCFF"/>
          </w:tcPr>
          <w:p w:rsidR="00E66B88" w:rsidRDefault="00E66B88">
            <w:pPr>
              <w:widowControl w:val="0"/>
              <w:jc w:val="both"/>
              <w:rPr>
                <w:rFonts w:cs="Arial"/>
                <w:szCs w:val="20"/>
              </w:rPr>
            </w:pPr>
          </w:p>
          <w:p w:rsidR="00E66B88" w:rsidRDefault="00A07D9F">
            <w:pPr>
              <w:widowControl w:val="0"/>
              <w:jc w:val="both"/>
              <w:rPr>
                <w:rFonts w:cs="Arial"/>
                <w:szCs w:val="20"/>
              </w:rPr>
            </w:pPr>
            <w:r>
              <w:rPr>
                <w:rFonts w:cs="Arial"/>
                <w:szCs w:val="20"/>
              </w:rPr>
              <w:t>01. september 2022  začínajúc prvým ročníkom</w:t>
            </w:r>
          </w:p>
        </w:tc>
      </w:tr>
    </w:tbl>
    <w:p w:rsidR="00E66B88" w:rsidRDefault="00E66B88">
      <w:pPr>
        <w:pStyle w:val="Zkladntext2"/>
        <w:rPr>
          <w:lang w:eastAsia="cs-CZ"/>
        </w:rPr>
      </w:pPr>
    </w:p>
    <w:p w:rsidR="00E66B88" w:rsidRDefault="00E66B88">
      <w:pPr>
        <w:pStyle w:val="Zkladntext2"/>
        <w:rPr>
          <w:lang w:eastAsia="cs-CZ"/>
        </w:rPr>
      </w:pPr>
    </w:p>
    <w:tbl>
      <w:tblPr>
        <w:tblW w:w="9083" w:type="dxa"/>
        <w:tblInd w:w="108" w:type="dxa"/>
        <w:tblLayout w:type="fixed"/>
        <w:tblLook w:val="01E0" w:firstRow="1" w:lastRow="1" w:firstColumn="1" w:lastColumn="1" w:noHBand="0" w:noVBand="0"/>
      </w:tblPr>
      <w:tblGrid>
        <w:gridCol w:w="3696"/>
        <w:gridCol w:w="5387"/>
      </w:tblGrid>
      <w:tr w:rsidR="00E66B88">
        <w:trPr>
          <w:trHeight w:val="447"/>
        </w:trPr>
        <w:tc>
          <w:tcPr>
            <w:tcW w:w="3696" w:type="dxa"/>
            <w:tcBorders>
              <w:top w:val="single" w:sz="12" w:space="0" w:color="000000"/>
              <w:left w:val="single" w:sz="18" w:space="0" w:color="000000"/>
              <w:bottom w:val="single" w:sz="4" w:space="0" w:color="000000"/>
              <w:right w:val="single" w:sz="12" w:space="0" w:color="000000"/>
            </w:tcBorders>
            <w:shd w:val="clear" w:color="auto" w:fill="CCFFFF"/>
          </w:tcPr>
          <w:p w:rsidR="00E66B88" w:rsidRDefault="00E66B88">
            <w:pPr>
              <w:widowControl w:val="0"/>
              <w:rPr>
                <w:rFonts w:cs="Arial"/>
                <w:b/>
                <w:szCs w:val="20"/>
              </w:rPr>
            </w:pPr>
          </w:p>
          <w:p w:rsidR="00E66B88" w:rsidRDefault="00A07D9F">
            <w:pPr>
              <w:widowControl w:val="0"/>
              <w:rPr>
                <w:rFonts w:cs="Arial"/>
                <w:b/>
                <w:szCs w:val="20"/>
              </w:rPr>
            </w:pPr>
            <w:r>
              <w:rPr>
                <w:rFonts w:cs="Arial"/>
                <w:b/>
                <w:szCs w:val="20"/>
              </w:rPr>
              <w:t>Kód a názov ŠVP</w:t>
            </w:r>
          </w:p>
        </w:tc>
        <w:tc>
          <w:tcPr>
            <w:tcW w:w="5386" w:type="dxa"/>
            <w:tcBorders>
              <w:top w:val="single" w:sz="12" w:space="0" w:color="000000"/>
              <w:left w:val="single" w:sz="12" w:space="0" w:color="000000"/>
              <w:bottom w:val="single" w:sz="4" w:space="0" w:color="000000"/>
              <w:right w:val="single" w:sz="18" w:space="0" w:color="000000"/>
            </w:tcBorders>
          </w:tcPr>
          <w:p w:rsidR="00E66B88" w:rsidRDefault="00E66B88">
            <w:pPr>
              <w:widowControl w:val="0"/>
              <w:jc w:val="both"/>
              <w:rPr>
                <w:rFonts w:cs="Arial"/>
                <w:b/>
                <w:szCs w:val="18"/>
              </w:rPr>
            </w:pPr>
          </w:p>
          <w:p w:rsidR="00E66B88" w:rsidRDefault="00A07D9F">
            <w:pPr>
              <w:widowControl w:val="0"/>
              <w:jc w:val="both"/>
              <w:rPr>
                <w:rFonts w:cs="Arial"/>
                <w:b/>
                <w:szCs w:val="18"/>
              </w:rPr>
            </w:pPr>
            <w:r>
              <w:rPr>
                <w:rFonts w:cs="Arial"/>
                <w:b/>
                <w:szCs w:val="18"/>
              </w:rPr>
              <w:t>29 Potravinárstvo</w:t>
            </w:r>
          </w:p>
        </w:tc>
      </w:tr>
      <w:tr w:rsidR="00E66B88">
        <w:tc>
          <w:tcPr>
            <w:tcW w:w="3696" w:type="dxa"/>
            <w:tcBorders>
              <w:top w:val="single" w:sz="18" w:space="0" w:color="000000"/>
              <w:left w:val="single" w:sz="18" w:space="0" w:color="000000"/>
              <w:bottom w:val="single" w:sz="4" w:space="0" w:color="000000"/>
              <w:right w:val="single" w:sz="12" w:space="0" w:color="000000"/>
            </w:tcBorders>
            <w:shd w:val="clear" w:color="auto" w:fill="CCFFFF"/>
          </w:tcPr>
          <w:p w:rsidR="00E66B88" w:rsidRDefault="00A07D9F">
            <w:pPr>
              <w:widowControl w:val="0"/>
              <w:jc w:val="both"/>
              <w:rPr>
                <w:rFonts w:cs="Arial"/>
                <w:b/>
                <w:color w:val="800080"/>
                <w:sz w:val="22"/>
                <w:szCs w:val="22"/>
              </w:rPr>
            </w:pPr>
            <w:r>
              <w:rPr>
                <w:rFonts w:cs="Arial"/>
                <w:b/>
                <w:color w:val="800080"/>
                <w:sz w:val="22"/>
                <w:szCs w:val="22"/>
              </w:rPr>
              <w:t>Kód a názov učebného odboru</w:t>
            </w:r>
          </w:p>
        </w:tc>
        <w:tc>
          <w:tcPr>
            <w:tcW w:w="5386" w:type="dxa"/>
            <w:tcBorders>
              <w:top w:val="single" w:sz="18" w:space="0" w:color="000000"/>
              <w:left w:val="single" w:sz="12" w:space="0" w:color="000000"/>
              <w:bottom w:val="single" w:sz="4" w:space="0" w:color="000000"/>
              <w:right w:val="single" w:sz="18" w:space="0" w:color="000000"/>
            </w:tcBorders>
          </w:tcPr>
          <w:p w:rsidR="00E66B88" w:rsidRDefault="00A07D9F">
            <w:pPr>
              <w:widowControl w:val="0"/>
              <w:jc w:val="both"/>
              <w:rPr>
                <w:rFonts w:cs="Arial"/>
                <w:color w:val="800080"/>
                <w:szCs w:val="20"/>
              </w:rPr>
            </w:pPr>
            <w:r>
              <w:rPr>
                <w:rFonts w:cs="Arial"/>
                <w:color w:val="800080"/>
                <w:szCs w:val="20"/>
              </w:rPr>
              <w:t>2964 H cukrár</w:t>
            </w:r>
            <w:r w:rsidR="001A3BA7">
              <w:rPr>
                <w:rFonts w:cs="Arial"/>
                <w:color w:val="800080"/>
                <w:szCs w:val="20"/>
              </w:rPr>
              <w:t>, cukrárka</w:t>
            </w:r>
          </w:p>
        </w:tc>
      </w:tr>
      <w:tr w:rsidR="00E66B88">
        <w:tc>
          <w:tcPr>
            <w:tcW w:w="3696" w:type="dxa"/>
            <w:tcBorders>
              <w:top w:val="single" w:sz="4" w:space="0" w:color="000000"/>
              <w:left w:val="single" w:sz="18" w:space="0" w:color="000000"/>
              <w:bottom w:val="single" w:sz="4" w:space="0" w:color="000000"/>
              <w:right w:val="single" w:sz="12" w:space="0" w:color="000000"/>
            </w:tcBorders>
            <w:shd w:val="clear" w:color="auto" w:fill="CCFFFF"/>
          </w:tcPr>
          <w:p w:rsidR="00E66B88" w:rsidRDefault="00A07D9F">
            <w:pPr>
              <w:widowControl w:val="0"/>
              <w:jc w:val="both"/>
              <w:rPr>
                <w:rFonts w:cs="Arial"/>
                <w:b/>
                <w:color w:val="800080"/>
                <w:szCs w:val="20"/>
              </w:rPr>
            </w:pPr>
            <w:r>
              <w:rPr>
                <w:rFonts w:cs="Arial"/>
                <w:b/>
                <w:color w:val="800080"/>
                <w:szCs w:val="20"/>
              </w:rPr>
              <w:t>Stupeň vzdelania</w:t>
            </w:r>
          </w:p>
        </w:tc>
        <w:tc>
          <w:tcPr>
            <w:tcW w:w="5386" w:type="dxa"/>
            <w:tcBorders>
              <w:top w:val="single" w:sz="4" w:space="0" w:color="000000"/>
              <w:left w:val="single" w:sz="12" w:space="0" w:color="000000"/>
              <w:bottom w:val="single" w:sz="4" w:space="0" w:color="000000"/>
              <w:right w:val="single" w:sz="18" w:space="0" w:color="000000"/>
            </w:tcBorders>
          </w:tcPr>
          <w:p w:rsidR="00E66B88" w:rsidRDefault="007974C7">
            <w:pPr>
              <w:widowControl w:val="0"/>
              <w:jc w:val="both"/>
              <w:rPr>
                <w:rFonts w:cs="Arial"/>
                <w:color w:val="800080"/>
                <w:szCs w:val="20"/>
              </w:rPr>
            </w:pPr>
            <w:r>
              <w:rPr>
                <w:rFonts w:cs="Arial"/>
                <w:color w:val="800080"/>
                <w:szCs w:val="20"/>
              </w:rPr>
              <w:t xml:space="preserve">353 </w:t>
            </w:r>
            <w:r w:rsidR="00A07D9F">
              <w:rPr>
                <w:rFonts w:cs="Arial"/>
                <w:color w:val="800080"/>
                <w:szCs w:val="20"/>
              </w:rPr>
              <w:t>stredné odborné vzdelávanie</w:t>
            </w:r>
          </w:p>
        </w:tc>
      </w:tr>
      <w:tr w:rsidR="00E66B88">
        <w:tc>
          <w:tcPr>
            <w:tcW w:w="3696" w:type="dxa"/>
            <w:tcBorders>
              <w:top w:val="single" w:sz="4" w:space="0" w:color="000000"/>
              <w:left w:val="single" w:sz="18" w:space="0" w:color="000000"/>
              <w:bottom w:val="single" w:sz="4" w:space="0" w:color="000000"/>
              <w:right w:val="single" w:sz="12" w:space="0" w:color="000000"/>
            </w:tcBorders>
            <w:shd w:val="clear" w:color="auto" w:fill="CCFFFF"/>
          </w:tcPr>
          <w:p w:rsidR="00E66B88" w:rsidRDefault="00E66B88">
            <w:pPr>
              <w:widowControl w:val="0"/>
              <w:jc w:val="both"/>
              <w:rPr>
                <w:rFonts w:cs="Arial"/>
                <w:b/>
                <w:color w:val="800080"/>
                <w:szCs w:val="20"/>
              </w:rPr>
            </w:pPr>
          </w:p>
        </w:tc>
        <w:tc>
          <w:tcPr>
            <w:tcW w:w="5386" w:type="dxa"/>
            <w:tcBorders>
              <w:top w:val="single" w:sz="4" w:space="0" w:color="000000"/>
              <w:left w:val="single" w:sz="12" w:space="0" w:color="000000"/>
              <w:bottom w:val="single" w:sz="4" w:space="0" w:color="000000"/>
              <w:right w:val="single" w:sz="18" w:space="0" w:color="000000"/>
            </w:tcBorders>
          </w:tcPr>
          <w:p w:rsidR="00E66B88" w:rsidRDefault="00E66B88">
            <w:pPr>
              <w:widowControl w:val="0"/>
              <w:jc w:val="both"/>
              <w:rPr>
                <w:rFonts w:cs="Arial"/>
                <w:color w:val="800080"/>
                <w:szCs w:val="20"/>
              </w:rPr>
            </w:pPr>
          </w:p>
        </w:tc>
      </w:tr>
      <w:tr w:rsidR="00E66B88">
        <w:tc>
          <w:tcPr>
            <w:tcW w:w="3696" w:type="dxa"/>
            <w:tcBorders>
              <w:top w:val="single" w:sz="4" w:space="0" w:color="000000"/>
              <w:left w:val="single" w:sz="18" w:space="0" w:color="000000"/>
              <w:bottom w:val="single" w:sz="4" w:space="0" w:color="000000"/>
              <w:right w:val="single" w:sz="12" w:space="0" w:color="000000"/>
            </w:tcBorders>
            <w:shd w:val="clear" w:color="auto" w:fill="CCFFFF"/>
          </w:tcPr>
          <w:p w:rsidR="00E66B88" w:rsidRDefault="00A07D9F">
            <w:pPr>
              <w:widowControl w:val="0"/>
              <w:jc w:val="both"/>
              <w:rPr>
                <w:rFonts w:cs="Arial"/>
                <w:b/>
                <w:color w:val="800080"/>
                <w:szCs w:val="20"/>
              </w:rPr>
            </w:pPr>
            <w:r>
              <w:rPr>
                <w:rFonts w:cs="Arial"/>
                <w:b/>
                <w:color w:val="800080"/>
                <w:szCs w:val="20"/>
              </w:rPr>
              <w:t>Dĺžka štúdia</w:t>
            </w:r>
          </w:p>
        </w:tc>
        <w:tc>
          <w:tcPr>
            <w:tcW w:w="5386" w:type="dxa"/>
            <w:tcBorders>
              <w:top w:val="single" w:sz="4" w:space="0" w:color="000000"/>
              <w:left w:val="single" w:sz="12" w:space="0" w:color="000000"/>
              <w:bottom w:val="single" w:sz="4" w:space="0" w:color="000000"/>
              <w:right w:val="single" w:sz="18" w:space="0" w:color="000000"/>
            </w:tcBorders>
          </w:tcPr>
          <w:p w:rsidR="00E66B88" w:rsidRDefault="00A07D9F">
            <w:pPr>
              <w:widowControl w:val="0"/>
              <w:jc w:val="both"/>
              <w:rPr>
                <w:rFonts w:cs="Arial"/>
                <w:color w:val="800080"/>
                <w:szCs w:val="20"/>
              </w:rPr>
            </w:pPr>
            <w:r>
              <w:rPr>
                <w:rFonts w:cs="Arial"/>
                <w:color w:val="800080"/>
                <w:szCs w:val="20"/>
              </w:rPr>
              <w:t>3 roky</w:t>
            </w:r>
          </w:p>
        </w:tc>
      </w:tr>
      <w:tr w:rsidR="00E66B88">
        <w:tc>
          <w:tcPr>
            <w:tcW w:w="3696" w:type="dxa"/>
            <w:tcBorders>
              <w:top w:val="single" w:sz="4" w:space="0" w:color="000000"/>
              <w:left w:val="single" w:sz="18" w:space="0" w:color="000000"/>
              <w:bottom w:val="single" w:sz="18" w:space="0" w:color="000000"/>
              <w:right w:val="single" w:sz="12" w:space="0" w:color="000000"/>
            </w:tcBorders>
            <w:shd w:val="clear" w:color="auto" w:fill="CCFFFF"/>
          </w:tcPr>
          <w:p w:rsidR="00E66B88" w:rsidRDefault="00A07D9F">
            <w:pPr>
              <w:widowControl w:val="0"/>
              <w:jc w:val="both"/>
              <w:rPr>
                <w:rFonts w:cs="Arial"/>
                <w:b/>
                <w:color w:val="800080"/>
                <w:szCs w:val="20"/>
              </w:rPr>
            </w:pPr>
            <w:r>
              <w:rPr>
                <w:rFonts w:cs="Arial"/>
                <w:b/>
                <w:color w:val="800080"/>
                <w:szCs w:val="20"/>
              </w:rPr>
              <w:t xml:space="preserve">Forma štúdia </w:t>
            </w:r>
          </w:p>
        </w:tc>
        <w:tc>
          <w:tcPr>
            <w:tcW w:w="5386" w:type="dxa"/>
            <w:tcBorders>
              <w:top w:val="single" w:sz="4" w:space="0" w:color="000000"/>
              <w:left w:val="single" w:sz="12" w:space="0" w:color="000000"/>
              <w:bottom w:val="single" w:sz="18" w:space="0" w:color="000000"/>
              <w:right w:val="single" w:sz="18" w:space="0" w:color="000000"/>
            </w:tcBorders>
          </w:tcPr>
          <w:p w:rsidR="00E66B88" w:rsidRDefault="00A07D9F">
            <w:pPr>
              <w:widowControl w:val="0"/>
              <w:jc w:val="both"/>
              <w:rPr>
                <w:rFonts w:cs="Arial"/>
                <w:color w:val="800080"/>
                <w:szCs w:val="20"/>
              </w:rPr>
            </w:pPr>
            <w:r>
              <w:rPr>
                <w:rFonts w:cs="Arial"/>
                <w:color w:val="800080"/>
                <w:szCs w:val="20"/>
              </w:rPr>
              <w:t>denná</w:t>
            </w:r>
          </w:p>
        </w:tc>
      </w:tr>
      <w:tr w:rsidR="00E66B88">
        <w:tc>
          <w:tcPr>
            <w:tcW w:w="3696" w:type="dxa"/>
            <w:tcBorders>
              <w:top w:val="single" w:sz="18" w:space="0" w:color="000000"/>
              <w:left w:val="single" w:sz="12" w:space="0" w:color="000000"/>
              <w:bottom w:val="single" w:sz="4" w:space="0" w:color="000000"/>
              <w:right w:val="single" w:sz="12" w:space="0" w:color="000000"/>
            </w:tcBorders>
            <w:shd w:val="clear" w:color="auto" w:fill="CCFFFF"/>
          </w:tcPr>
          <w:p w:rsidR="00E66B88" w:rsidRDefault="00A07D9F">
            <w:pPr>
              <w:widowControl w:val="0"/>
              <w:jc w:val="both"/>
              <w:rPr>
                <w:rFonts w:cs="Arial"/>
                <w:b/>
                <w:szCs w:val="20"/>
              </w:rPr>
            </w:pPr>
            <w:r>
              <w:rPr>
                <w:rFonts w:cs="Arial"/>
                <w:b/>
                <w:szCs w:val="20"/>
              </w:rPr>
              <w:t xml:space="preserve">Dátum schválenia </w:t>
            </w:r>
            <w:proofErr w:type="spellStart"/>
            <w:r>
              <w:rPr>
                <w:rFonts w:cs="Arial"/>
                <w:b/>
                <w:szCs w:val="20"/>
              </w:rPr>
              <w:t>ŠkVP</w:t>
            </w:r>
            <w:proofErr w:type="spellEnd"/>
          </w:p>
        </w:tc>
        <w:tc>
          <w:tcPr>
            <w:tcW w:w="5386" w:type="dxa"/>
            <w:tcBorders>
              <w:top w:val="single" w:sz="18" w:space="0" w:color="000000"/>
              <w:left w:val="single" w:sz="12" w:space="0" w:color="000000"/>
              <w:bottom w:val="single" w:sz="4" w:space="0" w:color="000000"/>
              <w:right w:val="single" w:sz="12" w:space="0" w:color="000000"/>
            </w:tcBorders>
          </w:tcPr>
          <w:p w:rsidR="00E66B88" w:rsidRDefault="00E66B88">
            <w:pPr>
              <w:widowControl w:val="0"/>
              <w:jc w:val="both"/>
              <w:rPr>
                <w:rFonts w:cs="Arial"/>
                <w:szCs w:val="20"/>
              </w:rPr>
            </w:pPr>
          </w:p>
        </w:tc>
      </w:tr>
      <w:tr w:rsidR="00E66B88">
        <w:tc>
          <w:tcPr>
            <w:tcW w:w="3696" w:type="dxa"/>
            <w:tcBorders>
              <w:top w:val="single" w:sz="4" w:space="0" w:color="000000"/>
              <w:left w:val="single" w:sz="12" w:space="0" w:color="000000"/>
              <w:bottom w:val="single" w:sz="12" w:space="0" w:color="000000"/>
              <w:right w:val="single" w:sz="12" w:space="0" w:color="000000"/>
            </w:tcBorders>
            <w:shd w:val="clear" w:color="auto" w:fill="CCFFFF"/>
          </w:tcPr>
          <w:p w:rsidR="00E66B88" w:rsidRDefault="00A07D9F">
            <w:pPr>
              <w:widowControl w:val="0"/>
              <w:jc w:val="both"/>
              <w:rPr>
                <w:rFonts w:cs="Arial"/>
                <w:b/>
                <w:szCs w:val="20"/>
              </w:rPr>
            </w:pPr>
            <w:r>
              <w:rPr>
                <w:rFonts w:cs="Arial"/>
                <w:b/>
                <w:szCs w:val="20"/>
              </w:rPr>
              <w:t xml:space="preserve">Miesto vydania </w:t>
            </w:r>
          </w:p>
        </w:tc>
        <w:tc>
          <w:tcPr>
            <w:tcW w:w="5386" w:type="dxa"/>
            <w:tcBorders>
              <w:top w:val="single" w:sz="4" w:space="0" w:color="000000"/>
              <w:left w:val="single" w:sz="12" w:space="0" w:color="000000"/>
              <w:bottom w:val="single" w:sz="12" w:space="0" w:color="000000"/>
              <w:right w:val="single" w:sz="12" w:space="0" w:color="000000"/>
            </w:tcBorders>
          </w:tcPr>
          <w:p w:rsidR="00E66B88" w:rsidRDefault="00A07D9F">
            <w:pPr>
              <w:widowControl w:val="0"/>
              <w:jc w:val="both"/>
              <w:rPr>
                <w:rFonts w:cs="Arial"/>
                <w:szCs w:val="20"/>
              </w:rPr>
            </w:pPr>
            <w:r>
              <w:rPr>
                <w:rFonts w:cs="Arial"/>
                <w:szCs w:val="20"/>
              </w:rPr>
              <w:t>Hotelová akadémia</w:t>
            </w:r>
          </w:p>
          <w:p w:rsidR="00E66B88" w:rsidRDefault="00A07D9F">
            <w:pPr>
              <w:widowControl w:val="0"/>
              <w:jc w:val="both"/>
              <w:rPr>
                <w:rFonts w:cs="Arial"/>
                <w:szCs w:val="20"/>
              </w:rPr>
            </w:pPr>
            <w:proofErr w:type="spellStart"/>
            <w:r>
              <w:rPr>
                <w:rFonts w:cs="Arial"/>
                <w:szCs w:val="20"/>
              </w:rPr>
              <w:t>Hlinská</w:t>
            </w:r>
            <w:proofErr w:type="spellEnd"/>
            <w:r>
              <w:rPr>
                <w:rFonts w:cs="Arial"/>
                <w:szCs w:val="20"/>
              </w:rPr>
              <w:t xml:space="preserve"> 31, 010 01 Žilina</w:t>
            </w:r>
          </w:p>
        </w:tc>
      </w:tr>
      <w:tr w:rsidR="00E66B88">
        <w:trPr>
          <w:trHeight w:val="100"/>
        </w:trPr>
        <w:tc>
          <w:tcPr>
            <w:tcW w:w="3696" w:type="dxa"/>
            <w:tcBorders>
              <w:top w:val="single" w:sz="12" w:space="0" w:color="000000"/>
              <w:left w:val="single" w:sz="12" w:space="0" w:color="000000"/>
              <w:bottom w:val="single" w:sz="18" w:space="0" w:color="000000"/>
              <w:right w:val="single" w:sz="12" w:space="0" w:color="000000"/>
            </w:tcBorders>
            <w:shd w:val="clear" w:color="auto" w:fill="99CCFF"/>
          </w:tcPr>
          <w:p w:rsidR="00E66B88" w:rsidRDefault="00E66B88">
            <w:pPr>
              <w:widowControl w:val="0"/>
              <w:jc w:val="both"/>
              <w:rPr>
                <w:rFonts w:cs="Arial"/>
                <w:b/>
                <w:szCs w:val="20"/>
              </w:rPr>
            </w:pPr>
          </w:p>
          <w:p w:rsidR="00E66B88" w:rsidRDefault="00A07D9F">
            <w:pPr>
              <w:widowControl w:val="0"/>
              <w:jc w:val="both"/>
              <w:rPr>
                <w:rFonts w:cs="Arial"/>
                <w:b/>
                <w:szCs w:val="20"/>
              </w:rPr>
            </w:pPr>
            <w:r>
              <w:rPr>
                <w:rFonts w:cs="Arial"/>
                <w:b/>
                <w:szCs w:val="20"/>
              </w:rPr>
              <w:t xml:space="preserve">Platnosť </w:t>
            </w:r>
            <w:proofErr w:type="spellStart"/>
            <w:r>
              <w:rPr>
                <w:rFonts w:cs="Arial"/>
                <w:b/>
                <w:szCs w:val="20"/>
              </w:rPr>
              <w:t>ŠkVP</w:t>
            </w:r>
            <w:proofErr w:type="spellEnd"/>
          </w:p>
        </w:tc>
        <w:tc>
          <w:tcPr>
            <w:tcW w:w="5386" w:type="dxa"/>
            <w:tcBorders>
              <w:top w:val="single" w:sz="12" w:space="0" w:color="000000"/>
              <w:left w:val="single" w:sz="12" w:space="0" w:color="000000"/>
              <w:bottom w:val="single" w:sz="18" w:space="0" w:color="000000"/>
              <w:right w:val="single" w:sz="12" w:space="0" w:color="000000"/>
            </w:tcBorders>
            <w:shd w:val="clear" w:color="auto" w:fill="99CCFF"/>
          </w:tcPr>
          <w:p w:rsidR="00E66B88" w:rsidRDefault="00E66B88">
            <w:pPr>
              <w:widowControl w:val="0"/>
              <w:jc w:val="both"/>
              <w:rPr>
                <w:rFonts w:cs="Arial"/>
                <w:szCs w:val="20"/>
              </w:rPr>
            </w:pPr>
          </w:p>
          <w:p w:rsidR="00E66B88" w:rsidRDefault="00A07D9F">
            <w:pPr>
              <w:widowControl w:val="0"/>
              <w:jc w:val="both"/>
              <w:rPr>
                <w:rFonts w:cs="Arial"/>
                <w:szCs w:val="20"/>
              </w:rPr>
            </w:pPr>
            <w:r>
              <w:rPr>
                <w:rFonts w:cs="Arial"/>
                <w:szCs w:val="20"/>
              </w:rPr>
              <w:t>01. september 2022  začínajúc prvým ročníkom</w:t>
            </w:r>
          </w:p>
        </w:tc>
      </w:tr>
    </w:tbl>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tbl>
      <w:tblPr>
        <w:tblW w:w="9140" w:type="dxa"/>
        <w:tblInd w:w="69" w:type="dxa"/>
        <w:tblLayout w:type="fixed"/>
        <w:tblCellMar>
          <w:left w:w="70" w:type="dxa"/>
          <w:right w:w="70" w:type="dxa"/>
        </w:tblCellMar>
        <w:tblLook w:val="0000" w:firstRow="0" w:lastRow="0" w:firstColumn="0" w:lastColumn="0" w:noHBand="0" w:noVBand="0"/>
      </w:tblPr>
      <w:tblGrid>
        <w:gridCol w:w="3420"/>
        <w:gridCol w:w="5720"/>
      </w:tblGrid>
      <w:tr w:rsidR="00E66B88">
        <w:trPr>
          <w:trHeight w:val="461"/>
        </w:trPr>
        <w:tc>
          <w:tcPr>
            <w:tcW w:w="3420" w:type="dxa"/>
            <w:tcBorders>
              <w:top w:val="single" w:sz="12" w:space="0" w:color="000000"/>
              <w:left w:val="single" w:sz="12" w:space="0" w:color="000000"/>
              <w:bottom w:val="single" w:sz="4" w:space="0" w:color="000000"/>
              <w:right w:val="single" w:sz="12" w:space="0" w:color="000000"/>
            </w:tcBorders>
            <w:shd w:val="clear" w:color="auto" w:fill="CCFFFF"/>
            <w:vAlign w:val="center"/>
          </w:tcPr>
          <w:p w:rsidR="00E66B88" w:rsidRDefault="00A07D9F">
            <w:pPr>
              <w:widowControl w:val="0"/>
              <w:tabs>
                <w:tab w:val="left" w:pos="720"/>
              </w:tabs>
              <w:rPr>
                <w:rFonts w:cs="Arial"/>
                <w:b/>
                <w:bCs/>
                <w:i/>
                <w:szCs w:val="18"/>
              </w:rPr>
            </w:pPr>
            <w:r>
              <w:rPr>
                <w:rFonts w:cs="Arial"/>
                <w:b/>
                <w:bCs/>
                <w:szCs w:val="18"/>
              </w:rPr>
              <w:t>Nevyhnutné vstupné požiadavky na štúdium:</w:t>
            </w:r>
          </w:p>
        </w:tc>
        <w:tc>
          <w:tcPr>
            <w:tcW w:w="5719" w:type="dxa"/>
            <w:tcBorders>
              <w:top w:val="single" w:sz="12" w:space="0" w:color="000000"/>
              <w:left w:val="single" w:sz="12" w:space="0" w:color="000000"/>
              <w:bottom w:val="single" w:sz="4" w:space="0" w:color="000000"/>
              <w:right w:val="single" w:sz="12" w:space="0" w:color="000000"/>
            </w:tcBorders>
          </w:tcPr>
          <w:p w:rsidR="00E66B88" w:rsidRDefault="00E66B88">
            <w:pPr>
              <w:widowControl w:val="0"/>
              <w:tabs>
                <w:tab w:val="left" w:pos="3600"/>
              </w:tabs>
              <w:rPr>
                <w:rFonts w:cs="Arial"/>
                <w:szCs w:val="18"/>
              </w:rPr>
            </w:pPr>
          </w:p>
          <w:p w:rsidR="00E66B88" w:rsidRDefault="00A07D9F">
            <w:pPr>
              <w:widowControl w:val="0"/>
              <w:tabs>
                <w:tab w:val="left" w:pos="3600"/>
              </w:tabs>
              <w:rPr>
                <w:rFonts w:cs="Arial"/>
                <w:szCs w:val="18"/>
              </w:rPr>
            </w:pPr>
            <w:r>
              <w:rPr>
                <w:rFonts w:cs="Arial"/>
                <w:szCs w:val="18"/>
              </w:rPr>
              <w:t>Nižšie stredné vzdelanie a splnenie podmienok prijímacieho konania.</w:t>
            </w:r>
          </w:p>
          <w:p w:rsidR="00E66B88" w:rsidRDefault="00A07D9F">
            <w:pPr>
              <w:widowControl w:val="0"/>
              <w:tabs>
                <w:tab w:val="left" w:pos="3600"/>
              </w:tabs>
              <w:rPr>
                <w:rFonts w:cs="Arial"/>
                <w:szCs w:val="18"/>
              </w:rPr>
            </w:pPr>
            <w:r>
              <w:rPr>
                <w:rFonts w:cs="Arial"/>
                <w:szCs w:val="18"/>
              </w:rPr>
              <w:t>Posúdenie</w:t>
            </w:r>
            <w:r w:rsidR="007974C7">
              <w:rPr>
                <w:rFonts w:cs="Arial"/>
                <w:szCs w:val="18"/>
              </w:rPr>
              <w:t xml:space="preserve"> </w:t>
            </w:r>
            <w:r>
              <w:rPr>
                <w:rFonts w:cs="Arial"/>
                <w:szCs w:val="18"/>
              </w:rPr>
              <w:t>zdravotnej spôsobilosti uchádzača o štúdium.</w:t>
            </w:r>
          </w:p>
          <w:p w:rsidR="00E66B88" w:rsidRDefault="00E66B88">
            <w:pPr>
              <w:widowControl w:val="0"/>
              <w:tabs>
                <w:tab w:val="left" w:pos="3600"/>
              </w:tabs>
              <w:rPr>
                <w:rFonts w:cs="Arial"/>
                <w:szCs w:val="18"/>
              </w:rPr>
            </w:pPr>
          </w:p>
        </w:tc>
      </w:tr>
      <w:tr w:rsidR="00E66B88">
        <w:trPr>
          <w:trHeight w:val="282"/>
        </w:trPr>
        <w:tc>
          <w:tcPr>
            <w:tcW w:w="3420" w:type="dxa"/>
            <w:tcBorders>
              <w:top w:val="single" w:sz="4" w:space="0" w:color="000000"/>
              <w:left w:val="single" w:sz="12" w:space="0" w:color="000000"/>
              <w:bottom w:val="single" w:sz="4" w:space="0" w:color="000000"/>
              <w:right w:val="single" w:sz="12" w:space="0" w:color="000000"/>
            </w:tcBorders>
            <w:shd w:val="clear" w:color="auto" w:fill="CCFFFF"/>
            <w:vAlign w:val="center"/>
          </w:tcPr>
          <w:p w:rsidR="00E66B88" w:rsidRDefault="00A07D9F">
            <w:pPr>
              <w:widowControl w:val="0"/>
              <w:tabs>
                <w:tab w:val="left" w:pos="720"/>
              </w:tabs>
              <w:rPr>
                <w:rFonts w:cs="Arial"/>
                <w:b/>
                <w:bCs/>
                <w:szCs w:val="18"/>
              </w:rPr>
            </w:pPr>
            <w:r>
              <w:rPr>
                <w:rFonts w:cs="Arial"/>
                <w:b/>
                <w:bCs/>
                <w:szCs w:val="18"/>
              </w:rPr>
              <w:t>Spôsob ukončenia štúdia:</w:t>
            </w:r>
          </w:p>
          <w:p w:rsidR="00E66B88" w:rsidRDefault="00E66B88">
            <w:pPr>
              <w:widowControl w:val="0"/>
              <w:tabs>
                <w:tab w:val="left" w:pos="720"/>
              </w:tabs>
              <w:rPr>
                <w:rFonts w:cs="Arial"/>
                <w:b/>
                <w:bCs/>
                <w:szCs w:val="18"/>
              </w:rPr>
            </w:pPr>
          </w:p>
        </w:tc>
        <w:tc>
          <w:tcPr>
            <w:tcW w:w="5719" w:type="dxa"/>
            <w:tcBorders>
              <w:top w:val="single" w:sz="4" w:space="0" w:color="000000"/>
              <w:left w:val="single" w:sz="12" w:space="0" w:color="000000"/>
              <w:bottom w:val="single" w:sz="4" w:space="0" w:color="000000"/>
              <w:right w:val="single" w:sz="12" w:space="0" w:color="000000"/>
            </w:tcBorders>
          </w:tcPr>
          <w:p w:rsidR="00E66B88" w:rsidRDefault="00E66B88">
            <w:pPr>
              <w:pStyle w:val="Pta"/>
              <w:widowControl w:val="0"/>
              <w:tabs>
                <w:tab w:val="clear" w:pos="4536"/>
                <w:tab w:val="clear" w:pos="9072"/>
                <w:tab w:val="left" w:pos="720"/>
              </w:tabs>
              <w:rPr>
                <w:rFonts w:cs="Arial"/>
                <w:bCs/>
                <w:szCs w:val="18"/>
              </w:rPr>
            </w:pPr>
          </w:p>
          <w:p w:rsidR="00E66B88" w:rsidRDefault="00A07D9F">
            <w:pPr>
              <w:pStyle w:val="Pta"/>
              <w:widowControl w:val="0"/>
              <w:tabs>
                <w:tab w:val="clear" w:pos="4536"/>
                <w:tab w:val="clear" w:pos="9072"/>
                <w:tab w:val="left" w:pos="720"/>
              </w:tabs>
              <w:rPr>
                <w:rFonts w:cs="Arial"/>
                <w:bCs/>
                <w:szCs w:val="18"/>
              </w:rPr>
            </w:pPr>
            <w:r>
              <w:rPr>
                <w:rFonts w:cs="Arial"/>
                <w:bCs/>
                <w:szCs w:val="18"/>
              </w:rPr>
              <w:t>Záverečná skúška</w:t>
            </w:r>
          </w:p>
        </w:tc>
      </w:tr>
      <w:tr w:rsidR="00E66B88">
        <w:trPr>
          <w:trHeight w:val="460"/>
        </w:trPr>
        <w:tc>
          <w:tcPr>
            <w:tcW w:w="3420" w:type="dxa"/>
            <w:tcBorders>
              <w:top w:val="single" w:sz="4" w:space="0" w:color="000000"/>
              <w:left w:val="single" w:sz="12" w:space="0" w:color="000000"/>
              <w:bottom w:val="single" w:sz="4" w:space="0" w:color="000000"/>
              <w:right w:val="single" w:sz="12" w:space="0" w:color="000000"/>
            </w:tcBorders>
            <w:shd w:val="clear" w:color="auto" w:fill="CCFFFF"/>
            <w:vAlign w:val="center"/>
          </w:tcPr>
          <w:p w:rsidR="00E66B88" w:rsidRDefault="00A07D9F">
            <w:pPr>
              <w:widowControl w:val="0"/>
              <w:tabs>
                <w:tab w:val="left" w:pos="720"/>
              </w:tabs>
              <w:rPr>
                <w:rFonts w:cs="Arial"/>
                <w:b/>
                <w:bCs/>
                <w:i/>
                <w:szCs w:val="18"/>
              </w:rPr>
            </w:pPr>
            <w:r>
              <w:rPr>
                <w:rFonts w:cs="Arial"/>
                <w:b/>
                <w:bCs/>
                <w:szCs w:val="18"/>
              </w:rPr>
              <w:t>Doklad o dosiahnutom vzdelaní:</w:t>
            </w:r>
          </w:p>
        </w:tc>
        <w:tc>
          <w:tcPr>
            <w:tcW w:w="5719" w:type="dxa"/>
            <w:tcBorders>
              <w:top w:val="single" w:sz="4" w:space="0" w:color="000000"/>
              <w:left w:val="single" w:sz="12" w:space="0" w:color="000000"/>
              <w:bottom w:val="single" w:sz="4" w:space="0" w:color="000000"/>
              <w:right w:val="single" w:sz="12" w:space="0" w:color="000000"/>
            </w:tcBorders>
          </w:tcPr>
          <w:p w:rsidR="00E66B88" w:rsidRDefault="00E66B88">
            <w:pPr>
              <w:widowControl w:val="0"/>
              <w:tabs>
                <w:tab w:val="left" w:pos="720"/>
              </w:tabs>
              <w:rPr>
                <w:rFonts w:cs="Arial"/>
                <w:bCs/>
                <w:szCs w:val="18"/>
              </w:rPr>
            </w:pPr>
          </w:p>
          <w:p w:rsidR="00E66B88" w:rsidRDefault="00A07D9F">
            <w:pPr>
              <w:widowControl w:val="0"/>
              <w:tabs>
                <w:tab w:val="left" w:pos="720"/>
              </w:tabs>
              <w:rPr>
                <w:rFonts w:cs="Arial"/>
                <w:bCs/>
                <w:szCs w:val="18"/>
              </w:rPr>
            </w:pPr>
            <w:r>
              <w:rPr>
                <w:rFonts w:cs="Arial"/>
                <w:bCs/>
                <w:szCs w:val="18"/>
              </w:rPr>
              <w:t>Vysvedčenie o záverečnej skúške</w:t>
            </w:r>
          </w:p>
        </w:tc>
      </w:tr>
      <w:tr w:rsidR="00E66B88">
        <w:trPr>
          <w:trHeight w:val="460"/>
        </w:trPr>
        <w:tc>
          <w:tcPr>
            <w:tcW w:w="3420" w:type="dxa"/>
            <w:tcBorders>
              <w:top w:val="single" w:sz="4" w:space="0" w:color="000000"/>
              <w:left w:val="single" w:sz="12" w:space="0" w:color="000000"/>
              <w:bottom w:val="single" w:sz="4" w:space="0" w:color="000000"/>
              <w:right w:val="single" w:sz="12" w:space="0" w:color="000000"/>
            </w:tcBorders>
            <w:shd w:val="clear" w:color="auto" w:fill="CCFFFF"/>
            <w:vAlign w:val="center"/>
          </w:tcPr>
          <w:p w:rsidR="00E66B88" w:rsidRDefault="00A07D9F">
            <w:pPr>
              <w:widowControl w:val="0"/>
              <w:tabs>
                <w:tab w:val="left" w:pos="720"/>
              </w:tabs>
              <w:rPr>
                <w:rFonts w:cs="Arial"/>
                <w:b/>
                <w:bCs/>
                <w:szCs w:val="18"/>
              </w:rPr>
            </w:pPr>
            <w:r>
              <w:rPr>
                <w:rFonts w:cs="Arial"/>
                <w:b/>
                <w:bCs/>
                <w:szCs w:val="18"/>
              </w:rPr>
              <w:t>Doklad o získanej kvalifikácií</w:t>
            </w:r>
          </w:p>
        </w:tc>
        <w:tc>
          <w:tcPr>
            <w:tcW w:w="5719" w:type="dxa"/>
            <w:tcBorders>
              <w:top w:val="single" w:sz="4" w:space="0" w:color="000000"/>
              <w:left w:val="single" w:sz="12" w:space="0" w:color="000000"/>
              <w:bottom w:val="single" w:sz="4" w:space="0" w:color="000000"/>
              <w:right w:val="single" w:sz="12" w:space="0" w:color="000000"/>
            </w:tcBorders>
          </w:tcPr>
          <w:p w:rsidR="00E66B88" w:rsidRDefault="00E66B88">
            <w:pPr>
              <w:widowControl w:val="0"/>
              <w:tabs>
                <w:tab w:val="left" w:pos="720"/>
              </w:tabs>
              <w:rPr>
                <w:rFonts w:cs="Arial"/>
                <w:bCs/>
                <w:szCs w:val="18"/>
              </w:rPr>
            </w:pPr>
          </w:p>
          <w:p w:rsidR="00E66B88" w:rsidRDefault="00A07D9F">
            <w:pPr>
              <w:widowControl w:val="0"/>
              <w:tabs>
                <w:tab w:val="left" w:pos="720"/>
              </w:tabs>
              <w:rPr>
                <w:rFonts w:cs="Arial"/>
                <w:bCs/>
                <w:szCs w:val="18"/>
              </w:rPr>
            </w:pPr>
            <w:r>
              <w:rPr>
                <w:rFonts w:cs="Arial"/>
                <w:bCs/>
                <w:szCs w:val="18"/>
              </w:rPr>
              <w:t>Výučný list</w:t>
            </w:r>
          </w:p>
        </w:tc>
      </w:tr>
      <w:tr w:rsidR="00E66B88">
        <w:trPr>
          <w:trHeight w:val="461"/>
        </w:trPr>
        <w:tc>
          <w:tcPr>
            <w:tcW w:w="3420" w:type="dxa"/>
            <w:tcBorders>
              <w:top w:val="single" w:sz="4" w:space="0" w:color="000000"/>
              <w:left w:val="single" w:sz="12" w:space="0" w:color="000000"/>
              <w:bottom w:val="single" w:sz="4" w:space="0" w:color="000000"/>
              <w:right w:val="single" w:sz="12" w:space="0" w:color="000000"/>
            </w:tcBorders>
            <w:shd w:val="clear" w:color="auto" w:fill="CCFFFF"/>
            <w:vAlign w:val="center"/>
          </w:tcPr>
          <w:p w:rsidR="00E66B88" w:rsidRDefault="00A07D9F">
            <w:pPr>
              <w:widowControl w:val="0"/>
              <w:tabs>
                <w:tab w:val="left" w:pos="720"/>
              </w:tabs>
              <w:rPr>
                <w:rFonts w:cs="Arial"/>
                <w:b/>
                <w:bCs/>
                <w:i/>
                <w:szCs w:val="18"/>
              </w:rPr>
            </w:pPr>
            <w:r>
              <w:rPr>
                <w:rFonts w:cs="Arial"/>
                <w:b/>
                <w:bCs/>
                <w:szCs w:val="18"/>
              </w:rPr>
              <w:t xml:space="preserve">Poskytnutý stupeň vzdelania: </w:t>
            </w:r>
          </w:p>
          <w:p w:rsidR="00E66B88" w:rsidRDefault="00E66B88">
            <w:pPr>
              <w:widowControl w:val="0"/>
              <w:tabs>
                <w:tab w:val="left" w:pos="720"/>
              </w:tabs>
              <w:rPr>
                <w:rFonts w:cs="Arial"/>
                <w:b/>
                <w:bCs/>
                <w:i/>
                <w:szCs w:val="18"/>
              </w:rPr>
            </w:pPr>
          </w:p>
        </w:tc>
        <w:tc>
          <w:tcPr>
            <w:tcW w:w="5719" w:type="dxa"/>
            <w:tcBorders>
              <w:top w:val="single" w:sz="4" w:space="0" w:color="000000"/>
              <w:left w:val="single" w:sz="12" w:space="0" w:color="000000"/>
              <w:bottom w:val="single" w:sz="4" w:space="0" w:color="000000"/>
              <w:right w:val="single" w:sz="12" w:space="0" w:color="000000"/>
            </w:tcBorders>
          </w:tcPr>
          <w:p w:rsidR="00E66B88" w:rsidRDefault="00E66B88">
            <w:pPr>
              <w:widowControl w:val="0"/>
              <w:rPr>
                <w:rFonts w:cs="Arial"/>
                <w:bCs/>
                <w:szCs w:val="18"/>
              </w:rPr>
            </w:pPr>
          </w:p>
          <w:p w:rsidR="00E66B88" w:rsidRDefault="007974C7">
            <w:pPr>
              <w:widowControl w:val="0"/>
              <w:rPr>
                <w:rFonts w:cs="Arial"/>
                <w:bCs/>
                <w:szCs w:val="18"/>
              </w:rPr>
            </w:pPr>
            <w:r>
              <w:rPr>
                <w:rFonts w:cs="Arial"/>
                <w:bCs/>
                <w:szCs w:val="18"/>
              </w:rPr>
              <w:t xml:space="preserve">353 - </w:t>
            </w:r>
            <w:r w:rsidR="00A07D9F">
              <w:rPr>
                <w:rFonts w:cs="Arial"/>
                <w:bCs/>
                <w:szCs w:val="18"/>
              </w:rPr>
              <w:t>Stredné odborné vzdelanie</w:t>
            </w:r>
          </w:p>
          <w:p w:rsidR="00E66B88" w:rsidRDefault="00E66B88">
            <w:pPr>
              <w:widowControl w:val="0"/>
              <w:rPr>
                <w:rFonts w:cs="Arial"/>
                <w:bCs/>
                <w:szCs w:val="18"/>
              </w:rPr>
            </w:pPr>
          </w:p>
        </w:tc>
      </w:tr>
      <w:tr w:rsidR="00E66B88">
        <w:trPr>
          <w:trHeight w:val="461"/>
        </w:trPr>
        <w:tc>
          <w:tcPr>
            <w:tcW w:w="3420" w:type="dxa"/>
            <w:tcBorders>
              <w:top w:val="single" w:sz="4" w:space="0" w:color="000000"/>
              <w:left w:val="single" w:sz="12" w:space="0" w:color="000000"/>
              <w:bottom w:val="single" w:sz="4" w:space="0" w:color="000000"/>
              <w:right w:val="single" w:sz="12" w:space="0" w:color="000000"/>
            </w:tcBorders>
            <w:shd w:val="clear" w:color="auto" w:fill="CCFFFF"/>
            <w:vAlign w:val="center"/>
          </w:tcPr>
          <w:p w:rsidR="00E66B88" w:rsidRDefault="00A07D9F">
            <w:pPr>
              <w:widowControl w:val="0"/>
              <w:tabs>
                <w:tab w:val="left" w:pos="720"/>
              </w:tabs>
              <w:rPr>
                <w:rFonts w:cs="Arial"/>
                <w:b/>
                <w:bCs/>
                <w:szCs w:val="18"/>
              </w:rPr>
            </w:pPr>
            <w:r>
              <w:rPr>
                <w:rFonts w:cs="Arial"/>
                <w:b/>
                <w:bCs/>
                <w:szCs w:val="18"/>
              </w:rPr>
              <w:t xml:space="preserve">Možnosti pracovného uplatnenia absolventa v odbore </w:t>
            </w:r>
            <w:r>
              <w:rPr>
                <w:rFonts w:cs="Arial"/>
                <w:bCs/>
                <w:color w:val="C0504D" w:themeColor="accent2"/>
                <w:szCs w:val="18"/>
              </w:rPr>
              <w:t>čašník, servírka</w:t>
            </w:r>
          </w:p>
        </w:tc>
        <w:tc>
          <w:tcPr>
            <w:tcW w:w="5719" w:type="dxa"/>
            <w:tcBorders>
              <w:top w:val="single" w:sz="4" w:space="0" w:color="000000"/>
              <w:left w:val="single" w:sz="12" w:space="0" w:color="000000"/>
              <w:bottom w:val="single" w:sz="4" w:space="0" w:color="000000"/>
              <w:right w:val="single" w:sz="12" w:space="0" w:color="000000"/>
            </w:tcBorders>
          </w:tcPr>
          <w:p w:rsidR="00E66B88" w:rsidRDefault="00E66B88">
            <w:pPr>
              <w:pStyle w:val="Zkladntext"/>
              <w:widowControl w:val="0"/>
              <w:rPr>
                <w:rFonts w:cs="Arial"/>
                <w:b w:val="0"/>
                <w:szCs w:val="18"/>
              </w:rPr>
            </w:pPr>
          </w:p>
          <w:p w:rsidR="00E66B88" w:rsidRDefault="00A07D9F">
            <w:pPr>
              <w:pStyle w:val="Zkladntext"/>
              <w:widowControl w:val="0"/>
              <w:rPr>
                <w:rFonts w:cs="Arial"/>
                <w:b w:val="0"/>
                <w:szCs w:val="18"/>
              </w:rPr>
            </w:pPr>
            <w:r>
              <w:rPr>
                <w:rFonts w:cs="Arial"/>
                <w:b w:val="0"/>
                <w:szCs w:val="18"/>
              </w:rPr>
              <w:t xml:space="preserve">V učebnom odbore </w:t>
            </w:r>
            <w:r>
              <w:rPr>
                <w:rFonts w:cs="Arial"/>
                <w:bCs w:val="0"/>
                <w:szCs w:val="18"/>
              </w:rPr>
              <w:t>čašník, servírka</w:t>
            </w:r>
            <w:r w:rsidR="007974C7">
              <w:rPr>
                <w:rFonts w:cs="Arial"/>
                <w:bCs w:val="0"/>
                <w:szCs w:val="18"/>
              </w:rPr>
              <w:t xml:space="preserve"> </w:t>
            </w:r>
            <w:r>
              <w:rPr>
                <w:rFonts w:cs="Arial"/>
                <w:b w:val="0"/>
                <w:szCs w:val="18"/>
              </w:rPr>
              <w:t>v pracovných pozíciách ako účtujúci čašník, servírka, hlavný čašník, servírka, barman, prevádzkar, vedúci závodu spoločného stravovania, súkromný podnikateľ v oblasti cestovného ruchu a spoločného stravovania.</w:t>
            </w:r>
          </w:p>
          <w:p w:rsidR="00E66B88" w:rsidRDefault="00A07D9F">
            <w:pPr>
              <w:pStyle w:val="Default"/>
              <w:widowControl w:val="0"/>
              <w:rPr>
                <w:sz w:val="18"/>
                <w:szCs w:val="18"/>
              </w:rPr>
            </w:pPr>
            <w:r>
              <w:rPr>
                <w:szCs w:val="18"/>
              </w:rPr>
              <w:t xml:space="preserve"> </w:t>
            </w:r>
          </w:p>
        </w:tc>
      </w:tr>
      <w:tr w:rsidR="00E66B88">
        <w:trPr>
          <w:trHeight w:val="461"/>
        </w:trPr>
        <w:tc>
          <w:tcPr>
            <w:tcW w:w="3420" w:type="dxa"/>
            <w:tcBorders>
              <w:top w:val="single" w:sz="4" w:space="0" w:color="000000"/>
              <w:left w:val="single" w:sz="12" w:space="0" w:color="000000"/>
              <w:bottom w:val="single" w:sz="4" w:space="0" w:color="000000"/>
              <w:right w:val="single" w:sz="12" w:space="0" w:color="000000"/>
            </w:tcBorders>
            <w:shd w:val="clear" w:color="auto" w:fill="CCFFFF"/>
            <w:vAlign w:val="center"/>
          </w:tcPr>
          <w:p w:rsidR="00E66B88" w:rsidRDefault="00A07D9F">
            <w:pPr>
              <w:widowControl w:val="0"/>
              <w:tabs>
                <w:tab w:val="left" w:pos="720"/>
              </w:tabs>
              <w:rPr>
                <w:rFonts w:cs="Arial"/>
                <w:b/>
                <w:bCs/>
                <w:szCs w:val="18"/>
              </w:rPr>
            </w:pPr>
            <w:r>
              <w:rPr>
                <w:rFonts w:cs="Arial"/>
                <w:b/>
                <w:bCs/>
                <w:szCs w:val="18"/>
              </w:rPr>
              <w:t xml:space="preserve">Možnosti pracovného uplatnenia absolventa  v odbore </w:t>
            </w:r>
            <w:r>
              <w:rPr>
                <w:rFonts w:cs="Arial"/>
                <w:bCs/>
                <w:color w:val="C0504D" w:themeColor="accent2"/>
                <w:szCs w:val="18"/>
              </w:rPr>
              <w:t>kuchár</w:t>
            </w:r>
          </w:p>
        </w:tc>
        <w:tc>
          <w:tcPr>
            <w:tcW w:w="5719" w:type="dxa"/>
            <w:tcBorders>
              <w:top w:val="single" w:sz="4" w:space="0" w:color="000000"/>
              <w:left w:val="single" w:sz="12" w:space="0" w:color="000000"/>
              <w:bottom w:val="single" w:sz="4" w:space="0" w:color="000000"/>
              <w:right w:val="single" w:sz="12" w:space="0" w:color="000000"/>
            </w:tcBorders>
          </w:tcPr>
          <w:p w:rsidR="00E66B88" w:rsidRDefault="00E66B88">
            <w:pPr>
              <w:pStyle w:val="Default"/>
              <w:widowControl w:val="0"/>
              <w:rPr>
                <w:sz w:val="18"/>
                <w:szCs w:val="18"/>
              </w:rPr>
            </w:pPr>
          </w:p>
          <w:p w:rsidR="00E66B88" w:rsidRDefault="00A07D9F">
            <w:pPr>
              <w:pStyle w:val="Default"/>
              <w:widowControl w:val="0"/>
              <w:rPr>
                <w:sz w:val="18"/>
                <w:szCs w:val="18"/>
              </w:rPr>
            </w:pPr>
            <w:r>
              <w:rPr>
                <w:sz w:val="18"/>
                <w:szCs w:val="18"/>
              </w:rPr>
              <w:t xml:space="preserve">V učebnom odbore </w:t>
            </w:r>
            <w:r>
              <w:rPr>
                <w:b/>
                <w:sz w:val="18"/>
                <w:szCs w:val="18"/>
              </w:rPr>
              <w:t>kuchár</w:t>
            </w:r>
            <w:r>
              <w:rPr>
                <w:sz w:val="18"/>
                <w:szCs w:val="18"/>
              </w:rPr>
              <w:t xml:space="preserve"> v pracovných pozíciách ako kuchár, hlavný kuchár, vedúci závodného stravovania, súkromný podnikateľ v oblasti gastronómie, cestovného ruchu a hotelierstva</w:t>
            </w:r>
          </w:p>
          <w:p w:rsidR="00E66B88" w:rsidRDefault="00E66B88">
            <w:pPr>
              <w:pStyle w:val="Default"/>
              <w:widowControl w:val="0"/>
              <w:rPr>
                <w:sz w:val="18"/>
                <w:szCs w:val="18"/>
              </w:rPr>
            </w:pPr>
          </w:p>
          <w:p w:rsidR="00E66B88" w:rsidRDefault="00E66B88">
            <w:pPr>
              <w:pStyle w:val="Default"/>
              <w:widowControl w:val="0"/>
              <w:rPr>
                <w:sz w:val="18"/>
                <w:szCs w:val="18"/>
              </w:rPr>
            </w:pPr>
          </w:p>
        </w:tc>
      </w:tr>
      <w:tr w:rsidR="00E66B88">
        <w:trPr>
          <w:trHeight w:val="461"/>
        </w:trPr>
        <w:tc>
          <w:tcPr>
            <w:tcW w:w="3420" w:type="dxa"/>
            <w:tcBorders>
              <w:top w:val="single" w:sz="4" w:space="0" w:color="000000"/>
              <w:left w:val="single" w:sz="12" w:space="0" w:color="000000"/>
              <w:bottom w:val="single" w:sz="4" w:space="0" w:color="000000"/>
              <w:right w:val="single" w:sz="12" w:space="0" w:color="000000"/>
            </w:tcBorders>
            <w:shd w:val="clear" w:color="auto" w:fill="CCFFFF"/>
            <w:vAlign w:val="center"/>
          </w:tcPr>
          <w:p w:rsidR="00E66B88" w:rsidRDefault="00A07D9F">
            <w:pPr>
              <w:widowControl w:val="0"/>
              <w:tabs>
                <w:tab w:val="left" w:pos="720"/>
              </w:tabs>
              <w:rPr>
                <w:rFonts w:cs="Arial"/>
                <w:b/>
                <w:bCs/>
                <w:szCs w:val="18"/>
              </w:rPr>
            </w:pPr>
            <w:r>
              <w:rPr>
                <w:rFonts w:cs="Arial"/>
                <w:b/>
                <w:bCs/>
                <w:szCs w:val="18"/>
              </w:rPr>
              <w:t>Možnosti pracovného uplatnenia absolventa v odbore</w:t>
            </w:r>
            <w:r>
              <w:rPr>
                <w:rFonts w:cs="Arial"/>
                <w:b/>
                <w:bCs/>
                <w:color w:val="C0504D" w:themeColor="accent2"/>
                <w:szCs w:val="18"/>
              </w:rPr>
              <w:t xml:space="preserve"> </w:t>
            </w:r>
            <w:r>
              <w:rPr>
                <w:rFonts w:cs="Arial"/>
                <w:bCs/>
                <w:color w:val="C0504D" w:themeColor="accent2"/>
                <w:szCs w:val="18"/>
              </w:rPr>
              <w:t>cukrár</w:t>
            </w:r>
          </w:p>
        </w:tc>
        <w:tc>
          <w:tcPr>
            <w:tcW w:w="5719" w:type="dxa"/>
            <w:tcBorders>
              <w:top w:val="single" w:sz="4" w:space="0" w:color="000000"/>
              <w:left w:val="single" w:sz="12" w:space="0" w:color="000000"/>
              <w:bottom w:val="single" w:sz="4" w:space="0" w:color="000000"/>
              <w:right w:val="single" w:sz="12" w:space="0" w:color="000000"/>
            </w:tcBorders>
          </w:tcPr>
          <w:p w:rsidR="00E66B88" w:rsidRDefault="00E66B88">
            <w:pPr>
              <w:pStyle w:val="Default"/>
              <w:widowControl w:val="0"/>
              <w:rPr>
                <w:sz w:val="18"/>
                <w:szCs w:val="18"/>
              </w:rPr>
            </w:pPr>
          </w:p>
          <w:p w:rsidR="00E66B88" w:rsidRDefault="00A07D9F">
            <w:pPr>
              <w:pStyle w:val="Default"/>
              <w:widowControl w:val="0"/>
              <w:rPr>
                <w:sz w:val="18"/>
                <w:szCs w:val="18"/>
              </w:rPr>
            </w:pPr>
            <w:r>
              <w:rPr>
                <w:sz w:val="18"/>
                <w:szCs w:val="18"/>
              </w:rPr>
              <w:t xml:space="preserve">V učebnom odbore </w:t>
            </w:r>
            <w:r>
              <w:rPr>
                <w:b/>
                <w:sz w:val="18"/>
                <w:szCs w:val="18"/>
              </w:rPr>
              <w:t xml:space="preserve">cukrár </w:t>
            </w:r>
            <w:r>
              <w:rPr>
                <w:sz w:val="18"/>
                <w:szCs w:val="18"/>
              </w:rPr>
              <w:t xml:space="preserve">v pracovných pozíciách </w:t>
            </w:r>
            <w:r>
              <w:t xml:space="preserve"> </w:t>
            </w:r>
            <w:r>
              <w:rPr>
                <w:sz w:val="18"/>
                <w:szCs w:val="18"/>
              </w:rPr>
              <w:t>ako odborní zamestnanci cukrárskej výroby na prevádzkach malých a stredných firiem, v živnostenských zariadeniach, ako zamestnanci v hoteloch a iných gastronomických zariadeniach.</w:t>
            </w:r>
          </w:p>
          <w:p w:rsidR="00E66B88" w:rsidRDefault="00E66B88">
            <w:pPr>
              <w:pStyle w:val="Default"/>
              <w:widowControl w:val="0"/>
              <w:rPr>
                <w:sz w:val="18"/>
                <w:szCs w:val="18"/>
              </w:rPr>
            </w:pPr>
          </w:p>
        </w:tc>
      </w:tr>
      <w:tr w:rsidR="00E66B88">
        <w:trPr>
          <w:trHeight w:val="461"/>
        </w:trPr>
        <w:tc>
          <w:tcPr>
            <w:tcW w:w="3420" w:type="dxa"/>
            <w:tcBorders>
              <w:top w:val="single" w:sz="4" w:space="0" w:color="000000"/>
              <w:left w:val="single" w:sz="12" w:space="0" w:color="000000"/>
              <w:bottom w:val="single" w:sz="12" w:space="0" w:color="000000"/>
              <w:right w:val="single" w:sz="12" w:space="0" w:color="000000"/>
            </w:tcBorders>
            <w:shd w:val="clear" w:color="auto" w:fill="CCFFFF"/>
            <w:vAlign w:val="center"/>
          </w:tcPr>
          <w:p w:rsidR="00E66B88" w:rsidRDefault="00A07D9F">
            <w:pPr>
              <w:widowControl w:val="0"/>
              <w:tabs>
                <w:tab w:val="left" w:pos="720"/>
              </w:tabs>
              <w:rPr>
                <w:rFonts w:cs="Arial"/>
                <w:b/>
                <w:bCs/>
                <w:i/>
                <w:szCs w:val="18"/>
              </w:rPr>
            </w:pPr>
            <w:r>
              <w:rPr>
                <w:rFonts w:cs="Arial"/>
                <w:b/>
                <w:bCs/>
                <w:szCs w:val="18"/>
              </w:rPr>
              <w:t>Nadväzná odborná príprava (ďalšie vzdelávanie):</w:t>
            </w:r>
          </w:p>
        </w:tc>
        <w:tc>
          <w:tcPr>
            <w:tcW w:w="5719" w:type="dxa"/>
            <w:tcBorders>
              <w:top w:val="single" w:sz="4" w:space="0" w:color="000000"/>
              <w:left w:val="single" w:sz="12" w:space="0" w:color="000000"/>
              <w:bottom w:val="single" w:sz="12" w:space="0" w:color="000000"/>
              <w:right w:val="single" w:sz="12" w:space="0" w:color="000000"/>
            </w:tcBorders>
          </w:tcPr>
          <w:p w:rsidR="00E66B88" w:rsidRDefault="00E66B88">
            <w:pPr>
              <w:pStyle w:val="Pta"/>
              <w:widowControl w:val="0"/>
              <w:tabs>
                <w:tab w:val="left" w:pos="720"/>
              </w:tabs>
              <w:jc w:val="both"/>
              <w:rPr>
                <w:rFonts w:cs="Arial"/>
                <w:bCs/>
                <w:iCs/>
                <w:szCs w:val="18"/>
              </w:rPr>
            </w:pPr>
          </w:p>
          <w:p w:rsidR="00E66B88" w:rsidRDefault="00A07D9F">
            <w:pPr>
              <w:pStyle w:val="Pta"/>
              <w:widowControl w:val="0"/>
              <w:tabs>
                <w:tab w:val="left" w:pos="720"/>
              </w:tabs>
              <w:jc w:val="both"/>
              <w:rPr>
                <w:rFonts w:cs="Arial"/>
                <w:bCs/>
                <w:iCs/>
                <w:szCs w:val="18"/>
              </w:rPr>
            </w:pPr>
            <w:r>
              <w:rPr>
                <w:rFonts w:cs="Arial"/>
                <w:bCs/>
                <w:iCs/>
                <w:szCs w:val="18"/>
              </w:rPr>
              <w:t>Po úspešnom vykonaní záverečnej skúšky sa absolvent môže uchádzať o štúdium v nadstavbovo</w:t>
            </w:r>
            <w:r w:rsidR="00707136">
              <w:rPr>
                <w:rFonts w:cs="Arial"/>
                <w:bCs/>
                <w:iCs/>
                <w:szCs w:val="18"/>
              </w:rPr>
              <w:t>m študijnom odbore pre absolven</w:t>
            </w:r>
            <w:r>
              <w:rPr>
                <w:rFonts w:cs="Arial"/>
                <w:bCs/>
                <w:iCs/>
                <w:szCs w:val="18"/>
              </w:rPr>
              <w:t>tov 3-ročných učebných odborov nadväzujúcich na predchádzajúcu prípravu a získať úplné stredné odborné vzdelanie.</w:t>
            </w:r>
          </w:p>
          <w:p w:rsidR="00E66B88" w:rsidRDefault="00A07D9F">
            <w:pPr>
              <w:pStyle w:val="Pta"/>
              <w:widowControl w:val="0"/>
              <w:tabs>
                <w:tab w:val="left" w:pos="720"/>
              </w:tabs>
              <w:jc w:val="both"/>
              <w:rPr>
                <w:rFonts w:cs="Arial"/>
                <w:bCs/>
                <w:iCs/>
                <w:szCs w:val="18"/>
              </w:rPr>
            </w:pPr>
            <w:r>
              <w:rPr>
                <w:rFonts w:cs="Arial"/>
                <w:bCs/>
                <w:iCs/>
                <w:szCs w:val="18"/>
              </w:rPr>
              <w:t>Špeciálne kurzy, ktoré umožňujú rozšíriť odbornú prípravu.</w:t>
            </w:r>
          </w:p>
          <w:p w:rsidR="00E66B88" w:rsidRDefault="00E66B88">
            <w:pPr>
              <w:pStyle w:val="Pta"/>
              <w:widowControl w:val="0"/>
              <w:tabs>
                <w:tab w:val="left" w:pos="720"/>
              </w:tabs>
              <w:jc w:val="both"/>
              <w:rPr>
                <w:rFonts w:cs="Arial"/>
                <w:bCs/>
                <w:iCs/>
                <w:szCs w:val="18"/>
              </w:rPr>
            </w:pPr>
          </w:p>
        </w:tc>
      </w:tr>
    </w:tbl>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E66B88">
      <w:pPr>
        <w:pStyle w:val="Zkladntext2"/>
        <w:rPr>
          <w:lang w:eastAsia="cs-CZ"/>
        </w:rPr>
      </w:pPr>
    </w:p>
    <w:p w:rsidR="00E66B88" w:rsidRDefault="00A07D9F">
      <w:pPr>
        <w:pStyle w:val="Nadpis2"/>
      </w:pPr>
      <w:bookmarkStart w:id="5" w:name="_Toc403040856"/>
      <w:bookmarkStart w:id="6" w:name="_Toc267939340"/>
      <w:bookmarkStart w:id="7" w:name="_Toc118808410"/>
      <w:r>
        <w:lastRenderedPageBreak/>
        <w:t>Ciele a poslanie výchovy a vzdelávania</w:t>
      </w:r>
      <w:bookmarkEnd w:id="5"/>
      <w:bookmarkEnd w:id="6"/>
      <w:bookmarkEnd w:id="7"/>
    </w:p>
    <w:p w:rsidR="00E66B88" w:rsidRDefault="00E66B88"/>
    <w:p w:rsidR="00E66B88" w:rsidRDefault="00A07D9F">
      <w:pPr>
        <w:tabs>
          <w:tab w:val="left" w:pos="0"/>
        </w:tabs>
        <w:spacing w:after="120"/>
        <w:jc w:val="both"/>
        <w:rPr>
          <w:rFonts w:cs="Arial"/>
          <w:szCs w:val="20"/>
        </w:rPr>
      </w:pPr>
      <w:r>
        <w:rPr>
          <w:rFonts w:cs="Arial"/>
          <w:szCs w:val="20"/>
        </w:rPr>
        <w:t xml:space="preserve">     Príprava </w:t>
      </w:r>
      <w:r>
        <w:rPr>
          <w:rFonts w:cs="Arial"/>
          <w:b/>
          <w:szCs w:val="20"/>
        </w:rPr>
        <w:t xml:space="preserve">v učebných odboroch čašník, servírka a kuchár, cukrár </w:t>
      </w:r>
      <w:r>
        <w:rPr>
          <w:rFonts w:cs="Arial"/>
          <w:szCs w:val="20"/>
        </w:rPr>
        <w:t xml:space="preserve"> zahŕňa teoretické vyučovanie a praktické vyučovanie. Teoretické vyučovanie je  organizované v priestoroch školy a praktické vyučovanie je organizované vo vlastnom pracovisku praktického vyučovania a priamo na zmluvných pracoviskách zamestnávateľov. Odbory štúdia sú koncipované ako trojročné odbory</w:t>
      </w:r>
    </w:p>
    <w:p w:rsidR="00E66B88" w:rsidRDefault="00A07D9F">
      <w:pPr>
        <w:tabs>
          <w:tab w:val="left" w:pos="0"/>
        </w:tabs>
        <w:spacing w:after="120"/>
        <w:jc w:val="both"/>
        <w:rPr>
          <w:rFonts w:cs="Arial"/>
          <w:szCs w:val="20"/>
        </w:rPr>
      </w:pPr>
      <w:r>
        <w:rPr>
          <w:rFonts w:cs="Arial"/>
          <w:b/>
          <w:szCs w:val="20"/>
        </w:rPr>
        <w:t xml:space="preserve">     Stratégia výučby</w:t>
      </w:r>
      <w:r>
        <w:rPr>
          <w:rFonts w:cs="Arial"/>
          <w:szCs w:val="20"/>
        </w:rPr>
        <w:t xml:space="preserve"> školy vytvára priestor pre rozvoj nielen odborných, ale aj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prejavu v slovenskom jazyku, na vyjadrovanie sa v bežných situáciách spoločenského a pracovného styku v cudzom jazyku. Žiaci sa tiež oboznamujú s vývojom ľudskej spoločnosti, základnými princípmi etiky, zásadami spoločenského správania. Osvojujú si základy matematiky, chémie a informatiky, ktoré sú nevyhnutné pre výkon povolania. </w:t>
      </w:r>
    </w:p>
    <w:p w:rsidR="00E66B88" w:rsidRDefault="00A07D9F">
      <w:pPr>
        <w:tabs>
          <w:tab w:val="left" w:pos="0"/>
        </w:tabs>
        <w:spacing w:after="120"/>
        <w:jc w:val="both"/>
        <w:rPr>
          <w:rFonts w:cs="Arial"/>
          <w:szCs w:val="20"/>
        </w:rPr>
      </w:pPr>
      <w:r>
        <w:rPr>
          <w:rFonts w:cs="Arial"/>
          <w:szCs w:val="20"/>
        </w:rPr>
        <w:t xml:space="preserve">V odbornom vzdelávaní </w:t>
      </w:r>
      <w:r>
        <w:rPr>
          <w:rFonts w:cs="Arial"/>
          <w:b/>
          <w:szCs w:val="18"/>
        </w:rPr>
        <w:t>v odbore čašník, servírka</w:t>
      </w:r>
      <w:r>
        <w:rPr>
          <w:rFonts w:cs="Arial"/>
          <w:szCs w:val="18"/>
        </w:rPr>
        <w:t xml:space="preserve"> </w:t>
      </w:r>
      <w:r>
        <w:rPr>
          <w:rFonts w:cs="Arial"/>
          <w:szCs w:val="20"/>
        </w:rPr>
        <w:t>je príprava zameraná na oblasť ekonomiky, spoločenskej komunikácie, zloženia a skladovania potravín, výživy, stolovania, základov technológie prípravy pokrmov a pod. V rámci odborného výcviku žiaci získavajú  praktické zručnosti najmä na úseku obsluhy.</w:t>
      </w:r>
    </w:p>
    <w:p w:rsidR="00E66B88" w:rsidRDefault="00A07D9F">
      <w:pPr>
        <w:tabs>
          <w:tab w:val="left" w:pos="0"/>
        </w:tabs>
        <w:spacing w:after="120"/>
        <w:jc w:val="both"/>
        <w:rPr>
          <w:rFonts w:cs="Arial"/>
          <w:szCs w:val="18"/>
        </w:rPr>
      </w:pPr>
      <w:r>
        <w:rPr>
          <w:rFonts w:cs="Arial"/>
          <w:szCs w:val="18"/>
        </w:rPr>
        <w:t xml:space="preserve">V odbornom vzdelávaní </w:t>
      </w:r>
      <w:r>
        <w:rPr>
          <w:rFonts w:cs="Arial"/>
          <w:b/>
          <w:szCs w:val="18"/>
        </w:rPr>
        <w:t>v odbore kuchár</w:t>
      </w:r>
      <w:r>
        <w:rPr>
          <w:rFonts w:cs="Arial"/>
          <w:szCs w:val="18"/>
        </w:rPr>
        <w:t xml:space="preserve"> je príprava zameraná na oblasť ekonomiky a výchovy k podnikaniu, spoločenskej komunikácie, zloženia a skladovania potravín, výživy, technológie prípravy pokrmov a pod. V rámci odborného výcviku žiaci získavajú  praktické zručnosti na úseku  prípravy jedál a pokrmov.</w:t>
      </w:r>
    </w:p>
    <w:p w:rsidR="00E66B88" w:rsidRDefault="00A07D9F">
      <w:pPr>
        <w:tabs>
          <w:tab w:val="left" w:pos="0"/>
        </w:tabs>
        <w:spacing w:after="120"/>
        <w:jc w:val="both"/>
        <w:rPr>
          <w:rFonts w:cs="Arial"/>
          <w:szCs w:val="18"/>
        </w:rPr>
      </w:pPr>
      <w:r>
        <w:rPr>
          <w:rFonts w:cs="Arial"/>
          <w:szCs w:val="18"/>
        </w:rPr>
        <w:t xml:space="preserve">V odbornom vzdelávaní </w:t>
      </w:r>
      <w:r>
        <w:rPr>
          <w:rFonts w:cs="Arial"/>
          <w:b/>
          <w:szCs w:val="18"/>
        </w:rPr>
        <w:t>v odbore cukrár</w:t>
      </w:r>
      <w:r>
        <w:rPr>
          <w:rFonts w:cs="Arial"/>
          <w:szCs w:val="18"/>
        </w:rPr>
        <w:t xml:space="preserve"> je príprava zameraná na oblasť ekonomiky, zloženia a skladovania potravín, výživy, cukrárenskej technológie  a odborného kreslenia a modelovania. V rámci odborného výcviku žiaci získavajú  najmä praktické zručnosti na úseku cukrárenskej výroby.  </w:t>
      </w:r>
    </w:p>
    <w:p w:rsidR="00E66B88" w:rsidRDefault="00A07D9F">
      <w:pPr>
        <w:tabs>
          <w:tab w:val="left" w:pos="0"/>
        </w:tabs>
        <w:spacing w:after="120"/>
        <w:jc w:val="both"/>
        <w:rPr>
          <w:rFonts w:cs="Arial"/>
          <w:szCs w:val="20"/>
        </w:rPr>
      </w:pPr>
      <w:r>
        <w:rPr>
          <w:rFonts w:cs="Arial"/>
          <w:szCs w:val="20"/>
        </w:rPr>
        <w:t xml:space="preserve"> Veľký dôraz sa kladie na rozvoj osobnosti žiaka, na formovanie jeho osobnostných a profesionálnych vlastností, postojov a hodnotovej orientácie. </w:t>
      </w:r>
    </w:p>
    <w:p w:rsidR="00E66B88" w:rsidRDefault="00A07D9F">
      <w:pPr>
        <w:spacing w:after="120"/>
        <w:jc w:val="both"/>
        <w:rPr>
          <w:rFonts w:cs="Arial"/>
          <w:szCs w:val="20"/>
        </w:rPr>
      </w:pPr>
      <w:r>
        <w:rPr>
          <w:rFonts w:cs="Arial"/>
          <w:szCs w:val="20"/>
        </w:rPr>
        <w:t xml:space="preserve">Absolvovaním nášho vzdelávacieho programu chceme v súlade so školským zákonom naplniť tieto </w:t>
      </w:r>
      <w:r>
        <w:rPr>
          <w:rFonts w:cs="Arial"/>
          <w:b/>
          <w:szCs w:val="20"/>
        </w:rPr>
        <w:t>ciele:</w:t>
      </w:r>
    </w:p>
    <w:p w:rsidR="00E66B88" w:rsidRDefault="00A07D9F">
      <w:pPr>
        <w:pStyle w:val="Odsekzoznamu"/>
        <w:numPr>
          <w:ilvl w:val="0"/>
          <w:numId w:val="13"/>
        </w:numPr>
        <w:spacing w:after="120"/>
        <w:contextualSpacing/>
        <w:jc w:val="both"/>
        <w:rPr>
          <w:rFonts w:cs="Arial"/>
          <w:szCs w:val="20"/>
        </w:rPr>
      </w:pPr>
      <w:r>
        <w:rPr>
          <w:rFonts w:cs="Arial"/>
          <w:szCs w:val="20"/>
        </w:rPr>
        <w:t>získať kompetencie, a to najmä v oblasti komunikačných schopností, ústnych spôsobilostí a písomných spôsobilostí, využívania informačno-komunikačných technológií, komunikácie v materinskom jazyku a cudzom jazyku, matematickej gramotnosti a kompetencie v oblasti prírodných vied a technológií, k celoživotnému učeniu, sociálne kompetencie a občianske kompetencie, podnikateľské schopnosti a kultúrne kompetencie,</w:t>
      </w:r>
    </w:p>
    <w:p w:rsidR="00E66B88" w:rsidRDefault="00A07D9F">
      <w:pPr>
        <w:pStyle w:val="Odsekzoznamu"/>
        <w:numPr>
          <w:ilvl w:val="0"/>
          <w:numId w:val="13"/>
        </w:numPr>
        <w:spacing w:after="120"/>
        <w:contextualSpacing/>
        <w:jc w:val="both"/>
        <w:rPr>
          <w:rFonts w:cs="Arial"/>
          <w:szCs w:val="20"/>
        </w:rPr>
      </w:pPr>
      <w:r>
        <w:rPr>
          <w:rFonts w:cs="Arial"/>
          <w:szCs w:val="20"/>
        </w:rPr>
        <w:t xml:space="preserve">ovládať jeden cudzí jazyky a vedieť ho používať </w:t>
      </w:r>
    </w:p>
    <w:p w:rsidR="00E66B88" w:rsidRDefault="00A07D9F">
      <w:pPr>
        <w:pStyle w:val="Odsekzoznamu"/>
        <w:numPr>
          <w:ilvl w:val="0"/>
          <w:numId w:val="13"/>
        </w:numPr>
        <w:spacing w:after="120"/>
        <w:contextualSpacing/>
        <w:jc w:val="both"/>
        <w:rPr>
          <w:rFonts w:cs="Arial"/>
          <w:szCs w:val="20"/>
        </w:rPr>
      </w:pPr>
      <w:r>
        <w:rPr>
          <w:rFonts w:eastAsiaTheme="minorHAnsi" w:cs="Arial"/>
          <w:szCs w:val="18"/>
          <w:lang w:eastAsia="en-US"/>
        </w:rPr>
        <w:t>naučiť sa správne identifikovať  problémy a navrhovať a vedieť ich riešiť,</w:t>
      </w:r>
    </w:p>
    <w:p w:rsidR="00E66B88" w:rsidRDefault="00A07D9F">
      <w:pPr>
        <w:pStyle w:val="Odsekzoznamu"/>
        <w:numPr>
          <w:ilvl w:val="0"/>
          <w:numId w:val="13"/>
        </w:numPr>
        <w:spacing w:after="120"/>
        <w:contextualSpacing/>
        <w:jc w:val="both"/>
        <w:rPr>
          <w:rFonts w:cs="Arial"/>
          <w:szCs w:val="20"/>
        </w:rPr>
      </w:pPr>
      <w:r>
        <w:rPr>
          <w:rFonts w:eastAsiaTheme="minorHAnsi" w:cs="Arial"/>
          <w:szCs w:val="18"/>
          <w:lang w:eastAsia="en-US"/>
        </w:rPr>
        <w:t>rozvíjať manuálne zručnosti, tvorivé psychomotorické schopnosti, aktuálne poznatky a pracovať s nimi v oblastiach súvisiacich s nadväzujúcim vzdelávaním alebo najmä na trhu práce,</w:t>
      </w:r>
    </w:p>
    <w:p w:rsidR="00E66B88" w:rsidRDefault="00A07D9F">
      <w:pPr>
        <w:pStyle w:val="Odsekzoznamu"/>
        <w:numPr>
          <w:ilvl w:val="0"/>
          <w:numId w:val="13"/>
        </w:numPr>
        <w:spacing w:after="120"/>
        <w:contextualSpacing/>
        <w:jc w:val="both"/>
        <w:rPr>
          <w:rFonts w:cs="Arial"/>
          <w:szCs w:val="20"/>
        </w:rPr>
      </w:pPr>
      <w:r>
        <w:rPr>
          <w:rFonts w:eastAsiaTheme="minorHAnsi" w:cs="Arial"/>
          <w:szCs w:val="18"/>
          <w:lang w:eastAsia="en-US"/>
        </w:rPr>
        <w:t>posilňovať úctu k rodičom a ostatným osobám, ku kultúrnym a národným hodnotám a tradíciám štátu, ktorého je občanom, k štátnemu jazyku, k materinskému jazyku a k svojej vlastnej kultúre,</w:t>
      </w:r>
    </w:p>
    <w:p w:rsidR="00E66B88" w:rsidRDefault="00A07D9F">
      <w:pPr>
        <w:pStyle w:val="Odsekzoznamu"/>
        <w:numPr>
          <w:ilvl w:val="0"/>
          <w:numId w:val="13"/>
        </w:numPr>
        <w:spacing w:after="120"/>
        <w:contextualSpacing/>
        <w:jc w:val="both"/>
        <w:rPr>
          <w:rFonts w:cs="Arial"/>
          <w:szCs w:val="20"/>
        </w:rPr>
      </w:pPr>
      <w:r>
        <w:rPr>
          <w:rFonts w:eastAsiaTheme="minorHAnsi" w:cs="Arial"/>
          <w:szCs w:val="18"/>
          <w:lang w:eastAsia="en-US"/>
        </w:rPr>
        <w:t>získať a posilňovať úctu k ľudským právam a základným slobodám a zásadám ustanoveným v Dohovore o ochrane ľudských práv a základných slobôd,</w:t>
      </w:r>
    </w:p>
    <w:p w:rsidR="00E66B88" w:rsidRDefault="00A07D9F">
      <w:pPr>
        <w:pStyle w:val="Odsekzoznamu"/>
        <w:numPr>
          <w:ilvl w:val="0"/>
          <w:numId w:val="13"/>
        </w:numPr>
        <w:spacing w:after="120"/>
        <w:contextualSpacing/>
        <w:jc w:val="both"/>
        <w:rPr>
          <w:rFonts w:cs="Arial"/>
          <w:szCs w:val="20"/>
        </w:rPr>
      </w:pPr>
      <w:r>
        <w:rPr>
          <w:rFonts w:eastAsiaTheme="minorHAnsi" w:cs="Arial"/>
          <w:szCs w:val="18"/>
          <w:lang w:eastAsia="en-US"/>
        </w:rPr>
        <w:t>pripraviť sa na zodpovedný život v slobodnej spoločnosti, v duchu porozumenia znášanlivosti, rovnosti muža a ženy, priateľstva medzi národmi, národnostnými a etnickými skupinami náboženskej tolerancie,</w:t>
      </w:r>
    </w:p>
    <w:p w:rsidR="00E66B88" w:rsidRDefault="00A07D9F">
      <w:pPr>
        <w:pStyle w:val="Odsekzoznamu"/>
        <w:numPr>
          <w:ilvl w:val="0"/>
          <w:numId w:val="13"/>
        </w:numPr>
        <w:spacing w:after="120"/>
        <w:contextualSpacing/>
        <w:jc w:val="both"/>
        <w:rPr>
          <w:rFonts w:cs="Arial"/>
          <w:szCs w:val="20"/>
        </w:rPr>
      </w:pPr>
      <w:r>
        <w:rPr>
          <w:rFonts w:eastAsiaTheme="minorHAnsi" w:cs="Arial"/>
          <w:szCs w:val="18"/>
          <w:lang w:eastAsia="en-US"/>
        </w:rPr>
        <w:t>naučiť sa rozvíjať a kultivovať svoju osobnosť a celoživotne sa vzdelávať, pracovať v skupine a preberať na seba zodpovednosť, naučiť sa kontrolovať a regulovať svoje správanie, starať sa a chrániť svoje zdravie vrátane zdravej výživy a životné prostredie a rešpektovať všeľudské etické hodnoty, získať všetky informácie o právach dieťaťa a spôsobilosť na ich uplatňovanie.</w:t>
      </w:r>
    </w:p>
    <w:p w:rsidR="00E66B88" w:rsidRDefault="00A07D9F">
      <w:pPr>
        <w:spacing w:before="120"/>
        <w:ind w:firstLine="709"/>
        <w:jc w:val="both"/>
        <w:rPr>
          <w:rFonts w:cs="Arial"/>
          <w:szCs w:val="20"/>
        </w:rPr>
      </w:pPr>
      <w:r>
        <w:rPr>
          <w:rFonts w:cs="Arial"/>
          <w:szCs w:val="20"/>
        </w:rPr>
        <w:t>Ciele výchovy a vzdelávania orientované na vytváranie predpokladov celoživotného vzdelávania sú zamerané na:</w:t>
      </w:r>
    </w:p>
    <w:p w:rsidR="00E66B88" w:rsidRDefault="00A07D9F">
      <w:pPr>
        <w:spacing w:before="120"/>
        <w:jc w:val="both"/>
        <w:rPr>
          <w:rFonts w:cs="Arial"/>
          <w:szCs w:val="20"/>
        </w:rPr>
      </w:pPr>
      <w:r>
        <w:rPr>
          <w:rFonts w:cs="Arial"/>
          <w:b/>
          <w:bCs/>
          <w:i/>
          <w:szCs w:val="20"/>
        </w:rPr>
        <w:t>Posilnenie výchovnej funkcie školy</w:t>
      </w:r>
      <w:r>
        <w:rPr>
          <w:rFonts w:cs="Arial"/>
          <w:szCs w:val="20"/>
        </w:rPr>
        <w:t xml:space="preserve"> so zámerom: </w:t>
      </w:r>
    </w:p>
    <w:p w:rsidR="00E66B88" w:rsidRDefault="00A07D9F">
      <w:pPr>
        <w:numPr>
          <w:ilvl w:val="2"/>
          <w:numId w:val="39"/>
        </w:numPr>
        <w:jc w:val="both"/>
        <w:rPr>
          <w:rFonts w:cs="Arial"/>
          <w:szCs w:val="20"/>
        </w:rPr>
      </w:pPr>
      <w:r>
        <w:rPr>
          <w:rFonts w:cs="Arial"/>
          <w:szCs w:val="20"/>
        </w:rPr>
        <w:t>umožniť všetkým žiakom prístup ku kvalitnému záujmovému vzdelávaniu a voľnočasovým aktivitám,</w:t>
      </w:r>
    </w:p>
    <w:p w:rsidR="00E66B88" w:rsidRDefault="00A07D9F">
      <w:pPr>
        <w:numPr>
          <w:ilvl w:val="2"/>
          <w:numId w:val="2"/>
        </w:numPr>
        <w:jc w:val="both"/>
        <w:rPr>
          <w:rFonts w:cs="Arial"/>
          <w:szCs w:val="20"/>
        </w:rPr>
      </w:pPr>
      <w:r>
        <w:rPr>
          <w:rFonts w:cs="Arial"/>
          <w:szCs w:val="20"/>
        </w:rPr>
        <w:t>vytvárať motiváciu k učeniu, ktorá žiakom umožní pokračovať nielen v ďalšom vzdelávaní, ale aj v kultivovaní a rozvoji vlastnej osobnosti,</w:t>
      </w:r>
    </w:p>
    <w:p w:rsidR="00E66B88" w:rsidRDefault="00A07D9F">
      <w:pPr>
        <w:numPr>
          <w:ilvl w:val="2"/>
          <w:numId w:val="2"/>
        </w:numPr>
        <w:jc w:val="both"/>
        <w:rPr>
          <w:rFonts w:cs="Arial"/>
          <w:szCs w:val="20"/>
        </w:rPr>
      </w:pPr>
      <w:r>
        <w:rPr>
          <w:rFonts w:cs="Arial"/>
          <w:szCs w:val="20"/>
        </w:rPr>
        <w:t>podporovať špecifické záujmy, schopnosti a nadanie žiakov,</w:t>
      </w:r>
    </w:p>
    <w:p w:rsidR="00E66B88" w:rsidRDefault="00A07D9F">
      <w:pPr>
        <w:numPr>
          <w:ilvl w:val="2"/>
          <w:numId w:val="2"/>
        </w:numPr>
        <w:jc w:val="both"/>
        <w:rPr>
          <w:rFonts w:cs="Arial"/>
          <w:szCs w:val="20"/>
        </w:rPr>
      </w:pPr>
      <w:r>
        <w:rPr>
          <w:rFonts w:cs="Arial"/>
          <w:szCs w:val="20"/>
        </w:rPr>
        <w:t>vytvárať vzťah k základným ľudským hodnotám ako je úcta a dôvera, sloboda a zodpovednosť, spolupráca a kooperácia, komunikácia a tolerancia,</w:t>
      </w:r>
    </w:p>
    <w:p w:rsidR="00E66B88" w:rsidRDefault="00A07D9F">
      <w:pPr>
        <w:spacing w:before="120"/>
        <w:rPr>
          <w:rFonts w:cs="Arial"/>
          <w:i/>
          <w:szCs w:val="20"/>
          <w:u w:val="single"/>
        </w:rPr>
      </w:pPr>
      <w:r>
        <w:rPr>
          <w:rFonts w:cs="Arial"/>
          <w:b/>
          <w:i/>
          <w:szCs w:val="20"/>
        </w:rPr>
        <w:t>Podporu talentu, osobnosti a záujmu každého žiaka</w:t>
      </w:r>
      <w:r>
        <w:rPr>
          <w:rFonts w:cs="Arial"/>
          <w:szCs w:val="20"/>
        </w:rPr>
        <w:t xml:space="preserve"> s cieľom:</w:t>
      </w:r>
    </w:p>
    <w:p w:rsidR="00E66B88" w:rsidRDefault="00A07D9F">
      <w:pPr>
        <w:numPr>
          <w:ilvl w:val="2"/>
          <w:numId w:val="2"/>
        </w:numPr>
        <w:jc w:val="both"/>
        <w:rPr>
          <w:rFonts w:cs="Arial"/>
          <w:szCs w:val="20"/>
        </w:rPr>
      </w:pPr>
      <w:r>
        <w:rPr>
          <w:rFonts w:cs="Arial"/>
          <w:szCs w:val="20"/>
        </w:rPr>
        <w:t>rozvíjať edukačný proces na báze skvalitňovania vzťahov medzi učiteľom - žiakom – rodičom,</w:t>
      </w:r>
    </w:p>
    <w:p w:rsidR="00E66B88" w:rsidRDefault="00A07D9F">
      <w:pPr>
        <w:numPr>
          <w:ilvl w:val="2"/>
          <w:numId w:val="2"/>
        </w:numPr>
        <w:jc w:val="both"/>
        <w:rPr>
          <w:rFonts w:cs="Arial"/>
          <w:szCs w:val="20"/>
        </w:rPr>
      </w:pPr>
      <w:r>
        <w:rPr>
          <w:rFonts w:cs="Arial"/>
          <w:szCs w:val="20"/>
        </w:rPr>
        <w:t xml:space="preserve">rozvíjať tímovú spoluprácu medzi žiakmi budovaním prostredia tolerancie a radosti z úspechov, </w:t>
      </w:r>
    </w:p>
    <w:p w:rsidR="00E66B88" w:rsidRDefault="00A07D9F">
      <w:pPr>
        <w:numPr>
          <w:ilvl w:val="2"/>
          <w:numId w:val="2"/>
        </w:numPr>
        <w:jc w:val="both"/>
        <w:rPr>
          <w:rFonts w:cs="Arial"/>
          <w:szCs w:val="20"/>
        </w:rPr>
      </w:pPr>
      <w:r>
        <w:rPr>
          <w:rFonts w:cs="Arial"/>
          <w:szCs w:val="20"/>
        </w:rPr>
        <w:t>vytvárať prostredie školy založené na tvorivo-humánnom a poznatkovo-hodnotovom prístupe k vzdelávaniu s dôrazom na aktivitu a slobodu osobnosti žiaka,</w:t>
      </w:r>
    </w:p>
    <w:p w:rsidR="00E66B88" w:rsidRDefault="00A07D9F">
      <w:pPr>
        <w:numPr>
          <w:ilvl w:val="2"/>
          <w:numId w:val="2"/>
        </w:numPr>
        <w:jc w:val="both"/>
        <w:rPr>
          <w:rFonts w:cs="Arial"/>
          <w:szCs w:val="20"/>
        </w:rPr>
      </w:pPr>
      <w:r>
        <w:rPr>
          <w:rFonts w:cs="Arial"/>
          <w:szCs w:val="20"/>
        </w:rPr>
        <w:t>odstraňovať prejavy šikanovania, diskriminácie, násilia, xenofóbie, rasizmu a intolerancie v súlade s Chartou základných ľudských práv  a slobôd,</w:t>
      </w:r>
    </w:p>
    <w:p w:rsidR="00E66B88" w:rsidRDefault="00A07D9F">
      <w:pPr>
        <w:numPr>
          <w:ilvl w:val="2"/>
          <w:numId w:val="2"/>
        </w:numPr>
        <w:jc w:val="both"/>
        <w:rPr>
          <w:rFonts w:cs="Arial"/>
          <w:szCs w:val="20"/>
        </w:rPr>
      </w:pPr>
      <w:r>
        <w:rPr>
          <w:rFonts w:cs="Arial"/>
          <w:szCs w:val="20"/>
        </w:rPr>
        <w:lastRenderedPageBreak/>
        <w:t>viesť žiakov k zmysluplnej komunikácii a vyjadreniu svojho názoru,</w:t>
      </w:r>
    </w:p>
    <w:p w:rsidR="00E66B88" w:rsidRDefault="00A07D9F">
      <w:pPr>
        <w:numPr>
          <w:ilvl w:val="2"/>
          <w:numId w:val="2"/>
        </w:numPr>
        <w:jc w:val="both"/>
        <w:rPr>
          <w:rFonts w:cs="Arial"/>
          <w:szCs w:val="20"/>
        </w:rPr>
      </w:pPr>
      <w:r>
        <w:rPr>
          <w:rFonts w:cs="Arial"/>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E66B88" w:rsidRDefault="00A07D9F">
      <w:pPr>
        <w:numPr>
          <w:ilvl w:val="2"/>
          <w:numId w:val="2"/>
        </w:numPr>
        <w:jc w:val="both"/>
        <w:rPr>
          <w:rFonts w:cs="Arial"/>
          <w:szCs w:val="20"/>
        </w:rPr>
      </w:pPr>
      <w:r>
        <w:rPr>
          <w:rFonts w:cs="Arial"/>
          <w:szCs w:val="20"/>
        </w:rPr>
        <w:t>nadväzovať spoluprácu  s rôznymi školami a subjektami a v zahraničí,</w:t>
      </w:r>
    </w:p>
    <w:p w:rsidR="00E66B88" w:rsidRDefault="00A07D9F">
      <w:pPr>
        <w:numPr>
          <w:ilvl w:val="2"/>
          <w:numId w:val="2"/>
        </w:numPr>
        <w:jc w:val="both"/>
        <w:rPr>
          <w:rFonts w:cs="Arial"/>
          <w:szCs w:val="20"/>
        </w:rPr>
      </w:pPr>
      <w:r>
        <w:rPr>
          <w:rFonts w:cs="Arial"/>
          <w:szCs w:val="20"/>
        </w:rPr>
        <w:t xml:space="preserve">uplatňovať nové metódy a formy vyučovania zavádzaním aktívneho učenia, realizáciou </w:t>
      </w:r>
      <w:proofErr w:type="spellStart"/>
      <w:r>
        <w:rPr>
          <w:rFonts w:cs="Arial"/>
          <w:szCs w:val="20"/>
        </w:rPr>
        <w:t>medzipredmetovej</w:t>
      </w:r>
      <w:proofErr w:type="spellEnd"/>
      <w:r>
        <w:rPr>
          <w:rFonts w:cs="Arial"/>
          <w:szCs w:val="20"/>
        </w:rPr>
        <w:t xml:space="preserve"> integrácie, propagáciou a zavádzaním projektového a programového vyučovania,</w:t>
      </w:r>
    </w:p>
    <w:p w:rsidR="00E66B88" w:rsidRDefault="00A07D9F">
      <w:pPr>
        <w:numPr>
          <w:ilvl w:val="2"/>
          <w:numId w:val="2"/>
        </w:numPr>
        <w:jc w:val="both"/>
        <w:rPr>
          <w:rFonts w:cs="Arial"/>
          <w:szCs w:val="20"/>
        </w:rPr>
      </w:pPr>
      <w:r>
        <w:rPr>
          <w:rFonts w:cs="Arial"/>
          <w:szCs w:val="20"/>
        </w:rPr>
        <w:t>zabezpečiť kvalitné vyučovanie cudzích  jazykov, získať kvalifikovaných učiteľov pre výučbu cudzích jazykov a zabezpečiť dostupné podmienky pre rozvoj cudzích jazykov v zahraničí,</w:t>
      </w:r>
    </w:p>
    <w:p w:rsidR="00E66B88" w:rsidRDefault="00A07D9F">
      <w:pPr>
        <w:numPr>
          <w:ilvl w:val="2"/>
          <w:numId w:val="2"/>
        </w:numPr>
        <w:jc w:val="both"/>
        <w:rPr>
          <w:rFonts w:cs="Arial"/>
          <w:szCs w:val="20"/>
        </w:rPr>
      </w:pPr>
      <w:r>
        <w:rPr>
          <w:rFonts w:cs="Arial"/>
          <w:szCs w:val="20"/>
        </w:rPr>
        <w:t>skvalitniť výučbu informačných a komunikačných technológií modernizáciou multimediálnych učební a softvérového vybavenia, podporovaním ďalšieho vzdelávania učiteľov v oblasti informačných technológií,</w:t>
      </w:r>
    </w:p>
    <w:p w:rsidR="00E66B88" w:rsidRDefault="00A07D9F">
      <w:pPr>
        <w:numPr>
          <w:ilvl w:val="2"/>
          <w:numId w:val="2"/>
        </w:numPr>
        <w:jc w:val="both"/>
        <w:rPr>
          <w:rFonts w:cs="Arial"/>
          <w:szCs w:val="20"/>
        </w:rPr>
      </w:pPr>
      <w:r>
        <w:rPr>
          <w:rFonts w:cs="Arial"/>
          <w:szCs w:val="20"/>
        </w:rPr>
        <w:t>zohľadniť potreby a individuálne možnosti žiakov pri dosahovaní cieľov,  rozvíjať špecifické záujmy a potreby žiakov,</w:t>
      </w:r>
    </w:p>
    <w:p w:rsidR="00E66B88" w:rsidRDefault="00A07D9F">
      <w:pPr>
        <w:numPr>
          <w:ilvl w:val="2"/>
          <w:numId w:val="2"/>
        </w:numPr>
        <w:jc w:val="both"/>
        <w:rPr>
          <w:rFonts w:cs="Arial"/>
          <w:szCs w:val="20"/>
        </w:rPr>
      </w:pPr>
      <w:r>
        <w:rPr>
          <w:rFonts w:cs="Arial"/>
          <w:szCs w:val="20"/>
        </w:rPr>
        <w:t>vytvárať priaznivé sociálne, emocionálne a pracovné prostredie v teoretickom a praktickom vyučovaní,</w:t>
      </w:r>
    </w:p>
    <w:p w:rsidR="00E66B88" w:rsidRDefault="00A07D9F">
      <w:pPr>
        <w:numPr>
          <w:ilvl w:val="2"/>
          <w:numId w:val="2"/>
        </w:numPr>
        <w:jc w:val="both"/>
        <w:rPr>
          <w:rFonts w:cs="Arial"/>
          <w:szCs w:val="20"/>
        </w:rPr>
      </w:pPr>
      <w:r>
        <w:rPr>
          <w:rFonts w:cs="Arial"/>
          <w:szCs w:val="20"/>
        </w:rPr>
        <w:t xml:space="preserve">zachovávať prirodzené heterogénne skupiny vo vzdelávaní.    </w:t>
      </w:r>
    </w:p>
    <w:p w:rsidR="00E66B88" w:rsidRDefault="00A07D9F">
      <w:pPr>
        <w:spacing w:before="120"/>
        <w:jc w:val="both"/>
        <w:rPr>
          <w:rFonts w:cs="Arial"/>
          <w:b/>
          <w:i/>
          <w:szCs w:val="20"/>
        </w:rPr>
      </w:pPr>
      <w:r>
        <w:rPr>
          <w:rFonts w:cs="Arial"/>
          <w:b/>
          <w:i/>
          <w:szCs w:val="20"/>
        </w:rPr>
        <w:t>Skvalitnenie spolupráce so sociálnymi partnermi, verejnosťou a ostatnými školami na princípe partnerstva s cieľom:</w:t>
      </w:r>
    </w:p>
    <w:p w:rsidR="00E66B88" w:rsidRDefault="00A07D9F">
      <w:pPr>
        <w:numPr>
          <w:ilvl w:val="2"/>
          <w:numId w:val="2"/>
        </w:numPr>
        <w:jc w:val="both"/>
        <w:rPr>
          <w:rFonts w:cs="Arial"/>
          <w:szCs w:val="20"/>
        </w:rPr>
      </w:pPr>
      <w:r>
        <w:rPr>
          <w:rFonts w:cs="Arial"/>
          <w:szCs w:val="20"/>
        </w:rPr>
        <w:t>zapojiť rodičov najmä do výchovného procesu, najmä v  oblasti záujmového vzdelávania a voľnočasových aktivít,</w:t>
      </w:r>
    </w:p>
    <w:p w:rsidR="00E66B88" w:rsidRDefault="00A07D9F">
      <w:pPr>
        <w:numPr>
          <w:ilvl w:val="2"/>
          <w:numId w:val="2"/>
        </w:numPr>
        <w:jc w:val="both"/>
        <w:rPr>
          <w:rFonts w:cs="Arial"/>
          <w:szCs w:val="20"/>
        </w:rPr>
      </w:pPr>
      <w:r>
        <w:rPr>
          <w:rFonts w:cs="Arial"/>
          <w:szCs w:val="20"/>
        </w:rPr>
        <w:t>podporovať spoluprácu s rodičmi pri príprave a tvorbe školského vzdelávacieho programu,</w:t>
      </w:r>
    </w:p>
    <w:p w:rsidR="00E66B88" w:rsidRDefault="00A07D9F">
      <w:pPr>
        <w:numPr>
          <w:ilvl w:val="2"/>
          <w:numId w:val="2"/>
        </w:numPr>
        <w:jc w:val="both"/>
        <w:rPr>
          <w:rFonts w:cs="Arial"/>
          <w:szCs w:val="20"/>
        </w:rPr>
      </w:pPr>
      <w:r>
        <w:rPr>
          <w:rFonts w:cs="Arial"/>
          <w:szCs w:val="20"/>
        </w:rPr>
        <w:t>zapájať zamestnávateľov do tvorby školských vzdelávacích programov, rozvoja záujmového vzdelávania, skvalitňovania výchovno-vzdelávacieho procesu a odborného výcviku,</w:t>
      </w:r>
    </w:p>
    <w:p w:rsidR="00E66B88" w:rsidRDefault="00A07D9F">
      <w:pPr>
        <w:numPr>
          <w:ilvl w:val="2"/>
          <w:numId w:val="2"/>
        </w:numPr>
        <w:jc w:val="both"/>
        <w:rPr>
          <w:rFonts w:cs="Arial"/>
          <w:szCs w:val="20"/>
        </w:rPr>
      </w:pPr>
      <w:r>
        <w:rPr>
          <w:rFonts w:cs="Arial"/>
          <w:szCs w:val="20"/>
        </w:rPr>
        <w:t>spolupracovať so zriaďovateľom na koncepciách rozvoja odborného vzdelávania a prípravy a politiky zamestnanosti v regióne,</w:t>
      </w:r>
    </w:p>
    <w:p w:rsidR="00E66B88" w:rsidRDefault="00A07D9F">
      <w:pPr>
        <w:numPr>
          <w:ilvl w:val="0"/>
          <w:numId w:val="17"/>
        </w:numPr>
        <w:jc w:val="both"/>
        <w:rPr>
          <w:rFonts w:cs="Arial"/>
        </w:rPr>
      </w:pPr>
      <w:r>
        <w:rPr>
          <w:rFonts w:cs="Arial"/>
          <w:szCs w:val="20"/>
        </w:rPr>
        <w:t xml:space="preserve">podporovať rozvoj Centra odborného vzdelávania a prípravy pri Hotelovej akadémii, </w:t>
      </w:r>
      <w:proofErr w:type="spellStart"/>
      <w:r>
        <w:rPr>
          <w:rFonts w:cs="Arial"/>
          <w:szCs w:val="20"/>
        </w:rPr>
        <w:t>Hlinská</w:t>
      </w:r>
      <w:proofErr w:type="spellEnd"/>
      <w:r>
        <w:rPr>
          <w:rFonts w:cs="Arial"/>
          <w:szCs w:val="20"/>
        </w:rPr>
        <w:t xml:space="preserve"> 31 v Žiline </w:t>
      </w:r>
    </w:p>
    <w:p w:rsidR="00E66B88" w:rsidRDefault="00A07D9F">
      <w:pPr>
        <w:numPr>
          <w:ilvl w:val="0"/>
          <w:numId w:val="17"/>
        </w:numPr>
        <w:jc w:val="both"/>
        <w:rPr>
          <w:rFonts w:cs="Arial"/>
        </w:rPr>
      </w:pPr>
      <w:r>
        <w:rPr>
          <w:rFonts w:cs="Arial"/>
        </w:rPr>
        <w:t>skvalitňovať stravovacie služby na pracoviskách odborného výcviku a zároveň podporovať aby sa s ich priestorov budovali moderné pracoviská praktického vyučovania pri hotelovej škole,</w:t>
      </w:r>
    </w:p>
    <w:p w:rsidR="00E66B88" w:rsidRDefault="00A07D9F">
      <w:pPr>
        <w:pStyle w:val="Odsekzoznamu"/>
        <w:numPr>
          <w:ilvl w:val="0"/>
          <w:numId w:val="17"/>
        </w:numPr>
        <w:contextualSpacing/>
        <w:jc w:val="both"/>
        <w:rPr>
          <w:rFonts w:cs="Arial"/>
          <w:szCs w:val="20"/>
        </w:rPr>
      </w:pPr>
      <w:r>
        <w:rPr>
          <w:rFonts w:cs="Arial"/>
          <w:szCs w:val="20"/>
        </w:rPr>
        <w:t>presadzovať zdravý životný štýl.</w:t>
      </w:r>
    </w:p>
    <w:p w:rsidR="00E66B88" w:rsidRDefault="00A07D9F">
      <w:pPr>
        <w:numPr>
          <w:ilvl w:val="2"/>
          <w:numId w:val="2"/>
        </w:numPr>
        <w:jc w:val="both"/>
        <w:rPr>
          <w:rFonts w:cs="Arial"/>
          <w:szCs w:val="20"/>
        </w:rPr>
      </w:pPr>
      <w:r>
        <w:rPr>
          <w:rFonts w:cs="Arial"/>
          <w:szCs w:val="20"/>
        </w:rPr>
        <w:t>spolupracovať s podnikmi poskytujúcich gastronomické služby,</w:t>
      </w:r>
    </w:p>
    <w:p w:rsidR="00E66B88" w:rsidRDefault="00A07D9F">
      <w:pPr>
        <w:numPr>
          <w:ilvl w:val="2"/>
          <w:numId w:val="2"/>
        </w:numPr>
        <w:jc w:val="both"/>
        <w:rPr>
          <w:rFonts w:cs="Arial"/>
          <w:szCs w:val="20"/>
        </w:rPr>
      </w:pPr>
      <w:r>
        <w:rPr>
          <w:rFonts w:cs="Arial"/>
          <w:szCs w:val="20"/>
        </w:rPr>
        <w:t>vytvárať spoluprácu so školami doma a v zahraničí, vymieňať si vzájomne skúseností a poznatky.</w:t>
      </w:r>
    </w:p>
    <w:p w:rsidR="00E66B88" w:rsidRDefault="00E66B88">
      <w:pPr>
        <w:spacing w:before="120"/>
        <w:jc w:val="both"/>
        <w:rPr>
          <w:rFonts w:cs="Arial"/>
          <w:szCs w:val="20"/>
        </w:rPr>
      </w:pPr>
    </w:p>
    <w:p w:rsidR="00E66B88" w:rsidRDefault="00A07D9F">
      <w:pPr>
        <w:tabs>
          <w:tab w:val="left" w:pos="0"/>
        </w:tabs>
        <w:spacing w:after="120"/>
        <w:jc w:val="both"/>
        <w:rPr>
          <w:rFonts w:cs="Arial"/>
          <w:szCs w:val="20"/>
        </w:rPr>
      </w:pPr>
      <w:r>
        <w:rPr>
          <w:rFonts w:cs="Arial"/>
          <w:szCs w:val="20"/>
        </w:rPr>
        <w:tab/>
        <w:t>Škola vo výučbovej stratégii uprednostňuje  vyučovacie metódy, ktoré vedú k harmonizácii teoretickej a praktickej prípravy tak pre profesionálny život, ako aj pre život v spoločnosti. Uplatňujú sa metódy, ktoré naučia žiakov komunikovať s druhými ľuďmi na báze ľudskej slušnosti a ohľaduplnosti. Poskytujú žiakom priestor na vytvorenie si vlastného názoru. Vedú žiakov k odmietaniu populistických praktík a extrémistických názorov. Učia ich chápať zložitosť medziľudských vzťahov a nevyhnutnosť tolerancie. Ďalšie metódy sú zamerané na poznávanie reálneho života, vytvárania si názoru na základe vlastného pozorovania. Žiaci musia zároveň cítiť vnútornú motiváciu pre profesiu, na ktorú sa pripravujú. Deje sa tak formou riešenia rôznych situácií, ktoré môžu vzniknúť na pracovisku (najmä konfliktné situácie), verejnými  prezentáciami prác a výrobkov a pod. Uplatňované metódy budú konkretizované na úrovni učebných osnov jednotlivých predmetov.</w:t>
      </w:r>
    </w:p>
    <w:p w:rsidR="00E66B88" w:rsidRDefault="00A07D9F">
      <w:pPr>
        <w:tabs>
          <w:tab w:val="left" w:pos="0"/>
        </w:tabs>
        <w:spacing w:after="120"/>
        <w:jc w:val="both"/>
        <w:rPr>
          <w:rFonts w:cs="Arial"/>
          <w:szCs w:val="20"/>
        </w:rPr>
      </w:pPr>
      <w:bookmarkStart w:id="8" w:name="_Toc396206290"/>
      <w:bookmarkStart w:id="9" w:name="_Toc267991081"/>
      <w:bookmarkStart w:id="10" w:name="_Toc206313895"/>
      <w:bookmarkStart w:id="11" w:name="_Toc206314189"/>
      <w:bookmarkStart w:id="12" w:name="_Toc206397249"/>
      <w:bookmarkStart w:id="13" w:name="_Toc206300738"/>
      <w:r>
        <w:rPr>
          <w:rFonts w:cs="Arial"/>
          <w:szCs w:val="20"/>
        </w:rPr>
        <w:tab/>
        <w:t>Kľúčové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w:t>
      </w:r>
      <w:bookmarkEnd w:id="8"/>
      <w:bookmarkEnd w:id="9"/>
      <w:bookmarkEnd w:id="10"/>
      <w:bookmarkEnd w:id="11"/>
      <w:bookmarkEnd w:id="12"/>
      <w:bookmarkEnd w:id="13"/>
    </w:p>
    <w:p w:rsidR="00E66B88" w:rsidRDefault="00E66B88">
      <w:pPr>
        <w:tabs>
          <w:tab w:val="left" w:pos="0"/>
        </w:tabs>
        <w:spacing w:after="120"/>
        <w:jc w:val="both"/>
        <w:rPr>
          <w:rFonts w:cs="Arial"/>
          <w:szCs w:val="20"/>
        </w:rPr>
      </w:pPr>
    </w:p>
    <w:p w:rsidR="00E66B88" w:rsidRDefault="00E66B88">
      <w:pPr>
        <w:tabs>
          <w:tab w:val="left" w:pos="0"/>
        </w:tabs>
        <w:spacing w:after="120"/>
        <w:jc w:val="both"/>
        <w:rPr>
          <w:rFonts w:cs="Arial"/>
          <w:szCs w:val="20"/>
        </w:rPr>
      </w:pPr>
    </w:p>
    <w:p w:rsidR="00E66B88" w:rsidRDefault="00E66B88">
      <w:pPr>
        <w:tabs>
          <w:tab w:val="left" w:pos="0"/>
        </w:tabs>
        <w:spacing w:after="120"/>
        <w:jc w:val="both"/>
        <w:rPr>
          <w:rFonts w:cs="Arial"/>
          <w:szCs w:val="20"/>
        </w:rPr>
      </w:pPr>
    </w:p>
    <w:p w:rsidR="00E66B88" w:rsidRDefault="00E66B88">
      <w:pPr>
        <w:tabs>
          <w:tab w:val="left" w:pos="0"/>
        </w:tabs>
        <w:spacing w:after="120"/>
        <w:jc w:val="both"/>
        <w:rPr>
          <w:rFonts w:cs="Arial"/>
          <w:szCs w:val="20"/>
        </w:rPr>
      </w:pPr>
    </w:p>
    <w:p w:rsidR="00E66B88" w:rsidRDefault="00E66B88">
      <w:pPr>
        <w:tabs>
          <w:tab w:val="left" w:pos="0"/>
        </w:tabs>
        <w:spacing w:after="120"/>
        <w:jc w:val="both"/>
        <w:rPr>
          <w:rFonts w:cs="Arial"/>
          <w:szCs w:val="20"/>
        </w:rPr>
      </w:pPr>
    </w:p>
    <w:p w:rsidR="00E66B88" w:rsidRDefault="00E66B88">
      <w:pPr>
        <w:tabs>
          <w:tab w:val="left" w:pos="0"/>
        </w:tabs>
        <w:spacing w:after="120"/>
        <w:jc w:val="both"/>
        <w:rPr>
          <w:rFonts w:cs="Arial"/>
          <w:szCs w:val="20"/>
        </w:rPr>
      </w:pPr>
    </w:p>
    <w:p w:rsidR="00E66B88" w:rsidRDefault="00E66B88">
      <w:pPr>
        <w:tabs>
          <w:tab w:val="left" w:pos="0"/>
        </w:tabs>
        <w:spacing w:after="120"/>
        <w:jc w:val="both"/>
        <w:rPr>
          <w:rFonts w:cs="Arial"/>
          <w:szCs w:val="20"/>
        </w:rPr>
      </w:pPr>
    </w:p>
    <w:p w:rsidR="00E66B88" w:rsidRDefault="00E66B88">
      <w:pPr>
        <w:tabs>
          <w:tab w:val="left" w:pos="0"/>
        </w:tabs>
        <w:spacing w:after="120"/>
        <w:jc w:val="both"/>
        <w:rPr>
          <w:rFonts w:cs="Arial"/>
          <w:szCs w:val="20"/>
        </w:rPr>
      </w:pPr>
    </w:p>
    <w:p w:rsidR="00E66B88" w:rsidRDefault="00E66B88">
      <w:pPr>
        <w:tabs>
          <w:tab w:val="left" w:pos="0"/>
        </w:tabs>
        <w:spacing w:after="120"/>
        <w:jc w:val="both"/>
        <w:rPr>
          <w:rFonts w:cs="Arial"/>
          <w:szCs w:val="20"/>
        </w:rPr>
      </w:pPr>
    </w:p>
    <w:p w:rsidR="00E66B88" w:rsidRDefault="00E66B88">
      <w:pPr>
        <w:tabs>
          <w:tab w:val="left" w:pos="0"/>
        </w:tabs>
        <w:spacing w:after="120"/>
        <w:jc w:val="both"/>
        <w:rPr>
          <w:rFonts w:cs="Arial"/>
          <w:szCs w:val="20"/>
        </w:rPr>
      </w:pPr>
    </w:p>
    <w:p w:rsidR="00E66B88" w:rsidRDefault="00A07D9F">
      <w:pPr>
        <w:pStyle w:val="Nadpis2"/>
      </w:pPr>
      <w:bookmarkStart w:id="14" w:name="_Toc396206293"/>
      <w:bookmarkStart w:id="15" w:name="_Toc118808411"/>
      <w:r>
        <w:lastRenderedPageBreak/>
        <w:t>Organizácia výučby</w:t>
      </w:r>
      <w:bookmarkEnd w:id="14"/>
      <w:bookmarkEnd w:id="15"/>
    </w:p>
    <w:p w:rsidR="00E66B88" w:rsidRDefault="00E66B88">
      <w:pPr>
        <w:rPr>
          <w:rFonts w:cs="Arial"/>
        </w:rPr>
      </w:pPr>
    </w:p>
    <w:p w:rsidR="00E66B88" w:rsidRDefault="00A07D9F">
      <w:pPr>
        <w:spacing w:after="120"/>
        <w:ind w:firstLine="708"/>
        <w:jc w:val="both"/>
        <w:rPr>
          <w:rFonts w:cs="Arial"/>
          <w:szCs w:val="18"/>
        </w:rPr>
      </w:pPr>
      <w:r>
        <w:rPr>
          <w:rFonts w:cs="Arial"/>
          <w:szCs w:val="18"/>
        </w:rPr>
        <w:t>Vzdelávanie a výchovná činnosť prebieha v objekte školy  v priestoroch na to určených a na pracoviskách praktického vyučovania. Niektoré vyučovacie hodiny sa môžu realizovať po predložení a schválení projektu i v inom prostredí, s využitím iných foriem a metód práce (</w:t>
      </w:r>
      <w:r w:rsidR="00C71EA3">
        <w:rPr>
          <w:rFonts w:cs="Arial"/>
          <w:szCs w:val="18"/>
        </w:rPr>
        <w:t>napr. exkurzie</w:t>
      </w:r>
      <w:r>
        <w:rPr>
          <w:rFonts w:cs="Arial"/>
          <w:szCs w:val="18"/>
        </w:rPr>
        <w:t xml:space="preserve">, kurzy, cvičenia, pozorovania), na základe zváženia pedagóga, ponúkaných možností iných organizácií a splnenia interných predpisov a dodržania pravidiel BOZP. </w:t>
      </w:r>
    </w:p>
    <w:p w:rsidR="00E66B88" w:rsidRDefault="00A07D9F">
      <w:pPr>
        <w:ind w:firstLine="708"/>
        <w:rPr>
          <w:rFonts w:cs="Arial"/>
          <w:color w:val="000000"/>
          <w:szCs w:val="18"/>
        </w:rPr>
      </w:pPr>
      <w:r>
        <w:rPr>
          <w:rFonts w:cs="Arial"/>
        </w:rPr>
        <w:t>Výchova a vzdelávanie sa v škole organizuje dennou formou štúdia. Uskutočňuje sa ako celodenné vzdelávanie v dopoludňajších aj v odpoludňajších hodinách, podľa časového rozpisu,  v rozvrhu hodín  jednotlivých tried, v piatich pracovných dňoch v týždni.</w:t>
      </w:r>
      <w:r>
        <w:rPr>
          <w:rFonts w:cs="Arial"/>
          <w:color w:val="000000"/>
          <w:szCs w:val="18"/>
        </w:rPr>
        <w:t xml:space="preserve"> </w:t>
      </w:r>
    </w:p>
    <w:p w:rsidR="00E66B88" w:rsidRDefault="00A07D9F">
      <w:pPr>
        <w:rPr>
          <w:rFonts w:cs="Arial"/>
        </w:rPr>
      </w:pPr>
      <w:r>
        <w:rPr>
          <w:rFonts w:cs="Arial"/>
        </w:rPr>
        <w:t>Vzdelávanie žiaka sa môže na základe žiadosti zákonného zástupcu uskutočňovať aj podľa  individuálneho učebného plánu v medziach platnej legislatívy.</w:t>
      </w:r>
    </w:p>
    <w:p w:rsidR="00E66B88" w:rsidRDefault="00E66B88">
      <w:pPr>
        <w:rPr>
          <w:rFonts w:cs="Arial"/>
        </w:rPr>
      </w:pPr>
    </w:p>
    <w:p w:rsidR="00E66B88" w:rsidRDefault="00A07D9F">
      <w:pPr>
        <w:spacing w:after="120"/>
        <w:jc w:val="both"/>
        <w:rPr>
          <w:rFonts w:cs="Arial"/>
          <w:szCs w:val="18"/>
        </w:rPr>
      </w:pPr>
      <w:r>
        <w:rPr>
          <w:rFonts w:cs="Arial"/>
          <w:szCs w:val="18"/>
        </w:rPr>
        <w:t xml:space="preserve">Základnou organizačnou formou teoretického vyučovania </w:t>
      </w:r>
      <w:r>
        <w:rPr>
          <w:rFonts w:cs="Arial"/>
          <w:b/>
          <w:szCs w:val="18"/>
        </w:rPr>
        <w:t>je 45 minútová</w:t>
      </w:r>
      <w:r>
        <w:rPr>
          <w:rFonts w:cs="Arial"/>
          <w:szCs w:val="18"/>
        </w:rPr>
        <w:t xml:space="preserve">  vzdelávacia jednotka - vyučovacia hodina.</w:t>
      </w:r>
    </w:p>
    <w:p w:rsidR="00E66B88" w:rsidRDefault="00A07D9F">
      <w:pPr>
        <w:spacing w:after="120"/>
        <w:ind w:firstLine="708"/>
        <w:jc w:val="both"/>
        <w:rPr>
          <w:rFonts w:cs="Arial"/>
          <w:szCs w:val="18"/>
        </w:rPr>
      </w:pPr>
      <w:r>
        <w:rPr>
          <w:rFonts w:cs="Arial"/>
          <w:szCs w:val="18"/>
        </w:rPr>
        <w:t xml:space="preserve"> Vyučovací proces sa riadi platným rozvrhom hodín pre každý školský rok. Rozvrh hodín je povinný rešpektovať každý žiak i pedagogický pracovník. </w:t>
      </w:r>
    </w:p>
    <w:p w:rsidR="00E66B88" w:rsidRDefault="00A07D9F">
      <w:pPr>
        <w:ind w:firstLine="578"/>
        <w:rPr>
          <w:rFonts w:cs="Arial"/>
          <w:szCs w:val="18"/>
        </w:rPr>
      </w:pPr>
      <w:r>
        <w:rPr>
          <w:rFonts w:cs="Arial"/>
          <w:szCs w:val="18"/>
        </w:rPr>
        <w:t xml:space="preserve">Neoddeliteľnou súčasťou vzdelávania v uvedených odboroch je aj </w:t>
      </w:r>
      <w:r>
        <w:rPr>
          <w:rFonts w:cs="Arial"/>
          <w:b/>
          <w:szCs w:val="18"/>
        </w:rPr>
        <w:t>praktické vyučovanie, ktoré sa organizuje formou odborného výcviku</w:t>
      </w:r>
      <w:r>
        <w:rPr>
          <w:rFonts w:cs="Arial"/>
          <w:szCs w:val="18"/>
        </w:rPr>
        <w:t xml:space="preserve">. </w:t>
      </w:r>
    </w:p>
    <w:p w:rsidR="00E66B88" w:rsidRDefault="00A07D9F">
      <w:pPr>
        <w:ind w:firstLine="578"/>
        <w:rPr>
          <w:rFonts w:cs="Arial"/>
          <w:szCs w:val="18"/>
        </w:rPr>
      </w:pPr>
      <w:r>
        <w:rPr>
          <w:rFonts w:cs="Arial"/>
          <w:szCs w:val="18"/>
        </w:rPr>
        <w:t xml:space="preserve">Odborný výcvik sa riadi vlastným rozvrhom podľa umiestnenia pracoviska. Realizuje sa 6 alebo 7 hodinových celkoch.  </w:t>
      </w:r>
    </w:p>
    <w:p w:rsidR="00E66B88" w:rsidRDefault="00A07D9F">
      <w:pPr>
        <w:rPr>
          <w:rFonts w:cs="Arial"/>
        </w:rPr>
      </w:pPr>
      <w:r>
        <w:rPr>
          <w:rFonts w:cs="Arial"/>
        </w:rPr>
        <w:t>Odborný výcvik budú žiaci vykonávať  vo vlastnom pracovisku OV a na zmluvných pracoviskách. Vzhľadom na charakter  práce v reštauračných službách odborný výcvik  môžu  podľa dohody a potreby vykonávať aj v sobotu, príp. vo voľných dňoch.</w:t>
      </w:r>
    </w:p>
    <w:tbl>
      <w:tblPr>
        <w:tblStyle w:val="Mriekatabuky"/>
        <w:tblpPr w:leftFromText="141" w:rightFromText="141" w:vertAnchor="text" w:tblpX="567" w:tblpY="1"/>
        <w:tblW w:w="8079" w:type="dxa"/>
        <w:tblLayout w:type="fixed"/>
        <w:tblLook w:val="04A0" w:firstRow="1" w:lastRow="0" w:firstColumn="1" w:lastColumn="0" w:noHBand="0" w:noVBand="1"/>
      </w:tblPr>
      <w:tblGrid>
        <w:gridCol w:w="8079"/>
      </w:tblGrid>
      <w:tr w:rsidR="00E66B88">
        <w:tc>
          <w:tcPr>
            <w:tcW w:w="8079" w:type="dxa"/>
            <w:tcBorders>
              <w:top w:val="nil"/>
              <w:left w:val="nil"/>
              <w:bottom w:val="nil"/>
              <w:right w:val="nil"/>
            </w:tcBorders>
          </w:tcPr>
          <w:p w:rsidR="00E66B88" w:rsidRDefault="00E66B88">
            <w:pPr>
              <w:tabs>
                <w:tab w:val="left" w:pos="-534"/>
              </w:tabs>
              <w:spacing w:after="120"/>
              <w:ind w:right="-1100"/>
              <w:rPr>
                <w:rFonts w:cs="Arial"/>
                <w:szCs w:val="18"/>
              </w:rPr>
            </w:pPr>
          </w:p>
        </w:tc>
      </w:tr>
    </w:tbl>
    <w:p w:rsidR="00E66B88" w:rsidRDefault="00A07D9F">
      <w:pPr>
        <w:jc w:val="both"/>
        <w:rPr>
          <w:rFonts w:cs="Arial"/>
        </w:rPr>
      </w:pPr>
      <w:r>
        <w:rPr>
          <w:rFonts w:cs="Arial"/>
        </w:rPr>
        <w:t xml:space="preserve">Pracoviská praktického vyučovania  sú základom odbornej prípravy žiakov.  Prevádzkové podmienky </w:t>
      </w:r>
      <w:r w:rsidR="00C71EA3">
        <w:rPr>
          <w:rFonts w:cs="Arial"/>
        </w:rPr>
        <w:t>umožňujú</w:t>
      </w:r>
      <w:r>
        <w:rPr>
          <w:rFonts w:cs="Arial"/>
        </w:rPr>
        <w:t xml:space="preserve"> žiakom v odbore kuchár podieľať sa na príprave,  výrobe a distribúcii pokrmov pre školské  a  podnikové  stravovanie, hotových a minútkových je</w:t>
      </w:r>
      <w:r w:rsidR="00707136">
        <w:rPr>
          <w:rFonts w:cs="Arial"/>
        </w:rPr>
        <w:t>dál pre širokú verejnosť. Žiakom</w:t>
      </w:r>
      <w:r>
        <w:rPr>
          <w:rFonts w:cs="Arial"/>
        </w:rPr>
        <w:t xml:space="preserve"> odboru čašník, servírka zas  prevádzkové podmienky umožňujú bežnú a príležitostnej obsluhu pri rôznych  gastronomických akciách a medzinárodných aktivitách školy, prípravu miešaných nápojov, servis kávy a základy </w:t>
      </w:r>
      <w:proofErr w:type="spellStart"/>
      <w:r>
        <w:rPr>
          <w:rFonts w:cs="Arial"/>
        </w:rPr>
        <w:t>somelierských</w:t>
      </w:r>
      <w:proofErr w:type="spellEnd"/>
      <w:r>
        <w:rPr>
          <w:rFonts w:cs="Arial"/>
        </w:rPr>
        <w:t xml:space="preserve"> zručností. </w:t>
      </w:r>
    </w:p>
    <w:p w:rsidR="00E66B88" w:rsidRDefault="00A07D9F">
      <w:pPr>
        <w:jc w:val="both"/>
        <w:rPr>
          <w:rFonts w:cs="Arial"/>
          <w:szCs w:val="18"/>
        </w:rPr>
      </w:pPr>
      <w:r>
        <w:rPr>
          <w:rFonts w:cs="Arial"/>
        </w:rPr>
        <w:t>Prípravu jedál a obsluhu a prípravu cukrárenských výrobkov vykonávajú žiaci pod dozorom  majstrov odbornej výchovy. Pri zabezpečovaní stravovania pre verejnosť si žiaci osvojujú potrebné návyky v komunikácii s hosťami a klientmi, prijímaní  objednávok,  príprave  jedál,  servírovaní, vyúčtovaní a  upratovaní  po hosťoch. Ďalšie odborné zručnosti žiaci získavajú pri rôznych spoločenských akciách v reštauráciách  a  hoteloch v rámci odborného výcviku.</w:t>
      </w:r>
      <w:r>
        <w:rPr>
          <w:szCs w:val="18"/>
        </w:rPr>
        <w:t xml:space="preserve"> Odborné zručnosti pri príprave rôznych cukrárskych výrobkov a ich spracúvaní na finálne výrobky žiaci získavajú pri rôznych akciách a seminároch organizovaných rôznymi firmami priamo na pracoviskách alebo v rámci praktických laboratórnych cvičení</w:t>
      </w:r>
      <w:r>
        <w:rPr>
          <w:rFonts w:cs="Arial"/>
        </w:rPr>
        <w:t xml:space="preserve">  Dôvodom takejto organizácie je skutočnosť,  aby si žiaci  precvičili a vyskúšali aj také zručnosti, situácie a javy, ktoré sa v bežnej praxi vyskytujú zriedkavo. </w:t>
      </w:r>
    </w:p>
    <w:p w:rsidR="00E66B88" w:rsidRDefault="00E66B88">
      <w:pPr>
        <w:rPr>
          <w:rFonts w:cs="Arial"/>
        </w:rPr>
      </w:pPr>
    </w:p>
    <w:p w:rsidR="00E66B88" w:rsidRDefault="00A07D9F">
      <w:pPr>
        <w:spacing w:after="120"/>
        <w:ind w:firstLine="539"/>
        <w:jc w:val="both"/>
        <w:rPr>
          <w:rFonts w:cs="Arial"/>
          <w:szCs w:val="20"/>
        </w:rPr>
      </w:pPr>
      <w:r>
        <w:rPr>
          <w:rFonts w:cs="Arial"/>
          <w:b/>
          <w:szCs w:val="18"/>
        </w:rPr>
        <w:t>V trojročných učebných odboroch</w:t>
      </w:r>
      <w:r>
        <w:rPr>
          <w:rFonts w:cs="Arial"/>
          <w:szCs w:val="18"/>
        </w:rPr>
        <w:t xml:space="preserve"> sa po týždni strieda teoretické vyučovanie a odborný výcvik.</w:t>
      </w:r>
      <w:r>
        <w:rPr>
          <w:rFonts w:cs="Arial"/>
          <w:szCs w:val="20"/>
        </w:rPr>
        <w:t xml:space="preserve"> </w:t>
      </w:r>
    </w:p>
    <w:p w:rsidR="00E66B88" w:rsidRDefault="00E66B88">
      <w:pPr>
        <w:rPr>
          <w:rFonts w:cs="Arial"/>
          <w:color w:val="000000"/>
          <w:szCs w:val="18"/>
        </w:rPr>
      </w:pPr>
    </w:p>
    <w:p w:rsidR="00E66B88" w:rsidRDefault="00A07D9F">
      <w:pPr>
        <w:ind w:firstLine="578"/>
        <w:rPr>
          <w:rFonts w:cs="Arial"/>
          <w:color w:val="000000"/>
          <w:szCs w:val="18"/>
        </w:rPr>
      </w:pPr>
      <w:r>
        <w:rPr>
          <w:rFonts w:cs="Arial"/>
          <w:color w:val="000000"/>
          <w:szCs w:val="18"/>
        </w:rPr>
        <w:t>Organizácia školského roka je v plnom znení §150 školského zákona č.245/2008.</w:t>
      </w:r>
    </w:p>
    <w:p w:rsidR="00E66B88" w:rsidRDefault="00A07D9F">
      <w:pPr>
        <w:pStyle w:val="Nadpis2"/>
      </w:pPr>
      <w:bookmarkStart w:id="16" w:name="_Toc396206294"/>
      <w:bookmarkStart w:id="17" w:name="_Toc267991085"/>
      <w:bookmarkStart w:id="18" w:name="_Toc206313899"/>
      <w:bookmarkStart w:id="19" w:name="_Toc206314193"/>
      <w:bookmarkStart w:id="20" w:name="_Toc206397253"/>
      <w:bookmarkStart w:id="21" w:name="_Toc206300742"/>
      <w:bookmarkStart w:id="22" w:name="_Toc118808412"/>
      <w:r>
        <w:t>Zdravotné požiadavky na žiaka</w:t>
      </w:r>
      <w:bookmarkEnd w:id="16"/>
      <w:bookmarkEnd w:id="17"/>
      <w:bookmarkEnd w:id="18"/>
      <w:bookmarkEnd w:id="19"/>
      <w:bookmarkEnd w:id="20"/>
      <w:bookmarkEnd w:id="21"/>
      <w:bookmarkEnd w:id="22"/>
    </w:p>
    <w:p w:rsidR="00E66B88" w:rsidRDefault="00A07D9F">
      <w:pPr>
        <w:spacing w:before="240"/>
        <w:rPr>
          <w:rFonts w:cs="Arial"/>
          <w:szCs w:val="18"/>
        </w:rPr>
      </w:pPr>
      <w:r>
        <w:rPr>
          <w:rFonts w:cs="Arial"/>
          <w:szCs w:val="20"/>
        </w:rPr>
        <w:t>Vzhľadom na charakter a podstatu študijných odborov 6444 K  čašník, servírka a  6445 K kuchár môžu byť na štúdium prijatí uchádzači s dobrým zdravotným stavom. Uchádzači nesmú trpieť predovšetkým:</w:t>
      </w:r>
    </w:p>
    <w:p w:rsidR="00E66B88" w:rsidRDefault="00A07D9F">
      <w:pPr>
        <w:numPr>
          <w:ilvl w:val="5"/>
          <w:numId w:val="3"/>
        </w:numPr>
        <w:tabs>
          <w:tab w:val="left" w:pos="540"/>
        </w:tabs>
        <w:spacing w:before="120"/>
        <w:ind w:left="540" w:hanging="540"/>
        <w:jc w:val="both"/>
        <w:rPr>
          <w:rFonts w:cs="Arial"/>
          <w:szCs w:val="20"/>
        </w:rPr>
      </w:pPr>
      <w:r>
        <w:rPr>
          <w:rFonts w:cs="Arial"/>
          <w:szCs w:val="20"/>
        </w:rPr>
        <w:t>závažnými ochoreniami pohybového systému napr. ochoreniami chrbtice, horných a dolných končatín,</w:t>
      </w:r>
    </w:p>
    <w:p w:rsidR="00E66B88" w:rsidRDefault="00A07D9F">
      <w:pPr>
        <w:numPr>
          <w:ilvl w:val="5"/>
          <w:numId w:val="3"/>
        </w:numPr>
        <w:tabs>
          <w:tab w:val="left" w:pos="540"/>
        </w:tabs>
        <w:ind w:left="539" w:hanging="539"/>
        <w:jc w:val="both"/>
        <w:rPr>
          <w:rFonts w:cs="Arial"/>
          <w:szCs w:val="20"/>
        </w:rPr>
      </w:pPr>
      <w:r>
        <w:rPr>
          <w:rFonts w:cs="Arial"/>
          <w:szCs w:val="20"/>
        </w:rPr>
        <w:t>závažnými ochoreniami dýchacích ciest, srdcovými a cievnymi ochoreniami,</w:t>
      </w:r>
    </w:p>
    <w:p w:rsidR="00E66B88" w:rsidRDefault="00A07D9F">
      <w:pPr>
        <w:numPr>
          <w:ilvl w:val="5"/>
          <w:numId w:val="3"/>
        </w:numPr>
        <w:tabs>
          <w:tab w:val="left" w:pos="540"/>
        </w:tabs>
        <w:ind w:left="539" w:hanging="539"/>
        <w:jc w:val="both"/>
        <w:rPr>
          <w:rFonts w:cs="Arial"/>
          <w:szCs w:val="20"/>
        </w:rPr>
      </w:pPr>
      <w:r>
        <w:rPr>
          <w:rFonts w:cs="Arial"/>
          <w:szCs w:val="20"/>
        </w:rPr>
        <w:t>závažnými alergiami na potraviny,</w:t>
      </w:r>
    </w:p>
    <w:p w:rsidR="00E66B88" w:rsidRDefault="00A07D9F">
      <w:pPr>
        <w:numPr>
          <w:ilvl w:val="5"/>
          <w:numId w:val="3"/>
        </w:numPr>
        <w:tabs>
          <w:tab w:val="left" w:pos="540"/>
        </w:tabs>
        <w:ind w:left="539" w:hanging="539"/>
        <w:jc w:val="both"/>
        <w:rPr>
          <w:rFonts w:cs="Arial"/>
          <w:szCs w:val="20"/>
        </w:rPr>
      </w:pPr>
      <w:r>
        <w:rPr>
          <w:rFonts w:cs="Arial"/>
          <w:szCs w:val="20"/>
        </w:rPr>
        <w:t>psychickými chorobami,</w:t>
      </w:r>
    </w:p>
    <w:p w:rsidR="00E66B88" w:rsidRDefault="00A07D9F">
      <w:pPr>
        <w:numPr>
          <w:ilvl w:val="5"/>
          <w:numId w:val="3"/>
        </w:numPr>
        <w:tabs>
          <w:tab w:val="left" w:pos="540"/>
        </w:tabs>
        <w:ind w:left="539" w:hanging="539"/>
        <w:jc w:val="both"/>
        <w:rPr>
          <w:rFonts w:cs="Arial"/>
          <w:szCs w:val="20"/>
        </w:rPr>
      </w:pPr>
      <w:r>
        <w:rPr>
          <w:rFonts w:cs="Arial"/>
          <w:szCs w:val="20"/>
        </w:rPr>
        <w:t>poruchami správania,</w:t>
      </w:r>
    </w:p>
    <w:p w:rsidR="00E66B88" w:rsidRDefault="00A07D9F">
      <w:pPr>
        <w:numPr>
          <w:ilvl w:val="5"/>
          <w:numId w:val="3"/>
        </w:numPr>
        <w:tabs>
          <w:tab w:val="left" w:pos="540"/>
        </w:tabs>
        <w:ind w:left="539" w:hanging="539"/>
        <w:jc w:val="both"/>
        <w:rPr>
          <w:rFonts w:cs="Arial"/>
          <w:szCs w:val="20"/>
        </w:rPr>
      </w:pPr>
      <w:r>
        <w:rPr>
          <w:rFonts w:cs="Arial"/>
          <w:szCs w:val="20"/>
        </w:rPr>
        <w:t>autistickým syndrómom,</w:t>
      </w:r>
    </w:p>
    <w:p w:rsidR="00E66B88" w:rsidRDefault="00A07D9F">
      <w:pPr>
        <w:numPr>
          <w:ilvl w:val="5"/>
          <w:numId w:val="3"/>
        </w:numPr>
        <w:tabs>
          <w:tab w:val="left" w:pos="540"/>
        </w:tabs>
        <w:ind w:left="539" w:hanging="539"/>
        <w:jc w:val="both"/>
        <w:rPr>
          <w:rFonts w:cs="Arial"/>
          <w:szCs w:val="20"/>
        </w:rPr>
      </w:pPr>
      <w:r>
        <w:rPr>
          <w:rFonts w:cs="Arial"/>
          <w:szCs w:val="20"/>
        </w:rPr>
        <w:t>závažnými ochoreniami zraku a sluchu,</w:t>
      </w:r>
    </w:p>
    <w:p w:rsidR="00E66B88" w:rsidRDefault="00A07D9F">
      <w:pPr>
        <w:numPr>
          <w:ilvl w:val="5"/>
          <w:numId w:val="3"/>
        </w:numPr>
        <w:tabs>
          <w:tab w:val="left" w:pos="540"/>
        </w:tabs>
        <w:ind w:left="539" w:hanging="539"/>
        <w:jc w:val="both"/>
        <w:rPr>
          <w:rFonts w:cs="Arial"/>
          <w:szCs w:val="20"/>
        </w:rPr>
      </w:pPr>
      <w:r>
        <w:rPr>
          <w:rFonts w:cs="Arial"/>
          <w:szCs w:val="20"/>
        </w:rPr>
        <w:t>kolapsovými a vážnymi epileptickými stavmi.</w:t>
      </w:r>
    </w:p>
    <w:p w:rsidR="00E66B88" w:rsidRDefault="00E66B88">
      <w:pPr>
        <w:tabs>
          <w:tab w:val="left" w:pos="4860"/>
        </w:tabs>
        <w:ind w:left="539"/>
        <w:jc w:val="both"/>
        <w:rPr>
          <w:rFonts w:cs="Arial"/>
          <w:szCs w:val="20"/>
        </w:rPr>
      </w:pPr>
    </w:p>
    <w:p w:rsidR="00E66B88" w:rsidRDefault="00A07D9F">
      <w:pPr>
        <w:spacing w:after="120"/>
        <w:ind w:firstLine="539"/>
        <w:jc w:val="both"/>
        <w:rPr>
          <w:rFonts w:cs="Arial"/>
          <w:szCs w:val="20"/>
        </w:rPr>
      </w:pPr>
      <w:r>
        <w:rPr>
          <w:rFonts w:cs="Arial"/>
          <w:szCs w:val="20"/>
        </w:rPr>
        <w:t xml:space="preserve">Štúdium v  odboroch 6444 H čašník, servírka,  6445 H kuchár  2964 H cukrár nie je vhodné pre uchádzačov s mentálnym postihnutím. Vzhľadom na zvýšené nároky študijných odborov na študijné predpoklady žiakov (matematická </w:t>
      </w:r>
      <w:r w:rsidR="00C71EA3">
        <w:rPr>
          <w:rFonts w:cs="Arial"/>
          <w:szCs w:val="20"/>
        </w:rPr>
        <w:t>zručnosť, čítanie</w:t>
      </w:r>
      <w:r>
        <w:rPr>
          <w:rFonts w:cs="Arial"/>
          <w:szCs w:val="20"/>
        </w:rPr>
        <w:t xml:space="preserve"> predpisov, dokumentácie), treba zvážiť ich vhodnosť pre žiakov s </w:t>
      </w:r>
      <w:proofErr w:type="spellStart"/>
      <w:r>
        <w:rPr>
          <w:rFonts w:cs="Arial"/>
          <w:szCs w:val="20"/>
        </w:rPr>
        <w:t>dyslexiou</w:t>
      </w:r>
      <w:proofErr w:type="spellEnd"/>
      <w:r>
        <w:rPr>
          <w:rFonts w:cs="Arial"/>
          <w:szCs w:val="20"/>
        </w:rPr>
        <w:t xml:space="preserve">, </w:t>
      </w:r>
      <w:proofErr w:type="spellStart"/>
      <w:r>
        <w:rPr>
          <w:rFonts w:cs="Arial"/>
          <w:szCs w:val="20"/>
        </w:rPr>
        <w:t>dysgrafiou</w:t>
      </w:r>
      <w:proofErr w:type="spellEnd"/>
      <w:r>
        <w:rPr>
          <w:rFonts w:cs="Arial"/>
          <w:szCs w:val="20"/>
        </w:rPr>
        <w:t xml:space="preserve">, </w:t>
      </w:r>
      <w:proofErr w:type="spellStart"/>
      <w:r>
        <w:rPr>
          <w:rFonts w:cs="Arial"/>
          <w:szCs w:val="20"/>
        </w:rPr>
        <w:t>dyskalkúliou</w:t>
      </w:r>
      <w:proofErr w:type="spellEnd"/>
      <w:r>
        <w:rPr>
          <w:rFonts w:cs="Arial"/>
          <w:szCs w:val="20"/>
        </w:rPr>
        <w:t>. Vhodnosť študijného odboru pre žiakov s vývojovými poruchami učenia treba konzultovať so školskými zariadeni</w:t>
      </w:r>
      <w:r w:rsidR="00707136">
        <w:rPr>
          <w:rFonts w:cs="Arial"/>
          <w:szCs w:val="20"/>
        </w:rPr>
        <w:t>ami výchovného poradenstva a pre</w:t>
      </w:r>
      <w:r>
        <w:rPr>
          <w:rFonts w:cs="Arial"/>
          <w:szCs w:val="20"/>
        </w:rPr>
        <w:t>vencie. Je spoločensky prospešné, ak sa o daný odbor uchádzajú nadaní žiaci so záujmom o prácu v ekonomike a v službách cestovnom ruchu.</w:t>
      </w:r>
    </w:p>
    <w:p w:rsidR="00E66B88" w:rsidRPr="007974C7" w:rsidRDefault="00A07D9F">
      <w:pPr>
        <w:pStyle w:val="Zarkazkladnhotextu"/>
        <w:ind w:firstLine="0"/>
        <w:rPr>
          <w:sz w:val="24"/>
          <w:lang w:val="sk-SK"/>
        </w:rPr>
      </w:pPr>
      <w:r w:rsidRPr="007974C7">
        <w:rPr>
          <w:szCs w:val="18"/>
          <w:lang w:val="sk-SK"/>
        </w:rPr>
        <w:lastRenderedPageBreak/>
        <w:t xml:space="preserve">Uchádzači </w:t>
      </w:r>
      <w:r w:rsidRPr="007974C7">
        <w:rPr>
          <w:bCs/>
          <w:iCs/>
          <w:szCs w:val="18"/>
          <w:lang w:val="sk-SK"/>
        </w:rPr>
        <w:t xml:space="preserve">so špeciálnymi výchovno-vzdelávacími potrebami </w:t>
      </w:r>
      <w:r w:rsidRPr="007974C7">
        <w:rPr>
          <w:b/>
          <w:szCs w:val="18"/>
          <w:lang w:val="sk-SK"/>
        </w:rPr>
        <w:t>(integrovaní s vývinovými poruchami učenia</w:t>
      </w:r>
      <w:r w:rsidRPr="007974C7">
        <w:rPr>
          <w:szCs w:val="18"/>
          <w:lang w:val="sk-SK"/>
        </w:rPr>
        <w:t>) sú povinní predložiť k prijímaciemu konaniu písomnú žiadosť zákonného zástupcu o prijatie integrovaného žiaka do strednej školy a aktuálne písomné vyjadrenie zariadenia špeciálnopedagogického poradenstva k školskej integrácii</w:t>
      </w:r>
      <w:r w:rsidRPr="007974C7">
        <w:rPr>
          <w:sz w:val="24"/>
          <w:lang w:val="sk-SK"/>
        </w:rPr>
        <w:t xml:space="preserve">. </w:t>
      </w:r>
    </w:p>
    <w:p w:rsidR="00E66B88" w:rsidRDefault="00E66B88">
      <w:pPr>
        <w:spacing w:after="120"/>
        <w:ind w:firstLine="539"/>
        <w:jc w:val="both"/>
        <w:rPr>
          <w:rFonts w:cs="Arial"/>
          <w:szCs w:val="20"/>
        </w:rPr>
      </w:pPr>
    </w:p>
    <w:p w:rsidR="00E66B88" w:rsidRDefault="00A07D9F">
      <w:pPr>
        <w:pStyle w:val="Nadpis2"/>
      </w:pPr>
      <w:bookmarkStart w:id="23" w:name="_Toc206300743"/>
      <w:bookmarkStart w:id="24" w:name="_Toc396206295"/>
      <w:bookmarkStart w:id="25" w:name="_Toc267991086"/>
      <w:bookmarkStart w:id="26" w:name="_Toc206313900"/>
      <w:bookmarkStart w:id="27" w:name="_Toc206314194"/>
      <w:bookmarkStart w:id="28" w:name="_Toc206397254"/>
      <w:bookmarkStart w:id="29" w:name="_Toc118808413"/>
      <w:r>
        <w:t>Požiadavky na pracovné oblečenie, bezpečnosť a hygienu pri práci</w:t>
      </w:r>
      <w:bookmarkEnd w:id="23"/>
      <w:bookmarkEnd w:id="24"/>
      <w:bookmarkEnd w:id="25"/>
      <w:bookmarkEnd w:id="26"/>
      <w:bookmarkEnd w:id="27"/>
      <w:bookmarkEnd w:id="28"/>
      <w:bookmarkEnd w:id="29"/>
    </w:p>
    <w:p w:rsidR="00E66B88" w:rsidRDefault="00E66B88">
      <w:pPr>
        <w:rPr>
          <w:rFonts w:cs="Arial"/>
        </w:rPr>
      </w:pPr>
    </w:p>
    <w:p w:rsidR="00E66B88" w:rsidRDefault="00A07D9F">
      <w:pPr>
        <w:spacing w:after="120"/>
        <w:ind w:firstLine="578"/>
        <w:jc w:val="both"/>
        <w:rPr>
          <w:rFonts w:cs="Arial"/>
        </w:rPr>
      </w:pPr>
      <w:r>
        <w:rPr>
          <w:rFonts w:cs="Arial"/>
        </w:rPr>
        <w:t xml:space="preserve">Jednou z nevyhnutných podmienok pri realizácii štátneho vzdelávacieho programu je zabezpečenie ochrany zdravia a bezpečnosti vrátane požiarnej ochrany a prevencie pre žiakovi zamestnancov školy v plnom rozsahu v rámci platnej legislatívy a medziľudských vzťahov. Danú problematiku pre školu odborne garantuje  profesionálna firma dodávateľským spôsobom. Rozsah jej pôsobnosti je stanovený zmluvne. Časť činností vykonávajú zamestnanci školy. </w:t>
      </w:r>
    </w:p>
    <w:p w:rsidR="00E66B88" w:rsidRDefault="00A07D9F">
      <w:pPr>
        <w:jc w:val="both"/>
        <w:rPr>
          <w:rFonts w:cs="Arial"/>
          <w:szCs w:val="20"/>
        </w:rPr>
      </w:pPr>
      <w:r>
        <w:rPr>
          <w:rFonts w:cs="Arial"/>
          <w:szCs w:val="18"/>
        </w:rPr>
        <w:t>Na začiatku školského roka sú žiaci poučení o bezpečnosti, ochrane zdravia a protipožiarnej ochrane. Evidencia je súčasťou materiálov o poučení. Zásady bezpečnosti sú zakotvené aj v školskom poriadku školy.</w:t>
      </w:r>
    </w:p>
    <w:p w:rsidR="00E66B88" w:rsidRDefault="00A07D9F">
      <w:pPr>
        <w:spacing w:after="120"/>
        <w:jc w:val="both"/>
        <w:rPr>
          <w:rFonts w:cs="Arial"/>
        </w:rPr>
      </w:pPr>
      <w:r>
        <w:rPr>
          <w:rFonts w:cs="Arial"/>
        </w:rPr>
        <w:t>Vytváranie podmienok  bezpečnej a hygienickej práce je organickou súčasťou celého vyučovacieho procesu, osobitne odborného výcviku.</w:t>
      </w:r>
    </w:p>
    <w:p w:rsidR="00E66B88" w:rsidRDefault="00E66B88">
      <w:pPr>
        <w:rPr>
          <w:rFonts w:cs="Arial"/>
        </w:rPr>
      </w:pPr>
    </w:p>
    <w:p w:rsidR="00E66B88" w:rsidRDefault="00A07D9F">
      <w:pPr>
        <w:spacing w:after="120"/>
        <w:jc w:val="both"/>
        <w:rPr>
          <w:rFonts w:cs="Arial"/>
          <w:szCs w:val="20"/>
        </w:rPr>
      </w:pPr>
      <w:r>
        <w:rPr>
          <w:rFonts w:cs="Arial"/>
          <w:szCs w:val="20"/>
        </w:rPr>
        <w:t>Základnými podmienkami bezpečnosti a ochrany zdravia na pracoviskách  sú:</w:t>
      </w:r>
    </w:p>
    <w:p w:rsidR="00E66B88" w:rsidRDefault="00A07D9F">
      <w:pPr>
        <w:numPr>
          <w:ilvl w:val="0"/>
          <w:numId w:val="4"/>
        </w:numPr>
        <w:spacing w:before="120"/>
        <w:jc w:val="both"/>
        <w:rPr>
          <w:rFonts w:cs="Arial"/>
          <w:szCs w:val="20"/>
        </w:rPr>
      </w:pPr>
      <w:r>
        <w:rPr>
          <w:rFonts w:cs="Arial"/>
          <w:szCs w:val="20"/>
        </w:rPr>
        <w:t>dôkladné a preukázané oboznámenie žiakov s predpismi o BOZP, s protipožiarnymi predpismi a s technologickými postupmi,</w:t>
      </w:r>
    </w:p>
    <w:p w:rsidR="00E66B88" w:rsidRDefault="00A07D9F">
      <w:pPr>
        <w:numPr>
          <w:ilvl w:val="0"/>
          <w:numId w:val="4"/>
        </w:numPr>
        <w:jc w:val="both"/>
        <w:rPr>
          <w:rFonts w:cs="Arial"/>
          <w:szCs w:val="20"/>
        </w:rPr>
      </w:pPr>
      <w:r>
        <w:rPr>
          <w:rFonts w:cs="Arial"/>
          <w:szCs w:val="20"/>
        </w:rPr>
        <w:t>používanie technického vybavenia, ktoré zodpovedá bezpečnostným a protipožiarnym predpisom,</w:t>
      </w:r>
    </w:p>
    <w:p w:rsidR="00E66B88" w:rsidRDefault="00A07D9F">
      <w:pPr>
        <w:numPr>
          <w:ilvl w:val="0"/>
          <w:numId w:val="4"/>
        </w:numPr>
        <w:jc w:val="both"/>
        <w:rPr>
          <w:rFonts w:cs="Arial"/>
          <w:szCs w:val="20"/>
        </w:rPr>
      </w:pPr>
      <w:r>
        <w:rPr>
          <w:rFonts w:cs="Arial"/>
          <w:szCs w:val="20"/>
        </w:rPr>
        <w:t>používanie ochranných pracovných prostriedkov podľa platných predpisov.</w:t>
      </w:r>
    </w:p>
    <w:p w:rsidR="00E66B88" w:rsidRDefault="00E66B88">
      <w:pPr>
        <w:jc w:val="both"/>
        <w:rPr>
          <w:rFonts w:cs="Arial"/>
          <w:szCs w:val="20"/>
        </w:rPr>
      </w:pPr>
    </w:p>
    <w:p w:rsidR="00E66B88" w:rsidRDefault="00A07D9F">
      <w:pPr>
        <w:spacing w:before="120"/>
        <w:jc w:val="both"/>
        <w:rPr>
          <w:rFonts w:cs="Arial"/>
          <w:szCs w:val="20"/>
          <w:u w:val="single"/>
        </w:rPr>
      </w:pPr>
      <w:r>
        <w:rPr>
          <w:rFonts w:cs="Arial"/>
          <w:b/>
          <w:szCs w:val="20"/>
          <w:u w:val="single"/>
        </w:rPr>
        <w:t>Pri nástupe žiaka na štúdium sa vyžaduje</w:t>
      </w:r>
      <w:r>
        <w:rPr>
          <w:rFonts w:cs="Arial"/>
          <w:szCs w:val="20"/>
          <w:u w:val="single"/>
        </w:rPr>
        <w:t>:</w:t>
      </w:r>
    </w:p>
    <w:p w:rsidR="00E66B88" w:rsidRDefault="00A07D9F">
      <w:pPr>
        <w:spacing w:before="120"/>
        <w:jc w:val="both"/>
        <w:rPr>
          <w:rFonts w:cs="Arial"/>
          <w:b/>
          <w:szCs w:val="20"/>
        </w:rPr>
      </w:pPr>
      <w:r>
        <w:rPr>
          <w:rFonts w:cs="Arial"/>
          <w:b/>
          <w:szCs w:val="20"/>
        </w:rPr>
        <w:t>1. Pracovné oblečenie pre čašníkov a servírky</w:t>
      </w:r>
    </w:p>
    <w:p w:rsidR="00E66B88" w:rsidRDefault="00A07D9F">
      <w:pPr>
        <w:spacing w:before="120"/>
        <w:ind w:left="540"/>
        <w:jc w:val="both"/>
        <w:rPr>
          <w:rFonts w:cs="Arial"/>
          <w:b/>
          <w:bCs/>
          <w:i/>
          <w:szCs w:val="20"/>
        </w:rPr>
      </w:pPr>
      <w:r>
        <w:rPr>
          <w:rFonts w:cs="Arial"/>
          <w:b/>
          <w:bCs/>
          <w:i/>
          <w:szCs w:val="20"/>
        </w:rPr>
        <w:t>Dievčatá servírky</w:t>
      </w:r>
    </w:p>
    <w:p w:rsidR="00E66B88" w:rsidRDefault="00A07D9F">
      <w:pPr>
        <w:pStyle w:val="Odsekzoznamu"/>
        <w:numPr>
          <w:ilvl w:val="0"/>
          <w:numId w:val="11"/>
        </w:numPr>
        <w:tabs>
          <w:tab w:val="left" w:pos="3948"/>
        </w:tabs>
        <w:spacing w:before="120"/>
        <w:jc w:val="both"/>
        <w:rPr>
          <w:rFonts w:cs="Arial"/>
          <w:szCs w:val="20"/>
        </w:rPr>
      </w:pPr>
      <w:r>
        <w:rPr>
          <w:rFonts w:cs="Arial"/>
          <w:szCs w:val="20"/>
        </w:rPr>
        <w:t>biela blúzka,</w:t>
      </w:r>
    </w:p>
    <w:p w:rsidR="00E66B88" w:rsidRDefault="00A07D9F">
      <w:pPr>
        <w:pStyle w:val="Odsekzoznamu"/>
        <w:numPr>
          <w:ilvl w:val="0"/>
          <w:numId w:val="11"/>
        </w:numPr>
        <w:tabs>
          <w:tab w:val="left" w:pos="3948"/>
        </w:tabs>
        <w:jc w:val="both"/>
        <w:rPr>
          <w:rFonts w:cs="Arial"/>
          <w:szCs w:val="20"/>
        </w:rPr>
      </w:pPr>
      <w:r>
        <w:rPr>
          <w:rFonts w:cs="Arial"/>
          <w:szCs w:val="20"/>
        </w:rPr>
        <w:t>čierna sukňa (max. 7 cm nad kolená, nie bedrová) alebo čierne nohavice</w:t>
      </w:r>
    </w:p>
    <w:p w:rsidR="00E66B88" w:rsidRDefault="00A07D9F">
      <w:pPr>
        <w:pStyle w:val="Odsekzoznamu"/>
        <w:numPr>
          <w:ilvl w:val="0"/>
          <w:numId w:val="11"/>
        </w:numPr>
        <w:tabs>
          <w:tab w:val="left" w:pos="3948"/>
        </w:tabs>
        <w:jc w:val="both"/>
        <w:rPr>
          <w:rFonts w:cs="Arial"/>
          <w:szCs w:val="20"/>
        </w:rPr>
      </w:pPr>
      <w:r>
        <w:rPr>
          <w:rFonts w:cs="Arial"/>
          <w:szCs w:val="20"/>
        </w:rPr>
        <w:t>čierna vesta,</w:t>
      </w:r>
    </w:p>
    <w:p w:rsidR="00E66B88" w:rsidRDefault="00A07D9F">
      <w:pPr>
        <w:pStyle w:val="Odsekzoznamu"/>
        <w:numPr>
          <w:ilvl w:val="0"/>
          <w:numId w:val="11"/>
        </w:numPr>
        <w:tabs>
          <w:tab w:val="left" w:pos="3948"/>
        </w:tabs>
        <w:jc w:val="both"/>
        <w:rPr>
          <w:rFonts w:cs="Arial"/>
          <w:szCs w:val="20"/>
        </w:rPr>
      </w:pPr>
      <w:r>
        <w:rPr>
          <w:rFonts w:cs="Arial"/>
          <w:szCs w:val="20"/>
        </w:rPr>
        <w:t>biela zásterka,</w:t>
      </w:r>
    </w:p>
    <w:p w:rsidR="00E66B88" w:rsidRDefault="00A07D9F">
      <w:pPr>
        <w:pStyle w:val="Odsekzoznamu"/>
        <w:numPr>
          <w:ilvl w:val="0"/>
          <w:numId w:val="11"/>
        </w:numPr>
        <w:tabs>
          <w:tab w:val="left" w:pos="3948"/>
        </w:tabs>
        <w:jc w:val="both"/>
        <w:rPr>
          <w:rFonts w:cs="Arial"/>
          <w:szCs w:val="20"/>
        </w:rPr>
      </w:pPr>
      <w:r>
        <w:rPr>
          <w:rFonts w:cs="Arial"/>
          <w:szCs w:val="20"/>
        </w:rPr>
        <w:t xml:space="preserve">zdravotné topánky, </w:t>
      </w:r>
    </w:p>
    <w:p w:rsidR="00E66B88" w:rsidRDefault="00A07D9F">
      <w:pPr>
        <w:pStyle w:val="Odsekzoznamu"/>
        <w:numPr>
          <w:ilvl w:val="0"/>
          <w:numId w:val="11"/>
        </w:numPr>
        <w:tabs>
          <w:tab w:val="left" w:pos="3948"/>
        </w:tabs>
        <w:jc w:val="both"/>
        <w:rPr>
          <w:rFonts w:cs="Arial"/>
          <w:szCs w:val="20"/>
        </w:rPr>
      </w:pPr>
      <w:proofErr w:type="spellStart"/>
      <w:r>
        <w:rPr>
          <w:rFonts w:cs="Arial"/>
          <w:szCs w:val="20"/>
        </w:rPr>
        <w:t>príručník</w:t>
      </w:r>
      <w:proofErr w:type="spellEnd"/>
      <w:r>
        <w:rPr>
          <w:rFonts w:cs="Arial"/>
          <w:szCs w:val="20"/>
        </w:rPr>
        <w:t xml:space="preserve"> (2 kusy),</w:t>
      </w:r>
    </w:p>
    <w:p w:rsidR="00E66B88" w:rsidRDefault="00A07D9F">
      <w:pPr>
        <w:pStyle w:val="Odsekzoznamu"/>
        <w:numPr>
          <w:ilvl w:val="0"/>
          <w:numId w:val="11"/>
        </w:numPr>
        <w:tabs>
          <w:tab w:val="left" w:pos="3948"/>
        </w:tabs>
        <w:jc w:val="both"/>
        <w:rPr>
          <w:rFonts w:cs="Arial"/>
          <w:szCs w:val="20"/>
        </w:rPr>
      </w:pPr>
      <w:r>
        <w:rPr>
          <w:rFonts w:cs="Arial"/>
          <w:szCs w:val="20"/>
        </w:rPr>
        <w:t>menovka.</w:t>
      </w:r>
    </w:p>
    <w:p w:rsidR="00E66B88" w:rsidRDefault="00E66B88">
      <w:pPr>
        <w:pStyle w:val="Odsekzoznamu"/>
        <w:jc w:val="both"/>
        <w:rPr>
          <w:rFonts w:cs="Arial"/>
          <w:szCs w:val="20"/>
        </w:rPr>
      </w:pPr>
    </w:p>
    <w:p w:rsidR="00E66B88" w:rsidRDefault="00A07D9F">
      <w:pPr>
        <w:tabs>
          <w:tab w:val="left" w:pos="3948"/>
        </w:tabs>
        <w:ind w:left="539"/>
        <w:jc w:val="both"/>
        <w:rPr>
          <w:rFonts w:cs="Arial"/>
          <w:b/>
          <w:i/>
          <w:szCs w:val="20"/>
        </w:rPr>
      </w:pPr>
      <w:r>
        <w:rPr>
          <w:rFonts w:cs="Arial"/>
          <w:b/>
          <w:i/>
          <w:szCs w:val="20"/>
        </w:rPr>
        <w:t>Chlapci čašníci</w:t>
      </w:r>
    </w:p>
    <w:p w:rsidR="00E66B88" w:rsidRDefault="00E66B88">
      <w:pPr>
        <w:tabs>
          <w:tab w:val="left" w:pos="3948"/>
        </w:tabs>
        <w:ind w:left="539"/>
        <w:jc w:val="both"/>
        <w:rPr>
          <w:rFonts w:cs="Arial"/>
          <w:b/>
          <w:i/>
          <w:szCs w:val="20"/>
        </w:rPr>
      </w:pPr>
    </w:p>
    <w:p w:rsidR="00E66B88" w:rsidRDefault="00A07D9F">
      <w:pPr>
        <w:pStyle w:val="Odsekzoznamu"/>
        <w:numPr>
          <w:ilvl w:val="0"/>
          <w:numId w:val="12"/>
        </w:numPr>
        <w:tabs>
          <w:tab w:val="left" w:pos="3948"/>
        </w:tabs>
        <w:jc w:val="both"/>
        <w:rPr>
          <w:rFonts w:cs="Arial"/>
          <w:szCs w:val="20"/>
        </w:rPr>
      </w:pPr>
      <w:r>
        <w:rPr>
          <w:rFonts w:cs="Arial"/>
          <w:szCs w:val="20"/>
        </w:rPr>
        <w:t>biela košeľa(1x s dlhým rukávom, 1x s krátkym rukávom</w:t>
      </w:r>
    </w:p>
    <w:p w:rsidR="00E66B88" w:rsidRDefault="00A07D9F">
      <w:pPr>
        <w:pStyle w:val="Odsekzoznamu"/>
        <w:numPr>
          <w:ilvl w:val="0"/>
          <w:numId w:val="12"/>
        </w:numPr>
        <w:tabs>
          <w:tab w:val="left" w:pos="3948"/>
        </w:tabs>
        <w:jc w:val="both"/>
        <w:rPr>
          <w:rFonts w:cs="Arial"/>
          <w:szCs w:val="20"/>
        </w:rPr>
      </w:pPr>
      <w:r>
        <w:rPr>
          <w:rFonts w:cs="Arial"/>
          <w:szCs w:val="20"/>
        </w:rPr>
        <w:t>čierna vesta,</w:t>
      </w:r>
    </w:p>
    <w:p w:rsidR="00E66B88" w:rsidRDefault="00A07D9F">
      <w:pPr>
        <w:pStyle w:val="Odsekzoznamu"/>
        <w:numPr>
          <w:ilvl w:val="0"/>
          <w:numId w:val="12"/>
        </w:numPr>
        <w:tabs>
          <w:tab w:val="left" w:pos="3948"/>
        </w:tabs>
        <w:jc w:val="both"/>
        <w:rPr>
          <w:rFonts w:cs="Arial"/>
          <w:szCs w:val="20"/>
        </w:rPr>
      </w:pPr>
      <w:r>
        <w:rPr>
          <w:rFonts w:cs="Arial"/>
          <w:szCs w:val="20"/>
        </w:rPr>
        <w:t>čierne nohavice</w:t>
      </w:r>
    </w:p>
    <w:p w:rsidR="00E66B88" w:rsidRDefault="00A07D9F">
      <w:pPr>
        <w:pStyle w:val="Odsekzoznamu"/>
        <w:numPr>
          <w:ilvl w:val="0"/>
          <w:numId w:val="12"/>
        </w:numPr>
        <w:tabs>
          <w:tab w:val="left" w:pos="3948"/>
        </w:tabs>
        <w:jc w:val="both"/>
        <w:rPr>
          <w:rFonts w:cs="Arial"/>
          <w:szCs w:val="20"/>
        </w:rPr>
      </w:pPr>
      <w:r>
        <w:rPr>
          <w:rFonts w:cs="Arial"/>
          <w:szCs w:val="20"/>
        </w:rPr>
        <w:t>čierne poltopánky,</w:t>
      </w:r>
    </w:p>
    <w:p w:rsidR="00E66B88" w:rsidRDefault="00A07D9F">
      <w:pPr>
        <w:pStyle w:val="Odsekzoznamu"/>
        <w:numPr>
          <w:ilvl w:val="0"/>
          <w:numId w:val="12"/>
        </w:numPr>
        <w:tabs>
          <w:tab w:val="left" w:pos="3948"/>
        </w:tabs>
        <w:jc w:val="both"/>
        <w:rPr>
          <w:rFonts w:cs="Arial"/>
          <w:szCs w:val="20"/>
        </w:rPr>
      </w:pPr>
      <w:proofErr w:type="spellStart"/>
      <w:r>
        <w:rPr>
          <w:rFonts w:cs="Arial"/>
          <w:szCs w:val="20"/>
        </w:rPr>
        <w:t>príručník</w:t>
      </w:r>
      <w:proofErr w:type="spellEnd"/>
      <w:r>
        <w:rPr>
          <w:rFonts w:cs="Arial"/>
          <w:szCs w:val="20"/>
        </w:rPr>
        <w:t xml:space="preserve"> (2 kusy),</w:t>
      </w:r>
    </w:p>
    <w:p w:rsidR="00E66B88" w:rsidRDefault="00A07D9F">
      <w:pPr>
        <w:pStyle w:val="Odsekzoznamu"/>
        <w:numPr>
          <w:ilvl w:val="0"/>
          <w:numId w:val="12"/>
        </w:numPr>
        <w:tabs>
          <w:tab w:val="left" w:pos="3948"/>
        </w:tabs>
        <w:jc w:val="both"/>
        <w:rPr>
          <w:rFonts w:cs="Arial"/>
          <w:szCs w:val="20"/>
        </w:rPr>
      </w:pPr>
      <w:r>
        <w:rPr>
          <w:rFonts w:cs="Arial"/>
          <w:szCs w:val="20"/>
        </w:rPr>
        <w:t>motýlik (čierny),</w:t>
      </w:r>
    </w:p>
    <w:p w:rsidR="00E66B88" w:rsidRDefault="00A07D9F">
      <w:pPr>
        <w:pStyle w:val="Odsekzoznamu"/>
        <w:numPr>
          <w:ilvl w:val="0"/>
          <w:numId w:val="12"/>
        </w:numPr>
        <w:tabs>
          <w:tab w:val="left" w:pos="3948"/>
        </w:tabs>
        <w:jc w:val="both"/>
        <w:rPr>
          <w:rFonts w:cs="Arial"/>
          <w:szCs w:val="20"/>
        </w:rPr>
      </w:pPr>
      <w:r>
        <w:rPr>
          <w:rFonts w:cs="Arial"/>
          <w:szCs w:val="20"/>
        </w:rPr>
        <w:t>menovka.</w:t>
      </w:r>
    </w:p>
    <w:p w:rsidR="00E66B88" w:rsidRDefault="00E66B88">
      <w:pPr>
        <w:pStyle w:val="Odsekzoznamu"/>
        <w:jc w:val="both"/>
        <w:rPr>
          <w:rFonts w:cs="Arial"/>
          <w:szCs w:val="20"/>
        </w:rPr>
      </w:pPr>
    </w:p>
    <w:p w:rsidR="00E66B88" w:rsidRDefault="00A07D9F">
      <w:pPr>
        <w:spacing w:before="120"/>
        <w:jc w:val="both"/>
        <w:rPr>
          <w:rFonts w:cs="Arial"/>
          <w:b/>
          <w:szCs w:val="20"/>
        </w:rPr>
      </w:pPr>
      <w:r>
        <w:rPr>
          <w:rFonts w:cs="Arial"/>
          <w:b/>
          <w:szCs w:val="20"/>
        </w:rPr>
        <w:t>2. Pracovné oblečenie pre kuchárov</w:t>
      </w:r>
    </w:p>
    <w:p w:rsidR="00E66B88" w:rsidRDefault="00E66B88">
      <w:pPr>
        <w:jc w:val="both"/>
        <w:rPr>
          <w:rFonts w:cs="Arial"/>
          <w:szCs w:val="20"/>
        </w:rPr>
      </w:pPr>
    </w:p>
    <w:p w:rsidR="00E66B88" w:rsidRDefault="00A07D9F">
      <w:pPr>
        <w:tabs>
          <w:tab w:val="left" w:pos="3948"/>
        </w:tabs>
        <w:ind w:left="539"/>
        <w:jc w:val="both"/>
        <w:rPr>
          <w:rFonts w:cs="Arial"/>
          <w:b/>
          <w:i/>
          <w:szCs w:val="20"/>
        </w:rPr>
      </w:pPr>
      <w:r>
        <w:rPr>
          <w:rFonts w:cs="Arial"/>
          <w:b/>
          <w:i/>
          <w:szCs w:val="20"/>
        </w:rPr>
        <w:t>Dievčatá kuchárky</w:t>
      </w:r>
    </w:p>
    <w:p w:rsidR="00E66B88" w:rsidRDefault="00E66B88">
      <w:pPr>
        <w:tabs>
          <w:tab w:val="left" w:pos="3948"/>
        </w:tabs>
        <w:ind w:left="539"/>
        <w:jc w:val="both"/>
        <w:rPr>
          <w:rFonts w:cs="Arial"/>
          <w:b/>
          <w:i/>
          <w:szCs w:val="20"/>
        </w:rPr>
      </w:pPr>
    </w:p>
    <w:p w:rsidR="00E66B88" w:rsidRDefault="00A07D9F">
      <w:pPr>
        <w:pStyle w:val="Odsekzoznamu"/>
        <w:numPr>
          <w:ilvl w:val="0"/>
          <w:numId w:val="12"/>
        </w:numPr>
        <w:tabs>
          <w:tab w:val="left" w:pos="3948"/>
        </w:tabs>
        <w:jc w:val="both"/>
        <w:rPr>
          <w:rFonts w:cs="Arial"/>
          <w:szCs w:val="20"/>
        </w:rPr>
      </w:pPr>
      <w:r>
        <w:rPr>
          <w:rFonts w:cs="Arial"/>
          <w:szCs w:val="20"/>
        </w:rPr>
        <w:t>u kuchárok sa vyžaduje pracovná súprava, t. j. šatka, zástera, menovka, pracovná obuv a 2ks utierok.</w:t>
      </w:r>
    </w:p>
    <w:p w:rsidR="00E66B88" w:rsidRDefault="00E66B88">
      <w:pPr>
        <w:tabs>
          <w:tab w:val="left" w:pos="3948"/>
        </w:tabs>
        <w:jc w:val="both"/>
        <w:rPr>
          <w:rFonts w:cs="Arial"/>
          <w:szCs w:val="20"/>
        </w:rPr>
      </w:pPr>
    </w:p>
    <w:p w:rsidR="00E66B88" w:rsidRDefault="00A07D9F">
      <w:pPr>
        <w:tabs>
          <w:tab w:val="left" w:pos="3948"/>
        </w:tabs>
        <w:jc w:val="both"/>
        <w:rPr>
          <w:rFonts w:cs="Arial"/>
          <w:b/>
          <w:i/>
          <w:szCs w:val="20"/>
        </w:rPr>
      </w:pPr>
      <w:r>
        <w:rPr>
          <w:rFonts w:cs="Arial"/>
          <w:b/>
          <w:i/>
          <w:szCs w:val="20"/>
        </w:rPr>
        <w:t xml:space="preserve">           Chlapci kuchári</w:t>
      </w:r>
    </w:p>
    <w:p w:rsidR="00E66B88" w:rsidRDefault="00E66B88">
      <w:pPr>
        <w:pStyle w:val="Odsekzoznamu"/>
        <w:tabs>
          <w:tab w:val="left" w:pos="3948"/>
        </w:tabs>
        <w:jc w:val="both"/>
        <w:rPr>
          <w:rFonts w:cs="Arial"/>
          <w:szCs w:val="20"/>
        </w:rPr>
      </w:pPr>
    </w:p>
    <w:p w:rsidR="00E66B88" w:rsidRDefault="00A07D9F">
      <w:pPr>
        <w:pStyle w:val="Odsekzoznamu"/>
        <w:numPr>
          <w:ilvl w:val="0"/>
          <w:numId w:val="12"/>
        </w:numPr>
        <w:tabs>
          <w:tab w:val="left" w:pos="3948"/>
        </w:tabs>
        <w:jc w:val="both"/>
        <w:rPr>
          <w:rFonts w:cs="Arial"/>
          <w:szCs w:val="20"/>
        </w:rPr>
      </w:pPr>
      <w:r>
        <w:rPr>
          <w:rFonts w:cs="Arial"/>
          <w:szCs w:val="20"/>
        </w:rPr>
        <w:t>u kuchárov sa vyžaduje pracovná súprava, t. j. čiapka, pracovné nohavice a blúza, pracovná obuv, 2 ks utierok a menovka.</w:t>
      </w:r>
    </w:p>
    <w:p w:rsidR="00E66B88" w:rsidRDefault="00E66B88">
      <w:pPr>
        <w:pStyle w:val="Odsekzoznamu"/>
        <w:jc w:val="both"/>
        <w:rPr>
          <w:rFonts w:cs="Arial"/>
          <w:szCs w:val="20"/>
        </w:rPr>
      </w:pPr>
    </w:p>
    <w:p w:rsidR="00E66B88" w:rsidRDefault="00E66B88">
      <w:pPr>
        <w:tabs>
          <w:tab w:val="left" w:pos="3948"/>
        </w:tabs>
        <w:jc w:val="both"/>
        <w:rPr>
          <w:rFonts w:cs="Arial"/>
          <w:szCs w:val="20"/>
        </w:rPr>
      </w:pPr>
    </w:p>
    <w:p w:rsidR="00E66B88" w:rsidRDefault="00A07D9F">
      <w:pPr>
        <w:tabs>
          <w:tab w:val="left" w:pos="3948"/>
        </w:tabs>
        <w:jc w:val="both"/>
        <w:rPr>
          <w:rFonts w:cs="Arial"/>
          <w:szCs w:val="20"/>
        </w:rPr>
      </w:pPr>
      <w:r>
        <w:rPr>
          <w:rFonts w:cs="Arial"/>
          <w:szCs w:val="20"/>
        </w:rPr>
        <w:lastRenderedPageBreak/>
        <w:t>Finančné náklady na pracovné oblečenie pre čašníka, servírku a kuchára znášajú študenti. Škola im prispieva 25 % z celkovej výšky nákladov  na prvé pracovné oblečenie.</w:t>
      </w:r>
    </w:p>
    <w:p w:rsidR="00E66B88" w:rsidRDefault="00E66B88">
      <w:pPr>
        <w:tabs>
          <w:tab w:val="left" w:pos="3948"/>
        </w:tabs>
        <w:jc w:val="both"/>
        <w:rPr>
          <w:rFonts w:cs="Arial"/>
          <w:szCs w:val="20"/>
        </w:rPr>
      </w:pPr>
    </w:p>
    <w:p w:rsidR="00E66B88" w:rsidRDefault="00A07D9F">
      <w:pPr>
        <w:spacing w:before="120"/>
        <w:jc w:val="both"/>
        <w:rPr>
          <w:rFonts w:cs="Arial"/>
          <w:b/>
          <w:szCs w:val="18"/>
        </w:rPr>
      </w:pPr>
      <w:r>
        <w:rPr>
          <w:rFonts w:cs="Arial"/>
          <w:b/>
          <w:szCs w:val="18"/>
        </w:rPr>
        <w:t>3. Pracovné oblečenie pre cukrárov</w:t>
      </w:r>
    </w:p>
    <w:p w:rsidR="00E66B88" w:rsidRDefault="00E66B88">
      <w:pPr>
        <w:pStyle w:val="Default"/>
        <w:rPr>
          <w:sz w:val="20"/>
          <w:szCs w:val="20"/>
        </w:rPr>
      </w:pPr>
    </w:p>
    <w:p w:rsidR="00E66B88" w:rsidRDefault="00A07D9F">
      <w:pPr>
        <w:pStyle w:val="Default"/>
        <w:numPr>
          <w:ilvl w:val="0"/>
          <w:numId w:val="11"/>
        </w:numPr>
        <w:rPr>
          <w:b/>
          <w:i/>
          <w:sz w:val="18"/>
          <w:szCs w:val="18"/>
          <w:u w:val="single"/>
        </w:rPr>
      </w:pPr>
      <w:r>
        <w:rPr>
          <w:b/>
          <w:i/>
          <w:iCs/>
          <w:sz w:val="18"/>
          <w:szCs w:val="18"/>
          <w:u w:val="single"/>
        </w:rPr>
        <w:t xml:space="preserve">Dievčatá </w:t>
      </w:r>
    </w:p>
    <w:p w:rsidR="00E66B88" w:rsidRDefault="00E66B88">
      <w:pPr>
        <w:pStyle w:val="Default"/>
        <w:ind w:left="720"/>
        <w:rPr>
          <w:b/>
          <w:i/>
          <w:sz w:val="18"/>
          <w:szCs w:val="18"/>
          <w:u w:val="single"/>
        </w:rPr>
      </w:pPr>
    </w:p>
    <w:p w:rsidR="00E66B88" w:rsidRDefault="00A07D9F">
      <w:pPr>
        <w:pStyle w:val="Default"/>
        <w:numPr>
          <w:ilvl w:val="0"/>
          <w:numId w:val="18"/>
        </w:numPr>
        <w:spacing w:after="24"/>
        <w:rPr>
          <w:sz w:val="18"/>
          <w:szCs w:val="18"/>
        </w:rPr>
      </w:pPr>
      <w:r>
        <w:rPr>
          <w:iCs/>
          <w:sz w:val="18"/>
          <w:szCs w:val="18"/>
        </w:rPr>
        <w:t xml:space="preserve">Cukrársky komplet (blúza a nohavice -biele, </w:t>
      </w:r>
      <w:proofErr w:type="spellStart"/>
      <w:r>
        <w:rPr>
          <w:iCs/>
          <w:sz w:val="18"/>
          <w:szCs w:val="18"/>
        </w:rPr>
        <w:t>pepito</w:t>
      </w:r>
      <w:proofErr w:type="spellEnd"/>
      <w:r>
        <w:rPr>
          <w:iCs/>
          <w:sz w:val="18"/>
          <w:szCs w:val="18"/>
        </w:rPr>
        <w:t xml:space="preserve">) </w:t>
      </w:r>
    </w:p>
    <w:p w:rsidR="00E66B88" w:rsidRDefault="00A07D9F">
      <w:pPr>
        <w:pStyle w:val="Default"/>
        <w:numPr>
          <w:ilvl w:val="0"/>
          <w:numId w:val="18"/>
        </w:numPr>
        <w:spacing w:after="24"/>
        <w:rPr>
          <w:sz w:val="18"/>
          <w:szCs w:val="18"/>
        </w:rPr>
      </w:pPr>
      <w:r>
        <w:rPr>
          <w:iCs/>
          <w:sz w:val="18"/>
          <w:szCs w:val="18"/>
        </w:rPr>
        <w:t xml:space="preserve">Zdravotná protišmyková obuv </w:t>
      </w:r>
    </w:p>
    <w:p w:rsidR="00E66B88" w:rsidRDefault="00A07D9F">
      <w:pPr>
        <w:pStyle w:val="Default"/>
        <w:numPr>
          <w:ilvl w:val="0"/>
          <w:numId w:val="18"/>
        </w:numPr>
        <w:spacing w:after="24"/>
        <w:rPr>
          <w:sz w:val="18"/>
          <w:szCs w:val="18"/>
        </w:rPr>
      </w:pPr>
      <w:r>
        <w:rPr>
          <w:iCs/>
          <w:sz w:val="18"/>
          <w:szCs w:val="18"/>
        </w:rPr>
        <w:t xml:space="preserve">Čiapka (sieťka) </w:t>
      </w:r>
    </w:p>
    <w:p w:rsidR="00E66B88" w:rsidRDefault="00A07D9F">
      <w:pPr>
        <w:pStyle w:val="Default"/>
        <w:numPr>
          <w:ilvl w:val="0"/>
          <w:numId w:val="18"/>
        </w:numPr>
        <w:rPr>
          <w:sz w:val="18"/>
          <w:szCs w:val="18"/>
        </w:rPr>
      </w:pPr>
      <w:r>
        <w:rPr>
          <w:iCs/>
          <w:sz w:val="18"/>
          <w:szCs w:val="18"/>
        </w:rPr>
        <w:t xml:space="preserve">Chirurgické rukavice </w:t>
      </w:r>
    </w:p>
    <w:p w:rsidR="00E66B88" w:rsidRDefault="00A07D9F">
      <w:pPr>
        <w:pStyle w:val="Default"/>
        <w:numPr>
          <w:ilvl w:val="0"/>
          <w:numId w:val="11"/>
        </w:numPr>
        <w:rPr>
          <w:b/>
          <w:i/>
          <w:sz w:val="18"/>
          <w:szCs w:val="18"/>
          <w:u w:val="single"/>
        </w:rPr>
      </w:pPr>
      <w:r>
        <w:rPr>
          <w:b/>
          <w:i/>
          <w:iCs/>
          <w:sz w:val="18"/>
          <w:szCs w:val="18"/>
          <w:u w:val="single"/>
        </w:rPr>
        <w:t xml:space="preserve">Chlapci </w:t>
      </w:r>
    </w:p>
    <w:p w:rsidR="00E66B88" w:rsidRDefault="00E66B88">
      <w:pPr>
        <w:pStyle w:val="Default"/>
        <w:ind w:left="720"/>
        <w:rPr>
          <w:b/>
          <w:i/>
          <w:sz w:val="18"/>
          <w:szCs w:val="18"/>
          <w:u w:val="single"/>
        </w:rPr>
      </w:pPr>
    </w:p>
    <w:p w:rsidR="00E66B88" w:rsidRDefault="00A07D9F">
      <w:pPr>
        <w:pStyle w:val="Default"/>
        <w:numPr>
          <w:ilvl w:val="0"/>
          <w:numId w:val="19"/>
        </w:numPr>
        <w:rPr>
          <w:sz w:val="18"/>
          <w:szCs w:val="18"/>
        </w:rPr>
      </w:pPr>
      <w:r>
        <w:rPr>
          <w:iCs/>
          <w:sz w:val="18"/>
          <w:szCs w:val="18"/>
        </w:rPr>
        <w:t xml:space="preserve">Cukrársky komplet (blúza a nohavice -biele, </w:t>
      </w:r>
      <w:proofErr w:type="spellStart"/>
      <w:r>
        <w:rPr>
          <w:iCs/>
          <w:sz w:val="18"/>
          <w:szCs w:val="18"/>
        </w:rPr>
        <w:t>pepito</w:t>
      </w:r>
      <w:proofErr w:type="spellEnd"/>
      <w:r>
        <w:rPr>
          <w:iCs/>
          <w:sz w:val="18"/>
          <w:szCs w:val="18"/>
        </w:rPr>
        <w:t xml:space="preserve"> </w:t>
      </w:r>
    </w:p>
    <w:p w:rsidR="00E66B88" w:rsidRDefault="00A07D9F">
      <w:pPr>
        <w:pStyle w:val="Odsekzoznamu"/>
        <w:numPr>
          <w:ilvl w:val="0"/>
          <w:numId w:val="19"/>
        </w:numPr>
        <w:spacing w:after="26"/>
        <w:rPr>
          <w:rFonts w:cs="Arial"/>
          <w:color w:val="000000"/>
          <w:szCs w:val="18"/>
        </w:rPr>
      </w:pPr>
      <w:r>
        <w:rPr>
          <w:rFonts w:cs="Arial"/>
          <w:iCs/>
          <w:color w:val="000000"/>
          <w:szCs w:val="18"/>
        </w:rPr>
        <w:t xml:space="preserve">Zdravotná protišmyková obuv </w:t>
      </w:r>
    </w:p>
    <w:p w:rsidR="00E66B88" w:rsidRDefault="00A07D9F">
      <w:pPr>
        <w:pStyle w:val="Odsekzoznamu"/>
        <w:numPr>
          <w:ilvl w:val="0"/>
          <w:numId w:val="19"/>
        </w:numPr>
        <w:spacing w:after="26"/>
        <w:rPr>
          <w:rFonts w:cs="Arial"/>
          <w:color w:val="000000"/>
          <w:szCs w:val="18"/>
        </w:rPr>
      </w:pPr>
      <w:r>
        <w:rPr>
          <w:rFonts w:cs="Arial"/>
          <w:iCs/>
          <w:color w:val="000000"/>
          <w:szCs w:val="18"/>
        </w:rPr>
        <w:t xml:space="preserve">Čiapka (lodička) </w:t>
      </w:r>
    </w:p>
    <w:p w:rsidR="00E66B88" w:rsidRDefault="00A07D9F">
      <w:pPr>
        <w:pStyle w:val="Odsekzoznamu"/>
        <w:numPr>
          <w:ilvl w:val="0"/>
          <w:numId w:val="19"/>
        </w:numPr>
        <w:rPr>
          <w:rFonts w:cs="Arial"/>
          <w:color w:val="000000"/>
          <w:szCs w:val="18"/>
        </w:rPr>
      </w:pPr>
      <w:r>
        <w:rPr>
          <w:rFonts w:cs="Arial"/>
          <w:iCs/>
          <w:color w:val="000000"/>
          <w:szCs w:val="18"/>
        </w:rPr>
        <w:t xml:space="preserve">Chirurgické rukavice </w:t>
      </w:r>
    </w:p>
    <w:p w:rsidR="00E66B88" w:rsidRDefault="00E66B88">
      <w:pPr>
        <w:tabs>
          <w:tab w:val="left" w:pos="3948"/>
        </w:tabs>
        <w:jc w:val="both"/>
        <w:rPr>
          <w:rFonts w:cs="Arial"/>
          <w:szCs w:val="20"/>
        </w:rPr>
      </w:pPr>
    </w:p>
    <w:p w:rsidR="00E66B88" w:rsidRDefault="00A07D9F">
      <w:pPr>
        <w:tabs>
          <w:tab w:val="left" w:pos="3948"/>
        </w:tabs>
        <w:jc w:val="both"/>
        <w:rPr>
          <w:rFonts w:cs="Arial"/>
          <w:szCs w:val="20"/>
        </w:rPr>
      </w:pPr>
      <w:r>
        <w:rPr>
          <w:rFonts w:cs="Arial"/>
          <w:szCs w:val="20"/>
        </w:rPr>
        <w:t>Finančné náklady na pracovné oblečenie pre čašníka, servírku a kuchára znášajú študenti. Škola im prispieva 25 % z celkovej výšky nákladov  na prvé pracovné oblečenie.</w:t>
      </w:r>
    </w:p>
    <w:p w:rsidR="00E66B88" w:rsidRDefault="00E66B88">
      <w:pPr>
        <w:tabs>
          <w:tab w:val="left" w:pos="3948"/>
        </w:tabs>
        <w:jc w:val="both"/>
        <w:rPr>
          <w:rFonts w:cs="Arial"/>
          <w:szCs w:val="20"/>
        </w:rPr>
      </w:pPr>
    </w:p>
    <w:p w:rsidR="00E66B88" w:rsidRDefault="00A07D9F">
      <w:pPr>
        <w:tabs>
          <w:tab w:val="left" w:pos="142"/>
        </w:tabs>
        <w:spacing w:before="120"/>
        <w:jc w:val="both"/>
        <w:rPr>
          <w:rFonts w:cs="Arial"/>
          <w:b/>
          <w:bCs/>
          <w:szCs w:val="20"/>
        </w:rPr>
      </w:pPr>
      <w:r>
        <w:rPr>
          <w:rFonts w:cs="Arial"/>
          <w:b/>
          <w:bCs/>
          <w:szCs w:val="20"/>
        </w:rPr>
        <w:t>4. Zdravotný preukaz pre prácu s potravinami</w:t>
      </w:r>
    </w:p>
    <w:p w:rsidR="00E66B88" w:rsidRDefault="00A07D9F">
      <w:pPr>
        <w:spacing w:before="120"/>
        <w:rPr>
          <w:rFonts w:cs="Arial"/>
          <w:szCs w:val="20"/>
        </w:rPr>
      </w:pPr>
      <w:r>
        <w:rPr>
          <w:rFonts w:cs="Arial"/>
          <w:szCs w:val="20"/>
        </w:rPr>
        <w:t>Zdravotný program vydáva lekár a žiak ho odovzdáva na začiatku štúdia majstrovi odbornej výchovy. Z dôvodu charakteru študijných odborov sa zakazuje sa nosenie piercingu a tetovanie na viditeľných miestach. V študijnom odbore čašník, servírka nie je vhodná extravagantná úprava vlasov a lakovanie nechtov.</w:t>
      </w:r>
    </w:p>
    <w:p w:rsidR="00E66B88" w:rsidRDefault="00E66B88">
      <w:pPr>
        <w:spacing w:before="120"/>
        <w:rPr>
          <w:rFonts w:cs="Arial"/>
          <w:szCs w:val="20"/>
        </w:rPr>
      </w:pPr>
    </w:p>
    <w:p w:rsidR="00E66B88" w:rsidRDefault="00A07D9F" w:rsidP="001A3BA7">
      <w:pPr>
        <w:pStyle w:val="Nadpis2"/>
      </w:pPr>
      <w:bookmarkStart w:id="30" w:name="_Toc396206296"/>
      <w:bookmarkStart w:id="31" w:name="_Toc118808414"/>
      <w:r>
        <w:t xml:space="preserve">Základné </w:t>
      </w:r>
      <w:r w:rsidR="00195D7B">
        <w:t>podmienky vzdelávania žiakov so zdravotným</w:t>
      </w:r>
      <w:r>
        <w:t xml:space="preserve"> </w:t>
      </w:r>
      <w:r w:rsidR="00195D7B">
        <w:t xml:space="preserve">znevýhodnením a žiakov s nadaním </w:t>
      </w:r>
      <w:bookmarkEnd w:id="30"/>
      <w:bookmarkEnd w:id="31"/>
    </w:p>
    <w:p w:rsidR="001A3BA7" w:rsidRPr="001A3BA7" w:rsidRDefault="001A3BA7" w:rsidP="001A3BA7">
      <w:pPr>
        <w:rPr>
          <w:rFonts w:eastAsia="Arial Unicode MS"/>
        </w:rPr>
      </w:pPr>
    </w:p>
    <w:p w:rsidR="00E66B88" w:rsidRDefault="00A07D9F">
      <w:pPr>
        <w:ind w:firstLine="540"/>
        <w:jc w:val="both"/>
        <w:rPr>
          <w:rFonts w:asciiTheme="minorHAnsi" w:hAnsiTheme="minorHAnsi" w:cs="Arial"/>
          <w:sz w:val="22"/>
          <w:szCs w:val="22"/>
        </w:rPr>
      </w:pPr>
      <w:r>
        <w:rPr>
          <w:rFonts w:cs="Arial"/>
          <w:szCs w:val="18"/>
        </w:rPr>
        <w:t>Škola kladie vysoký stupeň dôrazu na vytváranie podmienok pre štúdium žiakov so špeciálnymi výchovno-vzdelávacími potrebami</w:t>
      </w:r>
      <w:r>
        <w:rPr>
          <w:rFonts w:cs="Arial"/>
        </w:rPr>
        <w:t xml:space="preserve"> (</w:t>
      </w:r>
      <w:r>
        <w:rPr>
          <w:rFonts w:cs="Arial"/>
          <w:szCs w:val="18"/>
        </w:rPr>
        <w:t>ďalej len „ŠVVP“)</w:t>
      </w:r>
      <w:r>
        <w:rPr>
          <w:rFonts w:cs="Arial"/>
        </w:rPr>
        <w:t xml:space="preserve"> </w:t>
      </w:r>
      <w:r>
        <w:rPr>
          <w:rFonts w:cs="Arial"/>
          <w:szCs w:val="18"/>
        </w:rPr>
        <w:t>a ich integráciu do vzdelávacieho modelu školy i spoločnosti.</w:t>
      </w:r>
    </w:p>
    <w:p w:rsidR="00E66B88" w:rsidRDefault="00A07D9F">
      <w:pPr>
        <w:jc w:val="both"/>
        <w:rPr>
          <w:rFonts w:cs="Arial"/>
          <w:szCs w:val="18"/>
        </w:rPr>
      </w:pPr>
      <w:r>
        <w:rPr>
          <w:rFonts w:cs="Arial"/>
          <w:szCs w:val="18"/>
        </w:rPr>
        <w:t>Špeciálnou výchovno-vzdelávacou potrebou je požiadavka na úpravu podmienok (obsahu, foriem, metód, prostredia a prístupov) vo výchove a vzdelávaní pre žiaka. Špeciálne výchovno-vzdelávacie potreby vyplývajú zo zdravotného znevýhodnenia alebo nadania, alebo vývinu žiaka v sociálne znevýhodnenom prostredí, zohľadnenie ktorých mu zabezpečí rovnocenný prístup k vzdelávaniu, primeraný rozvoj schopnosti alebo osobnosti, ako aj dosiahnutie primeraného stupňa vzdelania a primeraného začlenenia do spoločnosti.</w:t>
      </w:r>
    </w:p>
    <w:p w:rsidR="00E66B88" w:rsidRDefault="00A07D9F">
      <w:pPr>
        <w:jc w:val="both"/>
        <w:rPr>
          <w:rFonts w:cs="Arial"/>
          <w:szCs w:val="18"/>
        </w:rPr>
      </w:pPr>
      <w:r>
        <w:rPr>
          <w:rFonts w:cs="Arial"/>
          <w:szCs w:val="18"/>
        </w:rPr>
        <w:t xml:space="preserve">Žiak so špeciálnymi výchovno-vzdelávacími potrebami je spravidla: </w:t>
      </w:r>
    </w:p>
    <w:p w:rsidR="00E66B88" w:rsidRDefault="00E66B88">
      <w:pPr>
        <w:jc w:val="both"/>
        <w:rPr>
          <w:rFonts w:cs="Arial"/>
          <w:szCs w:val="18"/>
        </w:rPr>
      </w:pPr>
    </w:p>
    <w:p w:rsidR="00E66B88" w:rsidRDefault="00A07D9F">
      <w:pPr>
        <w:pStyle w:val="Odsekzoznamu"/>
        <w:numPr>
          <w:ilvl w:val="0"/>
          <w:numId w:val="35"/>
        </w:numPr>
        <w:spacing w:after="160" w:line="259" w:lineRule="auto"/>
        <w:contextualSpacing/>
        <w:jc w:val="both"/>
        <w:rPr>
          <w:rFonts w:cs="Arial"/>
          <w:szCs w:val="18"/>
        </w:rPr>
      </w:pPr>
      <w:r>
        <w:rPr>
          <w:rFonts w:cs="Arial"/>
          <w:b/>
          <w:szCs w:val="18"/>
        </w:rPr>
        <w:t>žiak so zdravotným znevýhodnením</w:t>
      </w:r>
      <w:r>
        <w:rPr>
          <w:rFonts w:cs="Arial"/>
          <w:szCs w:val="18"/>
        </w:rPr>
        <w:t xml:space="preserve">, t. j. </w:t>
      </w:r>
    </w:p>
    <w:p w:rsidR="00E66B88" w:rsidRDefault="00A07D9F">
      <w:pPr>
        <w:pStyle w:val="Odsekzoznamu"/>
        <w:numPr>
          <w:ilvl w:val="0"/>
          <w:numId w:val="38"/>
        </w:numPr>
        <w:spacing w:after="160" w:line="259" w:lineRule="auto"/>
        <w:contextualSpacing/>
        <w:jc w:val="both"/>
        <w:rPr>
          <w:rFonts w:cs="Arial"/>
          <w:szCs w:val="18"/>
        </w:rPr>
      </w:pPr>
      <w:r>
        <w:rPr>
          <w:rFonts w:cs="Arial"/>
          <w:szCs w:val="18"/>
        </w:rPr>
        <w:t xml:space="preserve">žiak so zdravotným postihnutím (s mentálnym postihnutím, so sluchovým postihnutím, s telesným a so zrakovým postihnutím, s narušenou komunikačnou schopnosťou, s autizmom, s viacnásobným postihnutím) </w:t>
      </w:r>
    </w:p>
    <w:p w:rsidR="00E66B88" w:rsidRDefault="00A07D9F">
      <w:pPr>
        <w:pStyle w:val="Odsekzoznamu"/>
        <w:numPr>
          <w:ilvl w:val="0"/>
          <w:numId w:val="38"/>
        </w:numPr>
        <w:spacing w:after="160" w:line="259" w:lineRule="auto"/>
        <w:contextualSpacing/>
        <w:jc w:val="both"/>
        <w:rPr>
          <w:rFonts w:cs="Arial"/>
          <w:szCs w:val="18"/>
        </w:rPr>
      </w:pPr>
      <w:r>
        <w:rPr>
          <w:rFonts w:cs="Arial"/>
          <w:szCs w:val="18"/>
        </w:rPr>
        <w:t>žiak chorý alebo zdravotne oslabený, žiak s vývinovými poruchami (poruchou aktivity a pozornosti, s vývinovou poruchou učenia, s oneskoreným alebo nerovnomerným psychomotorickým vývinom), žiak s intelektovým výkonom v hraničnom pásme, žiak s poruchou správania,</w:t>
      </w:r>
    </w:p>
    <w:p w:rsidR="00E66B88" w:rsidRDefault="00A07D9F">
      <w:pPr>
        <w:pStyle w:val="Odsekzoznamu"/>
        <w:numPr>
          <w:ilvl w:val="0"/>
          <w:numId w:val="35"/>
        </w:numPr>
        <w:contextualSpacing/>
        <w:jc w:val="both"/>
        <w:rPr>
          <w:rFonts w:cs="Arial"/>
          <w:b/>
          <w:szCs w:val="18"/>
        </w:rPr>
      </w:pPr>
      <w:r>
        <w:rPr>
          <w:rFonts w:cs="Arial"/>
          <w:b/>
          <w:szCs w:val="18"/>
        </w:rPr>
        <w:t>žiak zo sociálne znevýhodneného prostredia</w:t>
      </w:r>
      <w:r>
        <w:rPr>
          <w:rFonts w:cs="Arial"/>
          <w:szCs w:val="18"/>
        </w:rPr>
        <w:t xml:space="preserve"> - </w:t>
      </w:r>
      <w:r>
        <w:rPr>
          <w:rFonts w:cs="Arial"/>
        </w:rPr>
        <w:t>sociálne znevýhodnené prostredie</w:t>
      </w:r>
      <w:r>
        <w:rPr>
          <w:rFonts w:cs="Arial"/>
          <w:b/>
        </w:rPr>
        <w:t xml:space="preserve"> </w:t>
      </w:r>
      <w:r>
        <w:rPr>
          <w:rFonts w:cs="Arial"/>
        </w:rPr>
        <w:t xml:space="preserve">(ďalej SZP) je pre žiaka rodina, ktorej sa poskytuje pomoc v hmotnej núdzi a príjem rodiny je najviac vo výške životného minima, v ktorej aspoň jeden z rodičov alebo osoba, ktorej je dieťa zverené do osobnej starostlivosti patrí do skupiny znevýhodnených uchádzačov o zamestnanie, v ktorej najvyššie ukončené vzdelanie rodičov je základné, alebo aspoň jeden z rodičov nemá ukončené základné vzdelanie, </w:t>
      </w:r>
      <w:r>
        <w:t xml:space="preserve">ktorá má neštandardné bytové a hygienické podmienky (napr. žiak nemá vyhradené miesto na učenie, nemá vlastnú posteľ,  nie je zavedená elektrická prípojka a pod.). </w:t>
      </w:r>
    </w:p>
    <w:p w:rsidR="00E66B88" w:rsidRDefault="00A07D9F">
      <w:pPr>
        <w:pStyle w:val="Odsekzoznamu"/>
        <w:jc w:val="both"/>
        <w:rPr>
          <w:rFonts w:cs="Arial"/>
          <w:b/>
          <w:szCs w:val="18"/>
        </w:rPr>
      </w:pPr>
      <w:r>
        <w:rPr>
          <w:rFonts w:cs="Arial"/>
        </w:rPr>
        <w:t xml:space="preserve">Cieľom výchovy a vzdelávania žiakov zo SZP je prostredníctvom eliminácie alebo odstránenia hendikepov vyplývajúcich zo sociálneho znevýhodnenia (napr. komunikačné schopnosti, kultúrne a sociálne vylúčenie), dosiahnuť primeraný rozvoj ich schopností. Uskutočňuje sa: v bežných triedach s individuálnych prístupom k žiakovi </w:t>
      </w:r>
    </w:p>
    <w:p w:rsidR="00E66B88" w:rsidRDefault="00E66B88">
      <w:pPr>
        <w:pStyle w:val="Odsekzoznamu"/>
        <w:jc w:val="both"/>
        <w:rPr>
          <w:rFonts w:cs="Arial"/>
        </w:rPr>
      </w:pPr>
    </w:p>
    <w:p w:rsidR="00E66B88" w:rsidRDefault="00A07D9F">
      <w:pPr>
        <w:pStyle w:val="Odsekzoznamu"/>
        <w:numPr>
          <w:ilvl w:val="0"/>
          <w:numId w:val="35"/>
        </w:numPr>
        <w:spacing w:after="160" w:line="259" w:lineRule="auto"/>
        <w:contextualSpacing/>
        <w:jc w:val="both"/>
        <w:rPr>
          <w:rFonts w:cs="Arial"/>
          <w:szCs w:val="18"/>
        </w:rPr>
      </w:pPr>
      <w:r>
        <w:rPr>
          <w:rFonts w:cs="Arial"/>
          <w:b/>
          <w:szCs w:val="18"/>
        </w:rPr>
        <w:t>žiak s nadaním</w:t>
      </w:r>
      <w:r>
        <w:rPr>
          <w:rFonts w:cs="Arial"/>
          <w:szCs w:val="18"/>
        </w:rPr>
        <w:t>.</w:t>
      </w:r>
    </w:p>
    <w:p w:rsidR="00E66B88" w:rsidRDefault="00A07D9F">
      <w:pPr>
        <w:jc w:val="both"/>
        <w:rPr>
          <w:rFonts w:cs="Arial"/>
          <w:szCs w:val="18"/>
        </w:rPr>
      </w:pPr>
      <w:r>
        <w:rPr>
          <w:rFonts w:cs="Arial"/>
          <w:szCs w:val="18"/>
        </w:rPr>
        <w:lastRenderedPageBreak/>
        <w:t xml:space="preserve">Pri práci so žiakmi so špeciálnymi výchovno-vzdelávacími potrebami (ŠVVP) vychádzame z platných dokumentov, najmä zo zákona č. 245/2008 Z. z. o výchove a vzdelávaní (školský zákon) a o zmene a doplnení niektorých zákonov, ako i z ďalších platných a záväzných dokumentov. </w:t>
      </w:r>
    </w:p>
    <w:p w:rsidR="00E66B88" w:rsidRDefault="00A07D9F">
      <w:pPr>
        <w:jc w:val="both"/>
        <w:rPr>
          <w:rFonts w:cs="Arial"/>
          <w:szCs w:val="18"/>
        </w:rPr>
      </w:pPr>
      <w:r>
        <w:rPr>
          <w:rFonts w:cs="Arial"/>
          <w:szCs w:val="18"/>
        </w:rPr>
        <w:t xml:space="preserve">V našej škole pri práci so žiakmi so ŠVVP dbáme na: </w:t>
      </w:r>
    </w:p>
    <w:p w:rsidR="00E66B88" w:rsidRDefault="00A07D9F">
      <w:pPr>
        <w:pStyle w:val="Odsekzoznamu"/>
        <w:numPr>
          <w:ilvl w:val="0"/>
          <w:numId w:val="36"/>
        </w:numPr>
        <w:spacing w:after="160" w:line="259" w:lineRule="auto"/>
        <w:contextualSpacing/>
        <w:jc w:val="both"/>
        <w:rPr>
          <w:rFonts w:cs="Arial"/>
          <w:szCs w:val="18"/>
        </w:rPr>
      </w:pPr>
      <w:r>
        <w:rPr>
          <w:rFonts w:cs="Arial"/>
          <w:szCs w:val="18"/>
        </w:rPr>
        <w:t xml:space="preserve">rešpektovanie zvláštností a možností žiaka, </w:t>
      </w:r>
    </w:p>
    <w:p w:rsidR="00E66B88" w:rsidRDefault="00A07D9F">
      <w:pPr>
        <w:pStyle w:val="Odsekzoznamu"/>
        <w:numPr>
          <w:ilvl w:val="0"/>
          <w:numId w:val="36"/>
        </w:numPr>
        <w:spacing w:after="160" w:line="259" w:lineRule="auto"/>
        <w:contextualSpacing/>
        <w:jc w:val="both"/>
        <w:rPr>
          <w:rFonts w:cs="Arial"/>
          <w:szCs w:val="18"/>
        </w:rPr>
      </w:pPr>
      <w:r>
        <w:rPr>
          <w:rFonts w:cs="Arial"/>
          <w:szCs w:val="18"/>
        </w:rPr>
        <w:t xml:space="preserve">informovanosť všetkých pedagógov o probléme žiaka s dôrazom na mlčanlivosť o informáciách zistených pri výkone povolania, </w:t>
      </w:r>
    </w:p>
    <w:p w:rsidR="00E66B88" w:rsidRDefault="00A07D9F">
      <w:pPr>
        <w:pStyle w:val="Odsekzoznamu"/>
        <w:numPr>
          <w:ilvl w:val="0"/>
          <w:numId w:val="36"/>
        </w:numPr>
        <w:spacing w:after="160" w:line="259" w:lineRule="auto"/>
        <w:contextualSpacing/>
        <w:jc w:val="both"/>
        <w:rPr>
          <w:rFonts w:cs="Arial"/>
          <w:szCs w:val="18"/>
        </w:rPr>
      </w:pPr>
      <w:r>
        <w:rPr>
          <w:rFonts w:cs="Arial"/>
          <w:szCs w:val="18"/>
        </w:rPr>
        <w:t xml:space="preserve">oboznámenie všetkých pedagógov so spôsobmi vzdelávania, hodnotenia žiaka a    možnosťami úľav, </w:t>
      </w:r>
    </w:p>
    <w:p w:rsidR="00E66B88" w:rsidRDefault="00A07D9F">
      <w:pPr>
        <w:pStyle w:val="Odsekzoznamu"/>
        <w:numPr>
          <w:ilvl w:val="0"/>
          <w:numId w:val="36"/>
        </w:numPr>
        <w:spacing w:after="160" w:line="259" w:lineRule="auto"/>
        <w:contextualSpacing/>
        <w:jc w:val="both"/>
        <w:rPr>
          <w:rFonts w:cs="Arial"/>
          <w:szCs w:val="18"/>
        </w:rPr>
      </w:pPr>
      <w:r>
        <w:rPr>
          <w:rFonts w:cs="Arial"/>
          <w:szCs w:val="18"/>
        </w:rPr>
        <w:t xml:space="preserve">oboznámenie spolužiakov s rozdielnym spôsobom hodnotenia žiaka, </w:t>
      </w:r>
    </w:p>
    <w:p w:rsidR="00E66B88" w:rsidRDefault="00A07D9F">
      <w:pPr>
        <w:pStyle w:val="Odsekzoznamu"/>
        <w:numPr>
          <w:ilvl w:val="0"/>
          <w:numId w:val="36"/>
        </w:numPr>
        <w:spacing w:after="160" w:line="259" w:lineRule="auto"/>
        <w:contextualSpacing/>
        <w:jc w:val="both"/>
        <w:rPr>
          <w:rFonts w:cs="Arial"/>
          <w:szCs w:val="18"/>
        </w:rPr>
      </w:pPr>
      <w:r>
        <w:rPr>
          <w:rFonts w:cs="Arial"/>
          <w:szCs w:val="18"/>
        </w:rPr>
        <w:t xml:space="preserve">zabezpečenie kompenzačných a didaktických metód a foriem práce odporučených odborným pracovníkom pedagogicko-psychologickej poradne, </w:t>
      </w:r>
    </w:p>
    <w:p w:rsidR="00E66B88" w:rsidRDefault="00A07D9F">
      <w:pPr>
        <w:pStyle w:val="Odsekzoznamu"/>
        <w:numPr>
          <w:ilvl w:val="0"/>
          <w:numId w:val="36"/>
        </w:numPr>
        <w:spacing w:after="160" w:line="259" w:lineRule="auto"/>
        <w:contextualSpacing/>
        <w:jc w:val="both"/>
        <w:rPr>
          <w:rFonts w:cs="Arial"/>
          <w:szCs w:val="18"/>
        </w:rPr>
      </w:pPr>
      <w:r>
        <w:rPr>
          <w:rFonts w:cs="Arial"/>
          <w:szCs w:val="18"/>
        </w:rPr>
        <w:t xml:space="preserve">stanovenie reálnych cieľov, postupné zvyšovanie nárokov, </w:t>
      </w:r>
    </w:p>
    <w:p w:rsidR="00E66B88" w:rsidRDefault="00A07D9F">
      <w:pPr>
        <w:pStyle w:val="Odsekzoznamu"/>
        <w:numPr>
          <w:ilvl w:val="0"/>
          <w:numId w:val="36"/>
        </w:numPr>
        <w:spacing w:after="160" w:line="259" w:lineRule="auto"/>
        <w:contextualSpacing/>
        <w:jc w:val="both"/>
        <w:rPr>
          <w:rFonts w:cs="Arial"/>
          <w:szCs w:val="18"/>
        </w:rPr>
      </w:pPr>
      <w:r>
        <w:rPr>
          <w:rFonts w:cs="Arial"/>
          <w:szCs w:val="18"/>
        </w:rPr>
        <w:t>podporovanie snahy žiaka, aj pri najmenšom zlepšení výkonu udeľovať pochvaly, nedostatky neporovnávať s ostatnými.</w:t>
      </w:r>
    </w:p>
    <w:p w:rsidR="00E66B88" w:rsidRDefault="00A07D9F">
      <w:pPr>
        <w:jc w:val="both"/>
        <w:rPr>
          <w:rFonts w:cs="Arial"/>
          <w:szCs w:val="18"/>
        </w:rPr>
      </w:pPr>
      <w:r>
        <w:rPr>
          <w:rFonts w:cs="Arial"/>
          <w:b/>
          <w:szCs w:val="18"/>
        </w:rPr>
        <w:t>V škole majú možnosť študovať</w:t>
      </w:r>
      <w:r>
        <w:rPr>
          <w:rFonts w:cs="Arial"/>
          <w:szCs w:val="18"/>
        </w:rPr>
        <w:t xml:space="preserve"> žiaci so špeciálnymi potrebami, </w:t>
      </w:r>
      <w:r>
        <w:rPr>
          <w:rFonts w:cs="Arial"/>
          <w:b/>
          <w:szCs w:val="18"/>
        </w:rPr>
        <w:t xml:space="preserve">a to prevažne s </w:t>
      </w:r>
      <w:proofErr w:type="spellStart"/>
      <w:r>
        <w:rPr>
          <w:rFonts w:cs="Arial"/>
          <w:b/>
          <w:szCs w:val="18"/>
        </w:rPr>
        <w:t>dysgrafiou</w:t>
      </w:r>
      <w:proofErr w:type="spellEnd"/>
      <w:r>
        <w:rPr>
          <w:rFonts w:cs="Arial"/>
          <w:b/>
          <w:szCs w:val="18"/>
        </w:rPr>
        <w:t xml:space="preserve">, </w:t>
      </w:r>
      <w:proofErr w:type="spellStart"/>
      <w:r>
        <w:rPr>
          <w:rFonts w:cs="Arial"/>
          <w:b/>
          <w:szCs w:val="18"/>
        </w:rPr>
        <w:t>dyslexiou</w:t>
      </w:r>
      <w:proofErr w:type="spellEnd"/>
      <w:r>
        <w:rPr>
          <w:rFonts w:cs="Arial"/>
          <w:b/>
          <w:szCs w:val="18"/>
        </w:rPr>
        <w:t>, dysortografiou, s poruchou aktivity a pozornosti, s narušenou komunikačnou schopnosťou</w:t>
      </w:r>
      <w:r>
        <w:rPr>
          <w:rFonts w:cs="Arial"/>
          <w:szCs w:val="18"/>
        </w:rPr>
        <w:t xml:space="preserve"> </w:t>
      </w:r>
    </w:p>
    <w:p w:rsidR="00E66B88" w:rsidRDefault="00A07D9F">
      <w:pPr>
        <w:jc w:val="both"/>
        <w:rPr>
          <w:rFonts w:cs="Arial"/>
          <w:szCs w:val="18"/>
        </w:rPr>
      </w:pPr>
      <w:r>
        <w:rPr>
          <w:rFonts w:cs="Arial"/>
          <w:szCs w:val="18"/>
        </w:rPr>
        <w:t xml:space="preserve">Potvrdenie o tom, že žiak má špeciálne výchovno-vzdelávacie potreby, </w:t>
      </w:r>
      <w:r>
        <w:rPr>
          <w:rFonts w:cs="Arial"/>
          <w:b/>
          <w:szCs w:val="18"/>
        </w:rPr>
        <w:t xml:space="preserve">vydáva podľa kompetencií školské zariadenie výchovného poradenstva </w:t>
      </w:r>
      <w:r>
        <w:rPr>
          <w:rFonts w:cs="Arial"/>
          <w:szCs w:val="18"/>
        </w:rPr>
        <w:t>a prevencie na základe odborného vyšetrenia. Psychologické vyšetrenie žiaka možno vykonať len na základe písomného súhlasu jeho zákonného zástupcu, ak zákon neustanovuje inak.</w:t>
      </w:r>
    </w:p>
    <w:p w:rsidR="00E66B88" w:rsidRDefault="00A07D9F">
      <w:pPr>
        <w:jc w:val="both"/>
        <w:rPr>
          <w:rFonts w:cs="Arial"/>
          <w:szCs w:val="18"/>
        </w:rPr>
      </w:pPr>
      <w:r>
        <w:rPr>
          <w:rFonts w:cs="Arial"/>
          <w:szCs w:val="18"/>
        </w:rPr>
        <w:t xml:space="preserve">Žiak, ktorý má špeciálne výchovno-vzdelávacie potreby, musí mať vypracovaný individuálny výchovno-vzdelávací program. </w:t>
      </w:r>
    </w:p>
    <w:p w:rsidR="00E66B88" w:rsidRDefault="00A07D9F">
      <w:pPr>
        <w:jc w:val="both"/>
        <w:rPr>
          <w:rFonts w:cs="Arial"/>
          <w:szCs w:val="18"/>
        </w:rPr>
      </w:pPr>
      <w:r>
        <w:rPr>
          <w:rFonts w:cs="Arial"/>
          <w:szCs w:val="18"/>
        </w:rPr>
        <w:t xml:space="preserve">Individuálny výchovno-vzdelávací program je súčasťou povinnej dokumentácie žiaka so špeciálnymi výchovno-vzdelávacími potrebami, individuálne integrovaného v bežnej triede školy. Je to dokument, ktorého účelom je plánovanie vzdelávania žiaka podľa jeho špeciálnych výchovno-vzdelávacích potrieb. Individuálny výchovno-vzdelávací program obsahuje: </w:t>
      </w:r>
    </w:p>
    <w:p w:rsidR="00E66B88" w:rsidRDefault="00A07D9F">
      <w:pPr>
        <w:pStyle w:val="Odsekzoznamu"/>
        <w:numPr>
          <w:ilvl w:val="0"/>
          <w:numId w:val="37"/>
        </w:numPr>
        <w:spacing w:after="160" w:line="259" w:lineRule="auto"/>
        <w:contextualSpacing/>
        <w:jc w:val="both"/>
        <w:rPr>
          <w:rFonts w:cs="Arial"/>
          <w:szCs w:val="18"/>
        </w:rPr>
      </w:pPr>
      <w:r>
        <w:rPr>
          <w:rFonts w:cs="Arial"/>
          <w:szCs w:val="18"/>
        </w:rPr>
        <w:t xml:space="preserve">základné informácie o žiakovi a vplyve jeho diagnózy na výchovno-vzdelávací proces, </w:t>
      </w:r>
    </w:p>
    <w:p w:rsidR="00E66B88" w:rsidRDefault="00A07D9F">
      <w:pPr>
        <w:pStyle w:val="Odsekzoznamu"/>
        <w:numPr>
          <w:ilvl w:val="0"/>
          <w:numId w:val="37"/>
        </w:numPr>
        <w:spacing w:after="160" w:line="259" w:lineRule="auto"/>
        <w:contextualSpacing/>
        <w:jc w:val="both"/>
        <w:rPr>
          <w:rFonts w:cs="Arial"/>
          <w:szCs w:val="18"/>
        </w:rPr>
      </w:pPr>
      <w:r>
        <w:rPr>
          <w:rFonts w:cs="Arial"/>
          <w:szCs w:val="18"/>
        </w:rPr>
        <w:t xml:space="preserve">požiadavky na úpravu prostredia školy a triedy, </w:t>
      </w:r>
    </w:p>
    <w:p w:rsidR="00E66B88" w:rsidRDefault="00A07D9F">
      <w:pPr>
        <w:pStyle w:val="Odsekzoznamu"/>
        <w:numPr>
          <w:ilvl w:val="0"/>
          <w:numId w:val="37"/>
        </w:numPr>
        <w:spacing w:after="160" w:line="259" w:lineRule="auto"/>
        <w:contextualSpacing/>
        <w:jc w:val="both"/>
        <w:rPr>
          <w:rFonts w:cs="Arial"/>
          <w:szCs w:val="18"/>
        </w:rPr>
      </w:pPr>
      <w:r>
        <w:rPr>
          <w:rFonts w:cs="Arial"/>
          <w:szCs w:val="18"/>
        </w:rPr>
        <w:t xml:space="preserve">modifikáciu učebného plánu a učebných osnov, </w:t>
      </w:r>
    </w:p>
    <w:p w:rsidR="00E66B88" w:rsidRDefault="00A07D9F">
      <w:pPr>
        <w:pStyle w:val="Odsekzoznamu"/>
        <w:numPr>
          <w:ilvl w:val="0"/>
          <w:numId w:val="37"/>
        </w:numPr>
        <w:spacing w:after="160" w:line="259" w:lineRule="auto"/>
        <w:contextualSpacing/>
        <w:jc w:val="both"/>
        <w:rPr>
          <w:rFonts w:cs="Arial"/>
          <w:szCs w:val="18"/>
        </w:rPr>
      </w:pPr>
      <w:r>
        <w:rPr>
          <w:rFonts w:cs="Arial"/>
          <w:szCs w:val="18"/>
        </w:rPr>
        <w:t xml:space="preserve">aplikáciu špeciálnych vzdelávacích postupov, </w:t>
      </w:r>
    </w:p>
    <w:p w:rsidR="00E66B88" w:rsidRDefault="00A07D9F">
      <w:pPr>
        <w:pStyle w:val="Odsekzoznamu"/>
        <w:numPr>
          <w:ilvl w:val="0"/>
          <w:numId w:val="37"/>
        </w:numPr>
        <w:spacing w:after="160" w:line="259" w:lineRule="auto"/>
        <w:contextualSpacing/>
        <w:jc w:val="both"/>
        <w:rPr>
          <w:rFonts w:cs="Arial"/>
          <w:szCs w:val="18"/>
        </w:rPr>
      </w:pPr>
      <w:r>
        <w:rPr>
          <w:rFonts w:cs="Arial"/>
          <w:szCs w:val="18"/>
        </w:rPr>
        <w:t xml:space="preserve">špecifické postupy hodnotenia učebných výsledkov žiaka, </w:t>
      </w:r>
    </w:p>
    <w:p w:rsidR="00E66B88" w:rsidRDefault="00A07D9F">
      <w:pPr>
        <w:pStyle w:val="Odsekzoznamu"/>
        <w:numPr>
          <w:ilvl w:val="0"/>
          <w:numId w:val="37"/>
        </w:numPr>
        <w:spacing w:after="160" w:line="259" w:lineRule="auto"/>
        <w:contextualSpacing/>
        <w:jc w:val="both"/>
        <w:rPr>
          <w:rFonts w:cs="Arial"/>
          <w:szCs w:val="18"/>
        </w:rPr>
      </w:pPr>
      <w:r>
        <w:rPr>
          <w:rFonts w:cs="Arial"/>
          <w:szCs w:val="18"/>
        </w:rPr>
        <w:t xml:space="preserve">špecifické organizácie foriem vzdelávania, </w:t>
      </w:r>
    </w:p>
    <w:p w:rsidR="00E66B88" w:rsidRDefault="00A07D9F">
      <w:pPr>
        <w:pStyle w:val="Odsekzoznamu"/>
        <w:numPr>
          <w:ilvl w:val="0"/>
          <w:numId w:val="37"/>
        </w:numPr>
        <w:spacing w:after="160" w:line="259" w:lineRule="auto"/>
        <w:contextualSpacing/>
        <w:jc w:val="both"/>
        <w:rPr>
          <w:rFonts w:cs="Arial"/>
          <w:szCs w:val="18"/>
        </w:rPr>
      </w:pPr>
      <w:r>
        <w:rPr>
          <w:rFonts w:cs="Arial"/>
          <w:szCs w:val="18"/>
        </w:rPr>
        <w:t xml:space="preserve">požiadavky na zabezpečenie kompenzačných pomôcok a špeciálnych učebných pomôcok, </w:t>
      </w:r>
    </w:p>
    <w:p w:rsidR="00E66B88" w:rsidRDefault="00A07D9F">
      <w:pPr>
        <w:pStyle w:val="Odsekzoznamu"/>
        <w:numPr>
          <w:ilvl w:val="0"/>
          <w:numId w:val="37"/>
        </w:numPr>
        <w:spacing w:after="160" w:line="259" w:lineRule="auto"/>
        <w:contextualSpacing/>
        <w:jc w:val="both"/>
        <w:rPr>
          <w:rFonts w:cs="Arial"/>
          <w:szCs w:val="18"/>
        </w:rPr>
      </w:pPr>
      <w:r>
        <w:rPr>
          <w:rFonts w:cs="Arial"/>
          <w:szCs w:val="18"/>
        </w:rPr>
        <w:t xml:space="preserve">zabezpečenie servisu odborníkov - špeciálneho pedagóga, liečebného pedagóga, psychológa, logopéda a iných. </w:t>
      </w:r>
    </w:p>
    <w:p w:rsidR="00E66B88" w:rsidRDefault="00A07D9F">
      <w:pPr>
        <w:spacing w:after="160" w:line="259" w:lineRule="auto"/>
        <w:jc w:val="both"/>
        <w:rPr>
          <w:rFonts w:cs="Arial"/>
          <w:szCs w:val="18"/>
        </w:rPr>
      </w:pPr>
      <w:r>
        <w:rPr>
          <w:rFonts w:cs="Arial"/>
          <w:szCs w:val="18"/>
        </w:rPr>
        <w:t xml:space="preserve">Individuálny výchovno-vzdelávací program vypracováva triedny učiteľ v spolupráci s výchovným poradcom, špeciálnym pedagógom alebo školským psychológom, podľa potreby aj so školským zariadením výchovného poradenstva a prevencie. </w:t>
      </w:r>
    </w:p>
    <w:p w:rsidR="00E66B88" w:rsidRDefault="00A07D9F">
      <w:pPr>
        <w:spacing w:after="160" w:line="259" w:lineRule="auto"/>
        <w:jc w:val="both"/>
        <w:rPr>
          <w:rFonts w:cs="Arial"/>
          <w:szCs w:val="18"/>
        </w:rPr>
      </w:pPr>
      <w:r>
        <w:rPr>
          <w:rFonts w:cs="Arial"/>
          <w:szCs w:val="18"/>
        </w:rPr>
        <w:t xml:space="preserve">Individuálny výchovno-vzdelávací program podpisuje riaditeľ školy, triedny učiteľ a zákonný zástupca žiaka. </w:t>
      </w:r>
    </w:p>
    <w:p w:rsidR="00E66B88" w:rsidRDefault="00A07D9F">
      <w:pPr>
        <w:jc w:val="both"/>
        <w:rPr>
          <w:rFonts w:cs="Arial"/>
          <w:b/>
          <w:szCs w:val="18"/>
        </w:rPr>
      </w:pPr>
      <w:r>
        <w:rPr>
          <w:rFonts w:cs="Arial"/>
          <w:b/>
          <w:szCs w:val="18"/>
        </w:rPr>
        <w:t xml:space="preserve">Individuálne začlenený žiak sa vzdeláva podľa daného individuálneho vzdelávacieho programu. </w:t>
      </w:r>
    </w:p>
    <w:p w:rsidR="00E66B88" w:rsidRDefault="00E66B88">
      <w:pPr>
        <w:jc w:val="both"/>
        <w:rPr>
          <w:rFonts w:cs="Arial"/>
          <w:b/>
          <w:szCs w:val="18"/>
        </w:rPr>
      </w:pPr>
    </w:p>
    <w:p w:rsidR="00E66B88" w:rsidRDefault="00A07D9F">
      <w:pPr>
        <w:jc w:val="both"/>
        <w:rPr>
          <w:rFonts w:cs="Arial"/>
          <w:szCs w:val="18"/>
        </w:rPr>
      </w:pPr>
      <w:r>
        <w:rPr>
          <w:rFonts w:cs="Arial"/>
          <w:szCs w:val="18"/>
        </w:rPr>
        <w:t>Cieľom výchovy a vzdelávania žiakov so zdravotným znevýhodnením je okrem všeobecných cieľov vychovávať a vzdelávať týchto žiakov tak, aby čo najviac rozvinuli vlastné kompenzačné mechanizmy, aby plnohodnotne vnímali, prežívali vlastný život a aby sa stali tvorcami hodnôt, ktoré tvoria cieľavedomou činnosťou.</w:t>
      </w:r>
    </w:p>
    <w:p w:rsidR="00E66B88" w:rsidRDefault="00E66B88">
      <w:pPr>
        <w:ind w:firstLine="540"/>
        <w:rPr>
          <w:rFonts w:cs="Arial"/>
        </w:rPr>
      </w:pPr>
    </w:p>
    <w:p w:rsidR="00E66B88" w:rsidRDefault="00A07D9F">
      <w:pPr>
        <w:pStyle w:val="Nadpis2"/>
        <w:rPr>
          <w:szCs w:val="32"/>
        </w:rPr>
      </w:pPr>
      <w:bookmarkStart w:id="32" w:name="_Toc118808415"/>
      <w:r>
        <w:rPr>
          <w:szCs w:val="32"/>
        </w:rPr>
        <w:t>Systém duálneho vzdelávania</w:t>
      </w:r>
      <w:bookmarkEnd w:id="32"/>
    </w:p>
    <w:p w:rsidR="00E66B88" w:rsidRDefault="00E66B88"/>
    <w:p w:rsidR="00E66B88" w:rsidRDefault="00A07D9F">
      <w:pPr>
        <w:spacing w:after="240"/>
        <w:rPr>
          <w:rFonts w:cs="Arial"/>
          <w:szCs w:val="18"/>
          <w:lang w:eastAsia="sk-SK"/>
        </w:rPr>
      </w:pPr>
      <w:r>
        <w:rPr>
          <w:rFonts w:cs="Arial"/>
          <w:b/>
          <w:bCs/>
          <w:szCs w:val="18"/>
          <w:lang w:eastAsia="sk-SK"/>
        </w:rPr>
        <w:t>Výkon praktického vyučovania priamo u zamestnávateľa na pracovisku praktického vyučovania</w:t>
      </w:r>
    </w:p>
    <w:p w:rsidR="00E66B88" w:rsidRDefault="00A07D9F">
      <w:pPr>
        <w:ind w:firstLine="708"/>
        <w:jc w:val="both"/>
        <w:rPr>
          <w:rFonts w:cs="Arial"/>
          <w:szCs w:val="18"/>
          <w:lang w:eastAsia="sk-SK"/>
        </w:rPr>
      </w:pPr>
      <w:r>
        <w:rPr>
          <w:rFonts w:cs="Arial"/>
          <w:szCs w:val="18"/>
          <w:lang w:eastAsia="sk-SK"/>
        </w:rPr>
        <w:t>Žiak v trojročnom učebnom odbore  sa môže pripravovať na výkon povolania, alebo na výkon odborných činností podľa konkrétnych potrieb a požiadaviek zamestnávateľa priamo na jeho pracovisku. Absolvovaním praktického vyučovania u zamestnávateľa žiak bezprostredne poznáva reálne prostredie výkonu povolania a rozvíja pracovné návyky nevyhnutné pre úspešné zaradenie sa na trh práce bezprostredne po ukončení štúdia bez potreby ďalšieho doškoľovania či preškoľovania.</w:t>
      </w:r>
    </w:p>
    <w:p w:rsidR="00E66B88" w:rsidRDefault="00E66B88"/>
    <w:p w:rsidR="00E66B88" w:rsidRDefault="00A07D9F">
      <w:pPr>
        <w:rPr>
          <w:rFonts w:cs="Arial"/>
          <w:b/>
          <w:szCs w:val="18"/>
          <w:lang w:eastAsia="sk-SK"/>
        </w:rPr>
      </w:pPr>
      <w:r>
        <w:rPr>
          <w:rFonts w:cs="Arial"/>
          <w:b/>
          <w:szCs w:val="18"/>
          <w:lang w:eastAsia="sk-SK"/>
        </w:rPr>
        <w:t>Organizácia výučby v systéme duálneho vzdelávania</w:t>
      </w:r>
    </w:p>
    <w:p w:rsidR="00E66B88" w:rsidRDefault="00E66B88">
      <w:pPr>
        <w:rPr>
          <w:rFonts w:cs="Arial"/>
          <w:szCs w:val="18"/>
          <w:lang w:eastAsia="sk-SK"/>
        </w:rPr>
      </w:pPr>
    </w:p>
    <w:p w:rsidR="00E66B88" w:rsidRDefault="00A07D9F">
      <w:pPr>
        <w:ind w:firstLine="708"/>
        <w:jc w:val="both"/>
        <w:rPr>
          <w:rFonts w:cs="Arial"/>
          <w:szCs w:val="18"/>
          <w:lang w:eastAsia="sk-SK"/>
        </w:rPr>
      </w:pPr>
      <w:r>
        <w:rPr>
          <w:rFonts w:cs="Arial"/>
          <w:szCs w:val="18"/>
          <w:lang w:eastAsia="sk-SK"/>
        </w:rPr>
        <w:t xml:space="preserve">Stredná odborná škola uzavrie so zamestnávateľom </w:t>
      </w:r>
      <w:r>
        <w:rPr>
          <w:rFonts w:cs="Arial"/>
          <w:b/>
          <w:bCs/>
          <w:szCs w:val="18"/>
          <w:lang w:eastAsia="sk-SK"/>
        </w:rPr>
        <w:t>zmluvu o duálnom vzdelávaní</w:t>
      </w:r>
      <w:r>
        <w:rPr>
          <w:rFonts w:cs="Arial"/>
          <w:szCs w:val="18"/>
          <w:lang w:eastAsia="sk-SK"/>
        </w:rPr>
        <w:t xml:space="preserve">, ktorej predmetom je záväzok zamestnávateľa poskytovať žiakom praktické vyučovanie na svoje náklady a zodpovednosť a záväzok </w:t>
      </w:r>
      <w:r>
        <w:rPr>
          <w:rFonts w:cs="Arial"/>
          <w:szCs w:val="18"/>
          <w:lang w:eastAsia="sk-SK"/>
        </w:rPr>
        <w:lastRenderedPageBreak/>
        <w:t xml:space="preserve">strednej odbornej školy organizovať odborné vzdelávanie a prípravu v systéme duálneho vzdelávania. Následne po prijatí žiaka na štúdium v systéme duálneho vzdelávania uzavrie žiak so zamestnávateľom </w:t>
      </w:r>
      <w:r>
        <w:rPr>
          <w:rFonts w:cs="Arial"/>
          <w:b/>
          <w:bCs/>
          <w:szCs w:val="18"/>
          <w:lang w:eastAsia="sk-SK"/>
        </w:rPr>
        <w:t>učebnú zmluvu</w:t>
      </w:r>
      <w:r>
        <w:rPr>
          <w:rFonts w:cs="Arial"/>
          <w:szCs w:val="18"/>
          <w:lang w:eastAsia="sk-SK"/>
        </w:rPr>
        <w:t xml:space="preserve">, ktoré okrem identifikačných náležitostí a vymedzenia formy a miesta praktického vyučovania musí obsahovať presné vymedzenie organizácie štúdia s uvedením presného časového harmonogramu praktického vyučovania.   Organizácia praktického vyučovania u zamestnávateľa musí byť vymedzená tak, aby zodpovedala organizácii výchovy a vzdelávania v stredných školách. Zamestnávateľovi v systéme duálneho vzdelávania sa nielen umožňuje vstúpiť do procesu odborného vzdelávania, ale ukladá sa mu plná zodpovednosť za organizáciu, obsah a kvalitu praktického vyučovania a na tento účel uhrádza všetky náklady spojené s financovaním praktického vyučovania. </w:t>
      </w:r>
      <w:r>
        <w:rPr>
          <w:rFonts w:cs="Arial"/>
          <w:b/>
          <w:szCs w:val="18"/>
          <w:lang w:eastAsia="sk-SK"/>
        </w:rPr>
        <w:t xml:space="preserve">V systéme </w:t>
      </w:r>
      <w:r w:rsidR="00C71EA3">
        <w:rPr>
          <w:rFonts w:cs="Arial"/>
          <w:b/>
          <w:szCs w:val="18"/>
          <w:lang w:eastAsia="sk-SK"/>
        </w:rPr>
        <w:t>duálneho</w:t>
      </w:r>
      <w:r>
        <w:rPr>
          <w:rFonts w:cs="Arial"/>
          <w:b/>
          <w:szCs w:val="18"/>
          <w:lang w:eastAsia="sk-SK"/>
        </w:rPr>
        <w:t xml:space="preserve"> vzdelávania žiak vykonáva praktické vyučovanie podľa učebných osnov a plánov</w:t>
      </w:r>
      <w:r>
        <w:rPr>
          <w:rFonts w:cs="Arial"/>
          <w:szCs w:val="18"/>
          <w:lang w:eastAsia="sk-SK"/>
        </w:rPr>
        <w:t xml:space="preserve"> vypracovaných MŠVVaŠ SR v spolupráci s príslušnými stavovskými a profesijnými organizáciami, ktoré sú pre zamestnávateľov pôsobiacich v systéme duálneho vzdelávania záväzné.</w:t>
      </w:r>
    </w:p>
    <w:p w:rsidR="007974C7" w:rsidRDefault="007974C7">
      <w:pPr>
        <w:ind w:firstLine="708"/>
        <w:jc w:val="both"/>
        <w:rPr>
          <w:rFonts w:cs="Arial"/>
          <w:szCs w:val="18"/>
          <w:lang w:eastAsia="sk-SK"/>
        </w:rPr>
      </w:pPr>
    </w:p>
    <w:p w:rsidR="007974C7" w:rsidRDefault="007974C7">
      <w:pPr>
        <w:ind w:firstLine="708"/>
        <w:jc w:val="both"/>
        <w:rPr>
          <w:rFonts w:cs="Arial"/>
          <w:szCs w:val="18"/>
          <w:lang w:eastAsia="sk-SK"/>
        </w:rPr>
      </w:pPr>
    </w:p>
    <w:p w:rsidR="007974C7" w:rsidRDefault="007974C7">
      <w:pPr>
        <w:ind w:firstLine="708"/>
        <w:jc w:val="both"/>
        <w:rPr>
          <w:rFonts w:cs="Arial"/>
          <w:szCs w:val="18"/>
          <w:lang w:eastAsia="sk-SK"/>
        </w:rPr>
      </w:pPr>
    </w:p>
    <w:p w:rsidR="007974C7" w:rsidRDefault="007974C7" w:rsidP="007974C7">
      <w:pPr>
        <w:pStyle w:val="Nadpis2"/>
        <w:rPr>
          <w:szCs w:val="32"/>
        </w:rPr>
      </w:pPr>
      <w:bookmarkStart w:id="33" w:name="_Toc118808416"/>
      <w:r>
        <w:rPr>
          <w:szCs w:val="32"/>
        </w:rPr>
        <w:t>Vzdelávanie cudzincov</w:t>
      </w:r>
      <w:bookmarkEnd w:id="33"/>
    </w:p>
    <w:p w:rsidR="007974C7" w:rsidRDefault="007974C7" w:rsidP="007974C7"/>
    <w:p w:rsidR="007974C7" w:rsidRPr="007974C7" w:rsidRDefault="007974C7" w:rsidP="007974C7">
      <w:pPr>
        <w:pStyle w:val="Normlnyskvp"/>
        <w:rPr>
          <w:rFonts w:ascii="Arial" w:hAnsi="Arial" w:cs="Arial"/>
          <w:sz w:val="18"/>
          <w:szCs w:val="18"/>
        </w:rPr>
      </w:pPr>
      <w:r w:rsidRPr="007974C7">
        <w:rPr>
          <w:rFonts w:ascii="Arial" w:hAnsi="Arial" w:cs="Arial"/>
          <w:sz w:val="18"/>
          <w:szCs w:val="18"/>
        </w:rPr>
        <w:t xml:space="preserve">Vzdelávanie detí cudzincov je legislatívne zabezpečené § 146 zákona č. 245/2008 Z. z. o výchove a vzdelávaní (školský zákon) a o zmene a doplnení niektorých zákonov. </w:t>
      </w:r>
    </w:p>
    <w:p w:rsidR="007974C7" w:rsidRPr="007974C7" w:rsidRDefault="007974C7" w:rsidP="007974C7">
      <w:pPr>
        <w:pStyle w:val="Normlnyskvp"/>
        <w:rPr>
          <w:rFonts w:ascii="Arial" w:hAnsi="Arial" w:cs="Arial"/>
          <w:sz w:val="18"/>
          <w:szCs w:val="18"/>
        </w:rPr>
      </w:pPr>
      <w:r w:rsidRPr="007974C7">
        <w:rPr>
          <w:rFonts w:ascii="Arial" w:hAnsi="Arial" w:cs="Arial"/>
          <w:sz w:val="18"/>
          <w:szCs w:val="18"/>
        </w:rPr>
        <w:t>Školský zákon (§ 146 ods. 1) vymedzuje cudzincov ako:</w:t>
      </w:r>
    </w:p>
    <w:p w:rsidR="007974C7" w:rsidRPr="007974C7" w:rsidRDefault="007974C7" w:rsidP="007974C7">
      <w:pPr>
        <w:pStyle w:val="Odrazkyskvp1"/>
        <w:numPr>
          <w:ilvl w:val="0"/>
          <w:numId w:val="44"/>
        </w:numPr>
        <w:rPr>
          <w:rFonts w:ascii="Arial" w:hAnsi="Arial" w:cs="Arial"/>
          <w:sz w:val="18"/>
          <w:szCs w:val="18"/>
        </w:rPr>
      </w:pPr>
      <w:r w:rsidRPr="007974C7">
        <w:rPr>
          <w:rFonts w:ascii="Arial" w:hAnsi="Arial" w:cs="Arial"/>
          <w:sz w:val="18"/>
          <w:szCs w:val="18"/>
        </w:rPr>
        <w:t>deti osôb, ktoré sú občanmi iného štátu alebo osôb bez štátnej príslušnosti, s povoleným pobytom na území Slovenskej republiky;</w:t>
      </w:r>
    </w:p>
    <w:p w:rsidR="007974C7" w:rsidRPr="007974C7" w:rsidRDefault="007974C7" w:rsidP="007974C7">
      <w:pPr>
        <w:pStyle w:val="Odrazkyskvp1"/>
        <w:numPr>
          <w:ilvl w:val="0"/>
          <w:numId w:val="44"/>
        </w:numPr>
        <w:rPr>
          <w:rFonts w:ascii="Arial" w:hAnsi="Arial" w:cs="Arial"/>
          <w:sz w:val="18"/>
          <w:szCs w:val="18"/>
        </w:rPr>
      </w:pPr>
      <w:r w:rsidRPr="007974C7">
        <w:rPr>
          <w:rFonts w:ascii="Arial" w:hAnsi="Arial" w:cs="Arial"/>
          <w:sz w:val="18"/>
          <w:szCs w:val="18"/>
        </w:rPr>
        <w:t>deti žiadateľov o udelenie azylu na území Slovenskej republiky;</w:t>
      </w:r>
    </w:p>
    <w:p w:rsidR="007974C7" w:rsidRPr="007974C7" w:rsidRDefault="007974C7" w:rsidP="007974C7">
      <w:pPr>
        <w:pStyle w:val="Odrazkyskvp1"/>
        <w:numPr>
          <w:ilvl w:val="0"/>
          <w:numId w:val="44"/>
        </w:numPr>
        <w:rPr>
          <w:rFonts w:ascii="Arial" w:hAnsi="Arial" w:cs="Arial"/>
          <w:sz w:val="18"/>
          <w:szCs w:val="18"/>
        </w:rPr>
      </w:pPr>
      <w:r w:rsidRPr="007974C7">
        <w:rPr>
          <w:rFonts w:ascii="Arial" w:hAnsi="Arial" w:cs="Arial"/>
          <w:sz w:val="18"/>
          <w:szCs w:val="18"/>
        </w:rPr>
        <w:t>deti Slovákov žijúcich v zahraničí;</w:t>
      </w:r>
    </w:p>
    <w:p w:rsidR="007974C7" w:rsidRPr="007974C7" w:rsidRDefault="007974C7" w:rsidP="007974C7">
      <w:pPr>
        <w:pStyle w:val="Odrazkyskvp1"/>
        <w:numPr>
          <w:ilvl w:val="0"/>
          <w:numId w:val="44"/>
        </w:numPr>
        <w:rPr>
          <w:rFonts w:ascii="Arial" w:hAnsi="Arial" w:cs="Arial"/>
          <w:sz w:val="18"/>
          <w:szCs w:val="18"/>
        </w:rPr>
      </w:pPr>
      <w:r w:rsidRPr="007974C7">
        <w:rPr>
          <w:rFonts w:ascii="Arial" w:hAnsi="Arial" w:cs="Arial"/>
          <w:sz w:val="18"/>
          <w:szCs w:val="18"/>
        </w:rPr>
        <w:t>deti ako žiadatelia o udelenie azylu;</w:t>
      </w:r>
    </w:p>
    <w:p w:rsidR="007974C7" w:rsidRPr="007974C7" w:rsidRDefault="007974C7" w:rsidP="007974C7">
      <w:pPr>
        <w:pStyle w:val="Odrazkyskvp1"/>
        <w:numPr>
          <w:ilvl w:val="0"/>
          <w:numId w:val="44"/>
        </w:numPr>
        <w:rPr>
          <w:rFonts w:ascii="Arial" w:hAnsi="Arial" w:cs="Arial"/>
          <w:sz w:val="18"/>
          <w:szCs w:val="18"/>
        </w:rPr>
      </w:pPr>
      <w:r w:rsidRPr="007974C7">
        <w:rPr>
          <w:rFonts w:ascii="Arial" w:hAnsi="Arial" w:cs="Arial"/>
          <w:sz w:val="18"/>
          <w:szCs w:val="18"/>
        </w:rPr>
        <w:t>deti ako cudzinci, ktorí sa nachádzajú na území SR bez sprievodu zákonného zástupcu.</w:t>
      </w:r>
    </w:p>
    <w:p w:rsidR="007974C7" w:rsidRPr="007974C7" w:rsidRDefault="007974C7" w:rsidP="007974C7">
      <w:pPr>
        <w:pStyle w:val="Normlnyskvp"/>
        <w:rPr>
          <w:rFonts w:ascii="Arial" w:hAnsi="Arial" w:cs="Arial"/>
          <w:sz w:val="18"/>
          <w:szCs w:val="18"/>
        </w:rPr>
      </w:pPr>
      <w:r w:rsidRPr="007974C7">
        <w:rPr>
          <w:rFonts w:ascii="Arial" w:hAnsi="Arial" w:cs="Arial"/>
          <w:sz w:val="18"/>
          <w:szCs w:val="18"/>
        </w:rPr>
        <w:t>Škola považuje za cudzinca podľa § 146 ods. 1 písm. e) školského zákona uchádzača zo zahraničia, ktorý bol alebo bude rozhodnutím riaditeľa školy prijatý na vzdelávanie v strednej škole a na základe tohto rozhodnutia o prijatí bolo alebo bude uchádzačovi zo zahraničia vydané povolenie na prechodný pobyt na území SR za účelom štúdia.</w:t>
      </w:r>
    </w:p>
    <w:p w:rsidR="007974C7" w:rsidRPr="007974C7" w:rsidRDefault="007974C7" w:rsidP="007974C7">
      <w:pPr>
        <w:pStyle w:val="Normlnyskvp"/>
        <w:rPr>
          <w:rFonts w:ascii="Arial" w:hAnsi="Arial" w:cs="Arial"/>
          <w:sz w:val="18"/>
          <w:szCs w:val="18"/>
        </w:rPr>
      </w:pPr>
      <w:r w:rsidRPr="007974C7">
        <w:rPr>
          <w:rFonts w:ascii="Arial" w:hAnsi="Arial" w:cs="Arial"/>
          <w:sz w:val="18"/>
          <w:szCs w:val="18"/>
        </w:rPr>
        <w:t>Riaditeľ školy po zistení úrovne doterajšieho vzdelania dieťaťa ako aj jeho ovládania štátneho jazyka najneskôr do troch mesiacov od začatia konania o udelenie azylu zaradí žiaka – dieťa cudzinca do príslušného ročníka. Z dôvodu nedostatočného ovládania štátneho jazyka ho môže podmienečne zaradiť do príslušného ročníka podľa veku, a to najviac na jeden školský rok. Ak dieťa ovláda jazyk dostatočne, zaradí ho do príslušného ročníka podľa zistenej úrovne doterajšieho vzdelania.</w:t>
      </w:r>
    </w:p>
    <w:p w:rsidR="007974C7" w:rsidRPr="007974C7" w:rsidRDefault="007974C7" w:rsidP="007974C7">
      <w:pPr>
        <w:pStyle w:val="Normlnyskvp"/>
        <w:rPr>
          <w:rFonts w:ascii="Arial" w:hAnsi="Arial" w:cs="Arial"/>
          <w:sz w:val="18"/>
          <w:szCs w:val="18"/>
        </w:rPr>
      </w:pPr>
      <w:r w:rsidRPr="007974C7">
        <w:rPr>
          <w:rFonts w:ascii="Arial" w:hAnsi="Arial" w:cs="Arial"/>
          <w:sz w:val="18"/>
          <w:szCs w:val="18"/>
        </w:rPr>
        <w:t xml:space="preserve">Pre deti cudzincov s povoleným pobytom na území Slovenskej republiky zabezpečí škola na odstránenie jazykových bariér základné a rozširujúce kurzy štátneho jazyka v spolupráci s regionálnym úradom školskej správy a orgánmi územnej samosprávy. </w:t>
      </w:r>
    </w:p>
    <w:p w:rsidR="007974C7" w:rsidRPr="007974C7" w:rsidRDefault="007974C7" w:rsidP="007974C7">
      <w:pPr>
        <w:pStyle w:val="Normlnyskvp"/>
        <w:rPr>
          <w:rFonts w:ascii="Arial" w:hAnsi="Arial" w:cs="Arial"/>
          <w:sz w:val="18"/>
          <w:szCs w:val="18"/>
        </w:rPr>
      </w:pPr>
      <w:r w:rsidRPr="007974C7">
        <w:rPr>
          <w:rFonts w:ascii="Arial" w:hAnsi="Arial" w:cs="Arial"/>
          <w:sz w:val="18"/>
          <w:szCs w:val="18"/>
        </w:rPr>
        <w:t>Žiaci, ktorí nemajú ukončené nižšie stredné vzdelanie, resp. nemajú doklad o jeho ukončení, nemôžu byť prijatí na vzdelávanie v študijných odboroch s maturitou.</w:t>
      </w:r>
    </w:p>
    <w:p w:rsidR="007974C7" w:rsidRPr="007974C7" w:rsidRDefault="007974C7" w:rsidP="007974C7">
      <w:pPr>
        <w:pStyle w:val="Normlnyskvp"/>
        <w:rPr>
          <w:rFonts w:ascii="Arial" w:hAnsi="Arial" w:cs="Arial"/>
          <w:sz w:val="18"/>
          <w:szCs w:val="18"/>
        </w:rPr>
      </w:pPr>
      <w:r w:rsidRPr="007974C7">
        <w:rPr>
          <w:rFonts w:ascii="Arial" w:hAnsi="Arial" w:cs="Arial"/>
          <w:sz w:val="18"/>
          <w:szCs w:val="18"/>
        </w:rPr>
        <w:t>Hodnotenie žiakov – detí cudzincov sa prispôsobuje jednak existujúcim pravidlám hodnotenia ostatných žiakov v triede a jednak špecifickým výchovno-vzdelávacím potrebám žiakov – detí cudzincov v zmysle platného Klasifikačného poriadku školy (Hodnotenie a klasifikácia žiakov).</w:t>
      </w:r>
    </w:p>
    <w:p w:rsidR="007974C7" w:rsidRPr="007974C7" w:rsidRDefault="007974C7" w:rsidP="007974C7">
      <w:pPr>
        <w:rPr>
          <w:rFonts w:cs="Arial"/>
          <w:szCs w:val="18"/>
        </w:rPr>
      </w:pPr>
      <w:r w:rsidRPr="007974C7">
        <w:rPr>
          <w:rFonts w:cs="Arial"/>
          <w:szCs w:val="18"/>
        </w:rPr>
        <w:t>Škola postupuje podľa usmernení zverejňovaných na stránkach ministerstva školstva a </w:t>
      </w:r>
      <w:proofErr w:type="spellStart"/>
      <w:r w:rsidRPr="007974C7">
        <w:rPr>
          <w:rFonts w:cs="Arial"/>
          <w:szCs w:val="18"/>
        </w:rPr>
        <w:t>NIVaM</w:t>
      </w:r>
      <w:proofErr w:type="spellEnd"/>
      <w:r w:rsidRPr="007974C7">
        <w:rPr>
          <w:rFonts w:cs="Arial"/>
          <w:szCs w:val="18"/>
        </w:rPr>
        <w:t>, štátneho pedagogického ústavu.</w:t>
      </w:r>
    </w:p>
    <w:p w:rsidR="007974C7" w:rsidRPr="007974C7" w:rsidRDefault="007974C7" w:rsidP="007974C7">
      <w:pPr>
        <w:rPr>
          <w:rFonts w:cs="Arial"/>
          <w:szCs w:val="18"/>
        </w:rPr>
      </w:pPr>
    </w:p>
    <w:p w:rsidR="00E66B88" w:rsidRPr="007974C7" w:rsidRDefault="00E66B88">
      <w:pPr>
        <w:ind w:firstLine="540"/>
        <w:rPr>
          <w:rFonts w:cs="Arial"/>
          <w:szCs w:val="18"/>
        </w:rPr>
      </w:pPr>
    </w:p>
    <w:p w:rsidR="00E66B88" w:rsidRDefault="00A07D9F">
      <w:pPr>
        <w:pStyle w:val="Nadpis1"/>
      </w:pPr>
      <w:bookmarkStart w:id="34" w:name="_Toc118808417"/>
      <w:r>
        <w:lastRenderedPageBreak/>
        <w:t>Profil absolventa trojročného učebného odboru</w:t>
      </w:r>
      <w:bookmarkEnd w:id="34"/>
    </w:p>
    <w:p w:rsidR="00E66B88" w:rsidRDefault="00A07D9F">
      <w:pPr>
        <w:pStyle w:val="Nadpis2"/>
        <w:ind w:left="576" w:hanging="576"/>
      </w:pPr>
      <w:bookmarkStart w:id="35" w:name="_Toc96275093"/>
      <w:bookmarkStart w:id="36" w:name="_Toc118808418"/>
      <w:r>
        <w:t>Kľúčové kompetencie absolvent</w:t>
      </w:r>
      <w:bookmarkEnd w:id="35"/>
      <w:r>
        <w:t>ov učebných odborov</w:t>
      </w:r>
      <w:bookmarkEnd w:id="36"/>
      <w:r>
        <w:t xml:space="preserve"> </w:t>
      </w:r>
    </w:p>
    <w:p w:rsidR="00E66B88" w:rsidRDefault="00E66B88">
      <w:pPr>
        <w:rPr>
          <w:rFonts w:cs="Arial"/>
        </w:rPr>
      </w:pPr>
    </w:p>
    <w:p w:rsidR="00E66B88" w:rsidRDefault="00A07D9F">
      <w:pPr>
        <w:pStyle w:val="Zarkazkladnhotextu"/>
        <w:ind w:firstLine="0"/>
        <w:jc w:val="both"/>
        <w:rPr>
          <w:lang w:val="sk-SK"/>
        </w:rPr>
      </w:pPr>
      <w:r>
        <w:rPr>
          <w:b/>
          <w:lang w:val="sk-SK"/>
        </w:rPr>
        <w:t>Kľúčové kompetencie</w:t>
      </w:r>
      <w:r>
        <w:rPr>
          <w:lang w:val="sk-SK"/>
        </w:rPr>
        <w:t xml:space="preserve"> sú tie, ktoré potrebujú všetci ľudia na svoje osobné naplnenie a rozvoj, </w:t>
      </w:r>
      <w:proofErr w:type="spellStart"/>
      <w:r>
        <w:rPr>
          <w:lang w:val="sk-SK"/>
        </w:rPr>
        <w:t>zamestnat</w:t>
      </w:r>
      <w:bookmarkStart w:id="37" w:name="_GoBack"/>
      <w:bookmarkEnd w:id="37"/>
      <w:r>
        <w:rPr>
          <w:lang w:val="sk-SK"/>
        </w:rPr>
        <w:t>eľnosť</w:t>
      </w:r>
      <w:proofErr w:type="spellEnd"/>
      <w:r>
        <w:rPr>
          <w:lang w:val="sk-SK"/>
        </w:rPr>
        <w:t xml:space="preserve">, sociálne začlenenie, udržateľný životný štýl, úspešný život v spoločnosti, ktorá žije v mieri, pre riadenie života so zodpovedným prístupom ku zdraviu a aktívne občianstvo. Všetky kľúčové kompetencie sa považujú za rovnako dôležité. Každá z nich prispieva k úspešnému životu v spoločnosti. Kompetencie možno využívať v mnohých rôznych súvislostiach a rozličných kombináciách. Prekrývajú sa a nadväzujú na seba; aspekty, ktoré sú podstatné v jednej oblasti, zvyčajne podporujú kompetencie aj v ďalšej oblasti. </w:t>
      </w:r>
    </w:p>
    <w:p w:rsidR="00E66B88" w:rsidRDefault="00A07D9F">
      <w:pPr>
        <w:pStyle w:val="Zarkazkladnhotextu"/>
        <w:ind w:firstLine="0"/>
        <w:jc w:val="both"/>
        <w:rPr>
          <w:lang w:val="sk-SK"/>
        </w:rPr>
      </w:pPr>
      <w:r>
        <w:rPr>
          <w:lang w:val="sk-SK"/>
        </w:rPr>
        <w:t>V súlade s Odporúčaním rady z 22. mája 2018 o kľúčových kompetenciách pre celoživotné vzdelávanie má absolvent stredného odborného vzdelávania v rámci teoretického a praktického vyučovania nadobudnúť schopnosť rozvíjať tieto kľúčové kompetencie:</w:t>
      </w:r>
    </w:p>
    <w:p w:rsidR="00E66B88" w:rsidRDefault="00E66B88">
      <w:pPr>
        <w:pStyle w:val="Zarkazkladnhotextu"/>
        <w:ind w:firstLine="0"/>
        <w:jc w:val="both"/>
        <w:rPr>
          <w:rFonts w:cs="Arial"/>
          <w:szCs w:val="20"/>
          <w:lang w:val="sk-SK"/>
        </w:rPr>
      </w:pPr>
    </w:p>
    <w:p w:rsidR="00E66B88" w:rsidRDefault="00A07D9F">
      <w:pPr>
        <w:pStyle w:val="Zarkazkladnhotextu"/>
        <w:ind w:firstLine="0"/>
        <w:jc w:val="both"/>
        <w:rPr>
          <w:lang w:val="sk-SK"/>
        </w:rPr>
      </w:pPr>
      <w:r>
        <w:rPr>
          <w:b/>
          <w:sz w:val="20"/>
          <w:szCs w:val="20"/>
          <w:lang w:val="sk-SK"/>
        </w:rPr>
        <w:t>Gramotnosť</w:t>
      </w:r>
      <w:r>
        <w:rPr>
          <w:lang w:val="sk-SK"/>
        </w:rPr>
        <w:t xml:space="preserve"> je schopnosť identifikovať, pochopiť, tvoriť a interpretovať koncepty, pocity, fakty a názory ústnou aj písomnou formou pomocou vizuálnych, zvukových a digitálnych materiálov v rozličných odboroch a kontextoch. Zahŕňa schopnosť efektívne komunikovať a nadväzovať kontakty s ostatnými. </w:t>
      </w:r>
    </w:p>
    <w:p w:rsidR="00E66B88" w:rsidRDefault="00A07D9F">
      <w:pPr>
        <w:pStyle w:val="Zarkazkladnhotextu"/>
        <w:ind w:firstLine="0"/>
        <w:jc w:val="both"/>
        <w:rPr>
          <w:lang w:val="sk-SK"/>
        </w:rPr>
      </w:pPr>
      <w:r>
        <w:rPr>
          <w:lang w:val="sk-SK"/>
        </w:rPr>
        <w:t xml:space="preserve">To znamená, že absolvent (sa) dokáže: </w:t>
      </w:r>
    </w:p>
    <w:p w:rsidR="00E66B88" w:rsidRDefault="00A07D9F">
      <w:pPr>
        <w:pStyle w:val="Zarkazkladnhotextu"/>
        <w:numPr>
          <w:ilvl w:val="0"/>
          <w:numId w:val="30"/>
        </w:numPr>
        <w:jc w:val="both"/>
        <w:rPr>
          <w:lang w:val="sk-SK"/>
        </w:rPr>
      </w:pPr>
      <w:r>
        <w:rPr>
          <w:lang w:val="sk-SK"/>
        </w:rPr>
        <w:t xml:space="preserve">porozumieť počutému vecnému textu, ktorého obsah, štýl a jazyk sú primerané jeho osobným a odborným záujmom; </w:t>
      </w:r>
    </w:p>
    <w:p w:rsidR="00E66B88" w:rsidRDefault="00A07D9F">
      <w:pPr>
        <w:pStyle w:val="Zarkazkladnhotextu"/>
        <w:numPr>
          <w:ilvl w:val="0"/>
          <w:numId w:val="30"/>
        </w:numPr>
        <w:jc w:val="both"/>
        <w:rPr>
          <w:lang w:val="sk-SK"/>
        </w:rPr>
      </w:pPr>
      <w:r>
        <w:rPr>
          <w:lang w:val="sk-SK"/>
        </w:rPr>
        <w:t xml:space="preserve">pochopiť obsah textu(vrátane tabuliek, grafov a schém), v texte vyhľadať explicitne i implicitne vyjadrené informácie a usporiadať ich podľa významu a dôležitosti; </w:t>
      </w:r>
    </w:p>
    <w:p w:rsidR="00E66B88" w:rsidRDefault="00A07D9F">
      <w:pPr>
        <w:pStyle w:val="Zarkazkladnhotextu"/>
        <w:numPr>
          <w:ilvl w:val="0"/>
          <w:numId w:val="30"/>
        </w:numPr>
        <w:jc w:val="both"/>
        <w:rPr>
          <w:lang w:val="sk-SK"/>
        </w:rPr>
      </w:pPr>
      <w:r>
        <w:rPr>
          <w:lang w:val="sk-SK"/>
        </w:rPr>
        <w:t>dostatočne jasno a plynulo vyjadriť svoje myšlienky s rôznym cieľom vzhľadom na komunikačnú situáciu;</w:t>
      </w:r>
    </w:p>
    <w:p w:rsidR="00E66B88" w:rsidRDefault="00A07D9F">
      <w:pPr>
        <w:pStyle w:val="Zarkazkladnhotextu"/>
        <w:numPr>
          <w:ilvl w:val="0"/>
          <w:numId w:val="30"/>
        </w:numPr>
        <w:jc w:val="both"/>
        <w:rPr>
          <w:lang w:val="sk-SK"/>
        </w:rPr>
      </w:pPr>
      <w:r>
        <w:rPr>
          <w:lang w:val="sk-SK"/>
        </w:rPr>
        <w:t>sformulovať vlastný názor a pomocou jednoduchých argumentov ho obhájiť;</w:t>
      </w:r>
    </w:p>
    <w:p w:rsidR="00E66B88" w:rsidRDefault="00A07D9F">
      <w:pPr>
        <w:pStyle w:val="Zarkazkladnhotextu"/>
        <w:numPr>
          <w:ilvl w:val="0"/>
          <w:numId w:val="30"/>
        </w:numPr>
        <w:jc w:val="both"/>
        <w:rPr>
          <w:lang w:val="sk-SK"/>
        </w:rPr>
      </w:pPr>
      <w:r>
        <w:rPr>
          <w:lang w:val="sk-SK"/>
        </w:rPr>
        <w:t>začať, udržiavať a ukončiť komunikáciu na určitú tému;</w:t>
      </w:r>
    </w:p>
    <w:p w:rsidR="00E66B88" w:rsidRDefault="00A07D9F">
      <w:pPr>
        <w:pStyle w:val="Zarkazkladnhotextu"/>
        <w:numPr>
          <w:ilvl w:val="0"/>
          <w:numId w:val="30"/>
        </w:numPr>
        <w:jc w:val="both"/>
        <w:rPr>
          <w:lang w:val="sk-SK"/>
        </w:rPr>
      </w:pPr>
      <w:r>
        <w:rPr>
          <w:lang w:val="sk-SK"/>
        </w:rPr>
        <w:t xml:space="preserve">aktívne zapojiť do diskusie na jemu blízku všeobecnú a odbornú tému; </w:t>
      </w:r>
    </w:p>
    <w:p w:rsidR="00E66B88" w:rsidRDefault="00A07D9F">
      <w:pPr>
        <w:pStyle w:val="Zarkazkladnhotextu"/>
        <w:numPr>
          <w:ilvl w:val="0"/>
          <w:numId w:val="30"/>
        </w:numPr>
        <w:jc w:val="both"/>
        <w:rPr>
          <w:lang w:val="sk-SK"/>
        </w:rPr>
      </w:pPr>
      <w:r>
        <w:rPr>
          <w:lang w:val="sk-SK"/>
        </w:rPr>
        <w:t>dodržiavať zásady spoločenskej komunikácie;</w:t>
      </w:r>
    </w:p>
    <w:p w:rsidR="00E66B88" w:rsidRDefault="00A07D9F">
      <w:pPr>
        <w:pStyle w:val="Zarkazkladnhotextu"/>
        <w:numPr>
          <w:ilvl w:val="0"/>
          <w:numId w:val="30"/>
        </w:numPr>
        <w:jc w:val="both"/>
        <w:rPr>
          <w:lang w:val="sk-SK"/>
        </w:rPr>
      </w:pPr>
      <w:r>
        <w:rPr>
          <w:lang w:val="sk-SK"/>
        </w:rPr>
        <w:t xml:space="preserve">vytvoriť jednoduchý formálne upravený a ucelený text s rôznym cieľom a vzhľadom na komunikačnú situáciu. </w:t>
      </w:r>
    </w:p>
    <w:p w:rsidR="00E66B88" w:rsidRDefault="00E66B88">
      <w:pPr>
        <w:pStyle w:val="Zarkazkladnhotextu"/>
        <w:jc w:val="both"/>
        <w:rPr>
          <w:lang w:val="sk-SK"/>
        </w:rPr>
      </w:pPr>
    </w:p>
    <w:p w:rsidR="00E66B88" w:rsidRDefault="00A07D9F">
      <w:pPr>
        <w:pStyle w:val="Zarkazkladnhotextu"/>
        <w:ind w:firstLine="0"/>
        <w:jc w:val="both"/>
        <w:rPr>
          <w:lang w:val="sk-SK"/>
        </w:rPr>
      </w:pPr>
      <w:r>
        <w:rPr>
          <w:b/>
          <w:sz w:val="20"/>
          <w:szCs w:val="20"/>
          <w:lang w:val="sk-SK"/>
        </w:rPr>
        <w:t xml:space="preserve">Viacjazyčnosť </w:t>
      </w:r>
      <w:r>
        <w:rPr>
          <w:b/>
          <w:lang w:val="sk-SK"/>
        </w:rPr>
        <w:t>je kompetencia, ktorá vymedzuje schopnosť používať rozličné jazyky na vhodnú a účinnú komunikáciu v primeranej škále spoločenských a kultúrnych súvislostí. Ide o schopnosti sprostredkúvať informácie medzi rôznymi jazykmi a médiami. Pokiaľ je to vhodné, môže zahŕňať zachovanie a ďalší rozvoj kompetencií v materinskom jazyku, ako aj osvojenie si úradného jazyka (jazykov) danej krajiny.</w:t>
      </w:r>
      <w:r>
        <w:rPr>
          <w:lang w:val="sk-SK"/>
        </w:rPr>
        <w:t xml:space="preserve"> </w:t>
      </w:r>
    </w:p>
    <w:p w:rsidR="00E66B88" w:rsidRDefault="00A07D9F">
      <w:pPr>
        <w:pStyle w:val="Zarkazkladnhotextu"/>
        <w:ind w:firstLine="0"/>
        <w:jc w:val="both"/>
        <w:rPr>
          <w:lang w:val="sk-SK"/>
        </w:rPr>
      </w:pPr>
      <w:r>
        <w:rPr>
          <w:lang w:val="sk-SK"/>
        </w:rPr>
        <w:t xml:space="preserve">To znamená, že absolvent (sa) dokáže: </w:t>
      </w:r>
    </w:p>
    <w:p w:rsidR="00E66B88" w:rsidRDefault="00A07D9F">
      <w:pPr>
        <w:pStyle w:val="Zarkazkladnhotextu"/>
        <w:numPr>
          <w:ilvl w:val="0"/>
          <w:numId w:val="26"/>
        </w:numPr>
        <w:jc w:val="both"/>
        <w:rPr>
          <w:lang w:val="sk-SK"/>
        </w:rPr>
      </w:pPr>
      <w:r>
        <w:rPr>
          <w:lang w:val="sk-SK"/>
        </w:rPr>
        <w:t xml:space="preserve">porozumieť slovným spojeniam a najbežnejšej slovnej zásobe vzťahujúcej sa k oblastiam, ktoré sa ho bezprostredne týkajú. Chápe zmysel krátkych, jasných a jednoduchých správ; </w:t>
      </w:r>
    </w:p>
    <w:p w:rsidR="00E66B88" w:rsidRDefault="00A07D9F">
      <w:pPr>
        <w:pStyle w:val="Zarkazkladnhotextu"/>
        <w:numPr>
          <w:ilvl w:val="0"/>
          <w:numId w:val="26"/>
        </w:numPr>
        <w:jc w:val="both"/>
        <w:rPr>
          <w:lang w:val="sk-SK"/>
        </w:rPr>
      </w:pPr>
      <w:r>
        <w:rPr>
          <w:lang w:val="sk-SK"/>
        </w:rPr>
        <w:t xml:space="preserve">čítať veľmi krátke jednoduché texty, vie nájsť konkrétne predvídateľné informácie v jednoduchom každodennom materiáli, ako sú napríklad prospekty, jedálne lístky alebo časové harmonogramy, a rozumie krátkym jednoduchým osobným e-mailom a SMS; </w:t>
      </w:r>
    </w:p>
    <w:p w:rsidR="00E66B88" w:rsidRDefault="00A07D9F">
      <w:pPr>
        <w:pStyle w:val="Zarkazkladnhotextu"/>
        <w:numPr>
          <w:ilvl w:val="0"/>
          <w:numId w:val="26"/>
        </w:numPr>
        <w:jc w:val="both"/>
        <w:rPr>
          <w:lang w:val="sk-SK"/>
        </w:rPr>
      </w:pPr>
      <w:r>
        <w:rPr>
          <w:lang w:val="sk-SK"/>
        </w:rPr>
        <w:t xml:space="preserve">komunikovať v bežných situáciách vyžadujúcich jednoduchú a priamu výmenu informácií o známych témach a činnostiach. Dokáže zvládnuť veľmi krátku spoločenskú konverzáciu, dokonca aj keď zvyčajne dostatočne nerozumie natoľko, aby ju sám udržiaval; </w:t>
      </w:r>
    </w:p>
    <w:p w:rsidR="00E66B88" w:rsidRDefault="00A07D9F">
      <w:pPr>
        <w:pStyle w:val="Zarkazkladnhotextu"/>
        <w:numPr>
          <w:ilvl w:val="0"/>
          <w:numId w:val="26"/>
        </w:numPr>
        <w:jc w:val="both"/>
        <w:rPr>
          <w:lang w:val="sk-SK"/>
        </w:rPr>
      </w:pPr>
      <w:r>
        <w:rPr>
          <w:lang w:val="sk-SK"/>
        </w:rPr>
        <w:t xml:space="preserve">používať viacero slovných spojení a viet na jednoduchý opis vlastného vzdelania a terajšej alebo nedávnej práce; </w:t>
      </w:r>
    </w:p>
    <w:p w:rsidR="00E66B88" w:rsidRDefault="00A07D9F">
      <w:pPr>
        <w:pStyle w:val="Zarkazkladnhotextu"/>
        <w:numPr>
          <w:ilvl w:val="0"/>
          <w:numId w:val="26"/>
        </w:numPr>
        <w:jc w:val="both"/>
        <w:rPr>
          <w:lang w:val="sk-SK"/>
        </w:rPr>
      </w:pPr>
      <w:r>
        <w:rPr>
          <w:lang w:val="sk-SK"/>
        </w:rPr>
        <w:t xml:space="preserve">napísať krátke jednoduché správy vzťahujúce sa na jeho bezprostredné potreby. </w:t>
      </w:r>
    </w:p>
    <w:p w:rsidR="00E66B88" w:rsidRDefault="00E66B88">
      <w:pPr>
        <w:pStyle w:val="Zarkazkladnhotextu"/>
        <w:ind w:firstLine="0"/>
        <w:jc w:val="both"/>
        <w:rPr>
          <w:lang w:val="sk-SK"/>
        </w:rPr>
      </w:pPr>
    </w:p>
    <w:p w:rsidR="00E66B88" w:rsidRDefault="00A07D9F">
      <w:pPr>
        <w:pStyle w:val="Zarkazkladnhotextu"/>
        <w:ind w:firstLine="0"/>
        <w:jc w:val="both"/>
        <w:rPr>
          <w:lang w:val="sk-SK"/>
        </w:rPr>
      </w:pPr>
      <w:r>
        <w:rPr>
          <w:lang w:val="sk-SK"/>
        </w:rPr>
        <w:t xml:space="preserve"> </w:t>
      </w:r>
      <w:r>
        <w:rPr>
          <w:b/>
          <w:sz w:val="20"/>
          <w:szCs w:val="20"/>
          <w:lang w:val="sk-SK"/>
        </w:rPr>
        <w:t>Matematická kompetencia a kompetencia vo vede, v technológii a inžinierstve</w:t>
      </w:r>
      <w:r>
        <w:rPr>
          <w:b/>
          <w:lang w:val="sk-SK"/>
        </w:rPr>
        <w:t xml:space="preserve"> - </w:t>
      </w:r>
      <w:r>
        <w:rPr>
          <w:lang w:val="sk-SK"/>
        </w:rPr>
        <w:t xml:space="preserve"> matematická kompetencia je schopnosť rozvíjať a používať matematické myslenie a porozumenie na riešenie rôznych problémov v každodenných situáciách. Kompetencia vo vede sa vzťahuje na schopnosť vysvetliť prírodné javy pomocou základných vedomostí a metodiky vrátane pozorovania a experimentovania s cieľom klásť otázky a odvodiť závery podložené dôkazmi. Kompetencie v technológii a inžinierstve sa chápu ako uplatňovanie daných vedomostí a metodiky ako odpovedí na vnímané ľudské túžby a potreby. Kompetencia vo vede, v technológii a inžinierstve zahŕňa porozumenie zmenám spôsobeným ľudskou činnosťou a zodpovednosti občana ako jednotlivca. </w:t>
      </w:r>
    </w:p>
    <w:p w:rsidR="00E66B88" w:rsidRDefault="00A07D9F">
      <w:pPr>
        <w:pStyle w:val="Zarkazkladnhotextu"/>
        <w:ind w:firstLine="0"/>
        <w:jc w:val="both"/>
        <w:rPr>
          <w:lang w:val="sk-SK"/>
        </w:rPr>
      </w:pPr>
      <w:r>
        <w:rPr>
          <w:lang w:val="sk-SK"/>
        </w:rPr>
        <w:t xml:space="preserve">To znamená, že absolvent (sa) dokáže: </w:t>
      </w:r>
    </w:p>
    <w:p w:rsidR="00E66B88" w:rsidRDefault="00A07D9F">
      <w:pPr>
        <w:pStyle w:val="Zarkazkladnhotextu"/>
        <w:numPr>
          <w:ilvl w:val="0"/>
          <w:numId w:val="27"/>
        </w:numPr>
        <w:jc w:val="both"/>
        <w:rPr>
          <w:lang w:val="sk-SK"/>
        </w:rPr>
      </w:pPr>
      <w:r>
        <w:rPr>
          <w:lang w:val="sk-SK"/>
        </w:rPr>
        <w:t xml:space="preserve">aplikovať základné matematické princípy a postupy v rámci svojho odboru; </w:t>
      </w:r>
    </w:p>
    <w:p w:rsidR="00E66B88" w:rsidRDefault="00A07D9F">
      <w:pPr>
        <w:pStyle w:val="Zarkazkladnhotextu"/>
        <w:numPr>
          <w:ilvl w:val="0"/>
          <w:numId w:val="27"/>
        </w:numPr>
        <w:jc w:val="both"/>
        <w:rPr>
          <w:lang w:val="sk-SK"/>
        </w:rPr>
      </w:pPr>
      <w:r>
        <w:rPr>
          <w:lang w:val="sk-SK"/>
        </w:rPr>
        <w:t xml:space="preserve">používať technické nástroje a prístroje, využívať technické a vedecké informácie a dodržiavať zásady bezpečnosti doma a v práci; </w:t>
      </w:r>
    </w:p>
    <w:p w:rsidR="00E66B88" w:rsidRDefault="00A07D9F">
      <w:pPr>
        <w:pStyle w:val="Zarkazkladnhotextu"/>
        <w:numPr>
          <w:ilvl w:val="0"/>
          <w:numId w:val="27"/>
        </w:numPr>
        <w:jc w:val="both"/>
        <w:rPr>
          <w:lang w:val="sk-SK"/>
        </w:rPr>
      </w:pPr>
      <w:r>
        <w:rPr>
          <w:lang w:val="sk-SK"/>
        </w:rPr>
        <w:t xml:space="preserve"> zaujímať sa o etické otázky a zásady environmentálnej udržateľnosti, aktívne uplatňovať zásady environmentálnej udržateľnosti doma a v práci.</w:t>
      </w:r>
    </w:p>
    <w:p w:rsidR="00E66B88" w:rsidRDefault="00A07D9F">
      <w:pPr>
        <w:pStyle w:val="Zarkazkladnhotextu"/>
        <w:ind w:firstLine="0"/>
        <w:jc w:val="both"/>
        <w:rPr>
          <w:lang w:val="sk-SK"/>
        </w:rPr>
      </w:pPr>
      <w:r>
        <w:rPr>
          <w:lang w:val="sk-SK"/>
        </w:rPr>
        <w:t xml:space="preserve"> </w:t>
      </w:r>
    </w:p>
    <w:p w:rsidR="00E66B88" w:rsidRDefault="00A07D9F">
      <w:pPr>
        <w:pStyle w:val="Zarkazkladnhotextu"/>
        <w:ind w:firstLine="0"/>
        <w:jc w:val="both"/>
        <w:rPr>
          <w:lang w:val="sk-SK"/>
        </w:rPr>
      </w:pPr>
      <w:r>
        <w:rPr>
          <w:b/>
          <w:sz w:val="20"/>
          <w:szCs w:val="20"/>
          <w:lang w:val="sk-SK"/>
        </w:rPr>
        <w:t>Digitálna kompetencia</w:t>
      </w:r>
      <w:r>
        <w:rPr>
          <w:lang w:val="sk-SK"/>
        </w:rPr>
        <w:t xml:space="preserve"> zahŕňa sebaisté, kritické a zodpovedné využívanie digitálnych technológií na vzdelávanie, prácu a účasť na dianí v spoločnosti, ako aj interakciu s digitálnymi technológiami. Zahŕňa informačnú </w:t>
      </w:r>
      <w:r>
        <w:rPr>
          <w:lang w:val="sk-SK"/>
        </w:rPr>
        <w:lastRenderedPageBreak/>
        <w:t xml:space="preserve">a dátovú gramotnosť, komunikáciu a spoluprácu, mediálnu gramotnosť, tvorbu digitálneho obsahu, bezpečnosť, otázky súvisiace s duševným vlastníctvom, riešenie problémov a kritické myslenie. </w:t>
      </w:r>
    </w:p>
    <w:p w:rsidR="00E66B88" w:rsidRDefault="00A07D9F">
      <w:pPr>
        <w:pStyle w:val="Zarkazkladnhotextu"/>
        <w:ind w:firstLine="0"/>
        <w:jc w:val="both"/>
        <w:rPr>
          <w:lang w:val="sk-SK"/>
        </w:rPr>
      </w:pPr>
      <w:r>
        <w:rPr>
          <w:lang w:val="sk-SK"/>
        </w:rPr>
        <w:t xml:space="preserve">To znamená, že absolvent (sa) dokáže: </w:t>
      </w:r>
    </w:p>
    <w:p w:rsidR="00E66B88" w:rsidRDefault="00A07D9F">
      <w:pPr>
        <w:pStyle w:val="Zarkazkladnhotextu"/>
        <w:numPr>
          <w:ilvl w:val="0"/>
          <w:numId w:val="28"/>
        </w:numPr>
        <w:jc w:val="both"/>
        <w:rPr>
          <w:lang w:val="sk-SK"/>
        </w:rPr>
      </w:pPr>
      <w:r>
        <w:rPr>
          <w:lang w:val="sk-SK"/>
        </w:rPr>
        <w:t>chápať, ako digitálne technológie môžu prispievať ku komunikácii, tvorivosti a inovácii a poznať, aké príležitosti, obmedzenia, vplyvy a riziká predstavujú;</w:t>
      </w:r>
    </w:p>
    <w:p w:rsidR="00E66B88" w:rsidRDefault="00A07D9F">
      <w:pPr>
        <w:pStyle w:val="Zarkazkladnhotextu"/>
        <w:numPr>
          <w:ilvl w:val="0"/>
          <w:numId w:val="28"/>
        </w:numPr>
        <w:jc w:val="both"/>
        <w:rPr>
          <w:lang w:val="sk-SK"/>
        </w:rPr>
      </w:pPr>
      <w:r>
        <w:rPr>
          <w:lang w:val="sk-SK"/>
        </w:rPr>
        <w:t xml:space="preserve">pristupovať k digitálnemu obsahu, používať ho, filtrovať, hodnotiť, tvoriť a zdieľať digitálny obsah; </w:t>
      </w:r>
    </w:p>
    <w:p w:rsidR="00E66B88" w:rsidRDefault="00A07D9F">
      <w:pPr>
        <w:pStyle w:val="Zarkazkladnhotextu"/>
        <w:numPr>
          <w:ilvl w:val="0"/>
          <w:numId w:val="28"/>
        </w:numPr>
        <w:jc w:val="both"/>
        <w:rPr>
          <w:lang w:val="sk-SK"/>
        </w:rPr>
      </w:pPr>
      <w:r>
        <w:rPr>
          <w:lang w:val="sk-SK"/>
        </w:rPr>
        <w:t xml:space="preserve"> chrániť informácie, obsah, údaje a digitálne identity, ako aj rozoznávať umelú inteligenciu alebo roboty; </w:t>
      </w:r>
    </w:p>
    <w:p w:rsidR="00E66B88" w:rsidRDefault="00A07D9F">
      <w:pPr>
        <w:pStyle w:val="Zarkazkladnhotextu"/>
        <w:numPr>
          <w:ilvl w:val="0"/>
          <w:numId w:val="28"/>
        </w:numPr>
        <w:jc w:val="both"/>
        <w:rPr>
          <w:lang w:val="sk-SK"/>
        </w:rPr>
      </w:pPr>
      <w:r>
        <w:rPr>
          <w:lang w:val="sk-SK"/>
        </w:rPr>
        <w:t xml:space="preserve">chápať všeobecné zásady vyvíjajúcich sa digitálnych technológií a poznať základné funkcie a spôsoby použitia rôznych softvérov a sietí. </w:t>
      </w:r>
    </w:p>
    <w:p w:rsidR="00E66B88" w:rsidRDefault="00E66B88">
      <w:pPr>
        <w:pStyle w:val="Zarkazkladnhotextu"/>
        <w:ind w:firstLine="0"/>
        <w:jc w:val="both"/>
        <w:rPr>
          <w:lang w:val="sk-SK"/>
        </w:rPr>
      </w:pPr>
    </w:p>
    <w:p w:rsidR="00E66B88" w:rsidRDefault="00A07D9F">
      <w:pPr>
        <w:pStyle w:val="Zarkazkladnhotextu"/>
        <w:ind w:firstLine="0"/>
        <w:jc w:val="both"/>
        <w:rPr>
          <w:lang w:val="sk-SK"/>
        </w:rPr>
      </w:pPr>
      <w:r>
        <w:rPr>
          <w:b/>
          <w:sz w:val="20"/>
          <w:szCs w:val="20"/>
          <w:lang w:val="sk-SK"/>
        </w:rPr>
        <w:t xml:space="preserve">Osobná a sociálna kompetencia </w:t>
      </w:r>
      <w:r>
        <w:rPr>
          <w:lang w:val="sk-SK"/>
        </w:rPr>
        <w:t xml:space="preserve">a schopnosť učiť sa je schopnosť uvažovať o vlastnej osobnosti, efektívne riadiť čas a informácie, konštruktívne spolupracovať s ostatnými a riadiť vlastné vzdelávanie a kariéru. Zahŕňa schopnosť zvládnuť zložité situácie, učiť sa, zachovať si fyzické aj duševné zdravie a dbať o svoje zdravie a viesť život zameraný na budúcnosť, byť empatický a zvládať konflikty v inkluzívnom a podporujúcom prostredí. </w:t>
      </w:r>
    </w:p>
    <w:p w:rsidR="00E66B88" w:rsidRDefault="00A07D9F">
      <w:pPr>
        <w:pStyle w:val="Zarkazkladnhotextu"/>
        <w:ind w:firstLine="0"/>
        <w:jc w:val="both"/>
        <w:rPr>
          <w:lang w:val="sk-SK"/>
        </w:rPr>
      </w:pPr>
      <w:r>
        <w:rPr>
          <w:lang w:val="sk-SK"/>
        </w:rPr>
        <w:t xml:space="preserve">To znamená, že absolvent (sa) dokáže: </w:t>
      </w:r>
    </w:p>
    <w:p w:rsidR="00E66B88" w:rsidRDefault="00A07D9F">
      <w:pPr>
        <w:pStyle w:val="Zarkazkladnhotextu"/>
        <w:numPr>
          <w:ilvl w:val="0"/>
          <w:numId w:val="29"/>
        </w:numPr>
        <w:jc w:val="both"/>
        <w:rPr>
          <w:lang w:val="sk-SK"/>
        </w:rPr>
      </w:pPr>
      <w:r>
        <w:rPr>
          <w:lang w:val="sk-SK"/>
        </w:rPr>
        <w:t>reálne posudzovať svoje fyzické a duševné možnosti, uvedomovať si dôsledky nezdravého životného štýlu a závislostí;</w:t>
      </w:r>
    </w:p>
    <w:p w:rsidR="00E66B88" w:rsidRDefault="00A07D9F">
      <w:pPr>
        <w:pStyle w:val="Zarkazkladnhotextu"/>
        <w:numPr>
          <w:ilvl w:val="0"/>
          <w:numId w:val="29"/>
        </w:numPr>
        <w:jc w:val="both"/>
        <w:rPr>
          <w:lang w:val="sk-SK"/>
        </w:rPr>
      </w:pPr>
      <w:r>
        <w:rPr>
          <w:lang w:val="sk-SK"/>
        </w:rPr>
        <w:t xml:space="preserve">kriticky uvažovať o sebe z rôznych uhlov pohľadu; </w:t>
      </w:r>
    </w:p>
    <w:p w:rsidR="00E66B88" w:rsidRDefault="00A07D9F">
      <w:pPr>
        <w:pStyle w:val="Zarkazkladnhotextu"/>
        <w:numPr>
          <w:ilvl w:val="0"/>
          <w:numId w:val="29"/>
        </w:numPr>
        <w:jc w:val="both"/>
        <w:rPr>
          <w:lang w:val="sk-SK"/>
        </w:rPr>
      </w:pPr>
      <w:r>
        <w:rPr>
          <w:lang w:val="sk-SK"/>
        </w:rPr>
        <w:t xml:space="preserve">vyjadriť presvedčenie vo svoju schopnosť zvládnuť prekážky pri dosahovaní cieľa; </w:t>
      </w:r>
    </w:p>
    <w:p w:rsidR="00E66B88" w:rsidRDefault="00A07D9F">
      <w:pPr>
        <w:pStyle w:val="Zarkazkladnhotextu"/>
        <w:numPr>
          <w:ilvl w:val="0"/>
          <w:numId w:val="29"/>
        </w:numPr>
        <w:jc w:val="both"/>
        <w:rPr>
          <w:lang w:val="sk-SK"/>
        </w:rPr>
      </w:pPr>
      <w:r>
        <w:rPr>
          <w:lang w:val="sk-SK"/>
        </w:rPr>
        <w:t xml:space="preserve">odovzdať svoju prácu načas; </w:t>
      </w:r>
    </w:p>
    <w:p w:rsidR="00E66B88" w:rsidRDefault="00A07D9F">
      <w:pPr>
        <w:pStyle w:val="Zarkazkladnhotextu"/>
        <w:numPr>
          <w:ilvl w:val="0"/>
          <w:numId w:val="29"/>
        </w:numPr>
        <w:jc w:val="both"/>
        <w:rPr>
          <w:lang w:val="sk-SK"/>
        </w:rPr>
      </w:pPr>
      <w:r>
        <w:rPr>
          <w:lang w:val="sk-SK"/>
        </w:rPr>
        <w:t>pracovať na tvorbe konsenzu s cieľom dosiahnuť cieľ skupiny;</w:t>
      </w:r>
    </w:p>
    <w:p w:rsidR="00E66B88" w:rsidRDefault="00A07D9F">
      <w:pPr>
        <w:pStyle w:val="Zarkazkladnhotextu"/>
        <w:numPr>
          <w:ilvl w:val="0"/>
          <w:numId w:val="29"/>
        </w:numPr>
        <w:jc w:val="both"/>
        <w:rPr>
          <w:lang w:val="sk-SK"/>
        </w:rPr>
      </w:pPr>
      <w:r>
        <w:rPr>
          <w:lang w:val="sk-SK"/>
        </w:rPr>
        <w:t xml:space="preserve">identifikovať možné zdroje učenia sa (napr. knihy, internet) a s minimálnou pomocou vybrať najspoľahlivejšie informácie; </w:t>
      </w:r>
    </w:p>
    <w:p w:rsidR="00E66B88" w:rsidRDefault="00A07D9F">
      <w:pPr>
        <w:pStyle w:val="Zarkazkladnhotextu"/>
        <w:numPr>
          <w:ilvl w:val="0"/>
          <w:numId w:val="29"/>
        </w:numPr>
        <w:jc w:val="both"/>
        <w:rPr>
          <w:lang w:val="sk-SK"/>
        </w:rPr>
      </w:pPr>
      <w:r>
        <w:rPr>
          <w:lang w:val="sk-SK"/>
        </w:rPr>
        <w:t xml:space="preserve">preukázať, že rozmýšľa o tom, či informácie, ktoré používa, sú správne. </w:t>
      </w:r>
    </w:p>
    <w:p w:rsidR="00E66B88" w:rsidRDefault="00E66B88">
      <w:pPr>
        <w:pStyle w:val="Zarkazkladnhotextu"/>
        <w:ind w:firstLine="0"/>
        <w:jc w:val="both"/>
        <w:rPr>
          <w:lang w:val="sk-SK"/>
        </w:rPr>
      </w:pPr>
    </w:p>
    <w:p w:rsidR="00E66B88" w:rsidRDefault="00A07D9F">
      <w:pPr>
        <w:pStyle w:val="Zarkazkladnhotextu"/>
        <w:ind w:firstLine="0"/>
        <w:jc w:val="both"/>
        <w:rPr>
          <w:lang w:val="sk-SK"/>
        </w:rPr>
      </w:pPr>
      <w:r>
        <w:rPr>
          <w:b/>
          <w:sz w:val="20"/>
          <w:lang w:val="sk-SK"/>
        </w:rPr>
        <w:t>Občianska kompetencia</w:t>
      </w:r>
      <w:r>
        <w:rPr>
          <w:sz w:val="20"/>
          <w:lang w:val="sk-SK"/>
        </w:rPr>
        <w:t xml:space="preserve"> </w:t>
      </w:r>
      <w:r>
        <w:rPr>
          <w:lang w:val="sk-SK"/>
        </w:rPr>
        <w:t xml:space="preserve">je schopnosť konať ako zodpovedný občan a v plnej miere sa zúčastňovať na občianskom a sociálnom živote, a to opierajúc sa o znalosť sociálnych, hospodárskych, právnych a politických konceptov a štruktúr, ako aj o chápanie celosvetového vývoja a udržateľnosti. </w:t>
      </w:r>
    </w:p>
    <w:p w:rsidR="00E66B88" w:rsidRDefault="00A07D9F">
      <w:pPr>
        <w:pStyle w:val="Zarkazkladnhotextu"/>
        <w:ind w:firstLine="0"/>
        <w:jc w:val="both"/>
        <w:rPr>
          <w:lang w:val="sk-SK"/>
        </w:rPr>
      </w:pPr>
      <w:r>
        <w:rPr>
          <w:lang w:val="sk-SK"/>
        </w:rPr>
        <w:t xml:space="preserve">To znamená, že absolvent (sa) dokáže: </w:t>
      </w:r>
    </w:p>
    <w:p w:rsidR="00E66B88" w:rsidRDefault="00A07D9F">
      <w:pPr>
        <w:pStyle w:val="Zarkazkladnhotextu"/>
        <w:numPr>
          <w:ilvl w:val="0"/>
          <w:numId w:val="31"/>
        </w:numPr>
        <w:jc w:val="both"/>
        <w:rPr>
          <w:lang w:val="sk-SK"/>
        </w:rPr>
      </w:pPr>
      <w:r>
        <w:rPr>
          <w:lang w:val="sk-SK"/>
        </w:rPr>
        <w:t xml:space="preserve">zaobchádzať so všetkými ľuďmi s rešpektom, odhliadnuc od ich príslušnosti ku kultúre alebo sociokultúrnemu postaveniu; </w:t>
      </w:r>
    </w:p>
    <w:p w:rsidR="00E66B88" w:rsidRDefault="00A07D9F">
      <w:pPr>
        <w:pStyle w:val="Zarkazkladnhotextu"/>
        <w:numPr>
          <w:ilvl w:val="0"/>
          <w:numId w:val="31"/>
        </w:numPr>
        <w:jc w:val="both"/>
        <w:rPr>
          <w:lang w:val="sk-SK"/>
        </w:rPr>
      </w:pPr>
      <w:r>
        <w:rPr>
          <w:lang w:val="sk-SK"/>
        </w:rPr>
        <w:t xml:space="preserve">diskutovať o tom, čo sa dá urobiť a ako pomôcť, aby sa z komunity stalo lepšie miesto; </w:t>
      </w:r>
    </w:p>
    <w:p w:rsidR="00E66B88" w:rsidRDefault="00A07D9F">
      <w:pPr>
        <w:pStyle w:val="Zarkazkladnhotextu"/>
        <w:numPr>
          <w:ilvl w:val="0"/>
          <w:numId w:val="31"/>
        </w:numPr>
        <w:jc w:val="both"/>
        <w:rPr>
          <w:lang w:val="sk-SK"/>
        </w:rPr>
      </w:pPr>
      <w:r>
        <w:rPr>
          <w:lang w:val="sk-SK"/>
        </w:rPr>
        <w:t xml:space="preserve">porozumieť, prečo má každý zodpovednosť za uplatňovanie práv a slobôd druhých; </w:t>
      </w:r>
    </w:p>
    <w:p w:rsidR="00E66B88" w:rsidRDefault="00A07D9F">
      <w:pPr>
        <w:pStyle w:val="Zarkazkladnhotextu"/>
        <w:numPr>
          <w:ilvl w:val="0"/>
          <w:numId w:val="31"/>
        </w:numPr>
        <w:jc w:val="both"/>
        <w:rPr>
          <w:lang w:val="sk-SK"/>
        </w:rPr>
      </w:pPr>
      <w:r>
        <w:rPr>
          <w:lang w:val="sk-SK"/>
        </w:rPr>
        <w:t xml:space="preserve">vysvetliť, prečo ľudia majú byť ostražití a prečo sa majú chrániť pred propagandou; </w:t>
      </w:r>
    </w:p>
    <w:p w:rsidR="00E66B88" w:rsidRDefault="00A07D9F">
      <w:pPr>
        <w:pStyle w:val="Zarkazkladnhotextu"/>
        <w:numPr>
          <w:ilvl w:val="0"/>
          <w:numId w:val="31"/>
        </w:numPr>
        <w:jc w:val="both"/>
        <w:rPr>
          <w:lang w:val="sk-SK"/>
        </w:rPr>
      </w:pPr>
      <w:r>
        <w:rPr>
          <w:lang w:val="sk-SK"/>
        </w:rPr>
        <w:t xml:space="preserve">kriticky uvažovať o rizikách spojených so znečisťovaním životného prostredia. </w:t>
      </w:r>
    </w:p>
    <w:p w:rsidR="00E66B88" w:rsidRDefault="00E66B88">
      <w:pPr>
        <w:pStyle w:val="Zarkazkladnhotextu"/>
        <w:ind w:firstLine="0"/>
        <w:jc w:val="both"/>
        <w:rPr>
          <w:lang w:val="sk-SK"/>
        </w:rPr>
      </w:pPr>
    </w:p>
    <w:p w:rsidR="00E66B88" w:rsidRDefault="00A07D9F">
      <w:pPr>
        <w:pStyle w:val="Zarkazkladnhotextu"/>
        <w:ind w:firstLine="0"/>
        <w:jc w:val="both"/>
        <w:rPr>
          <w:lang w:val="sk-SK"/>
        </w:rPr>
      </w:pPr>
      <w:r>
        <w:rPr>
          <w:b/>
          <w:sz w:val="20"/>
          <w:szCs w:val="20"/>
          <w:lang w:val="sk-SK"/>
        </w:rPr>
        <w:t>Kompetencia v oblasti kultúrneho povedomia a prejavu</w:t>
      </w:r>
      <w:r>
        <w:rPr>
          <w:lang w:val="sk-SK"/>
        </w:rPr>
        <w:t xml:space="preserve"> zahŕňa chápanie a rešpektovanie toho, ako sa myšlienky a význam kreatívne vyjadrujú a šíria v rôznych kultúrach a prostredníctvom rôznych druhov umenia a iných kultúrnych foriem. Zahŕňa rozvoj a vyjadrovanie vlastných názorov a schopnosť identifikovať svoje miesto alebo úlohu v spoločnosti rôznymi spôsobmi a v rôznych kontextoch. </w:t>
      </w:r>
    </w:p>
    <w:p w:rsidR="00E66B88" w:rsidRDefault="00A07D9F">
      <w:pPr>
        <w:pStyle w:val="Zarkazkladnhotextu"/>
        <w:ind w:firstLine="0"/>
        <w:jc w:val="both"/>
        <w:rPr>
          <w:lang w:val="sk-SK"/>
        </w:rPr>
      </w:pPr>
      <w:r>
        <w:rPr>
          <w:lang w:val="sk-SK"/>
        </w:rPr>
        <w:t xml:space="preserve">To znamená, že absolvent (sa) dokáže: </w:t>
      </w:r>
    </w:p>
    <w:p w:rsidR="00E66B88" w:rsidRDefault="00A07D9F">
      <w:pPr>
        <w:pStyle w:val="Zarkazkladnhotextu"/>
        <w:numPr>
          <w:ilvl w:val="0"/>
          <w:numId w:val="32"/>
        </w:numPr>
        <w:jc w:val="both"/>
        <w:rPr>
          <w:lang w:val="sk-SK"/>
        </w:rPr>
      </w:pPr>
      <w:r>
        <w:rPr>
          <w:lang w:val="sk-SK"/>
        </w:rPr>
        <w:t xml:space="preserve">nadviazať kontakty s inými ľuďmi s cieľom spoznať ich kultúru, tradície a pohľad na svet; </w:t>
      </w:r>
    </w:p>
    <w:p w:rsidR="00E66B88" w:rsidRDefault="00A07D9F">
      <w:pPr>
        <w:pStyle w:val="Zarkazkladnhotextu"/>
        <w:numPr>
          <w:ilvl w:val="0"/>
          <w:numId w:val="32"/>
        </w:numPr>
        <w:jc w:val="both"/>
        <w:rPr>
          <w:lang w:val="sk-SK"/>
        </w:rPr>
      </w:pPr>
      <w:r>
        <w:rPr>
          <w:lang w:val="sk-SK"/>
        </w:rPr>
        <w:t xml:space="preserve">vyjadriť názor, že kultúrna rôznorodosť v rámci spoločnosti by mala byť vnímaná a hodnotená pozitívne; </w:t>
      </w:r>
    </w:p>
    <w:p w:rsidR="00E66B88" w:rsidRDefault="00A07D9F">
      <w:pPr>
        <w:pStyle w:val="Zarkazkladnhotextu"/>
        <w:numPr>
          <w:ilvl w:val="0"/>
          <w:numId w:val="32"/>
        </w:numPr>
        <w:jc w:val="both"/>
        <w:rPr>
          <w:lang w:val="sk-SK"/>
        </w:rPr>
      </w:pPr>
      <w:r>
        <w:rPr>
          <w:lang w:val="sk-SK"/>
        </w:rPr>
        <w:t>poznať miestnu, regionálnu, národnú a európsku kultúru a jej prejavy vrátane tradícií či kultúrnych produktov a porozumieť tomu, ako môže ovplyvňovať názory jednotlivca.</w:t>
      </w:r>
    </w:p>
    <w:p w:rsidR="00E66B88" w:rsidRDefault="00E66B88">
      <w:pPr>
        <w:pStyle w:val="Zarkazkladnhotextu"/>
        <w:jc w:val="both"/>
        <w:rPr>
          <w:rFonts w:cs="Arial"/>
          <w:b/>
          <w:szCs w:val="18"/>
          <w:u w:val="single"/>
          <w:lang w:val="sk-SK"/>
        </w:rPr>
      </w:pPr>
    </w:p>
    <w:p w:rsidR="00E66B88" w:rsidRDefault="00E66B88">
      <w:pPr>
        <w:pStyle w:val="Zarkazkladnhotextu"/>
        <w:jc w:val="both"/>
        <w:rPr>
          <w:rFonts w:cs="Arial"/>
          <w:b/>
          <w:szCs w:val="18"/>
          <w:u w:val="single"/>
          <w:lang w:val="sk-SK"/>
        </w:rPr>
      </w:pPr>
    </w:p>
    <w:p w:rsidR="00E66B88" w:rsidRDefault="00E66B88">
      <w:pPr>
        <w:pStyle w:val="Zarkazkladnhotextu"/>
        <w:jc w:val="both"/>
        <w:rPr>
          <w:rFonts w:cs="Arial"/>
          <w:b/>
          <w:szCs w:val="18"/>
          <w:u w:val="single"/>
          <w:lang w:val="sk-SK"/>
        </w:rPr>
      </w:pPr>
    </w:p>
    <w:p w:rsidR="00E66B88" w:rsidRDefault="00E66B88">
      <w:pPr>
        <w:pStyle w:val="Zarkazkladnhotextu"/>
        <w:jc w:val="both"/>
        <w:rPr>
          <w:rFonts w:cs="Arial"/>
          <w:b/>
          <w:szCs w:val="18"/>
          <w:u w:val="single"/>
          <w:lang w:val="sk-SK"/>
        </w:rPr>
      </w:pPr>
    </w:p>
    <w:p w:rsidR="00E66B88" w:rsidRDefault="00E66B88">
      <w:pPr>
        <w:pStyle w:val="Zarkazkladnhotextu"/>
        <w:jc w:val="both"/>
        <w:rPr>
          <w:rFonts w:cs="Arial"/>
          <w:b/>
          <w:szCs w:val="18"/>
          <w:u w:val="single"/>
          <w:lang w:val="sk-SK"/>
        </w:rPr>
      </w:pPr>
    </w:p>
    <w:p w:rsidR="00E66B88" w:rsidRDefault="00E66B88">
      <w:pPr>
        <w:pStyle w:val="Zarkazkladnhotextu"/>
        <w:jc w:val="both"/>
        <w:rPr>
          <w:rFonts w:cs="Arial"/>
          <w:b/>
          <w:szCs w:val="18"/>
          <w:u w:val="single"/>
          <w:lang w:val="sk-SK"/>
        </w:rPr>
      </w:pPr>
    </w:p>
    <w:p w:rsidR="00E66B88" w:rsidRDefault="00E66B88">
      <w:pPr>
        <w:pStyle w:val="Zarkazkladnhotextu"/>
        <w:jc w:val="both"/>
        <w:rPr>
          <w:rFonts w:cs="Arial"/>
          <w:b/>
          <w:szCs w:val="18"/>
          <w:u w:val="single"/>
          <w:lang w:val="sk-SK"/>
        </w:rPr>
      </w:pPr>
    </w:p>
    <w:p w:rsidR="00E66B88" w:rsidRDefault="00E66B88">
      <w:pPr>
        <w:pStyle w:val="Zarkazkladnhotextu"/>
        <w:jc w:val="both"/>
        <w:rPr>
          <w:rFonts w:cs="Arial"/>
          <w:b/>
          <w:szCs w:val="18"/>
          <w:u w:val="single"/>
          <w:lang w:val="sk-SK"/>
        </w:rPr>
      </w:pPr>
    </w:p>
    <w:p w:rsidR="00E66B88" w:rsidRDefault="00E66B88">
      <w:pPr>
        <w:pStyle w:val="Zarkazkladnhotextu"/>
        <w:jc w:val="both"/>
        <w:rPr>
          <w:rFonts w:cs="Arial"/>
          <w:b/>
          <w:szCs w:val="18"/>
          <w:u w:val="single"/>
          <w:lang w:val="sk-SK"/>
        </w:rPr>
      </w:pPr>
    </w:p>
    <w:p w:rsidR="00E66B88" w:rsidRDefault="00E66B88">
      <w:pPr>
        <w:pStyle w:val="Zarkazkladnhotextu"/>
        <w:jc w:val="both"/>
        <w:rPr>
          <w:rFonts w:cs="Arial"/>
          <w:b/>
          <w:szCs w:val="18"/>
          <w:u w:val="single"/>
          <w:lang w:val="sk-SK"/>
        </w:rPr>
      </w:pPr>
    </w:p>
    <w:p w:rsidR="00E66B88" w:rsidRDefault="00E66B88">
      <w:pPr>
        <w:pStyle w:val="Zarkazkladnhotextu"/>
        <w:jc w:val="both"/>
        <w:rPr>
          <w:rFonts w:cs="Arial"/>
          <w:b/>
          <w:szCs w:val="18"/>
          <w:u w:val="single"/>
          <w:lang w:val="sk-SK"/>
        </w:rPr>
      </w:pPr>
    </w:p>
    <w:p w:rsidR="00E66B88" w:rsidRDefault="00E66B88">
      <w:pPr>
        <w:pStyle w:val="Zarkazkladnhotextu"/>
        <w:jc w:val="both"/>
        <w:rPr>
          <w:rFonts w:cs="Arial"/>
          <w:b/>
          <w:szCs w:val="18"/>
          <w:u w:val="single"/>
          <w:lang w:val="sk-SK"/>
        </w:rPr>
      </w:pPr>
    </w:p>
    <w:p w:rsidR="00E66B88" w:rsidRDefault="00E66B88">
      <w:pPr>
        <w:pStyle w:val="Zarkazkladnhotextu"/>
        <w:jc w:val="both"/>
        <w:rPr>
          <w:rFonts w:cs="Arial"/>
          <w:b/>
          <w:szCs w:val="18"/>
          <w:u w:val="single"/>
          <w:lang w:val="sk-SK"/>
        </w:rPr>
      </w:pPr>
    </w:p>
    <w:p w:rsidR="00E66B88" w:rsidRDefault="00E66B88">
      <w:pPr>
        <w:pStyle w:val="Zarkazkladnhotextu"/>
        <w:jc w:val="both"/>
        <w:rPr>
          <w:rFonts w:cs="Arial"/>
          <w:b/>
          <w:szCs w:val="18"/>
          <w:u w:val="single"/>
          <w:lang w:val="sk-SK"/>
        </w:rPr>
      </w:pPr>
    </w:p>
    <w:p w:rsidR="00E66B88" w:rsidRDefault="00E66B88">
      <w:pPr>
        <w:pStyle w:val="Zarkazkladnhotextu"/>
        <w:jc w:val="both"/>
        <w:rPr>
          <w:rFonts w:cs="Arial"/>
          <w:b/>
          <w:szCs w:val="18"/>
          <w:u w:val="single"/>
          <w:lang w:val="sk-SK"/>
        </w:rPr>
      </w:pPr>
    </w:p>
    <w:p w:rsidR="00E66B88" w:rsidRDefault="00E66B88">
      <w:pPr>
        <w:pStyle w:val="Zarkazkladnhotextu"/>
        <w:jc w:val="both"/>
        <w:rPr>
          <w:rFonts w:cs="Arial"/>
          <w:b/>
          <w:szCs w:val="18"/>
          <w:u w:val="single"/>
          <w:lang w:val="sk-SK"/>
        </w:rPr>
      </w:pPr>
    </w:p>
    <w:p w:rsidR="00E66B88" w:rsidRDefault="00E66B88">
      <w:pPr>
        <w:pStyle w:val="Zarkazkladnhotextu"/>
        <w:jc w:val="both"/>
        <w:rPr>
          <w:rFonts w:cs="Arial"/>
          <w:b/>
          <w:szCs w:val="18"/>
          <w:u w:val="single"/>
          <w:lang w:val="sk-SK"/>
        </w:rPr>
      </w:pPr>
    </w:p>
    <w:p w:rsidR="00E66B88" w:rsidRDefault="00E66B88">
      <w:pPr>
        <w:pStyle w:val="Zarkazkladnhotextu"/>
        <w:jc w:val="both"/>
        <w:rPr>
          <w:rFonts w:cs="Arial"/>
          <w:b/>
          <w:szCs w:val="18"/>
          <w:u w:val="single"/>
          <w:lang w:val="sk-SK"/>
        </w:rPr>
      </w:pPr>
    </w:p>
    <w:p w:rsidR="00E66B88" w:rsidRDefault="00E66B88">
      <w:pPr>
        <w:pStyle w:val="Zarkazkladnhotextu"/>
        <w:jc w:val="both"/>
        <w:rPr>
          <w:rFonts w:cs="Arial"/>
          <w:b/>
          <w:szCs w:val="18"/>
          <w:u w:val="single"/>
          <w:lang w:val="sk-SK"/>
        </w:rPr>
      </w:pPr>
    </w:p>
    <w:p w:rsidR="00E66B88" w:rsidRDefault="00E66B88">
      <w:pPr>
        <w:pStyle w:val="Zarkazkladnhotextu"/>
        <w:jc w:val="both"/>
        <w:rPr>
          <w:rFonts w:cs="Arial"/>
          <w:b/>
          <w:szCs w:val="18"/>
          <w:u w:val="single"/>
          <w:lang w:val="sk-SK"/>
        </w:rPr>
      </w:pPr>
    </w:p>
    <w:p w:rsidR="00E66B88" w:rsidRDefault="00E66B88">
      <w:pPr>
        <w:pStyle w:val="Zarkazkladnhotextu"/>
        <w:jc w:val="both"/>
        <w:rPr>
          <w:rFonts w:cs="Arial"/>
          <w:b/>
          <w:szCs w:val="18"/>
          <w:u w:val="single"/>
          <w:lang w:val="sk-SK"/>
        </w:rPr>
      </w:pPr>
    </w:p>
    <w:p w:rsidR="00E66B88" w:rsidRDefault="00E66B88">
      <w:pPr>
        <w:pStyle w:val="Zarkazkladnhotextu"/>
        <w:jc w:val="both"/>
        <w:rPr>
          <w:rFonts w:cs="Arial"/>
          <w:b/>
          <w:szCs w:val="18"/>
          <w:u w:val="single"/>
          <w:lang w:val="sk-SK"/>
        </w:rPr>
      </w:pPr>
    </w:p>
    <w:p w:rsidR="00E66B88" w:rsidRDefault="00E66B88">
      <w:pPr>
        <w:pStyle w:val="Zarkazkladnhotextu"/>
        <w:jc w:val="both"/>
        <w:rPr>
          <w:rFonts w:cs="Arial"/>
          <w:b/>
          <w:szCs w:val="18"/>
          <w:u w:val="single"/>
          <w:lang w:val="sk-SK"/>
        </w:rPr>
      </w:pPr>
    </w:p>
    <w:p w:rsidR="00E66B88" w:rsidRDefault="00A07D9F">
      <w:pPr>
        <w:pStyle w:val="Zarkazkladnhotextu"/>
        <w:ind w:firstLine="0"/>
        <w:jc w:val="both"/>
        <w:rPr>
          <w:rFonts w:cs="Arial"/>
          <w:b/>
          <w:sz w:val="20"/>
          <w:szCs w:val="20"/>
          <w:u w:val="single"/>
          <w:lang w:val="sk-SK"/>
        </w:rPr>
      </w:pPr>
      <w:r>
        <w:rPr>
          <w:rFonts w:cs="Arial"/>
          <w:b/>
          <w:sz w:val="20"/>
          <w:szCs w:val="20"/>
          <w:u w:val="single"/>
          <w:lang w:val="sk-SK"/>
        </w:rPr>
        <w:t>Odborné kompetencie pre učebné odbory čašník, servírka, kuchár</w:t>
      </w:r>
    </w:p>
    <w:p w:rsidR="00E66B88" w:rsidRDefault="00E66B88">
      <w:pPr>
        <w:pStyle w:val="Zarkazkladnhotextu"/>
        <w:jc w:val="both"/>
        <w:rPr>
          <w:rFonts w:cs="Arial"/>
          <w:b/>
          <w:sz w:val="20"/>
          <w:szCs w:val="20"/>
          <w:u w:val="single"/>
          <w:lang w:val="sk-SK"/>
        </w:rPr>
      </w:pPr>
    </w:p>
    <w:p w:rsidR="00E66B88" w:rsidRDefault="00A07D9F">
      <w:pPr>
        <w:pStyle w:val="Zarkazkladnhotextu"/>
        <w:spacing w:after="120"/>
        <w:ind w:firstLine="0"/>
        <w:jc w:val="both"/>
        <w:rPr>
          <w:rFonts w:cs="Arial"/>
          <w:b/>
          <w:szCs w:val="18"/>
          <w:lang w:val="sk-SK"/>
        </w:rPr>
      </w:pPr>
      <w:r>
        <w:rPr>
          <w:rFonts w:cs="Arial"/>
          <w:b/>
          <w:szCs w:val="18"/>
          <w:lang w:val="sk-SK"/>
        </w:rPr>
        <w:t>Požadované vedomosti</w:t>
      </w:r>
    </w:p>
    <w:p w:rsidR="00E66B88" w:rsidRDefault="00A07D9F">
      <w:pPr>
        <w:ind w:left="210" w:firstLine="360"/>
        <w:jc w:val="both"/>
        <w:rPr>
          <w:rFonts w:eastAsiaTheme="minorHAnsi" w:cs="Arial"/>
          <w:szCs w:val="18"/>
          <w:lang w:eastAsia="en-US"/>
        </w:rPr>
      </w:pPr>
      <w:r>
        <w:rPr>
          <w:rFonts w:eastAsiaTheme="minorHAnsi" w:cs="Arial"/>
          <w:szCs w:val="18"/>
          <w:lang w:eastAsia="en-US"/>
        </w:rPr>
        <w:t>Absolvent má:</w:t>
      </w:r>
    </w:p>
    <w:p w:rsidR="00E66B88" w:rsidRDefault="00A07D9F">
      <w:pPr>
        <w:pStyle w:val="Odsekzoznamu"/>
        <w:numPr>
          <w:ilvl w:val="0"/>
          <w:numId w:val="22"/>
        </w:numPr>
        <w:jc w:val="both"/>
        <w:rPr>
          <w:rFonts w:eastAsiaTheme="minorHAnsi" w:cs="Arial"/>
          <w:szCs w:val="18"/>
          <w:lang w:eastAsia="en-US"/>
        </w:rPr>
      </w:pPr>
      <w:r>
        <w:rPr>
          <w:rFonts w:eastAsiaTheme="minorHAnsi" w:cs="Arial"/>
          <w:szCs w:val="18"/>
          <w:lang w:eastAsia="en-US"/>
        </w:rPr>
        <w:t>používať základné právne predpisy, ustanovenia obchodného, živnostenského, občianskeho a pracovného  práva,</w:t>
      </w:r>
    </w:p>
    <w:p w:rsidR="00E66B88" w:rsidRDefault="00A07D9F">
      <w:pPr>
        <w:pStyle w:val="Odsekzoznamu"/>
        <w:numPr>
          <w:ilvl w:val="0"/>
          <w:numId w:val="22"/>
        </w:numPr>
        <w:jc w:val="both"/>
        <w:rPr>
          <w:rFonts w:eastAsiaTheme="minorHAnsi" w:cs="Arial"/>
          <w:szCs w:val="18"/>
          <w:lang w:eastAsia="en-US"/>
        </w:rPr>
      </w:pPr>
      <w:r>
        <w:rPr>
          <w:rFonts w:eastAsiaTheme="minorHAnsi" w:cs="Arial"/>
          <w:szCs w:val="18"/>
          <w:lang w:eastAsia="en-US"/>
        </w:rPr>
        <w:t>ovládať základné návyky z oblasti osobnej aj prevádzkovej hygieny a bezpečnosti a ochrany zdravia pri práci, definovať zásady správnej výrobnej praxe,</w:t>
      </w:r>
    </w:p>
    <w:p w:rsidR="00E66B88" w:rsidRDefault="00A07D9F">
      <w:pPr>
        <w:pStyle w:val="Odsekzoznamu"/>
        <w:numPr>
          <w:ilvl w:val="0"/>
          <w:numId w:val="22"/>
        </w:numPr>
        <w:jc w:val="both"/>
        <w:rPr>
          <w:rFonts w:eastAsiaTheme="minorHAnsi" w:cs="Arial"/>
          <w:szCs w:val="18"/>
          <w:lang w:eastAsia="en-US"/>
        </w:rPr>
      </w:pPr>
      <w:r>
        <w:rPr>
          <w:rFonts w:eastAsiaTheme="minorHAnsi" w:cs="Arial"/>
          <w:szCs w:val="18"/>
          <w:lang w:eastAsia="en-US"/>
        </w:rPr>
        <w:t>popísať odbornú terminológiu typickú pre oblasť svojho povolania a jej využitie pri riešení praktických úloh,</w:t>
      </w:r>
    </w:p>
    <w:p w:rsidR="00E66B88" w:rsidRDefault="00A07D9F">
      <w:pPr>
        <w:pStyle w:val="Odsekzoznamu"/>
        <w:numPr>
          <w:ilvl w:val="0"/>
          <w:numId w:val="23"/>
        </w:numPr>
        <w:jc w:val="both"/>
        <w:rPr>
          <w:rFonts w:eastAsiaTheme="minorHAnsi" w:cs="Arial"/>
          <w:szCs w:val="18"/>
          <w:lang w:eastAsia="en-US"/>
        </w:rPr>
      </w:pPr>
      <w:r>
        <w:rPr>
          <w:rFonts w:eastAsiaTheme="minorHAnsi" w:cs="Arial"/>
          <w:szCs w:val="18"/>
          <w:lang w:eastAsia="en-US"/>
        </w:rPr>
        <w:t>popísať materiály, ich zloženie, kvalitu, získavanie, spracovanie a ostatnú manipuláciu s ohľadom na zdravie  človeka a ochranu životného prostredia,</w:t>
      </w:r>
    </w:p>
    <w:p w:rsidR="00E66B88" w:rsidRDefault="00A07D9F">
      <w:pPr>
        <w:pStyle w:val="Odsekzoznamu"/>
        <w:numPr>
          <w:ilvl w:val="0"/>
          <w:numId w:val="23"/>
        </w:numPr>
        <w:jc w:val="both"/>
        <w:rPr>
          <w:rFonts w:eastAsiaTheme="minorHAnsi" w:cs="Arial"/>
          <w:szCs w:val="18"/>
          <w:lang w:eastAsia="en-US"/>
        </w:rPr>
      </w:pPr>
      <w:r>
        <w:rPr>
          <w:rFonts w:eastAsiaTheme="minorHAnsi" w:cs="Arial"/>
          <w:szCs w:val="18"/>
          <w:lang w:eastAsia="en-US"/>
        </w:rPr>
        <w:t>charakterizovať správny životný štýl človeka,</w:t>
      </w:r>
    </w:p>
    <w:p w:rsidR="00E66B88" w:rsidRDefault="00A07D9F">
      <w:pPr>
        <w:pStyle w:val="Odsekzoznamu"/>
        <w:numPr>
          <w:ilvl w:val="0"/>
          <w:numId w:val="23"/>
        </w:numPr>
        <w:tabs>
          <w:tab w:val="left" w:pos="426"/>
        </w:tabs>
        <w:jc w:val="both"/>
        <w:rPr>
          <w:rFonts w:eastAsiaTheme="minorHAnsi" w:cs="Arial"/>
          <w:szCs w:val="18"/>
          <w:lang w:eastAsia="en-US"/>
        </w:rPr>
      </w:pPr>
      <w:r>
        <w:rPr>
          <w:rFonts w:eastAsiaTheme="minorHAnsi" w:cs="Arial"/>
          <w:szCs w:val="18"/>
          <w:lang w:eastAsia="en-US"/>
        </w:rPr>
        <w:t xml:space="preserve">      popísať špecifickú problematiku vo svojom odbore,</w:t>
      </w:r>
    </w:p>
    <w:p w:rsidR="00E66B88" w:rsidRDefault="00A07D9F">
      <w:pPr>
        <w:pStyle w:val="Odsekzoznamu"/>
        <w:numPr>
          <w:ilvl w:val="0"/>
          <w:numId w:val="23"/>
        </w:numPr>
        <w:tabs>
          <w:tab w:val="left" w:pos="426"/>
        </w:tabs>
        <w:jc w:val="both"/>
        <w:rPr>
          <w:rFonts w:eastAsiaTheme="minorHAnsi" w:cs="Arial"/>
          <w:szCs w:val="18"/>
          <w:lang w:eastAsia="en-US"/>
        </w:rPr>
      </w:pPr>
      <w:r>
        <w:rPr>
          <w:rFonts w:eastAsiaTheme="minorHAnsi" w:cs="Arial"/>
          <w:szCs w:val="18"/>
          <w:lang w:eastAsia="en-US"/>
        </w:rPr>
        <w:t xml:space="preserve">      aplikovať vedomosti v priamom kontakte s klientmi,                                                                       </w:t>
      </w:r>
    </w:p>
    <w:p w:rsidR="00E66B88" w:rsidRDefault="00A07D9F">
      <w:pPr>
        <w:pStyle w:val="Odsekzoznamu"/>
        <w:numPr>
          <w:ilvl w:val="0"/>
          <w:numId w:val="23"/>
        </w:numPr>
        <w:tabs>
          <w:tab w:val="left" w:pos="567"/>
        </w:tabs>
        <w:jc w:val="both"/>
        <w:rPr>
          <w:rFonts w:eastAsiaTheme="minorHAnsi" w:cs="Arial"/>
          <w:szCs w:val="18"/>
          <w:lang w:eastAsia="en-US"/>
        </w:rPr>
      </w:pPr>
      <w:r>
        <w:rPr>
          <w:rFonts w:eastAsiaTheme="minorHAnsi" w:cs="Arial"/>
          <w:szCs w:val="18"/>
          <w:lang w:eastAsia="en-US"/>
        </w:rPr>
        <w:t xml:space="preserve">   rozhodovať samostatne o pracovných problémoch.</w:t>
      </w:r>
    </w:p>
    <w:p w:rsidR="00E66B88" w:rsidRDefault="00E66B88">
      <w:pPr>
        <w:ind w:firstLine="360"/>
        <w:jc w:val="both"/>
        <w:rPr>
          <w:rFonts w:eastAsiaTheme="minorHAnsi" w:cs="Arial"/>
          <w:szCs w:val="18"/>
          <w:lang w:eastAsia="en-US"/>
        </w:rPr>
      </w:pPr>
    </w:p>
    <w:p w:rsidR="00E66B88" w:rsidRDefault="00A07D9F">
      <w:pPr>
        <w:pStyle w:val="Zarkazkladnhotextu"/>
        <w:spacing w:after="120"/>
        <w:ind w:firstLine="0"/>
        <w:jc w:val="both"/>
        <w:rPr>
          <w:rFonts w:cs="Arial"/>
          <w:b/>
          <w:szCs w:val="18"/>
          <w:lang w:val="sk-SK"/>
        </w:rPr>
      </w:pPr>
      <w:r>
        <w:rPr>
          <w:rFonts w:cs="Arial"/>
          <w:b/>
          <w:szCs w:val="18"/>
          <w:lang w:val="sk-SK"/>
        </w:rPr>
        <w:t>Požadované zručnosti</w:t>
      </w:r>
    </w:p>
    <w:p w:rsidR="00E66B88" w:rsidRDefault="00A07D9F">
      <w:pPr>
        <w:pStyle w:val="Zarkazkladnhotextu"/>
        <w:ind w:firstLine="570"/>
        <w:jc w:val="both"/>
        <w:rPr>
          <w:rFonts w:cs="Arial"/>
          <w:szCs w:val="18"/>
          <w:lang w:val="sk-SK"/>
        </w:rPr>
      </w:pPr>
      <w:r>
        <w:rPr>
          <w:rFonts w:cs="Arial"/>
          <w:szCs w:val="18"/>
          <w:lang w:val="sk-SK"/>
        </w:rPr>
        <w:t>Absolvent vie:</w:t>
      </w:r>
    </w:p>
    <w:p w:rsidR="00E66B88" w:rsidRDefault="00A07D9F">
      <w:pPr>
        <w:pStyle w:val="Zarkazkladnhotextu"/>
        <w:numPr>
          <w:ilvl w:val="0"/>
          <w:numId w:val="24"/>
        </w:numPr>
        <w:jc w:val="both"/>
        <w:rPr>
          <w:rFonts w:cs="Arial"/>
          <w:szCs w:val="18"/>
          <w:lang w:val="sk-SK"/>
        </w:rPr>
      </w:pPr>
      <w:r>
        <w:rPr>
          <w:rFonts w:eastAsiaTheme="minorHAnsi" w:cs="Arial"/>
          <w:szCs w:val="18"/>
          <w:lang w:val="sk-SK" w:eastAsia="en-US"/>
        </w:rPr>
        <w:t>uplatniť v praxi etické a profesijné pravidlá, zásady spoločenského správania a vystupovania,</w:t>
      </w:r>
    </w:p>
    <w:p w:rsidR="00E66B88" w:rsidRDefault="00A07D9F">
      <w:pPr>
        <w:pStyle w:val="Zarkazkladnhotextu"/>
        <w:numPr>
          <w:ilvl w:val="0"/>
          <w:numId w:val="24"/>
        </w:numPr>
        <w:jc w:val="both"/>
        <w:rPr>
          <w:rFonts w:cs="Arial"/>
          <w:szCs w:val="18"/>
          <w:lang w:val="sk-SK"/>
        </w:rPr>
      </w:pPr>
      <w:r>
        <w:rPr>
          <w:rFonts w:eastAsiaTheme="minorHAnsi" w:cs="Arial"/>
          <w:szCs w:val="18"/>
          <w:lang w:val="sk-SK" w:eastAsia="en-US"/>
        </w:rPr>
        <w:t>uplatniť estetiku práce a prostredia s dodržaním hygienických zásad a zásad  bezpečnosti práce na prevádzke,</w:t>
      </w:r>
    </w:p>
    <w:p w:rsidR="00E66B88" w:rsidRDefault="00A07D9F">
      <w:pPr>
        <w:pStyle w:val="Zarkazkladnhotextu"/>
        <w:numPr>
          <w:ilvl w:val="0"/>
          <w:numId w:val="24"/>
        </w:numPr>
        <w:jc w:val="both"/>
        <w:rPr>
          <w:rFonts w:cs="Arial"/>
          <w:szCs w:val="18"/>
          <w:lang w:val="sk-SK"/>
        </w:rPr>
      </w:pPr>
      <w:r>
        <w:rPr>
          <w:rFonts w:eastAsiaTheme="minorHAnsi" w:cs="Arial"/>
          <w:szCs w:val="18"/>
          <w:lang w:val="sk-SK" w:eastAsia="en-US"/>
        </w:rPr>
        <w:t xml:space="preserve">praktizovať odbornú terminológiu v svojom odbore a využívať všeobecné poznatky,  pojmy a zásady pri riešení praktických úloh, </w:t>
      </w:r>
    </w:p>
    <w:p w:rsidR="00E66B88" w:rsidRDefault="00A07D9F">
      <w:pPr>
        <w:pStyle w:val="Zarkazkladnhotextu"/>
        <w:numPr>
          <w:ilvl w:val="0"/>
          <w:numId w:val="24"/>
        </w:numPr>
        <w:jc w:val="both"/>
        <w:rPr>
          <w:rFonts w:cs="Arial"/>
          <w:szCs w:val="18"/>
          <w:lang w:val="sk-SK"/>
        </w:rPr>
      </w:pPr>
      <w:r>
        <w:rPr>
          <w:rFonts w:eastAsiaTheme="minorHAnsi" w:cs="Arial"/>
          <w:szCs w:val="18"/>
          <w:lang w:val="sk-SK" w:eastAsia="en-US"/>
        </w:rPr>
        <w:t xml:space="preserve">vykonávať základné užívateľské práce s výpočtovou technikou, </w:t>
      </w:r>
    </w:p>
    <w:p w:rsidR="00E66B88" w:rsidRDefault="00A07D9F">
      <w:pPr>
        <w:pStyle w:val="Zarkazkladnhotextu"/>
        <w:numPr>
          <w:ilvl w:val="0"/>
          <w:numId w:val="24"/>
        </w:numPr>
        <w:jc w:val="both"/>
        <w:rPr>
          <w:rFonts w:cs="Arial"/>
          <w:szCs w:val="18"/>
          <w:lang w:val="sk-SK"/>
        </w:rPr>
      </w:pPr>
      <w:r>
        <w:rPr>
          <w:rFonts w:eastAsiaTheme="minorHAnsi" w:cs="Arial"/>
          <w:szCs w:val="18"/>
          <w:lang w:val="sk-SK" w:eastAsia="en-US"/>
        </w:rPr>
        <w:t xml:space="preserve">vykonávať pracovné činnosti tak, aby nenarušoval životné prostredie, pracovať v tíme, </w:t>
      </w:r>
    </w:p>
    <w:p w:rsidR="00E66B88" w:rsidRDefault="00A07D9F">
      <w:pPr>
        <w:pStyle w:val="Zarkazkladnhotextu"/>
        <w:numPr>
          <w:ilvl w:val="0"/>
          <w:numId w:val="24"/>
        </w:numPr>
        <w:jc w:val="both"/>
        <w:rPr>
          <w:rFonts w:cs="Arial"/>
          <w:szCs w:val="18"/>
          <w:lang w:val="sk-SK"/>
        </w:rPr>
      </w:pPr>
      <w:r>
        <w:rPr>
          <w:rFonts w:eastAsiaTheme="minorHAnsi" w:cs="Arial"/>
          <w:szCs w:val="18"/>
          <w:lang w:val="sk-SK" w:eastAsia="en-US"/>
        </w:rPr>
        <w:t xml:space="preserve">použiť základné zásady rokovania s klientmi, zákazníkmi a spolupracovníkmi, </w:t>
      </w:r>
    </w:p>
    <w:p w:rsidR="00E66B88" w:rsidRDefault="00A07D9F">
      <w:pPr>
        <w:pStyle w:val="Zarkazkladnhotextu"/>
        <w:numPr>
          <w:ilvl w:val="0"/>
          <w:numId w:val="24"/>
        </w:numPr>
        <w:jc w:val="both"/>
        <w:rPr>
          <w:rFonts w:cs="Arial"/>
          <w:szCs w:val="18"/>
          <w:lang w:val="sk-SK"/>
        </w:rPr>
      </w:pPr>
      <w:r>
        <w:rPr>
          <w:rFonts w:eastAsiaTheme="minorHAnsi" w:cs="Arial"/>
          <w:szCs w:val="18"/>
          <w:lang w:val="sk-SK" w:eastAsia="en-US"/>
        </w:rPr>
        <w:t>konať hospodárne a v súlade    so</w:t>
      </w:r>
      <w:r>
        <w:rPr>
          <w:rFonts w:eastAsiaTheme="minorHAnsi" w:cs="Arial"/>
          <w:szCs w:val="18"/>
          <w:lang w:eastAsia="en-US"/>
        </w:rPr>
        <w:t xml:space="preserve"> </w:t>
      </w:r>
      <w:proofErr w:type="spellStart"/>
      <w:r>
        <w:rPr>
          <w:rFonts w:eastAsiaTheme="minorHAnsi" w:cs="Arial"/>
          <w:szCs w:val="18"/>
          <w:lang w:eastAsia="en-US"/>
        </w:rPr>
        <w:t>stratégiou</w:t>
      </w:r>
      <w:proofErr w:type="spellEnd"/>
      <w:r>
        <w:rPr>
          <w:rFonts w:eastAsiaTheme="minorHAnsi" w:cs="Arial"/>
          <w:szCs w:val="18"/>
          <w:lang w:eastAsia="en-US"/>
        </w:rPr>
        <w:t xml:space="preserve"> trvale </w:t>
      </w:r>
      <w:proofErr w:type="spellStart"/>
      <w:r>
        <w:rPr>
          <w:rFonts w:eastAsiaTheme="minorHAnsi" w:cs="Arial"/>
          <w:szCs w:val="18"/>
          <w:lang w:eastAsia="en-US"/>
        </w:rPr>
        <w:t>udržateľného</w:t>
      </w:r>
      <w:proofErr w:type="spellEnd"/>
      <w:r>
        <w:rPr>
          <w:rFonts w:eastAsiaTheme="minorHAnsi" w:cs="Arial"/>
          <w:szCs w:val="18"/>
          <w:lang w:eastAsia="en-US"/>
        </w:rPr>
        <w:t xml:space="preserve"> </w:t>
      </w:r>
      <w:proofErr w:type="spellStart"/>
      <w:r>
        <w:rPr>
          <w:rFonts w:eastAsiaTheme="minorHAnsi" w:cs="Arial"/>
          <w:szCs w:val="18"/>
          <w:lang w:eastAsia="en-US"/>
        </w:rPr>
        <w:t>rozvoja</w:t>
      </w:r>
      <w:proofErr w:type="spellEnd"/>
      <w:r>
        <w:rPr>
          <w:rFonts w:eastAsiaTheme="minorHAnsi" w:cs="Arial"/>
          <w:szCs w:val="18"/>
          <w:lang w:eastAsia="en-US"/>
        </w:rPr>
        <w:t>.</w:t>
      </w:r>
    </w:p>
    <w:p w:rsidR="00E66B88" w:rsidRDefault="00E66B88">
      <w:pPr>
        <w:pStyle w:val="Zarkazkladnhotextu"/>
        <w:jc w:val="both"/>
        <w:rPr>
          <w:rFonts w:cs="Arial"/>
          <w:szCs w:val="18"/>
          <w:lang w:val="sk-SK"/>
        </w:rPr>
      </w:pPr>
    </w:p>
    <w:p w:rsidR="00E66B88" w:rsidRDefault="00A07D9F">
      <w:pPr>
        <w:pStyle w:val="Zarkazkladnhotextu"/>
        <w:ind w:firstLine="0"/>
        <w:jc w:val="both"/>
        <w:rPr>
          <w:rFonts w:cs="Arial"/>
          <w:b/>
          <w:szCs w:val="18"/>
          <w:lang w:val="sk-SK"/>
        </w:rPr>
      </w:pPr>
      <w:r>
        <w:rPr>
          <w:rFonts w:cs="Arial"/>
          <w:b/>
          <w:szCs w:val="18"/>
          <w:lang w:val="sk-SK"/>
        </w:rPr>
        <w:t>Požadované osobnostné predpoklady, vlastnosti a schopnosti</w:t>
      </w:r>
    </w:p>
    <w:p w:rsidR="00E66B88" w:rsidRDefault="00E66B88">
      <w:pPr>
        <w:pStyle w:val="Zarkazkladnhotextu"/>
        <w:ind w:left="570" w:firstLine="0"/>
        <w:jc w:val="both"/>
        <w:rPr>
          <w:rFonts w:cs="Arial"/>
          <w:b/>
          <w:szCs w:val="18"/>
          <w:lang w:val="sk-SK"/>
        </w:rPr>
      </w:pPr>
    </w:p>
    <w:p w:rsidR="00E66B88" w:rsidRDefault="00A07D9F">
      <w:pPr>
        <w:pStyle w:val="Zarkazkladnhotextu"/>
        <w:ind w:firstLine="567"/>
        <w:jc w:val="both"/>
        <w:rPr>
          <w:rFonts w:cs="Arial"/>
          <w:szCs w:val="18"/>
          <w:lang w:val="sk-SK"/>
        </w:rPr>
      </w:pPr>
      <w:r>
        <w:rPr>
          <w:rFonts w:cs="Arial"/>
          <w:szCs w:val="18"/>
          <w:lang w:val="sk-SK"/>
        </w:rPr>
        <w:t>Absolvent sa vyznačuje:</w:t>
      </w:r>
    </w:p>
    <w:p w:rsidR="00E66B88" w:rsidRDefault="00A07D9F">
      <w:pPr>
        <w:pStyle w:val="Zarkazkladnhotextu"/>
        <w:numPr>
          <w:ilvl w:val="0"/>
          <w:numId w:val="25"/>
        </w:numPr>
        <w:jc w:val="both"/>
        <w:rPr>
          <w:rFonts w:cs="Arial"/>
          <w:szCs w:val="18"/>
          <w:lang w:val="sk-SK"/>
        </w:rPr>
      </w:pPr>
      <w:r>
        <w:rPr>
          <w:rFonts w:cs="Arial"/>
          <w:szCs w:val="18"/>
          <w:lang w:val="sk-SK"/>
        </w:rPr>
        <w:t xml:space="preserve">manuálnou zručnosťou v činnostiach konkrétneho odboru, </w:t>
      </w:r>
    </w:p>
    <w:p w:rsidR="00E66B88" w:rsidRDefault="00A07D9F">
      <w:pPr>
        <w:pStyle w:val="Zarkazkladnhotextu"/>
        <w:numPr>
          <w:ilvl w:val="0"/>
          <w:numId w:val="25"/>
        </w:numPr>
        <w:jc w:val="both"/>
        <w:rPr>
          <w:rFonts w:cs="Arial"/>
          <w:szCs w:val="18"/>
          <w:lang w:val="sk-SK"/>
        </w:rPr>
      </w:pPr>
      <w:r>
        <w:rPr>
          <w:rFonts w:cs="Arial"/>
          <w:szCs w:val="18"/>
          <w:lang w:val="sk-SK"/>
        </w:rPr>
        <w:t xml:space="preserve">adaptabilitou, kreativitou, disponibilitou, spoľahlivosťou, </w:t>
      </w:r>
    </w:p>
    <w:p w:rsidR="00E66B88" w:rsidRDefault="00A07D9F">
      <w:pPr>
        <w:pStyle w:val="Zarkazkladnhotextu"/>
        <w:numPr>
          <w:ilvl w:val="0"/>
          <w:numId w:val="25"/>
        </w:numPr>
        <w:jc w:val="both"/>
        <w:rPr>
          <w:rFonts w:cs="Arial"/>
          <w:szCs w:val="18"/>
          <w:lang w:val="sk-SK"/>
        </w:rPr>
      </w:pPr>
      <w:r>
        <w:rPr>
          <w:rFonts w:cs="Arial"/>
          <w:szCs w:val="18"/>
          <w:lang w:val="sk-SK"/>
        </w:rPr>
        <w:t xml:space="preserve">trpezlivosťou, dôslednosťou a presnosťou, </w:t>
      </w:r>
    </w:p>
    <w:p w:rsidR="00E66B88" w:rsidRDefault="00A07D9F">
      <w:pPr>
        <w:pStyle w:val="Zarkazkladnhotextu"/>
        <w:numPr>
          <w:ilvl w:val="0"/>
          <w:numId w:val="25"/>
        </w:numPr>
        <w:jc w:val="both"/>
        <w:rPr>
          <w:rFonts w:cs="Arial"/>
          <w:szCs w:val="18"/>
          <w:lang w:val="sk-SK"/>
        </w:rPr>
      </w:pPr>
      <w:r>
        <w:rPr>
          <w:rFonts w:cs="Arial"/>
          <w:szCs w:val="18"/>
          <w:lang w:val="sk-SK"/>
        </w:rPr>
        <w:t xml:space="preserve">schopnosťou spolupracovať, sebadisciplínou, mobilitou, schopnosťami pracovať v tíme, budovaním  imidžu firmy, </w:t>
      </w:r>
    </w:p>
    <w:p w:rsidR="00E66B88" w:rsidRDefault="00A07D9F">
      <w:pPr>
        <w:pStyle w:val="Zarkazkladnhotextu"/>
        <w:numPr>
          <w:ilvl w:val="0"/>
          <w:numId w:val="25"/>
        </w:numPr>
        <w:jc w:val="both"/>
        <w:rPr>
          <w:rFonts w:cs="Arial"/>
          <w:szCs w:val="18"/>
          <w:lang w:val="sk-SK"/>
        </w:rPr>
      </w:pPr>
      <w:r>
        <w:rPr>
          <w:rFonts w:cs="Arial"/>
          <w:szCs w:val="18"/>
          <w:lang w:val="sk-SK"/>
        </w:rPr>
        <w:t xml:space="preserve">pozitívnym kontaktom so zákazníkom, samostatnou prácou, </w:t>
      </w:r>
    </w:p>
    <w:p w:rsidR="00E66B88" w:rsidRDefault="00A07D9F">
      <w:pPr>
        <w:pStyle w:val="Zarkazkladnhotextu"/>
        <w:numPr>
          <w:ilvl w:val="0"/>
          <w:numId w:val="25"/>
        </w:numPr>
        <w:jc w:val="both"/>
        <w:rPr>
          <w:rFonts w:cs="Arial"/>
          <w:szCs w:val="18"/>
          <w:lang w:val="sk-SK"/>
        </w:rPr>
      </w:pPr>
      <w:r>
        <w:rPr>
          <w:rFonts w:cs="Arial"/>
          <w:szCs w:val="18"/>
          <w:lang w:val="sk-SK"/>
        </w:rPr>
        <w:t xml:space="preserve">dodržovaním predpisov o ochrane spotrebiteľa, </w:t>
      </w:r>
    </w:p>
    <w:p w:rsidR="00E66B88" w:rsidRDefault="00A07D9F">
      <w:pPr>
        <w:pStyle w:val="Zarkazkladnhotextu"/>
        <w:numPr>
          <w:ilvl w:val="0"/>
          <w:numId w:val="25"/>
        </w:numPr>
        <w:jc w:val="both"/>
        <w:rPr>
          <w:rFonts w:cs="Arial"/>
          <w:szCs w:val="18"/>
          <w:lang w:val="sk-SK"/>
        </w:rPr>
      </w:pPr>
      <w:r>
        <w:rPr>
          <w:rFonts w:cs="Arial"/>
          <w:szCs w:val="18"/>
          <w:lang w:val="sk-SK"/>
        </w:rPr>
        <w:t xml:space="preserve">dodržiavaním firemnej kultúry, flexibilitou, profesionálnou hrdosťou, </w:t>
      </w:r>
    </w:p>
    <w:p w:rsidR="00E66B88" w:rsidRDefault="00A07D9F">
      <w:pPr>
        <w:pStyle w:val="Zarkazkladnhotextu"/>
        <w:numPr>
          <w:ilvl w:val="0"/>
          <w:numId w:val="25"/>
        </w:numPr>
        <w:jc w:val="both"/>
        <w:rPr>
          <w:rFonts w:cs="Arial"/>
          <w:szCs w:val="18"/>
          <w:lang w:val="sk-SK"/>
        </w:rPr>
      </w:pPr>
      <w:r>
        <w:rPr>
          <w:rFonts w:cs="Arial"/>
          <w:szCs w:val="18"/>
          <w:lang w:val="sk-SK"/>
        </w:rPr>
        <w:t>zodpovednosťou za zverený majetok, schopnosťou riešiť konfliktné situácie.</w:t>
      </w:r>
    </w:p>
    <w:p w:rsidR="00E66B88" w:rsidRDefault="00E66B88">
      <w:pPr>
        <w:spacing w:after="120"/>
        <w:ind w:firstLine="708"/>
        <w:jc w:val="both"/>
        <w:rPr>
          <w:rFonts w:cs="Arial"/>
          <w:szCs w:val="18"/>
        </w:rPr>
      </w:pPr>
    </w:p>
    <w:p w:rsidR="00E66B88" w:rsidRDefault="00E66B88">
      <w:pPr>
        <w:pStyle w:val="Zarkazkladnhotextu"/>
        <w:ind w:firstLine="0"/>
        <w:jc w:val="both"/>
        <w:rPr>
          <w:rFonts w:cs="Arial"/>
          <w:szCs w:val="20"/>
          <w:lang w:val="sk-SK"/>
        </w:rPr>
      </w:pPr>
    </w:p>
    <w:p w:rsidR="00E66B88" w:rsidRDefault="00A07D9F">
      <w:pPr>
        <w:pStyle w:val="Zarkazkladnhotextu"/>
        <w:ind w:firstLine="0"/>
        <w:jc w:val="both"/>
        <w:rPr>
          <w:rFonts w:cs="Arial"/>
          <w:b/>
          <w:sz w:val="20"/>
          <w:szCs w:val="20"/>
          <w:u w:val="single"/>
          <w:lang w:val="sk-SK"/>
        </w:rPr>
      </w:pPr>
      <w:r>
        <w:rPr>
          <w:rFonts w:cs="Arial"/>
          <w:b/>
          <w:sz w:val="20"/>
          <w:szCs w:val="20"/>
          <w:u w:val="single"/>
          <w:lang w:val="sk-SK"/>
        </w:rPr>
        <w:t>Odborné kompetencie v odbore cukrár</w:t>
      </w:r>
    </w:p>
    <w:p w:rsidR="00E66B88" w:rsidRDefault="00E66B88">
      <w:pPr>
        <w:pStyle w:val="Zarkazkladnhotextu"/>
        <w:jc w:val="both"/>
        <w:rPr>
          <w:rFonts w:cs="Arial"/>
          <w:b/>
          <w:sz w:val="20"/>
          <w:szCs w:val="20"/>
          <w:u w:val="single"/>
          <w:lang w:val="sk-SK"/>
        </w:rPr>
      </w:pPr>
    </w:p>
    <w:p w:rsidR="00E66B88" w:rsidRDefault="00A07D9F">
      <w:pPr>
        <w:pStyle w:val="Zarkazkladnhotextu"/>
        <w:spacing w:after="120"/>
        <w:ind w:firstLine="0"/>
        <w:jc w:val="both"/>
        <w:rPr>
          <w:rFonts w:cs="Arial"/>
          <w:b/>
          <w:szCs w:val="18"/>
          <w:lang w:val="sk-SK"/>
        </w:rPr>
      </w:pPr>
      <w:r>
        <w:rPr>
          <w:rFonts w:cs="Arial"/>
          <w:b/>
          <w:szCs w:val="18"/>
          <w:lang w:val="sk-SK"/>
        </w:rPr>
        <w:t>Požadované vedomosti</w:t>
      </w:r>
    </w:p>
    <w:p w:rsidR="00E66B88" w:rsidRDefault="00A07D9F">
      <w:pPr>
        <w:pStyle w:val="Default"/>
        <w:rPr>
          <w:sz w:val="18"/>
          <w:szCs w:val="18"/>
        </w:rPr>
      </w:pPr>
      <w:r>
        <w:rPr>
          <w:sz w:val="18"/>
          <w:szCs w:val="18"/>
        </w:rPr>
        <w:t xml:space="preserve">Absolvent má: </w:t>
      </w:r>
    </w:p>
    <w:p w:rsidR="00E66B88" w:rsidRDefault="00A07D9F">
      <w:pPr>
        <w:pStyle w:val="Default"/>
        <w:numPr>
          <w:ilvl w:val="0"/>
          <w:numId w:val="21"/>
        </w:numPr>
        <w:spacing w:after="20"/>
        <w:rPr>
          <w:sz w:val="18"/>
          <w:szCs w:val="18"/>
        </w:rPr>
      </w:pPr>
      <w:r>
        <w:rPr>
          <w:sz w:val="18"/>
          <w:szCs w:val="18"/>
        </w:rPr>
        <w:t xml:space="preserve">používať základnú odbornú terminológiu svojho odboru, </w:t>
      </w:r>
    </w:p>
    <w:p w:rsidR="00E66B88" w:rsidRDefault="00A07D9F">
      <w:pPr>
        <w:pStyle w:val="Default"/>
        <w:numPr>
          <w:ilvl w:val="0"/>
          <w:numId w:val="21"/>
        </w:numPr>
        <w:spacing w:after="20"/>
        <w:rPr>
          <w:sz w:val="18"/>
          <w:szCs w:val="18"/>
        </w:rPr>
      </w:pPr>
      <w:r>
        <w:rPr>
          <w:sz w:val="18"/>
          <w:szCs w:val="18"/>
        </w:rPr>
        <w:t xml:space="preserve">vysvetliť biologickú a chemickú podstatu procesov, </w:t>
      </w:r>
    </w:p>
    <w:p w:rsidR="00E66B88" w:rsidRDefault="00A07D9F">
      <w:pPr>
        <w:pStyle w:val="Default"/>
        <w:numPr>
          <w:ilvl w:val="0"/>
          <w:numId w:val="21"/>
        </w:numPr>
        <w:spacing w:after="20"/>
        <w:rPr>
          <w:sz w:val="18"/>
          <w:szCs w:val="18"/>
        </w:rPr>
      </w:pPr>
      <w:r>
        <w:rPr>
          <w:sz w:val="18"/>
          <w:szCs w:val="18"/>
        </w:rPr>
        <w:t xml:space="preserve">aplikovať zásady hygieny a bezpečnosti práce, základy systému HACCP, </w:t>
      </w:r>
    </w:p>
    <w:p w:rsidR="00E66B88" w:rsidRDefault="00A07D9F">
      <w:pPr>
        <w:pStyle w:val="Default"/>
        <w:numPr>
          <w:ilvl w:val="0"/>
          <w:numId w:val="21"/>
        </w:numPr>
        <w:spacing w:after="20"/>
        <w:rPr>
          <w:sz w:val="18"/>
          <w:szCs w:val="18"/>
        </w:rPr>
      </w:pPr>
      <w:r>
        <w:rPr>
          <w:sz w:val="18"/>
          <w:szCs w:val="18"/>
        </w:rPr>
        <w:t xml:space="preserve">definovať sanitačné opatrenia na pracovisku, </w:t>
      </w:r>
    </w:p>
    <w:p w:rsidR="00E66B88" w:rsidRDefault="00A07D9F">
      <w:pPr>
        <w:pStyle w:val="Default"/>
        <w:numPr>
          <w:ilvl w:val="0"/>
          <w:numId w:val="21"/>
        </w:numPr>
        <w:spacing w:after="20"/>
        <w:rPr>
          <w:sz w:val="18"/>
          <w:szCs w:val="18"/>
        </w:rPr>
      </w:pPr>
      <w:r>
        <w:rPr>
          <w:sz w:val="18"/>
          <w:szCs w:val="18"/>
        </w:rPr>
        <w:t xml:space="preserve">rozoznať základné suroviny a ich využitie, </w:t>
      </w:r>
    </w:p>
    <w:p w:rsidR="00E66B88" w:rsidRDefault="00A07D9F">
      <w:pPr>
        <w:pStyle w:val="Default"/>
        <w:numPr>
          <w:ilvl w:val="0"/>
          <w:numId w:val="21"/>
        </w:numPr>
        <w:spacing w:after="20"/>
        <w:rPr>
          <w:sz w:val="18"/>
          <w:szCs w:val="18"/>
        </w:rPr>
      </w:pPr>
      <w:r>
        <w:rPr>
          <w:sz w:val="18"/>
          <w:szCs w:val="18"/>
        </w:rPr>
        <w:t xml:space="preserve">vysvetliť hlavné zásady a technologické postupy príslušných výrob, </w:t>
      </w:r>
    </w:p>
    <w:p w:rsidR="00E66B88" w:rsidRDefault="00A07D9F">
      <w:pPr>
        <w:pStyle w:val="Default"/>
        <w:numPr>
          <w:ilvl w:val="0"/>
          <w:numId w:val="21"/>
        </w:numPr>
        <w:spacing w:after="20"/>
        <w:rPr>
          <w:sz w:val="18"/>
          <w:szCs w:val="18"/>
        </w:rPr>
      </w:pPr>
      <w:r>
        <w:rPr>
          <w:sz w:val="18"/>
          <w:szCs w:val="18"/>
        </w:rPr>
        <w:t xml:space="preserve">aplikovať technologické postupy, </w:t>
      </w:r>
    </w:p>
    <w:p w:rsidR="00E66B88" w:rsidRDefault="00A07D9F">
      <w:pPr>
        <w:pStyle w:val="Default"/>
        <w:numPr>
          <w:ilvl w:val="0"/>
          <w:numId w:val="21"/>
        </w:numPr>
        <w:spacing w:after="20"/>
        <w:rPr>
          <w:sz w:val="18"/>
          <w:szCs w:val="18"/>
        </w:rPr>
      </w:pPr>
      <w:r>
        <w:rPr>
          <w:sz w:val="18"/>
          <w:szCs w:val="18"/>
        </w:rPr>
        <w:t xml:space="preserve">určiť znaky kvality výrobkov, </w:t>
      </w:r>
    </w:p>
    <w:p w:rsidR="00E66B88" w:rsidRDefault="00A07D9F">
      <w:pPr>
        <w:pStyle w:val="Default"/>
        <w:numPr>
          <w:ilvl w:val="0"/>
          <w:numId w:val="21"/>
        </w:numPr>
        <w:spacing w:after="20"/>
        <w:rPr>
          <w:sz w:val="18"/>
          <w:szCs w:val="18"/>
        </w:rPr>
      </w:pPr>
      <w:r>
        <w:rPr>
          <w:sz w:val="18"/>
          <w:szCs w:val="18"/>
        </w:rPr>
        <w:t xml:space="preserve">vysvetliť trvanlivosť výrobkov, jej predĺženie, spôsoby skladovania a expedície, </w:t>
      </w:r>
    </w:p>
    <w:p w:rsidR="00E66B88" w:rsidRDefault="00A07D9F">
      <w:pPr>
        <w:pStyle w:val="Default"/>
        <w:numPr>
          <w:ilvl w:val="0"/>
          <w:numId w:val="21"/>
        </w:numPr>
        <w:spacing w:after="20"/>
        <w:rPr>
          <w:sz w:val="18"/>
          <w:szCs w:val="18"/>
        </w:rPr>
      </w:pPr>
      <w:r>
        <w:rPr>
          <w:sz w:val="18"/>
          <w:szCs w:val="18"/>
        </w:rPr>
        <w:t xml:space="preserve">používať schémy, pracovné návody, katalógy a technickú dokumentáciu v pracovných činnostiach, receptúry, normovanie a kalkulácie výrobkov, </w:t>
      </w:r>
    </w:p>
    <w:p w:rsidR="00E66B88" w:rsidRDefault="00A07D9F">
      <w:pPr>
        <w:pStyle w:val="Default"/>
        <w:numPr>
          <w:ilvl w:val="0"/>
          <w:numId w:val="21"/>
        </w:numPr>
        <w:spacing w:after="20"/>
        <w:rPr>
          <w:sz w:val="18"/>
          <w:szCs w:val="18"/>
        </w:rPr>
      </w:pPr>
      <w:r>
        <w:rPr>
          <w:sz w:val="18"/>
          <w:szCs w:val="18"/>
        </w:rPr>
        <w:t xml:space="preserve">vysvetliť zloženie strojov a zariadení používaných v potravinárstve podľa konkrétneho odboru, </w:t>
      </w:r>
    </w:p>
    <w:p w:rsidR="00E66B88" w:rsidRDefault="00A07D9F">
      <w:pPr>
        <w:pStyle w:val="Default"/>
        <w:numPr>
          <w:ilvl w:val="0"/>
          <w:numId w:val="21"/>
        </w:numPr>
        <w:spacing w:after="20"/>
        <w:rPr>
          <w:sz w:val="18"/>
          <w:szCs w:val="18"/>
        </w:rPr>
      </w:pPr>
      <w:r>
        <w:rPr>
          <w:sz w:val="18"/>
          <w:szCs w:val="18"/>
        </w:rPr>
        <w:t xml:space="preserve">popísať základnú funkciu strojov, zariadení, liniek používaných v konkrétnom odbore, </w:t>
      </w:r>
    </w:p>
    <w:p w:rsidR="00E66B88" w:rsidRDefault="00A07D9F">
      <w:pPr>
        <w:pStyle w:val="Default"/>
        <w:numPr>
          <w:ilvl w:val="0"/>
          <w:numId w:val="21"/>
        </w:numPr>
        <w:rPr>
          <w:sz w:val="18"/>
          <w:szCs w:val="18"/>
        </w:rPr>
      </w:pPr>
      <w:r>
        <w:rPr>
          <w:sz w:val="18"/>
          <w:szCs w:val="18"/>
        </w:rPr>
        <w:t xml:space="preserve">vysvetliť zásady hygieny práce, bezpečnosti a ochrany zdravia pri práci a ochrany životného prostredia, </w:t>
      </w:r>
    </w:p>
    <w:p w:rsidR="00E66B88" w:rsidRDefault="00A07D9F">
      <w:pPr>
        <w:pStyle w:val="Default"/>
        <w:numPr>
          <w:ilvl w:val="0"/>
          <w:numId w:val="21"/>
        </w:numPr>
        <w:spacing w:after="20"/>
        <w:rPr>
          <w:sz w:val="18"/>
          <w:szCs w:val="18"/>
        </w:rPr>
      </w:pPr>
      <w:r>
        <w:rPr>
          <w:sz w:val="18"/>
          <w:szCs w:val="18"/>
        </w:rPr>
        <w:t xml:space="preserve">definovať a určiť možné zdroje znečisťovania životného prostredia súvisiace s príslušnou výrobou alebo službou, </w:t>
      </w:r>
    </w:p>
    <w:p w:rsidR="00E66B88" w:rsidRDefault="00A07D9F">
      <w:pPr>
        <w:pStyle w:val="Default"/>
        <w:numPr>
          <w:ilvl w:val="0"/>
          <w:numId w:val="21"/>
        </w:numPr>
        <w:spacing w:after="20"/>
        <w:rPr>
          <w:sz w:val="18"/>
          <w:szCs w:val="18"/>
        </w:rPr>
      </w:pPr>
      <w:r>
        <w:rPr>
          <w:sz w:val="18"/>
          <w:szCs w:val="18"/>
        </w:rPr>
        <w:lastRenderedPageBreak/>
        <w:t xml:space="preserve">načrtnúť možnosti eliminácie zdrojov znečistenia životného prostredia, </w:t>
      </w:r>
    </w:p>
    <w:p w:rsidR="00E66B88" w:rsidRDefault="00A07D9F">
      <w:pPr>
        <w:pStyle w:val="Default"/>
        <w:numPr>
          <w:ilvl w:val="0"/>
          <w:numId w:val="21"/>
        </w:numPr>
        <w:spacing w:after="20"/>
        <w:rPr>
          <w:sz w:val="18"/>
          <w:szCs w:val="18"/>
        </w:rPr>
      </w:pPr>
      <w:r>
        <w:rPr>
          <w:sz w:val="18"/>
          <w:szCs w:val="18"/>
        </w:rPr>
        <w:t xml:space="preserve">aplikovať výpočtovú techniku pri riešení odborných úloh, </w:t>
      </w:r>
    </w:p>
    <w:p w:rsidR="00E66B88" w:rsidRDefault="00A07D9F">
      <w:pPr>
        <w:pStyle w:val="Default"/>
        <w:numPr>
          <w:ilvl w:val="0"/>
          <w:numId w:val="21"/>
        </w:numPr>
        <w:spacing w:after="20"/>
        <w:rPr>
          <w:sz w:val="18"/>
          <w:szCs w:val="18"/>
        </w:rPr>
      </w:pPr>
      <w:r>
        <w:rPr>
          <w:sz w:val="18"/>
          <w:szCs w:val="18"/>
        </w:rPr>
        <w:t xml:space="preserve">vysvetliť základné ekonomické pojmy potreby a spotreba, uspokojovanie potrieb, statky a služby, výroba a výrobné faktory, </w:t>
      </w:r>
    </w:p>
    <w:p w:rsidR="00E66B88" w:rsidRDefault="00A07D9F">
      <w:pPr>
        <w:pStyle w:val="Default"/>
        <w:numPr>
          <w:ilvl w:val="0"/>
          <w:numId w:val="21"/>
        </w:numPr>
        <w:spacing w:after="20"/>
        <w:rPr>
          <w:sz w:val="18"/>
          <w:szCs w:val="18"/>
        </w:rPr>
      </w:pPr>
      <w:r>
        <w:rPr>
          <w:sz w:val="18"/>
          <w:szCs w:val="18"/>
        </w:rPr>
        <w:t xml:space="preserve">popísať trh a formy trhov, </w:t>
      </w:r>
    </w:p>
    <w:p w:rsidR="00E66B88" w:rsidRDefault="00A07D9F">
      <w:pPr>
        <w:pStyle w:val="Default"/>
        <w:numPr>
          <w:ilvl w:val="0"/>
          <w:numId w:val="21"/>
        </w:numPr>
        <w:spacing w:after="20"/>
        <w:rPr>
          <w:sz w:val="18"/>
          <w:szCs w:val="18"/>
        </w:rPr>
      </w:pPr>
      <w:r>
        <w:rPr>
          <w:sz w:val="18"/>
          <w:szCs w:val="18"/>
        </w:rPr>
        <w:t xml:space="preserve">vysvetliť rozdiel medzi hospodárstvom a hospodárením, </w:t>
      </w:r>
    </w:p>
    <w:p w:rsidR="00E66B88" w:rsidRDefault="00A07D9F">
      <w:pPr>
        <w:pStyle w:val="Default"/>
        <w:numPr>
          <w:ilvl w:val="0"/>
          <w:numId w:val="21"/>
        </w:numPr>
        <w:spacing w:after="20"/>
        <w:rPr>
          <w:sz w:val="18"/>
          <w:szCs w:val="18"/>
        </w:rPr>
      </w:pPr>
      <w:r>
        <w:rPr>
          <w:sz w:val="18"/>
          <w:szCs w:val="18"/>
        </w:rPr>
        <w:t xml:space="preserve">posúdiť svoje zdravotné, osobnostné a kvalifikačné predpoklady pre výkon svojho povolania, možnosti ďalšieho štúdia a profesijnej orientácie, </w:t>
      </w:r>
    </w:p>
    <w:p w:rsidR="00E66B88" w:rsidRDefault="00A07D9F">
      <w:pPr>
        <w:pStyle w:val="Default"/>
        <w:numPr>
          <w:ilvl w:val="0"/>
          <w:numId w:val="21"/>
        </w:numPr>
        <w:spacing w:after="20"/>
        <w:rPr>
          <w:sz w:val="18"/>
          <w:szCs w:val="18"/>
        </w:rPr>
      </w:pPr>
      <w:r>
        <w:rPr>
          <w:sz w:val="18"/>
          <w:szCs w:val="18"/>
        </w:rPr>
        <w:t xml:space="preserve">porovnať profesijnú ponuku na slovenskom i európskom trhu práce a pružne na ňu reagovať ďalším vzdelávaním, </w:t>
      </w:r>
    </w:p>
    <w:p w:rsidR="00E66B88" w:rsidRDefault="00A07D9F">
      <w:pPr>
        <w:pStyle w:val="Default"/>
        <w:numPr>
          <w:ilvl w:val="0"/>
          <w:numId w:val="21"/>
        </w:numPr>
        <w:spacing w:after="20"/>
        <w:rPr>
          <w:sz w:val="18"/>
          <w:szCs w:val="18"/>
        </w:rPr>
      </w:pPr>
      <w:r>
        <w:rPr>
          <w:sz w:val="18"/>
          <w:szCs w:val="18"/>
        </w:rPr>
        <w:t xml:space="preserve">vysvetliť na príklade postup pri uzatváraní pracovnej zmluvy a skončenie pracovného pomeru, </w:t>
      </w:r>
    </w:p>
    <w:p w:rsidR="00E66B88" w:rsidRDefault="00A07D9F">
      <w:pPr>
        <w:pStyle w:val="Default"/>
        <w:numPr>
          <w:ilvl w:val="0"/>
          <w:numId w:val="21"/>
        </w:numPr>
        <w:spacing w:after="20"/>
        <w:rPr>
          <w:sz w:val="18"/>
          <w:szCs w:val="18"/>
        </w:rPr>
      </w:pPr>
      <w:r>
        <w:rPr>
          <w:sz w:val="18"/>
          <w:szCs w:val="18"/>
        </w:rPr>
        <w:t xml:space="preserve">vyjadriť vlastnými slovami zabezpečenie základných ľudských a ekonomických potrieb jednotlivca a rodiny, </w:t>
      </w:r>
    </w:p>
    <w:p w:rsidR="00E66B88" w:rsidRDefault="00A07D9F">
      <w:pPr>
        <w:pStyle w:val="Default"/>
        <w:numPr>
          <w:ilvl w:val="0"/>
          <w:numId w:val="21"/>
        </w:numPr>
        <w:spacing w:after="20"/>
        <w:rPr>
          <w:sz w:val="18"/>
          <w:szCs w:val="18"/>
        </w:rPr>
      </w:pPr>
      <w:r>
        <w:rPr>
          <w:sz w:val="18"/>
          <w:szCs w:val="18"/>
        </w:rPr>
        <w:t xml:space="preserve">vysvetliť význam bánk v ekonomike, </w:t>
      </w:r>
    </w:p>
    <w:p w:rsidR="00E66B88" w:rsidRDefault="00A07D9F">
      <w:pPr>
        <w:pStyle w:val="Default"/>
        <w:numPr>
          <w:ilvl w:val="0"/>
          <w:numId w:val="21"/>
        </w:numPr>
        <w:spacing w:after="20"/>
        <w:rPr>
          <w:sz w:val="18"/>
          <w:szCs w:val="18"/>
        </w:rPr>
      </w:pPr>
      <w:r>
        <w:rPr>
          <w:sz w:val="18"/>
          <w:szCs w:val="18"/>
        </w:rPr>
        <w:t xml:space="preserve">vysvetliť vlastnými slovami podstatu zveľaďovania a ochrany svojho majetku, </w:t>
      </w:r>
    </w:p>
    <w:p w:rsidR="00E66B88" w:rsidRDefault="00A07D9F">
      <w:pPr>
        <w:pStyle w:val="Default"/>
        <w:numPr>
          <w:ilvl w:val="0"/>
          <w:numId w:val="21"/>
        </w:numPr>
        <w:spacing w:after="20"/>
        <w:rPr>
          <w:sz w:val="18"/>
          <w:szCs w:val="18"/>
        </w:rPr>
      </w:pPr>
      <w:r>
        <w:rPr>
          <w:sz w:val="18"/>
          <w:szCs w:val="18"/>
        </w:rPr>
        <w:t xml:space="preserve">popísať základné právne formy podnikania a ich základné črty, </w:t>
      </w:r>
    </w:p>
    <w:p w:rsidR="00E66B88" w:rsidRDefault="00A07D9F">
      <w:pPr>
        <w:pStyle w:val="Default"/>
        <w:numPr>
          <w:ilvl w:val="0"/>
          <w:numId w:val="21"/>
        </w:numPr>
        <w:spacing w:after="20"/>
        <w:rPr>
          <w:sz w:val="18"/>
          <w:szCs w:val="18"/>
        </w:rPr>
      </w:pPr>
      <w:r>
        <w:rPr>
          <w:sz w:val="18"/>
          <w:szCs w:val="18"/>
        </w:rPr>
        <w:t xml:space="preserve">posúdiť vhodné formy podnikania v svojom odbore, </w:t>
      </w:r>
    </w:p>
    <w:p w:rsidR="00E66B88" w:rsidRDefault="00A07D9F">
      <w:pPr>
        <w:pStyle w:val="Default"/>
        <w:numPr>
          <w:ilvl w:val="0"/>
          <w:numId w:val="21"/>
        </w:numPr>
        <w:spacing w:after="20"/>
        <w:rPr>
          <w:sz w:val="18"/>
          <w:szCs w:val="18"/>
        </w:rPr>
      </w:pPr>
      <w:r>
        <w:rPr>
          <w:sz w:val="18"/>
          <w:szCs w:val="18"/>
        </w:rPr>
        <w:t xml:space="preserve">opísať na príklade základné povinnosti podnikateľa voči štátu, </w:t>
      </w:r>
    </w:p>
    <w:p w:rsidR="00E66B88" w:rsidRDefault="00A07D9F">
      <w:pPr>
        <w:pStyle w:val="Default"/>
        <w:numPr>
          <w:ilvl w:val="0"/>
          <w:numId w:val="21"/>
        </w:numPr>
        <w:spacing w:after="20"/>
        <w:rPr>
          <w:sz w:val="18"/>
          <w:szCs w:val="18"/>
        </w:rPr>
      </w:pPr>
      <w:r>
        <w:rPr>
          <w:sz w:val="18"/>
          <w:szCs w:val="18"/>
        </w:rPr>
        <w:t xml:space="preserve">vysvetliť problematiku práv a povinností spotrebiteľa, </w:t>
      </w:r>
    </w:p>
    <w:p w:rsidR="00E66B88" w:rsidRDefault="00A07D9F">
      <w:pPr>
        <w:pStyle w:val="Default"/>
        <w:numPr>
          <w:ilvl w:val="0"/>
          <w:numId w:val="21"/>
        </w:numPr>
        <w:spacing w:after="20"/>
        <w:rPr>
          <w:sz w:val="18"/>
          <w:szCs w:val="18"/>
        </w:rPr>
      </w:pPr>
      <w:r>
        <w:rPr>
          <w:sz w:val="18"/>
          <w:szCs w:val="18"/>
        </w:rPr>
        <w:t xml:space="preserve">popísať vplyv spotreby na životné prostredie, </w:t>
      </w:r>
    </w:p>
    <w:p w:rsidR="00E66B88" w:rsidRDefault="00A07D9F">
      <w:pPr>
        <w:pStyle w:val="Default"/>
        <w:numPr>
          <w:ilvl w:val="0"/>
          <w:numId w:val="21"/>
        </w:numPr>
        <w:rPr>
          <w:sz w:val="18"/>
          <w:szCs w:val="18"/>
        </w:rPr>
      </w:pPr>
      <w:r>
        <w:rPr>
          <w:sz w:val="18"/>
          <w:szCs w:val="18"/>
        </w:rPr>
        <w:t xml:space="preserve">vysvetliť pojmy reklama, zavádzajúca reklama, priamy predaj, gamblerstvo. </w:t>
      </w:r>
    </w:p>
    <w:p w:rsidR="00E66B88" w:rsidRDefault="00E66B88">
      <w:pPr>
        <w:pStyle w:val="Default"/>
        <w:rPr>
          <w:sz w:val="18"/>
          <w:szCs w:val="18"/>
        </w:rPr>
      </w:pPr>
    </w:p>
    <w:p w:rsidR="00E66B88" w:rsidRDefault="00A07D9F">
      <w:pPr>
        <w:pStyle w:val="Default"/>
        <w:rPr>
          <w:sz w:val="18"/>
          <w:szCs w:val="18"/>
        </w:rPr>
      </w:pPr>
      <w:r>
        <w:rPr>
          <w:b/>
          <w:bCs/>
          <w:sz w:val="18"/>
          <w:szCs w:val="18"/>
        </w:rPr>
        <w:t xml:space="preserve">Požadované zručnosti </w:t>
      </w:r>
    </w:p>
    <w:p w:rsidR="00E66B88" w:rsidRDefault="00A07D9F">
      <w:pPr>
        <w:pStyle w:val="Default"/>
        <w:rPr>
          <w:sz w:val="18"/>
          <w:szCs w:val="18"/>
        </w:rPr>
      </w:pPr>
      <w:r>
        <w:rPr>
          <w:sz w:val="18"/>
          <w:szCs w:val="18"/>
        </w:rPr>
        <w:t xml:space="preserve">Absolvent vie: </w:t>
      </w:r>
    </w:p>
    <w:p w:rsidR="00E66B88" w:rsidRDefault="00A07D9F">
      <w:pPr>
        <w:pStyle w:val="Default"/>
        <w:numPr>
          <w:ilvl w:val="0"/>
          <w:numId w:val="20"/>
        </w:numPr>
        <w:spacing w:after="20"/>
        <w:rPr>
          <w:sz w:val="18"/>
          <w:szCs w:val="18"/>
        </w:rPr>
      </w:pPr>
      <w:r>
        <w:rPr>
          <w:sz w:val="18"/>
          <w:szCs w:val="18"/>
        </w:rPr>
        <w:t xml:space="preserve">samostatne vykonávať odborné a technické činnosti v jednotlivých odvetviach potravinárskeho priemyslu, </w:t>
      </w:r>
    </w:p>
    <w:p w:rsidR="00E66B88" w:rsidRDefault="00A07D9F">
      <w:pPr>
        <w:pStyle w:val="Default"/>
        <w:numPr>
          <w:ilvl w:val="0"/>
          <w:numId w:val="20"/>
        </w:numPr>
        <w:spacing w:after="20"/>
        <w:rPr>
          <w:sz w:val="18"/>
          <w:szCs w:val="18"/>
        </w:rPr>
      </w:pPr>
      <w:r>
        <w:rPr>
          <w:sz w:val="18"/>
          <w:szCs w:val="18"/>
        </w:rPr>
        <w:t xml:space="preserve">aplikovať osvojené vedomosti v praktických úlohách, </w:t>
      </w:r>
    </w:p>
    <w:p w:rsidR="00E66B88" w:rsidRDefault="00A07D9F">
      <w:pPr>
        <w:pStyle w:val="Default"/>
        <w:numPr>
          <w:ilvl w:val="0"/>
          <w:numId w:val="20"/>
        </w:numPr>
        <w:spacing w:after="20"/>
        <w:rPr>
          <w:sz w:val="18"/>
          <w:szCs w:val="18"/>
        </w:rPr>
      </w:pPr>
      <w:r>
        <w:rPr>
          <w:sz w:val="18"/>
          <w:szCs w:val="18"/>
        </w:rPr>
        <w:t xml:space="preserve">aplikovať zásady, princípy a postupy v technológiách, vykonať požadovanú prácu so surovinami, materiálmi a polotovarmi, pri príprave výroby, </w:t>
      </w:r>
    </w:p>
    <w:p w:rsidR="00E66B88" w:rsidRDefault="00A07D9F">
      <w:pPr>
        <w:pStyle w:val="Default"/>
        <w:numPr>
          <w:ilvl w:val="0"/>
          <w:numId w:val="20"/>
        </w:numPr>
        <w:spacing w:after="20"/>
        <w:rPr>
          <w:sz w:val="18"/>
          <w:szCs w:val="18"/>
        </w:rPr>
      </w:pPr>
      <w:r>
        <w:rPr>
          <w:sz w:val="18"/>
          <w:szCs w:val="18"/>
        </w:rPr>
        <w:t xml:space="preserve">vyrobiť výrobky podľa konkrétneho odboru, </w:t>
      </w:r>
    </w:p>
    <w:p w:rsidR="00E66B88" w:rsidRDefault="00A07D9F">
      <w:pPr>
        <w:pStyle w:val="Default"/>
        <w:numPr>
          <w:ilvl w:val="0"/>
          <w:numId w:val="20"/>
        </w:numPr>
        <w:spacing w:after="20"/>
        <w:rPr>
          <w:sz w:val="18"/>
          <w:szCs w:val="18"/>
        </w:rPr>
      </w:pPr>
      <w:r>
        <w:rPr>
          <w:sz w:val="18"/>
          <w:szCs w:val="18"/>
        </w:rPr>
        <w:t xml:space="preserve">správne pracovať s receptúrami, vypočítať kalkuláciu výrobkov, dodržiavať postupnosť krokov vo výrobe, </w:t>
      </w:r>
    </w:p>
    <w:p w:rsidR="00E66B88" w:rsidRDefault="00A07D9F">
      <w:pPr>
        <w:pStyle w:val="Default"/>
        <w:numPr>
          <w:ilvl w:val="0"/>
          <w:numId w:val="20"/>
        </w:numPr>
        <w:spacing w:after="20"/>
        <w:rPr>
          <w:sz w:val="18"/>
          <w:szCs w:val="18"/>
        </w:rPr>
      </w:pPr>
      <w:r>
        <w:rPr>
          <w:sz w:val="18"/>
          <w:szCs w:val="18"/>
        </w:rPr>
        <w:t xml:space="preserve">viesť základnú výrobnú dokumentáciu, prijímať a spracovávať objednávky, </w:t>
      </w:r>
    </w:p>
    <w:p w:rsidR="00E66B88" w:rsidRDefault="00A07D9F">
      <w:pPr>
        <w:pStyle w:val="Default"/>
        <w:numPr>
          <w:ilvl w:val="0"/>
          <w:numId w:val="20"/>
        </w:numPr>
        <w:spacing w:after="20"/>
        <w:rPr>
          <w:sz w:val="18"/>
          <w:szCs w:val="18"/>
        </w:rPr>
      </w:pPr>
      <w:r>
        <w:rPr>
          <w:sz w:val="18"/>
          <w:szCs w:val="18"/>
        </w:rPr>
        <w:t xml:space="preserve">vykonať odber vzorky, </w:t>
      </w:r>
    </w:p>
    <w:p w:rsidR="00E66B88" w:rsidRDefault="00A07D9F">
      <w:pPr>
        <w:pStyle w:val="Default"/>
        <w:numPr>
          <w:ilvl w:val="0"/>
          <w:numId w:val="20"/>
        </w:numPr>
        <w:spacing w:after="20"/>
        <w:rPr>
          <w:sz w:val="18"/>
          <w:szCs w:val="18"/>
        </w:rPr>
      </w:pPr>
      <w:r>
        <w:rPr>
          <w:sz w:val="18"/>
          <w:szCs w:val="18"/>
        </w:rPr>
        <w:t xml:space="preserve">uskutočňovať práce v expedícii pri uplatňovaní znakov kvality, </w:t>
      </w:r>
    </w:p>
    <w:p w:rsidR="00E66B88" w:rsidRDefault="00A07D9F">
      <w:pPr>
        <w:pStyle w:val="Default"/>
        <w:numPr>
          <w:ilvl w:val="0"/>
          <w:numId w:val="20"/>
        </w:numPr>
        <w:spacing w:after="20"/>
        <w:rPr>
          <w:sz w:val="18"/>
          <w:szCs w:val="18"/>
        </w:rPr>
      </w:pPr>
      <w:r>
        <w:rPr>
          <w:sz w:val="18"/>
          <w:szCs w:val="18"/>
        </w:rPr>
        <w:t xml:space="preserve">aplikovať a dodržiavať HACCP, </w:t>
      </w:r>
    </w:p>
    <w:p w:rsidR="00E66B88" w:rsidRDefault="00A07D9F">
      <w:pPr>
        <w:pStyle w:val="Default"/>
        <w:numPr>
          <w:ilvl w:val="0"/>
          <w:numId w:val="20"/>
        </w:numPr>
        <w:spacing w:after="20"/>
        <w:rPr>
          <w:sz w:val="18"/>
          <w:szCs w:val="18"/>
        </w:rPr>
      </w:pPr>
      <w:r>
        <w:rPr>
          <w:sz w:val="18"/>
          <w:szCs w:val="18"/>
        </w:rPr>
        <w:t xml:space="preserve">vykonávať obsluhu a používať technologické zariadenia podľa príslušného odboru, </w:t>
      </w:r>
    </w:p>
    <w:p w:rsidR="00E66B88" w:rsidRDefault="00A07D9F">
      <w:pPr>
        <w:pStyle w:val="Default"/>
        <w:numPr>
          <w:ilvl w:val="0"/>
          <w:numId w:val="20"/>
        </w:numPr>
        <w:spacing w:after="20"/>
        <w:rPr>
          <w:sz w:val="18"/>
          <w:szCs w:val="18"/>
        </w:rPr>
      </w:pPr>
      <w:r>
        <w:rPr>
          <w:sz w:val="18"/>
          <w:szCs w:val="18"/>
        </w:rPr>
        <w:t xml:space="preserve">vykonávať sanitačné opatrenia na pracovisku, </w:t>
      </w:r>
    </w:p>
    <w:p w:rsidR="00E66B88" w:rsidRDefault="00A07D9F">
      <w:pPr>
        <w:pStyle w:val="Default"/>
        <w:numPr>
          <w:ilvl w:val="0"/>
          <w:numId w:val="20"/>
        </w:numPr>
        <w:spacing w:after="20"/>
        <w:rPr>
          <w:sz w:val="18"/>
          <w:szCs w:val="18"/>
        </w:rPr>
      </w:pPr>
      <w:r>
        <w:rPr>
          <w:sz w:val="18"/>
          <w:szCs w:val="18"/>
        </w:rPr>
        <w:t xml:space="preserve">vykonávať základnú údržbu prístrojov, nástrojov, strojov a zariadení, liniek v rozsahu odboru štúdia, </w:t>
      </w:r>
    </w:p>
    <w:p w:rsidR="00E66B88" w:rsidRDefault="00A07D9F">
      <w:pPr>
        <w:pStyle w:val="Default"/>
        <w:numPr>
          <w:ilvl w:val="0"/>
          <w:numId w:val="20"/>
        </w:numPr>
        <w:spacing w:after="20"/>
        <w:rPr>
          <w:sz w:val="18"/>
          <w:szCs w:val="18"/>
        </w:rPr>
      </w:pPr>
      <w:r>
        <w:rPr>
          <w:sz w:val="18"/>
          <w:szCs w:val="18"/>
        </w:rPr>
        <w:t xml:space="preserve">využívať informačné technológie pri riešení odborných úloh, </w:t>
      </w:r>
    </w:p>
    <w:p w:rsidR="00E66B88" w:rsidRDefault="00A07D9F">
      <w:pPr>
        <w:pStyle w:val="Default"/>
        <w:numPr>
          <w:ilvl w:val="0"/>
          <w:numId w:val="20"/>
        </w:numPr>
        <w:spacing w:after="20"/>
        <w:rPr>
          <w:sz w:val="18"/>
          <w:szCs w:val="18"/>
        </w:rPr>
      </w:pPr>
      <w:r>
        <w:rPr>
          <w:sz w:val="18"/>
          <w:szCs w:val="18"/>
        </w:rPr>
        <w:t xml:space="preserve">postupovať v zmysle zásad bezpečnosti práce a ochrany zdravia pri práci, ochrany životného prostredia, </w:t>
      </w:r>
    </w:p>
    <w:p w:rsidR="00E66B88" w:rsidRDefault="00A07D9F">
      <w:pPr>
        <w:pStyle w:val="Default"/>
        <w:numPr>
          <w:ilvl w:val="0"/>
          <w:numId w:val="20"/>
        </w:numPr>
        <w:spacing w:after="20"/>
        <w:rPr>
          <w:sz w:val="18"/>
          <w:szCs w:val="18"/>
        </w:rPr>
      </w:pPr>
      <w:r>
        <w:rPr>
          <w:sz w:val="18"/>
          <w:szCs w:val="18"/>
        </w:rPr>
        <w:t xml:space="preserve">postupovať hospodárne pri manipulácii s materiálmi, energiou, strojmi a zariadeniami, </w:t>
      </w:r>
    </w:p>
    <w:p w:rsidR="00E66B88" w:rsidRDefault="00A07D9F">
      <w:pPr>
        <w:pStyle w:val="Default"/>
        <w:numPr>
          <w:ilvl w:val="0"/>
          <w:numId w:val="20"/>
        </w:numPr>
        <w:rPr>
          <w:sz w:val="18"/>
          <w:szCs w:val="18"/>
        </w:rPr>
      </w:pPr>
      <w:r>
        <w:rPr>
          <w:sz w:val="18"/>
          <w:szCs w:val="18"/>
        </w:rPr>
        <w:t xml:space="preserve">dodržiavať technologickú a pracovnú disciplínu, </w:t>
      </w:r>
    </w:p>
    <w:p w:rsidR="00E66B88" w:rsidRDefault="00A07D9F">
      <w:pPr>
        <w:pStyle w:val="Default"/>
        <w:numPr>
          <w:ilvl w:val="0"/>
          <w:numId w:val="20"/>
        </w:numPr>
        <w:spacing w:after="20"/>
        <w:rPr>
          <w:sz w:val="18"/>
          <w:szCs w:val="18"/>
        </w:rPr>
      </w:pPr>
      <w:r>
        <w:rPr>
          <w:sz w:val="18"/>
          <w:szCs w:val="18"/>
        </w:rPr>
        <w:t>vykonávať kvalifikovane odborné práce, racionálne riešiť jednoduché problémové situácie,</w:t>
      </w:r>
    </w:p>
    <w:p w:rsidR="00E66B88" w:rsidRDefault="00A07D9F">
      <w:pPr>
        <w:pStyle w:val="Default"/>
        <w:numPr>
          <w:ilvl w:val="0"/>
          <w:numId w:val="20"/>
        </w:numPr>
        <w:spacing w:after="20"/>
        <w:rPr>
          <w:sz w:val="18"/>
          <w:szCs w:val="18"/>
        </w:rPr>
      </w:pPr>
      <w:r>
        <w:rPr>
          <w:sz w:val="18"/>
          <w:szCs w:val="18"/>
        </w:rPr>
        <w:t xml:space="preserve">dodržiavať normy, parametre kvality procesov, výrobkov alebo služieb, </w:t>
      </w:r>
    </w:p>
    <w:p w:rsidR="00E66B88" w:rsidRDefault="00A07D9F">
      <w:pPr>
        <w:pStyle w:val="Default"/>
        <w:numPr>
          <w:ilvl w:val="0"/>
          <w:numId w:val="20"/>
        </w:numPr>
        <w:spacing w:after="20"/>
        <w:rPr>
          <w:sz w:val="18"/>
          <w:szCs w:val="18"/>
        </w:rPr>
      </w:pPr>
      <w:r>
        <w:rPr>
          <w:sz w:val="18"/>
          <w:szCs w:val="18"/>
        </w:rPr>
        <w:t xml:space="preserve">uplatniť tvorivosť, </w:t>
      </w:r>
      <w:proofErr w:type="spellStart"/>
      <w:r>
        <w:rPr>
          <w:sz w:val="18"/>
          <w:szCs w:val="18"/>
        </w:rPr>
        <w:t>estetičnosť</w:t>
      </w:r>
      <w:proofErr w:type="spellEnd"/>
      <w:r>
        <w:rPr>
          <w:sz w:val="18"/>
          <w:szCs w:val="18"/>
        </w:rPr>
        <w:t xml:space="preserve"> pri príprave výrobkov, </w:t>
      </w:r>
    </w:p>
    <w:p w:rsidR="00E66B88" w:rsidRDefault="00A07D9F">
      <w:pPr>
        <w:pStyle w:val="Default"/>
        <w:numPr>
          <w:ilvl w:val="0"/>
          <w:numId w:val="20"/>
        </w:numPr>
        <w:spacing w:after="20"/>
        <w:rPr>
          <w:sz w:val="18"/>
          <w:szCs w:val="18"/>
        </w:rPr>
      </w:pPr>
      <w:r>
        <w:rPr>
          <w:sz w:val="18"/>
          <w:szCs w:val="18"/>
        </w:rPr>
        <w:t xml:space="preserve">sledovať vývoj nových výrobkov a technológii. </w:t>
      </w:r>
    </w:p>
    <w:p w:rsidR="00E66B88" w:rsidRDefault="00E66B88">
      <w:pPr>
        <w:pStyle w:val="Default"/>
        <w:spacing w:after="20"/>
        <w:ind w:left="720"/>
        <w:rPr>
          <w:sz w:val="18"/>
          <w:szCs w:val="18"/>
        </w:rPr>
      </w:pPr>
    </w:p>
    <w:p w:rsidR="00E66B88" w:rsidRDefault="00A07D9F">
      <w:pPr>
        <w:pStyle w:val="Default"/>
        <w:spacing w:after="20"/>
        <w:ind w:left="360"/>
        <w:rPr>
          <w:b/>
          <w:sz w:val="18"/>
          <w:szCs w:val="18"/>
        </w:rPr>
      </w:pPr>
      <w:r>
        <w:rPr>
          <w:b/>
          <w:sz w:val="18"/>
          <w:szCs w:val="18"/>
        </w:rPr>
        <w:t>Požadované osobnostné predpoklady, vlastnosti a schopnosti</w:t>
      </w:r>
    </w:p>
    <w:p w:rsidR="00E66B88" w:rsidRDefault="00A07D9F">
      <w:pPr>
        <w:pStyle w:val="Default"/>
        <w:spacing w:after="20"/>
        <w:ind w:left="360"/>
        <w:rPr>
          <w:sz w:val="18"/>
          <w:szCs w:val="18"/>
        </w:rPr>
      </w:pPr>
      <w:r>
        <w:rPr>
          <w:sz w:val="18"/>
          <w:szCs w:val="18"/>
        </w:rPr>
        <w:t xml:space="preserve"> Absolvent sa vyznačuje: </w:t>
      </w:r>
    </w:p>
    <w:p w:rsidR="00E66B88" w:rsidRDefault="00A07D9F">
      <w:pPr>
        <w:pStyle w:val="Default"/>
        <w:spacing w:after="20"/>
        <w:ind w:left="708" w:hanging="348"/>
        <w:rPr>
          <w:sz w:val="18"/>
          <w:szCs w:val="18"/>
        </w:rPr>
      </w:pPr>
      <w:r>
        <w:rPr>
          <w:sz w:val="18"/>
          <w:szCs w:val="18"/>
        </w:rPr>
        <w:t xml:space="preserve">- </w:t>
      </w:r>
      <w:r>
        <w:rPr>
          <w:sz w:val="18"/>
          <w:szCs w:val="18"/>
        </w:rPr>
        <w:tab/>
        <w:t xml:space="preserve">manuálnou zručnosťou v činnostiach konkrétneho odboru, adaptabilitou, kreativitou, disponibilitou, spoľahlivosťou, trpezlivosťou, dôslednosťou a presnosťou, schopnosťou spolupracovať, sebadisciplínou, mobilitou. </w:t>
      </w:r>
    </w:p>
    <w:p w:rsidR="00E66B88" w:rsidRDefault="00E66B88">
      <w:pPr>
        <w:jc w:val="both"/>
        <w:rPr>
          <w:rFonts w:asciiTheme="minorHAnsi" w:hAnsiTheme="minorHAnsi" w:cstheme="minorHAnsi"/>
          <w:sz w:val="20"/>
          <w:szCs w:val="20"/>
        </w:rPr>
      </w:pPr>
    </w:p>
    <w:p w:rsidR="00E66B88" w:rsidRDefault="00E66B88">
      <w:pPr>
        <w:jc w:val="both"/>
        <w:rPr>
          <w:rFonts w:cs="Arial"/>
        </w:rPr>
      </w:pPr>
    </w:p>
    <w:p w:rsidR="00E66B88" w:rsidRDefault="00E66B88">
      <w:pPr>
        <w:jc w:val="both"/>
        <w:rPr>
          <w:rFonts w:cs="Arial"/>
        </w:rPr>
      </w:pPr>
    </w:p>
    <w:p w:rsidR="00E66B88" w:rsidRDefault="00E66B88">
      <w:pPr>
        <w:jc w:val="both"/>
        <w:rPr>
          <w:rFonts w:cs="Arial"/>
        </w:rPr>
      </w:pPr>
    </w:p>
    <w:p w:rsidR="00E66B88" w:rsidRDefault="00E66B88">
      <w:pPr>
        <w:jc w:val="both"/>
        <w:rPr>
          <w:rFonts w:cs="Arial"/>
        </w:rPr>
      </w:pPr>
    </w:p>
    <w:p w:rsidR="00E66B88" w:rsidRDefault="00E66B88">
      <w:pPr>
        <w:jc w:val="both"/>
        <w:rPr>
          <w:rFonts w:cs="Arial"/>
        </w:rPr>
      </w:pPr>
    </w:p>
    <w:p w:rsidR="00E66B88" w:rsidRDefault="00E66B88">
      <w:pPr>
        <w:jc w:val="both"/>
        <w:rPr>
          <w:rFonts w:cs="Arial"/>
        </w:rPr>
      </w:pPr>
    </w:p>
    <w:p w:rsidR="00E66B88" w:rsidRDefault="00E66B88">
      <w:pPr>
        <w:jc w:val="both"/>
        <w:rPr>
          <w:rFonts w:cs="Arial"/>
        </w:rPr>
      </w:pPr>
    </w:p>
    <w:p w:rsidR="00E66B88" w:rsidRDefault="00E66B88">
      <w:pPr>
        <w:jc w:val="both"/>
        <w:rPr>
          <w:rFonts w:cs="Arial"/>
        </w:rPr>
      </w:pPr>
    </w:p>
    <w:p w:rsidR="00E66B88" w:rsidRDefault="00E66B88">
      <w:pPr>
        <w:jc w:val="both"/>
        <w:rPr>
          <w:rFonts w:cs="Arial"/>
        </w:rPr>
      </w:pPr>
    </w:p>
    <w:p w:rsidR="00E66B88" w:rsidRDefault="00E66B88">
      <w:pPr>
        <w:jc w:val="both"/>
        <w:rPr>
          <w:rFonts w:cs="Arial"/>
        </w:rPr>
      </w:pPr>
    </w:p>
    <w:p w:rsidR="00E66B88" w:rsidRDefault="00A07D9F">
      <w:pPr>
        <w:pStyle w:val="Nadpis2"/>
      </w:pPr>
      <w:bookmarkStart w:id="38" w:name="_Toc206300744"/>
      <w:bookmarkStart w:id="39" w:name="_Toc396206298"/>
      <w:bookmarkStart w:id="40" w:name="_Toc267991088"/>
      <w:bookmarkStart w:id="41" w:name="_Toc206313902"/>
      <w:bookmarkStart w:id="42" w:name="_Toc206314196"/>
      <w:bookmarkStart w:id="43" w:name="_Toc206397256"/>
      <w:bookmarkStart w:id="44" w:name="_Toc206300745"/>
      <w:bookmarkStart w:id="45" w:name="_Toc118808419"/>
      <w:bookmarkEnd w:id="38"/>
      <w:r>
        <w:lastRenderedPageBreak/>
        <w:t>Charakteristika absolventa</w:t>
      </w:r>
      <w:bookmarkEnd w:id="39"/>
      <w:bookmarkEnd w:id="40"/>
      <w:bookmarkEnd w:id="41"/>
      <w:bookmarkEnd w:id="42"/>
      <w:bookmarkEnd w:id="43"/>
      <w:bookmarkEnd w:id="44"/>
      <w:r>
        <w:t xml:space="preserve"> odboru </w:t>
      </w:r>
      <w:r>
        <w:rPr>
          <w:szCs w:val="20"/>
        </w:rPr>
        <w:t>6444 H  čašník, servírka</w:t>
      </w:r>
      <w:bookmarkEnd w:id="45"/>
    </w:p>
    <w:p w:rsidR="00E66B88" w:rsidRDefault="00E66B88">
      <w:pPr>
        <w:rPr>
          <w:rFonts w:cs="Arial"/>
        </w:rPr>
      </w:pPr>
    </w:p>
    <w:p w:rsidR="00E66B88" w:rsidRDefault="00A07D9F">
      <w:pPr>
        <w:spacing w:after="120"/>
        <w:ind w:firstLine="708"/>
        <w:jc w:val="both"/>
        <w:rPr>
          <w:rFonts w:cs="Arial"/>
          <w:szCs w:val="18"/>
        </w:rPr>
      </w:pPr>
      <w:r>
        <w:rPr>
          <w:rFonts w:cs="Arial"/>
          <w:szCs w:val="18"/>
        </w:rPr>
        <w:t xml:space="preserve">Absolvent trojročného učebného odboru 6444 H  čašník, servírka po ukončení štúdia úspešne vykonanou záverečnou skúškou získava  kvalifikáciu na úrovni stredného odborného vzdelania. Po ukončení prípravy samostatne zvládne jednoduchú a zložitú obsluhu hostí v zariadeniach spoločného stravovania (reštaurácie, hotely, bary, bistrá, penzióny, chaty a pod.) pri bežných prevádzkach ako aj pri slávnostných príležitostiach, uviesť hostí a poskytnúť pomoc klientom pri výbere z jedálneho lístka, pripravuje miešané nápoje aj podľa vlastných receptúr, dokončuje jedlá pred hosťom a pripravuje tabule na slávnostné príležitostí. Absolvent vie pripraviť pracovisko a ovláda všetky práce spojené so stolovaním. Vie prijímať jednoduché a zložité objednávky, podávať informácie o jedlách a nápojoch. Ovláda zásady vedenia administratívy a účtovania v prevádzke, vie účtovať na kontrolnej pokladnici, inkasovať tržby, písať jedálne lístky, čapovať a ošetrovať nápoje, ošetrovať a skladovať potraviny a používaný inventár (poháre, nádoby, príbory a pod.). </w:t>
      </w:r>
    </w:p>
    <w:p w:rsidR="00E66B88" w:rsidRDefault="00A07D9F">
      <w:pPr>
        <w:spacing w:before="120"/>
        <w:jc w:val="both"/>
        <w:rPr>
          <w:rFonts w:cs="Arial"/>
          <w:szCs w:val="18"/>
        </w:rPr>
      </w:pPr>
      <w:r>
        <w:rPr>
          <w:rFonts w:cs="Arial"/>
          <w:szCs w:val="18"/>
        </w:rPr>
        <w:t xml:space="preserve">V rámci pracovnej pozície sú na absolventa kladené požiadavky na schopnosť pracovať v tíme, schopnosť sociálneho kontaktu a empatie. Nároky sú dané aj na rozsah zrakového poľa, priestorové videnie, rozlišovanie zvuku, udržiavanie rovnováhy, rozlišovanie čuchových podnetov, rozdelenie pozornosti, praktické myslenie, písomný a slovný prejav, prispôsobivosť, flexibilitu, sebakontrolu, sebaovládanie, samostatnosť, kultivovanosť vystupovania a vzhľadu, istotu a pohotovosť vystupovania. Požiadavky sú kladené aj na rozlišovanie farieb a farebných odtieňov, rozlišovanie chuti, samostatné myslenie a odolnosť voči senzorickej záťaži. </w:t>
      </w:r>
    </w:p>
    <w:p w:rsidR="00E66B88" w:rsidRDefault="00E66B88">
      <w:pPr>
        <w:spacing w:after="120"/>
        <w:ind w:firstLine="708"/>
        <w:jc w:val="both"/>
        <w:rPr>
          <w:rFonts w:cs="Arial"/>
          <w:szCs w:val="18"/>
        </w:rPr>
      </w:pPr>
    </w:p>
    <w:p w:rsidR="00E66B88" w:rsidRDefault="00A07D9F">
      <w:pPr>
        <w:spacing w:after="120"/>
        <w:ind w:firstLine="708"/>
        <w:jc w:val="both"/>
        <w:rPr>
          <w:rFonts w:cs="Arial"/>
          <w:szCs w:val="18"/>
        </w:rPr>
      </w:pPr>
      <w:r>
        <w:rPr>
          <w:rFonts w:cs="Arial"/>
          <w:szCs w:val="18"/>
        </w:rPr>
        <w:t xml:space="preserve">Povolanie čašník, servírka nie je vhodné pre žiakov s ochorením obmedzujúcim výkon tejto pracovnej pozície. Presné posúdenie zdravotného stavu s následným odporúčaním alebo neodporúčaním výkonu tejto pozície je možné iba po konzultácii s lekárom. Absolventi sa uplatnia v pracovných pozíciách ako účtujúci čašník, servírka, hlavný čašník, servírka, barman, súkromný podnikateľ v oblasti cestovného ruchu a spoločného stravovania. </w:t>
      </w:r>
    </w:p>
    <w:p w:rsidR="00E66B88" w:rsidRDefault="00A07D9F">
      <w:pPr>
        <w:spacing w:after="120"/>
        <w:ind w:firstLine="708"/>
        <w:jc w:val="both"/>
        <w:rPr>
          <w:rFonts w:cs="Arial"/>
          <w:szCs w:val="18"/>
        </w:rPr>
      </w:pPr>
      <w:r>
        <w:rPr>
          <w:rFonts w:cs="Arial"/>
          <w:szCs w:val="18"/>
        </w:rPr>
        <w:t>Absolventi z</w:t>
      </w:r>
      <w:r w:rsidR="001A3BA7">
        <w:rPr>
          <w:rFonts w:cs="Arial"/>
          <w:szCs w:val="18"/>
        </w:rPr>
        <w:t>ískajú schopnosť komunikovať v jednom</w:t>
      </w:r>
      <w:r>
        <w:rPr>
          <w:rFonts w:cs="Arial"/>
          <w:szCs w:val="18"/>
        </w:rPr>
        <w:t xml:space="preserve"> cudzom jazyku, riešiť problémové úlohy, pracovať v skupine, aktívne sa zapájať do spoločnosti a svoje vedomosti  a zručnosti priebežne aktualizovať. Budú schopní prijímať zodpovednosť za vlastnú prácu a za prácu ostatných. Po absolvovaní vzdelávacieho programu získajú zručnosti pri práci s osobným počítačom a internetom. Naučia sa efektívne využívať informačné a komunikačné technológie pre svoj osobný rast a výkonnosť v práci.</w:t>
      </w:r>
    </w:p>
    <w:p w:rsidR="00E66B88" w:rsidRDefault="00A07D9F">
      <w:pPr>
        <w:spacing w:after="120"/>
        <w:ind w:firstLine="708"/>
        <w:jc w:val="both"/>
        <w:rPr>
          <w:rFonts w:cs="Arial"/>
          <w:szCs w:val="18"/>
        </w:rPr>
      </w:pPr>
      <w:r>
        <w:rPr>
          <w:rFonts w:cs="Arial"/>
          <w:szCs w:val="18"/>
        </w:rPr>
        <w:t xml:space="preserve">Po ukončení štúdia získava absolvent výučný list. Môže pokračovať v nadstavbovom štúdiu pre absolventov trojročných  odborov v rámci denného alebo diaľkového štúdia. </w:t>
      </w:r>
    </w:p>
    <w:p w:rsidR="00E66B88" w:rsidRDefault="00A07D9F">
      <w:pPr>
        <w:pStyle w:val="Zarkazkladnhotextu"/>
        <w:ind w:firstLine="0"/>
        <w:jc w:val="both"/>
        <w:rPr>
          <w:rFonts w:cs="Arial"/>
          <w:b/>
          <w:sz w:val="20"/>
          <w:szCs w:val="20"/>
          <w:u w:val="single"/>
          <w:lang w:val="sk-SK"/>
        </w:rPr>
      </w:pPr>
      <w:r>
        <w:rPr>
          <w:rFonts w:cs="Arial"/>
          <w:b/>
          <w:sz w:val="20"/>
          <w:szCs w:val="20"/>
          <w:u w:val="single"/>
          <w:lang w:val="sk-SK"/>
        </w:rPr>
        <w:t>Odborné kompetencie pre učebné odbory čašník, servírka, kuchár</w:t>
      </w:r>
    </w:p>
    <w:p w:rsidR="00E66B88" w:rsidRDefault="00E66B88">
      <w:pPr>
        <w:pStyle w:val="Zarkazkladnhotextu"/>
        <w:jc w:val="both"/>
        <w:rPr>
          <w:rFonts w:cs="Arial"/>
          <w:b/>
          <w:sz w:val="20"/>
          <w:szCs w:val="20"/>
          <w:u w:val="single"/>
          <w:lang w:val="sk-SK"/>
        </w:rPr>
      </w:pPr>
    </w:p>
    <w:p w:rsidR="00E66B88" w:rsidRDefault="00A07D9F">
      <w:pPr>
        <w:pStyle w:val="Zarkazkladnhotextu"/>
        <w:spacing w:after="120"/>
        <w:ind w:firstLine="0"/>
        <w:jc w:val="both"/>
        <w:rPr>
          <w:rFonts w:cs="Arial"/>
          <w:b/>
          <w:szCs w:val="18"/>
          <w:lang w:val="sk-SK"/>
        </w:rPr>
      </w:pPr>
      <w:r>
        <w:rPr>
          <w:rFonts w:cs="Arial"/>
          <w:b/>
          <w:szCs w:val="18"/>
          <w:lang w:val="sk-SK"/>
        </w:rPr>
        <w:t>Požadované vedomosti</w:t>
      </w:r>
    </w:p>
    <w:p w:rsidR="00E66B88" w:rsidRDefault="00A07D9F">
      <w:pPr>
        <w:ind w:left="210" w:firstLine="360"/>
        <w:jc w:val="both"/>
        <w:rPr>
          <w:rFonts w:eastAsiaTheme="minorHAnsi" w:cs="Arial"/>
          <w:szCs w:val="18"/>
          <w:lang w:eastAsia="en-US"/>
        </w:rPr>
      </w:pPr>
      <w:r>
        <w:rPr>
          <w:rFonts w:eastAsiaTheme="minorHAnsi" w:cs="Arial"/>
          <w:szCs w:val="18"/>
          <w:lang w:eastAsia="en-US"/>
        </w:rPr>
        <w:t>Absolvent má:</w:t>
      </w:r>
    </w:p>
    <w:p w:rsidR="00E66B88" w:rsidRDefault="00A07D9F">
      <w:pPr>
        <w:pStyle w:val="Odsekzoznamu"/>
        <w:numPr>
          <w:ilvl w:val="0"/>
          <w:numId w:val="22"/>
        </w:numPr>
        <w:jc w:val="both"/>
        <w:rPr>
          <w:rFonts w:eastAsiaTheme="minorHAnsi" w:cs="Arial"/>
          <w:szCs w:val="18"/>
          <w:lang w:eastAsia="en-US"/>
        </w:rPr>
      </w:pPr>
      <w:r>
        <w:rPr>
          <w:rFonts w:eastAsiaTheme="minorHAnsi" w:cs="Arial"/>
          <w:szCs w:val="18"/>
          <w:lang w:eastAsia="en-US"/>
        </w:rPr>
        <w:t>používať základné právne predpisy, ustanovenia obchodného, živnostenského, občianskeho a pracovného  práva,</w:t>
      </w:r>
    </w:p>
    <w:p w:rsidR="00E66B88" w:rsidRDefault="00A07D9F">
      <w:pPr>
        <w:pStyle w:val="Odsekzoznamu"/>
        <w:numPr>
          <w:ilvl w:val="0"/>
          <w:numId w:val="22"/>
        </w:numPr>
        <w:jc w:val="both"/>
        <w:rPr>
          <w:rFonts w:eastAsiaTheme="minorHAnsi" w:cs="Arial"/>
          <w:szCs w:val="18"/>
          <w:lang w:eastAsia="en-US"/>
        </w:rPr>
      </w:pPr>
      <w:r>
        <w:rPr>
          <w:rFonts w:eastAsiaTheme="minorHAnsi" w:cs="Arial"/>
          <w:szCs w:val="18"/>
          <w:lang w:eastAsia="en-US"/>
        </w:rPr>
        <w:t>ovládať základné návyky z oblasti osobnej aj prevádzkovej hygieny a bezpečnosti a ochrany zdravia pri práci, definovať zásady správnej výrobnej praxe,</w:t>
      </w:r>
    </w:p>
    <w:p w:rsidR="00E66B88" w:rsidRDefault="00A07D9F">
      <w:pPr>
        <w:pStyle w:val="Odsekzoznamu"/>
        <w:numPr>
          <w:ilvl w:val="0"/>
          <w:numId w:val="22"/>
        </w:numPr>
        <w:jc w:val="both"/>
        <w:rPr>
          <w:rFonts w:eastAsiaTheme="minorHAnsi" w:cs="Arial"/>
          <w:szCs w:val="18"/>
          <w:lang w:eastAsia="en-US"/>
        </w:rPr>
      </w:pPr>
      <w:r>
        <w:rPr>
          <w:rFonts w:eastAsiaTheme="minorHAnsi" w:cs="Arial"/>
          <w:szCs w:val="18"/>
          <w:lang w:eastAsia="en-US"/>
        </w:rPr>
        <w:t>popísať odbornú terminológiu typickú pre oblasť svojho povolania a jej využitie pri riešení praktických úloh,</w:t>
      </w:r>
    </w:p>
    <w:p w:rsidR="00E66B88" w:rsidRDefault="00A07D9F">
      <w:pPr>
        <w:pStyle w:val="Odsekzoznamu"/>
        <w:numPr>
          <w:ilvl w:val="0"/>
          <w:numId w:val="23"/>
        </w:numPr>
        <w:jc w:val="both"/>
        <w:rPr>
          <w:rFonts w:eastAsiaTheme="minorHAnsi" w:cs="Arial"/>
          <w:szCs w:val="18"/>
          <w:lang w:eastAsia="en-US"/>
        </w:rPr>
      </w:pPr>
      <w:r>
        <w:rPr>
          <w:rFonts w:eastAsiaTheme="minorHAnsi" w:cs="Arial"/>
          <w:szCs w:val="18"/>
          <w:lang w:eastAsia="en-US"/>
        </w:rPr>
        <w:t>popísať materiály, ich zloženie, kvalitu, získavanie, spracovanie a ostatnú manipuláciu s ohľadom na zdravie  človeka a ochranu životného prostredia,</w:t>
      </w:r>
    </w:p>
    <w:p w:rsidR="00E66B88" w:rsidRDefault="00A07D9F">
      <w:pPr>
        <w:pStyle w:val="Odsekzoznamu"/>
        <w:numPr>
          <w:ilvl w:val="0"/>
          <w:numId w:val="23"/>
        </w:numPr>
        <w:jc w:val="both"/>
        <w:rPr>
          <w:rFonts w:eastAsiaTheme="minorHAnsi" w:cs="Arial"/>
          <w:szCs w:val="18"/>
          <w:lang w:eastAsia="en-US"/>
        </w:rPr>
      </w:pPr>
      <w:r>
        <w:rPr>
          <w:rFonts w:eastAsiaTheme="minorHAnsi" w:cs="Arial"/>
          <w:szCs w:val="18"/>
          <w:lang w:eastAsia="en-US"/>
        </w:rPr>
        <w:t>charakterizovať správny životný štýl človeka,</w:t>
      </w:r>
    </w:p>
    <w:p w:rsidR="00E66B88" w:rsidRDefault="00A07D9F">
      <w:pPr>
        <w:pStyle w:val="Odsekzoznamu"/>
        <w:numPr>
          <w:ilvl w:val="0"/>
          <w:numId w:val="23"/>
        </w:numPr>
        <w:tabs>
          <w:tab w:val="left" w:pos="426"/>
        </w:tabs>
        <w:jc w:val="both"/>
        <w:rPr>
          <w:rFonts w:eastAsiaTheme="minorHAnsi" w:cs="Arial"/>
          <w:szCs w:val="18"/>
          <w:lang w:eastAsia="en-US"/>
        </w:rPr>
      </w:pPr>
      <w:r>
        <w:rPr>
          <w:rFonts w:eastAsiaTheme="minorHAnsi" w:cs="Arial"/>
          <w:szCs w:val="18"/>
          <w:lang w:eastAsia="en-US"/>
        </w:rPr>
        <w:t xml:space="preserve">      popísať špecifickú problematiku vo svojom odbore,</w:t>
      </w:r>
    </w:p>
    <w:p w:rsidR="00E66B88" w:rsidRDefault="00A07D9F">
      <w:pPr>
        <w:pStyle w:val="Odsekzoznamu"/>
        <w:numPr>
          <w:ilvl w:val="0"/>
          <w:numId w:val="23"/>
        </w:numPr>
        <w:tabs>
          <w:tab w:val="left" w:pos="426"/>
        </w:tabs>
        <w:jc w:val="both"/>
        <w:rPr>
          <w:rFonts w:eastAsiaTheme="minorHAnsi" w:cs="Arial"/>
          <w:szCs w:val="18"/>
          <w:lang w:eastAsia="en-US"/>
        </w:rPr>
      </w:pPr>
      <w:r>
        <w:rPr>
          <w:rFonts w:eastAsiaTheme="minorHAnsi" w:cs="Arial"/>
          <w:szCs w:val="18"/>
          <w:lang w:eastAsia="en-US"/>
        </w:rPr>
        <w:t xml:space="preserve">      aplikovať vedomosti v priamom kontakte s klientmi,                                                                       </w:t>
      </w:r>
    </w:p>
    <w:p w:rsidR="00E66B88" w:rsidRDefault="00A07D9F">
      <w:pPr>
        <w:pStyle w:val="Odsekzoznamu"/>
        <w:numPr>
          <w:ilvl w:val="0"/>
          <w:numId w:val="23"/>
        </w:numPr>
        <w:tabs>
          <w:tab w:val="left" w:pos="567"/>
        </w:tabs>
        <w:jc w:val="both"/>
        <w:rPr>
          <w:rFonts w:eastAsiaTheme="minorHAnsi" w:cs="Arial"/>
          <w:szCs w:val="18"/>
          <w:lang w:eastAsia="en-US"/>
        </w:rPr>
      </w:pPr>
      <w:r>
        <w:rPr>
          <w:rFonts w:eastAsiaTheme="minorHAnsi" w:cs="Arial"/>
          <w:szCs w:val="18"/>
          <w:lang w:eastAsia="en-US"/>
        </w:rPr>
        <w:t xml:space="preserve">   rozhodovať samostatne o pracovných problémoch.</w:t>
      </w:r>
    </w:p>
    <w:p w:rsidR="00E66B88" w:rsidRDefault="00E66B88">
      <w:pPr>
        <w:ind w:firstLine="360"/>
        <w:jc w:val="both"/>
        <w:rPr>
          <w:rFonts w:eastAsiaTheme="minorHAnsi" w:cs="Arial"/>
          <w:szCs w:val="18"/>
          <w:lang w:eastAsia="en-US"/>
        </w:rPr>
      </w:pPr>
    </w:p>
    <w:p w:rsidR="00E66B88" w:rsidRDefault="00A07D9F">
      <w:pPr>
        <w:pStyle w:val="Zarkazkladnhotextu"/>
        <w:spacing w:after="120"/>
        <w:ind w:firstLine="0"/>
        <w:jc w:val="both"/>
        <w:rPr>
          <w:rFonts w:cs="Arial"/>
          <w:b/>
          <w:szCs w:val="18"/>
          <w:lang w:val="sk-SK"/>
        </w:rPr>
      </w:pPr>
      <w:r>
        <w:rPr>
          <w:rFonts w:cs="Arial"/>
          <w:b/>
          <w:szCs w:val="18"/>
          <w:lang w:val="sk-SK"/>
        </w:rPr>
        <w:t>Požadované zručnosti</w:t>
      </w:r>
    </w:p>
    <w:p w:rsidR="00E66B88" w:rsidRDefault="00A07D9F">
      <w:pPr>
        <w:pStyle w:val="Zarkazkladnhotextu"/>
        <w:ind w:firstLine="570"/>
        <w:jc w:val="both"/>
        <w:rPr>
          <w:rFonts w:cs="Arial"/>
          <w:szCs w:val="18"/>
          <w:lang w:val="sk-SK"/>
        </w:rPr>
      </w:pPr>
      <w:r>
        <w:rPr>
          <w:rFonts w:cs="Arial"/>
          <w:szCs w:val="18"/>
          <w:lang w:val="sk-SK"/>
        </w:rPr>
        <w:t>Absolvent vie:</w:t>
      </w:r>
    </w:p>
    <w:p w:rsidR="00E66B88" w:rsidRDefault="00A07D9F">
      <w:pPr>
        <w:pStyle w:val="Zarkazkladnhotextu"/>
        <w:numPr>
          <w:ilvl w:val="0"/>
          <w:numId w:val="24"/>
        </w:numPr>
        <w:jc w:val="both"/>
        <w:rPr>
          <w:rFonts w:cs="Arial"/>
          <w:szCs w:val="18"/>
          <w:lang w:val="sk-SK"/>
        </w:rPr>
      </w:pPr>
      <w:r>
        <w:rPr>
          <w:rFonts w:eastAsiaTheme="minorHAnsi" w:cs="Arial"/>
          <w:szCs w:val="18"/>
          <w:lang w:val="sk-SK" w:eastAsia="en-US"/>
        </w:rPr>
        <w:t>uplatniť v praxi etické a profesijné pravidlá, zásady spoločenského správania a vystupovania,</w:t>
      </w:r>
    </w:p>
    <w:p w:rsidR="00E66B88" w:rsidRDefault="00A07D9F">
      <w:pPr>
        <w:pStyle w:val="Zarkazkladnhotextu"/>
        <w:numPr>
          <w:ilvl w:val="0"/>
          <w:numId w:val="24"/>
        </w:numPr>
        <w:jc w:val="both"/>
        <w:rPr>
          <w:rFonts w:cs="Arial"/>
          <w:szCs w:val="18"/>
          <w:lang w:val="sk-SK"/>
        </w:rPr>
      </w:pPr>
      <w:r>
        <w:rPr>
          <w:rFonts w:eastAsiaTheme="minorHAnsi" w:cs="Arial"/>
          <w:szCs w:val="18"/>
          <w:lang w:val="sk-SK" w:eastAsia="en-US"/>
        </w:rPr>
        <w:t>uplatniť estetiku práce a prostredia s dodržaním hygienických zásad a zásad  bezpečnosti práce na prevádzke,</w:t>
      </w:r>
    </w:p>
    <w:p w:rsidR="00E66B88" w:rsidRDefault="00A07D9F">
      <w:pPr>
        <w:pStyle w:val="Zarkazkladnhotextu"/>
        <w:numPr>
          <w:ilvl w:val="0"/>
          <w:numId w:val="24"/>
        </w:numPr>
        <w:jc w:val="both"/>
        <w:rPr>
          <w:rFonts w:cs="Arial"/>
          <w:szCs w:val="18"/>
          <w:lang w:val="sk-SK"/>
        </w:rPr>
      </w:pPr>
      <w:r>
        <w:rPr>
          <w:rFonts w:eastAsiaTheme="minorHAnsi" w:cs="Arial"/>
          <w:szCs w:val="18"/>
          <w:lang w:val="sk-SK" w:eastAsia="en-US"/>
        </w:rPr>
        <w:t xml:space="preserve">praktizovať odbornú terminológiu v svojom odbore a využívať všeobecné poznatky,  pojmy a zásady pri riešení praktických úloh, </w:t>
      </w:r>
    </w:p>
    <w:p w:rsidR="00E66B88" w:rsidRDefault="00A07D9F">
      <w:pPr>
        <w:pStyle w:val="Zarkazkladnhotextu"/>
        <w:numPr>
          <w:ilvl w:val="0"/>
          <w:numId w:val="24"/>
        </w:numPr>
        <w:jc w:val="both"/>
        <w:rPr>
          <w:rFonts w:cs="Arial"/>
          <w:szCs w:val="18"/>
          <w:lang w:val="sk-SK"/>
        </w:rPr>
      </w:pPr>
      <w:r>
        <w:rPr>
          <w:rFonts w:eastAsiaTheme="minorHAnsi" w:cs="Arial"/>
          <w:szCs w:val="18"/>
          <w:lang w:val="sk-SK" w:eastAsia="en-US"/>
        </w:rPr>
        <w:t xml:space="preserve">vykonávať základné užívateľské práce s výpočtovou technikou, </w:t>
      </w:r>
    </w:p>
    <w:p w:rsidR="00E66B88" w:rsidRDefault="00A07D9F">
      <w:pPr>
        <w:pStyle w:val="Zarkazkladnhotextu"/>
        <w:numPr>
          <w:ilvl w:val="0"/>
          <w:numId w:val="24"/>
        </w:numPr>
        <w:jc w:val="both"/>
        <w:rPr>
          <w:rFonts w:cs="Arial"/>
          <w:szCs w:val="18"/>
          <w:lang w:val="sk-SK"/>
        </w:rPr>
      </w:pPr>
      <w:r>
        <w:rPr>
          <w:rFonts w:eastAsiaTheme="minorHAnsi" w:cs="Arial"/>
          <w:szCs w:val="18"/>
          <w:lang w:val="sk-SK" w:eastAsia="en-US"/>
        </w:rPr>
        <w:t xml:space="preserve">vykonávať pracovné činnosti tak, aby nenarušoval životné prostredie, pracovať v tíme, </w:t>
      </w:r>
    </w:p>
    <w:p w:rsidR="00E66B88" w:rsidRDefault="00A07D9F">
      <w:pPr>
        <w:pStyle w:val="Zarkazkladnhotextu"/>
        <w:numPr>
          <w:ilvl w:val="0"/>
          <w:numId w:val="24"/>
        </w:numPr>
        <w:jc w:val="both"/>
        <w:rPr>
          <w:rFonts w:cs="Arial"/>
          <w:szCs w:val="18"/>
          <w:lang w:val="sk-SK"/>
        </w:rPr>
      </w:pPr>
      <w:r>
        <w:rPr>
          <w:rFonts w:eastAsiaTheme="minorHAnsi" w:cs="Arial"/>
          <w:szCs w:val="18"/>
          <w:lang w:val="sk-SK" w:eastAsia="en-US"/>
        </w:rPr>
        <w:t xml:space="preserve">použiť základné zásady rokovania s klientmi, zákazníkmi a spolupracovníkmi, </w:t>
      </w:r>
    </w:p>
    <w:p w:rsidR="00E66B88" w:rsidRDefault="009D0DCC">
      <w:pPr>
        <w:pStyle w:val="Zarkazkladnhotextu"/>
        <w:numPr>
          <w:ilvl w:val="0"/>
          <w:numId w:val="24"/>
        </w:numPr>
        <w:jc w:val="both"/>
        <w:rPr>
          <w:rFonts w:cs="Arial"/>
          <w:szCs w:val="18"/>
          <w:lang w:val="sk-SK"/>
        </w:rPr>
      </w:pPr>
      <w:r>
        <w:rPr>
          <w:rFonts w:eastAsiaTheme="minorHAnsi" w:cs="Arial"/>
          <w:szCs w:val="18"/>
          <w:lang w:val="sk-SK" w:eastAsia="en-US"/>
        </w:rPr>
        <w:t xml:space="preserve">konať hospodárne a v súlade   </w:t>
      </w:r>
      <w:r w:rsidR="00A07D9F">
        <w:rPr>
          <w:rFonts w:eastAsiaTheme="minorHAnsi" w:cs="Arial"/>
          <w:szCs w:val="18"/>
          <w:lang w:val="sk-SK" w:eastAsia="en-US"/>
        </w:rPr>
        <w:t>so</w:t>
      </w:r>
      <w:r w:rsidR="00A07D9F">
        <w:rPr>
          <w:rFonts w:eastAsiaTheme="minorHAnsi" w:cs="Arial"/>
          <w:szCs w:val="18"/>
          <w:lang w:eastAsia="en-US"/>
        </w:rPr>
        <w:t xml:space="preserve"> </w:t>
      </w:r>
      <w:r w:rsidR="00A07D9F">
        <w:rPr>
          <w:rFonts w:eastAsiaTheme="minorHAnsi" w:cs="Arial"/>
          <w:szCs w:val="18"/>
          <w:lang w:val="sk-SK" w:eastAsia="en-US"/>
        </w:rPr>
        <w:t>stratégiou trvale udržateľného rozvoja.</w:t>
      </w:r>
    </w:p>
    <w:p w:rsidR="00E66B88" w:rsidRDefault="00E66B88">
      <w:pPr>
        <w:pStyle w:val="Zarkazkladnhotextu"/>
        <w:ind w:left="720" w:firstLine="0"/>
        <w:jc w:val="both"/>
        <w:rPr>
          <w:rFonts w:cs="Arial"/>
          <w:szCs w:val="18"/>
          <w:lang w:val="sk-SK"/>
        </w:rPr>
      </w:pPr>
    </w:p>
    <w:p w:rsidR="00E66B88" w:rsidRDefault="00E66B88">
      <w:pPr>
        <w:pStyle w:val="Zarkazkladnhotextu"/>
        <w:jc w:val="both"/>
        <w:rPr>
          <w:rFonts w:cs="Arial"/>
          <w:szCs w:val="18"/>
          <w:lang w:val="sk-SK"/>
        </w:rPr>
      </w:pPr>
    </w:p>
    <w:p w:rsidR="001A3BA7" w:rsidRDefault="001A3BA7">
      <w:pPr>
        <w:pStyle w:val="Zarkazkladnhotextu"/>
        <w:ind w:firstLine="0"/>
        <w:jc w:val="both"/>
        <w:rPr>
          <w:rFonts w:cs="Arial"/>
          <w:b/>
          <w:szCs w:val="18"/>
          <w:lang w:val="sk-SK"/>
        </w:rPr>
      </w:pPr>
    </w:p>
    <w:p w:rsidR="001A3BA7" w:rsidRDefault="001A3BA7">
      <w:pPr>
        <w:pStyle w:val="Zarkazkladnhotextu"/>
        <w:ind w:firstLine="0"/>
        <w:jc w:val="both"/>
        <w:rPr>
          <w:rFonts w:cs="Arial"/>
          <w:b/>
          <w:szCs w:val="18"/>
          <w:lang w:val="sk-SK"/>
        </w:rPr>
      </w:pPr>
    </w:p>
    <w:p w:rsidR="00E66B88" w:rsidRDefault="00A07D9F">
      <w:pPr>
        <w:pStyle w:val="Zarkazkladnhotextu"/>
        <w:ind w:firstLine="0"/>
        <w:jc w:val="both"/>
        <w:rPr>
          <w:rFonts w:cs="Arial"/>
          <w:b/>
          <w:szCs w:val="18"/>
          <w:lang w:val="sk-SK"/>
        </w:rPr>
      </w:pPr>
      <w:r>
        <w:rPr>
          <w:rFonts w:cs="Arial"/>
          <w:b/>
          <w:szCs w:val="18"/>
          <w:lang w:val="sk-SK"/>
        </w:rPr>
        <w:lastRenderedPageBreak/>
        <w:t>Požadované osobnostné predpoklady, vlastnosti a schopnosti</w:t>
      </w:r>
    </w:p>
    <w:p w:rsidR="00E66B88" w:rsidRDefault="00E66B88">
      <w:pPr>
        <w:pStyle w:val="Zarkazkladnhotextu"/>
        <w:ind w:left="570" w:firstLine="0"/>
        <w:jc w:val="both"/>
        <w:rPr>
          <w:rFonts w:cs="Arial"/>
          <w:b/>
          <w:szCs w:val="18"/>
          <w:lang w:val="sk-SK"/>
        </w:rPr>
      </w:pPr>
    </w:p>
    <w:p w:rsidR="00E66B88" w:rsidRDefault="00A07D9F">
      <w:pPr>
        <w:pStyle w:val="Zarkazkladnhotextu"/>
        <w:ind w:firstLine="567"/>
        <w:jc w:val="both"/>
        <w:rPr>
          <w:rFonts w:cs="Arial"/>
          <w:szCs w:val="18"/>
          <w:lang w:val="sk-SK"/>
        </w:rPr>
      </w:pPr>
      <w:r>
        <w:rPr>
          <w:rFonts w:cs="Arial"/>
          <w:szCs w:val="18"/>
          <w:lang w:val="sk-SK"/>
        </w:rPr>
        <w:t>Absolvent sa vyznačuje:</w:t>
      </w:r>
    </w:p>
    <w:p w:rsidR="00E66B88" w:rsidRDefault="00A07D9F">
      <w:pPr>
        <w:pStyle w:val="Zarkazkladnhotextu"/>
        <w:numPr>
          <w:ilvl w:val="0"/>
          <w:numId w:val="25"/>
        </w:numPr>
        <w:jc w:val="both"/>
        <w:rPr>
          <w:rFonts w:cs="Arial"/>
          <w:szCs w:val="18"/>
          <w:lang w:val="sk-SK"/>
        </w:rPr>
      </w:pPr>
      <w:r>
        <w:rPr>
          <w:rFonts w:cs="Arial"/>
          <w:szCs w:val="18"/>
          <w:lang w:val="sk-SK"/>
        </w:rPr>
        <w:t xml:space="preserve">manuálnou zručnosťou v činnostiach konkrétneho odboru, </w:t>
      </w:r>
    </w:p>
    <w:p w:rsidR="00E66B88" w:rsidRDefault="00A07D9F">
      <w:pPr>
        <w:pStyle w:val="Zarkazkladnhotextu"/>
        <w:numPr>
          <w:ilvl w:val="0"/>
          <w:numId w:val="25"/>
        </w:numPr>
        <w:jc w:val="both"/>
        <w:rPr>
          <w:rFonts w:cs="Arial"/>
          <w:szCs w:val="18"/>
          <w:lang w:val="sk-SK"/>
        </w:rPr>
      </w:pPr>
      <w:r>
        <w:rPr>
          <w:rFonts w:cs="Arial"/>
          <w:szCs w:val="18"/>
          <w:lang w:val="sk-SK"/>
        </w:rPr>
        <w:t xml:space="preserve">adaptabilitou, kreativitou, disponibilitou, spoľahlivosťou, </w:t>
      </w:r>
    </w:p>
    <w:p w:rsidR="00E66B88" w:rsidRDefault="00A07D9F">
      <w:pPr>
        <w:pStyle w:val="Zarkazkladnhotextu"/>
        <w:numPr>
          <w:ilvl w:val="0"/>
          <w:numId w:val="25"/>
        </w:numPr>
        <w:jc w:val="both"/>
        <w:rPr>
          <w:rFonts w:cs="Arial"/>
          <w:szCs w:val="18"/>
          <w:lang w:val="sk-SK"/>
        </w:rPr>
      </w:pPr>
      <w:r>
        <w:rPr>
          <w:rFonts w:cs="Arial"/>
          <w:szCs w:val="18"/>
          <w:lang w:val="sk-SK"/>
        </w:rPr>
        <w:t xml:space="preserve">trpezlivosťou, dôslednosťou a presnosťou, </w:t>
      </w:r>
    </w:p>
    <w:p w:rsidR="00E66B88" w:rsidRDefault="00A07D9F">
      <w:pPr>
        <w:pStyle w:val="Zarkazkladnhotextu"/>
        <w:numPr>
          <w:ilvl w:val="0"/>
          <w:numId w:val="25"/>
        </w:numPr>
        <w:jc w:val="both"/>
        <w:rPr>
          <w:rFonts w:cs="Arial"/>
          <w:szCs w:val="18"/>
          <w:lang w:val="sk-SK"/>
        </w:rPr>
      </w:pPr>
      <w:r>
        <w:rPr>
          <w:rFonts w:cs="Arial"/>
          <w:szCs w:val="18"/>
          <w:lang w:val="sk-SK"/>
        </w:rPr>
        <w:t xml:space="preserve">schopnosťou spolupracovať, sebadisciplínou, mobilitou, schopnosťami pracovať v tíme, budovaním  imidžu firmy, </w:t>
      </w:r>
    </w:p>
    <w:p w:rsidR="00E66B88" w:rsidRDefault="00A07D9F">
      <w:pPr>
        <w:pStyle w:val="Zarkazkladnhotextu"/>
        <w:numPr>
          <w:ilvl w:val="0"/>
          <w:numId w:val="25"/>
        </w:numPr>
        <w:jc w:val="both"/>
        <w:rPr>
          <w:rFonts w:cs="Arial"/>
          <w:szCs w:val="18"/>
          <w:lang w:val="sk-SK"/>
        </w:rPr>
      </w:pPr>
      <w:r>
        <w:rPr>
          <w:rFonts w:cs="Arial"/>
          <w:szCs w:val="18"/>
          <w:lang w:val="sk-SK"/>
        </w:rPr>
        <w:t xml:space="preserve">pozitívnym kontaktom so zákazníkom, samostatnou prácou, </w:t>
      </w:r>
    </w:p>
    <w:p w:rsidR="00E66B88" w:rsidRDefault="00A07D9F">
      <w:pPr>
        <w:pStyle w:val="Zarkazkladnhotextu"/>
        <w:numPr>
          <w:ilvl w:val="0"/>
          <w:numId w:val="25"/>
        </w:numPr>
        <w:jc w:val="both"/>
        <w:rPr>
          <w:rFonts w:cs="Arial"/>
          <w:szCs w:val="18"/>
          <w:lang w:val="sk-SK"/>
        </w:rPr>
      </w:pPr>
      <w:r>
        <w:rPr>
          <w:rFonts w:cs="Arial"/>
          <w:szCs w:val="18"/>
          <w:lang w:val="sk-SK"/>
        </w:rPr>
        <w:t xml:space="preserve">dodržovaním predpisov o ochrane spotrebiteľa, </w:t>
      </w:r>
    </w:p>
    <w:p w:rsidR="00E66B88" w:rsidRDefault="00A07D9F">
      <w:pPr>
        <w:pStyle w:val="Zarkazkladnhotextu"/>
        <w:numPr>
          <w:ilvl w:val="0"/>
          <w:numId w:val="25"/>
        </w:numPr>
        <w:jc w:val="both"/>
        <w:rPr>
          <w:rFonts w:cs="Arial"/>
          <w:szCs w:val="18"/>
          <w:lang w:val="sk-SK"/>
        </w:rPr>
      </w:pPr>
      <w:r>
        <w:rPr>
          <w:rFonts w:cs="Arial"/>
          <w:szCs w:val="18"/>
          <w:lang w:val="sk-SK"/>
        </w:rPr>
        <w:t xml:space="preserve">dodržiavaním firemnej kultúry, flexibilitou, profesionálnou hrdosťou, </w:t>
      </w:r>
    </w:p>
    <w:p w:rsidR="00E66B88" w:rsidRDefault="00A07D9F">
      <w:pPr>
        <w:pStyle w:val="Zarkazkladnhotextu"/>
        <w:numPr>
          <w:ilvl w:val="0"/>
          <w:numId w:val="25"/>
        </w:numPr>
        <w:jc w:val="both"/>
        <w:rPr>
          <w:rFonts w:cs="Arial"/>
          <w:szCs w:val="18"/>
          <w:lang w:val="sk-SK"/>
        </w:rPr>
      </w:pPr>
      <w:r>
        <w:rPr>
          <w:rFonts w:cs="Arial"/>
          <w:szCs w:val="18"/>
          <w:lang w:val="sk-SK"/>
        </w:rPr>
        <w:t>zodpovednosťou za zverený majetok, schopnosťou riešiť konfliktné situácie.</w:t>
      </w:r>
    </w:p>
    <w:p w:rsidR="00E66B88" w:rsidRDefault="00E66B88">
      <w:pPr>
        <w:spacing w:after="120"/>
        <w:ind w:firstLine="708"/>
        <w:jc w:val="both"/>
        <w:rPr>
          <w:rFonts w:cs="Arial"/>
          <w:szCs w:val="18"/>
        </w:rPr>
      </w:pPr>
    </w:p>
    <w:p w:rsidR="00E66B88" w:rsidRDefault="00E66B88">
      <w:pPr>
        <w:spacing w:after="120"/>
        <w:ind w:firstLine="708"/>
        <w:jc w:val="both"/>
        <w:rPr>
          <w:rFonts w:cs="Arial"/>
          <w:szCs w:val="18"/>
        </w:rPr>
      </w:pPr>
    </w:p>
    <w:p w:rsidR="00E66B88" w:rsidRDefault="00E66B88">
      <w:pPr>
        <w:spacing w:after="120"/>
        <w:jc w:val="both"/>
        <w:rPr>
          <w:rFonts w:cs="Arial"/>
          <w:szCs w:val="20"/>
        </w:rPr>
      </w:pPr>
    </w:p>
    <w:p w:rsidR="00E66B88" w:rsidRDefault="00E66B88">
      <w:pPr>
        <w:spacing w:after="120"/>
        <w:ind w:firstLine="708"/>
        <w:jc w:val="both"/>
        <w:rPr>
          <w:rFonts w:cs="Arial"/>
          <w:szCs w:val="20"/>
        </w:rPr>
      </w:pPr>
    </w:p>
    <w:p w:rsidR="00E66B88" w:rsidRDefault="00E66B88">
      <w:pPr>
        <w:spacing w:after="120"/>
        <w:ind w:firstLine="708"/>
        <w:jc w:val="both"/>
        <w:rPr>
          <w:rFonts w:cs="Arial"/>
          <w:szCs w:val="20"/>
        </w:rPr>
      </w:pPr>
    </w:p>
    <w:p w:rsidR="00E66B88" w:rsidRDefault="00E66B88">
      <w:pPr>
        <w:pStyle w:val="Zarkazkladnhotextu"/>
        <w:rPr>
          <w:rFonts w:cs="Arial"/>
          <w:szCs w:val="20"/>
          <w:lang w:val="sk-SK"/>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E66B88">
      <w:pPr>
        <w:rPr>
          <w:rFonts w:cs="Arial"/>
        </w:rPr>
      </w:pPr>
    </w:p>
    <w:p w:rsidR="00E66B88" w:rsidRDefault="00A07D9F" w:rsidP="008B0E6B">
      <w:pPr>
        <w:pStyle w:val="Nadpis3"/>
      </w:pPr>
      <w:bookmarkStart w:id="46" w:name="_Toc396206042"/>
      <w:bookmarkStart w:id="47" w:name="_Toc118808420"/>
      <w:r>
        <w:lastRenderedPageBreak/>
        <w:t>Prevodová tabuľka- učebný odbor  6444 H čašník, servírka</w:t>
      </w:r>
      <w:bookmarkEnd w:id="46"/>
      <w:bookmarkEnd w:id="47"/>
    </w:p>
    <w:p w:rsidR="00E66B88" w:rsidRDefault="00A07D9F">
      <w:pPr>
        <w:rPr>
          <w:rFonts w:cs="Arial"/>
          <w:b/>
          <w:bCs/>
          <w:szCs w:val="18"/>
        </w:rPr>
      </w:pPr>
      <w:r>
        <w:rPr>
          <w:rFonts w:cs="Arial"/>
          <w:b/>
          <w:bCs/>
          <w:szCs w:val="18"/>
        </w:rPr>
        <w:t xml:space="preserve">Tabuľka prevodu rámcového učebného plánu ŠVP na učebný plán </w:t>
      </w:r>
      <w:proofErr w:type="spellStart"/>
      <w:r>
        <w:rPr>
          <w:rFonts w:cs="Arial"/>
          <w:b/>
          <w:bCs/>
          <w:szCs w:val="18"/>
        </w:rPr>
        <w:t>ŠkVP</w:t>
      </w:r>
      <w:proofErr w:type="spellEnd"/>
    </w:p>
    <w:tbl>
      <w:tblPr>
        <w:tblW w:w="9853" w:type="dxa"/>
        <w:tblInd w:w="55" w:type="dxa"/>
        <w:tblLayout w:type="fixed"/>
        <w:tblCellMar>
          <w:left w:w="70" w:type="dxa"/>
          <w:right w:w="70" w:type="dxa"/>
        </w:tblCellMar>
        <w:tblLook w:val="04A0" w:firstRow="1" w:lastRow="0" w:firstColumn="1" w:lastColumn="0" w:noHBand="0" w:noVBand="1"/>
      </w:tblPr>
      <w:tblGrid>
        <w:gridCol w:w="3746"/>
        <w:gridCol w:w="1220"/>
        <w:gridCol w:w="508"/>
        <w:gridCol w:w="547"/>
        <w:gridCol w:w="721"/>
        <w:gridCol w:w="560"/>
        <w:gridCol w:w="709"/>
        <w:gridCol w:w="850"/>
        <w:gridCol w:w="992"/>
      </w:tblGrid>
      <w:tr w:rsidR="00E66B88">
        <w:trPr>
          <w:trHeight w:val="228"/>
        </w:trPr>
        <w:tc>
          <w:tcPr>
            <w:tcW w:w="3745"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E66B88" w:rsidRDefault="00A07D9F">
            <w:pPr>
              <w:widowControl w:val="0"/>
              <w:rPr>
                <w:rFonts w:cs="Arial"/>
                <w:b/>
                <w:bCs/>
                <w:szCs w:val="18"/>
                <w:lang w:eastAsia="sk-SK"/>
              </w:rPr>
            </w:pPr>
            <w:r>
              <w:rPr>
                <w:rFonts w:cs="Arial"/>
                <w:b/>
                <w:bCs/>
                <w:szCs w:val="18"/>
                <w:lang w:eastAsia="sk-SK"/>
              </w:rPr>
              <w:t>Škola (názov, adresa)</w:t>
            </w:r>
          </w:p>
        </w:tc>
        <w:tc>
          <w:tcPr>
            <w:tcW w:w="6107" w:type="dxa"/>
            <w:gridSpan w:val="8"/>
            <w:tcBorders>
              <w:top w:val="single" w:sz="12" w:space="0" w:color="000000"/>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 xml:space="preserve">Hotelová akadémia, </w:t>
            </w:r>
            <w:proofErr w:type="spellStart"/>
            <w:r>
              <w:rPr>
                <w:rFonts w:cs="Arial"/>
                <w:b/>
                <w:bCs/>
                <w:sz w:val="20"/>
                <w:szCs w:val="20"/>
                <w:lang w:eastAsia="sk-SK"/>
              </w:rPr>
              <w:t>Hlinská</w:t>
            </w:r>
            <w:proofErr w:type="spellEnd"/>
            <w:r>
              <w:rPr>
                <w:rFonts w:cs="Arial"/>
                <w:b/>
                <w:bCs/>
                <w:sz w:val="20"/>
                <w:szCs w:val="20"/>
                <w:lang w:eastAsia="sk-SK"/>
              </w:rPr>
              <w:t xml:space="preserve"> 31, Žilina</w:t>
            </w:r>
          </w:p>
        </w:tc>
      </w:tr>
      <w:tr w:rsidR="00E66B88">
        <w:trPr>
          <w:trHeight w:val="168"/>
        </w:trPr>
        <w:tc>
          <w:tcPr>
            <w:tcW w:w="37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66B88" w:rsidRDefault="00A07D9F">
            <w:pPr>
              <w:widowControl w:val="0"/>
              <w:rPr>
                <w:rFonts w:cs="Arial"/>
                <w:b/>
                <w:bCs/>
                <w:szCs w:val="18"/>
                <w:lang w:eastAsia="sk-SK"/>
              </w:rPr>
            </w:pPr>
            <w:r>
              <w:rPr>
                <w:rFonts w:cs="Arial"/>
                <w:b/>
                <w:bCs/>
                <w:szCs w:val="18"/>
                <w:lang w:eastAsia="sk-SK"/>
              </w:rPr>
              <w:t xml:space="preserve">Názov </w:t>
            </w:r>
            <w:proofErr w:type="spellStart"/>
            <w:r>
              <w:rPr>
                <w:rFonts w:cs="Arial"/>
                <w:b/>
                <w:bCs/>
                <w:szCs w:val="18"/>
                <w:lang w:eastAsia="sk-SK"/>
              </w:rPr>
              <w:t>ŠkVP</w:t>
            </w:r>
            <w:proofErr w:type="spellEnd"/>
          </w:p>
        </w:tc>
        <w:tc>
          <w:tcPr>
            <w:tcW w:w="6107" w:type="dxa"/>
            <w:gridSpan w:val="8"/>
            <w:tcBorders>
              <w:top w:val="single" w:sz="4" w:space="0" w:color="000000"/>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Čašník, servírka</w:t>
            </w:r>
          </w:p>
        </w:tc>
      </w:tr>
      <w:tr w:rsidR="00E66B88">
        <w:trPr>
          <w:trHeight w:val="185"/>
        </w:trPr>
        <w:tc>
          <w:tcPr>
            <w:tcW w:w="37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66B88" w:rsidRDefault="00A07D9F">
            <w:pPr>
              <w:widowControl w:val="0"/>
              <w:rPr>
                <w:rFonts w:cs="Arial"/>
                <w:b/>
                <w:bCs/>
                <w:szCs w:val="18"/>
                <w:lang w:eastAsia="sk-SK"/>
              </w:rPr>
            </w:pPr>
            <w:r>
              <w:rPr>
                <w:rFonts w:cs="Arial"/>
                <w:b/>
                <w:bCs/>
                <w:szCs w:val="18"/>
                <w:lang w:eastAsia="sk-SK"/>
              </w:rPr>
              <w:t xml:space="preserve">Skupina </w:t>
            </w:r>
            <w:proofErr w:type="spellStart"/>
            <w:r>
              <w:rPr>
                <w:rFonts w:cs="Arial"/>
                <w:b/>
                <w:bCs/>
                <w:szCs w:val="18"/>
                <w:lang w:eastAsia="sk-SK"/>
              </w:rPr>
              <w:t>štud</w:t>
            </w:r>
            <w:proofErr w:type="spellEnd"/>
            <w:r>
              <w:rPr>
                <w:rFonts w:cs="Arial"/>
                <w:b/>
                <w:bCs/>
                <w:szCs w:val="18"/>
                <w:lang w:eastAsia="sk-SK"/>
              </w:rPr>
              <w:t xml:space="preserve">. a </w:t>
            </w:r>
            <w:proofErr w:type="spellStart"/>
            <w:r>
              <w:rPr>
                <w:rFonts w:cs="Arial"/>
                <w:b/>
                <w:bCs/>
                <w:szCs w:val="18"/>
                <w:lang w:eastAsia="sk-SK"/>
              </w:rPr>
              <w:t>učeb</w:t>
            </w:r>
            <w:proofErr w:type="spellEnd"/>
            <w:r>
              <w:rPr>
                <w:rFonts w:cs="Arial"/>
                <w:b/>
                <w:bCs/>
                <w:szCs w:val="18"/>
                <w:lang w:eastAsia="sk-SK"/>
              </w:rPr>
              <w:t>. odborov podľa ŠVP</w:t>
            </w:r>
          </w:p>
        </w:tc>
        <w:tc>
          <w:tcPr>
            <w:tcW w:w="6107" w:type="dxa"/>
            <w:gridSpan w:val="8"/>
            <w:tcBorders>
              <w:top w:val="single" w:sz="4" w:space="0" w:color="000000"/>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64 EKONOMIKA A ORGANIZÁCIA, OBCHOD A SLUŽBY II</w:t>
            </w:r>
          </w:p>
        </w:tc>
      </w:tr>
      <w:tr w:rsidR="00E66B88">
        <w:trPr>
          <w:trHeight w:val="217"/>
        </w:trPr>
        <w:tc>
          <w:tcPr>
            <w:tcW w:w="37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66B88" w:rsidRDefault="00A07D9F">
            <w:pPr>
              <w:widowControl w:val="0"/>
              <w:rPr>
                <w:rFonts w:cs="Arial"/>
                <w:b/>
                <w:bCs/>
                <w:szCs w:val="18"/>
                <w:lang w:eastAsia="sk-SK"/>
              </w:rPr>
            </w:pPr>
            <w:r>
              <w:rPr>
                <w:rFonts w:cs="Arial"/>
                <w:b/>
                <w:bCs/>
                <w:szCs w:val="18"/>
                <w:lang w:eastAsia="sk-SK"/>
              </w:rPr>
              <w:t>Učebný odbor</w:t>
            </w:r>
          </w:p>
        </w:tc>
        <w:tc>
          <w:tcPr>
            <w:tcW w:w="6107" w:type="dxa"/>
            <w:gridSpan w:val="8"/>
            <w:tcBorders>
              <w:top w:val="single" w:sz="4" w:space="0" w:color="000000"/>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6444 H čašník, servírka</w:t>
            </w:r>
          </w:p>
        </w:tc>
      </w:tr>
      <w:tr w:rsidR="00E66B88">
        <w:trPr>
          <w:trHeight w:val="249"/>
        </w:trPr>
        <w:tc>
          <w:tcPr>
            <w:tcW w:w="37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66B88" w:rsidRDefault="00A07D9F">
            <w:pPr>
              <w:widowControl w:val="0"/>
              <w:rPr>
                <w:rFonts w:cs="Arial"/>
                <w:b/>
                <w:bCs/>
                <w:szCs w:val="18"/>
                <w:lang w:eastAsia="sk-SK"/>
              </w:rPr>
            </w:pPr>
            <w:r>
              <w:rPr>
                <w:rFonts w:cs="Arial"/>
                <w:b/>
                <w:bCs/>
                <w:szCs w:val="18"/>
                <w:lang w:eastAsia="sk-SK"/>
              </w:rPr>
              <w:t>Stupeň vzdelania</w:t>
            </w:r>
          </w:p>
        </w:tc>
        <w:tc>
          <w:tcPr>
            <w:tcW w:w="6107" w:type="dxa"/>
            <w:gridSpan w:val="8"/>
            <w:tcBorders>
              <w:top w:val="single" w:sz="4" w:space="0" w:color="000000"/>
              <w:bottom w:val="single" w:sz="4" w:space="0" w:color="000000"/>
              <w:right w:val="single" w:sz="12" w:space="0" w:color="000000"/>
            </w:tcBorders>
            <w:shd w:val="clear" w:color="auto" w:fill="auto"/>
            <w:vAlign w:val="center"/>
          </w:tcPr>
          <w:p w:rsidR="00E66B88" w:rsidRDefault="007974C7">
            <w:pPr>
              <w:widowControl w:val="0"/>
              <w:jc w:val="center"/>
              <w:rPr>
                <w:rFonts w:cs="Arial"/>
                <w:b/>
                <w:bCs/>
                <w:sz w:val="20"/>
                <w:szCs w:val="20"/>
                <w:lang w:eastAsia="sk-SK"/>
              </w:rPr>
            </w:pPr>
            <w:r>
              <w:rPr>
                <w:rFonts w:cs="Arial"/>
                <w:b/>
                <w:bCs/>
                <w:sz w:val="20"/>
                <w:szCs w:val="20"/>
                <w:lang w:eastAsia="sk-SK"/>
              </w:rPr>
              <w:t xml:space="preserve">353 - </w:t>
            </w:r>
            <w:r w:rsidR="00A07D9F">
              <w:rPr>
                <w:rFonts w:cs="Arial"/>
                <w:b/>
                <w:bCs/>
                <w:sz w:val="20"/>
                <w:szCs w:val="20"/>
                <w:lang w:eastAsia="sk-SK"/>
              </w:rPr>
              <w:t>stredné odborné vzdelanie</w:t>
            </w:r>
          </w:p>
        </w:tc>
      </w:tr>
      <w:tr w:rsidR="00E66B88">
        <w:trPr>
          <w:trHeight w:val="239"/>
        </w:trPr>
        <w:tc>
          <w:tcPr>
            <w:tcW w:w="37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66B88" w:rsidRDefault="00A07D9F">
            <w:pPr>
              <w:widowControl w:val="0"/>
              <w:rPr>
                <w:rFonts w:cs="Arial"/>
                <w:b/>
                <w:bCs/>
                <w:szCs w:val="18"/>
                <w:lang w:eastAsia="sk-SK"/>
              </w:rPr>
            </w:pPr>
            <w:r>
              <w:rPr>
                <w:rFonts w:cs="Arial"/>
                <w:b/>
                <w:bCs/>
                <w:szCs w:val="18"/>
                <w:lang w:eastAsia="sk-SK"/>
              </w:rPr>
              <w:t>Dĺžka štúdia</w:t>
            </w:r>
          </w:p>
        </w:tc>
        <w:tc>
          <w:tcPr>
            <w:tcW w:w="6107" w:type="dxa"/>
            <w:gridSpan w:val="8"/>
            <w:tcBorders>
              <w:top w:val="single" w:sz="4" w:space="0" w:color="000000"/>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3 ročný učebný odbor</w:t>
            </w:r>
          </w:p>
        </w:tc>
      </w:tr>
      <w:tr w:rsidR="00E66B88">
        <w:trPr>
          <w:trHeight w:val="200"/>
        </w:trPr>
        <w:tc>
          <w:tcPr>
            <w:tcW w:w="37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66B88" w:rsidRDefault="00A07D9F">
            <w:pPr>
              <w:widowControl w:val="0"/>
              <w:rPr>
                <w:rFonts w:cs="Arial"/>
                <w:b/>
                <w:bCs/>
                <w:szCs w:val="18"/>
                <w:lang w:eastAsia="sk-SK"/>
              </w:rPr>
            </w:pPr>
            <w:r>
              <w:rPr>
                <w:rFonts w:cs="Arial"/>
                <w:b/>
                <w:bCs/>
                <w:szCs w:val="18"/>
                <w:lang w:eastAsia="sk-SK"/>
              </w:rPr>
              <w:t>Forma štúdia</w:t>
            </w:r>
          </w:p>
        </w:tc>
        <w:tc>
          <w:tcPr>
            <w:tcW w:w="6107" w:type="dxa"/>
            <w:gridSpan w:val="8"/>
            <w:tcBorders>
              <w:top w:val="single" w:sz="4" w:space="0" w:color="000000"/>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denná</w:t>
            </w:r>
          </w:p>
        </w:tc>
      </w:tr>
      <w:tr w:rsidR="00E66B88">
        <w:trPr>
          <w:trHeight w:val="247"/>
        </w:trPr>
        <w:tc>
          <w:tcPr>
            <w:tcW w:w="37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66B88" w:rsidRDefault="00A07D9F">
            <w:pPr>
              <w:widowControl w:val="0"/>
              <w:rPr>
                <w:rFonts w:cs="Arial"/>
                <w:b/>
                <w:bCs/>
                <w:szCs w:val="18"/>
                <w:lang w:eastAsia="sk-SK"/>
              </w:rPr>
            </w:pPr>
            <w:r>
              <w:rPr>
                <w:rFonts w:cs="Arial"/>
                <w:b/>
                <w:bCs/>
                <w:szCs w:val="18"/>
                <w:lang w:eastAsia="sk-SK"/>
              </w:rPr>
              <w:t>vyučovací jazyk</w:t>
            </w:r>
          </w:p>
        </w:tc>
        <w:tc>
          <w:tcPr>
            <w:tcW w:w="6107" w:type="dxa"/>
            <w:gridSpan w:val="8"/>
            <w:tcBorders>
              <w:top w:val="single" w:sz="4" w:space="0" w:color="000000"/>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slovenský jazyk</w:t>
            </w:r>
          </w:p>
        </w:tc>
      </w:tr>
      <w:tr w:rsidR="00E66B88">
        <w:trPr>
          <w:trHeight w:val="251"/>
        </w:trPr>
        <w:tc>
          <w:tcPr>
            <w:tcW w:w="37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66B88" w:rsidRDefault="00A07D9F">
            <w:pPr>
              <w:widowControl w:val="0"/>
              <w:rPr>
                <w:rFonts w:cs="Arial"/>
                <w:b/>
                <w:bCs/>
                <w:szCs w:val="18"/>
                <w:lang w:eastAsia="sk-SK"/>
              </w:rPr>
            </w:pPr>
            <w:r>
              <w:rPr>
                <w:rFonts w:cs="Arial"/>
                <w:b/>
                <w:bCs/>
                <w:szCs w:val="18"/>
                <w:lang w:eastAsia="sk-SK"/>
              </w:rPr>
              <w:t>iné</w:t>
            </w:r>
          </w:p>
        </w:tc>
        <w:tc>
          <w:tcPr>
            <w:tcW w:w="6107" w:type="dxa"/>
            <w:gridSpan w:val="8"/>
            <w:tcBorders>
              <w:top w:val="single" w:sz="4" w:space="0" w:color="000000"/>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platnosť od 1.9.2015 začínajúc 1.ročníkom</w:t>
            </w:r>
          </w:p>
        </w:tc>
      </w:tr>
      <w:tr w:rsidR="00E66B88">
        <w:trPr>
          <w:trHeight w:val="255"/>
        </w:trPr>
        <w:tc>
          <w:tcPr>
            <w:tcW w:w="3745" w:type="dxa"/>
            <w:vMerge w:val="restart"/>
            <w:tcBorders>
              <w:left w:val="single" w:sz="12" w:space="0" w:color="000000"/>
              <w:bottom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Kategórie a názvy vyučovacích predmetov</w:t>
            </w:r>
          </w:p>
        </w:tc>
        <w:tc>
          <w:tcPr>
            <w:tcW w:w="1220" w:type="dxa"/>
            <w:vMerge w:val="restart"/>
            <w:tcBorders>
              <w:left w:val="single" w:sz="4" w:space="0" w:color="000000"/>
              <w:bottom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proofErr w:type="spellStart"/>
            <w:r>
              <w:rPr>
                <w:rFonts w:cs="Arial"/>
                <w:b/>
                <w:bCs/>
                <w:szCs w:val="18"/>
                <w:lang w:eastAsia="sk-SK"/>
              </w:rPr>
              <w:t>Minim.počet</w:t>
            </w:r>
            <w:proofErr w:type="spellEnd"/>
            <w:r>
              <w:rPr>
                <w:rFonts w:cs="Arial"/>
                <w:b/>
                <w:bCs/>
                <w:szCs w:val="18"/>
                <w:lang w:eastAsia="sk-SK"/>
              </w:rPr>
              <w:t xml:space="preserve"> týž. vyučovacích </w:t>
            </w:r>
            <w:proofErr w:type="spellStart"/>
            <w:r>
              <w:rPr>
                <w:rFonts w:cs="Arial"/>
                <w:b/>
                <w:bCs/>
                <w:szCs w:val="18"/>
                <w:lang w:eastAsia="sk-SK"/>
              </w:rPr>
              <w:t>hod.celkom</w:t>
            </w:r>
            <w:proofErr w:type="spellEnd"/>
            <w:r>
              <w:rPr>
                <w:rFonts w:cs="Arial"/>
                <w:b/>
                <w:bCs/>
                <w:szCs w:val="18"/>
                <w:lang w:eastAsia="sk-SK"/>
              </w:rPr>
              <w:t xml:space="preserve"> určených </w:t>
            </w:r>
            <w:proofErr w:type="spellStart"/>
            <w:r>
              <w:rPr>
                <w:rFonts w:cs="Arial"/>
                <w:b/>
                <w:bCs/>
                <w:szCs w:val="18"/>
                <w:lang w:eastAsia="sk-SK"/>
              </w:rPr>
              <w:t>štát.vzdel</w:t>
            </w:r>
            <w:proofErr w:type="spellEnd"/>
            <w:r>
              <w:rPr>
                <w:rFonts w:cs="Arial"/>
                <w:b/>
                <w:bCs/>
                <w:szCs w:val="18"/>
                <w:lang w:eastAsia="sk-SK"/>
              </w:rPr>
              <w:t>. programom</w:t>
            </w:r>
          </w:p>
        </w:tc>
        <w:tc>
          <w:tcPr>
            <w:tcW w:w="508" w:type="dxa"/>
            <w:vMerge w:val="restart"/>
            <w:tcBorders>
              <w:left w:val="single" w:sz="4" w:space="0" w:color="000000"/>
              <w:bottom w:val="single" w:sz="8" w:space="0" w:color="000000"/>
              <w:right w:val="single" w:sz="4" w:space="0" w:color="000000"/>
            </w:tcBorders>
            <w:shd w:val="clear" w:color="000000" w:fill="FFFFFF"/>
            <w:textDirection w:val="btLr"/>
            <w:vAlign w:val="center"/>
          </w:tcPr>
          <w:p w:rsidR="00E66B88" w:rsidRDefault="00A07D9F">
            <w:pPr>
              <w:widowControl w:val="0"/>
              <w:jc w:val="center"/>
              <w:rPr>
                <w:rFonts w:cs="Arial"/>
                <w:b/>
                <w:bCs/>
                <w:sz w:val="16"/>
                <w:szCs w:val="16"/>
                <w:lang w:eastAsia="sk-SK"/>
              </w:rPr>
            </w:pPr>
            <w:r>
              <w:rPr>
                <w:rFonts w:cs="Arial"/>
                <w:b/>
                <w:bCs/>
                <w:sz w:val="16"/>
                <w:szCs w:val="16"/>
                <w:lang w:eastAsia="sk-SK"/>
              </w:rPr>
              <w:t>Disponibilné hodiny</w:t>
            </w:r>
          </w:p>
        </w:tc>
        <w:tc>
          <w:tcPr>
            <w:tcW w:w="547" w:type="dxa"/>
            <w:vMerge w:val="restart"/>
            <w:tcBorders>
              <w:left w:val="single" w:sz="4" w:space="0" w:color="000000"/>
              <w:bottom w:val="single" w:sz="8" w:space="0" w:color="000000"/>
              <w:right w:val="single" w:sz="4" w:space="0" w:color="000000"/>
            </w:tcBorders>
            <w:shd w:val="clear" w:color="000000" w:fill="FFFFFF"/>
            <w:textDirection w:val="btLr"/>
            <w:vAlign w:val="center"/>
          </w:tcPr>
          <w:p w:rsidR="00E66B88" w:rsidRDefault="00A07D9F">
            <w:pPr>
              <w:widowControl w:val="0"/>
              <w:jc w:val="center"/>
              <w:rPr>
                <w:rFonts w:cs="Arial"/>
                <w:b/>
                <w:bCs/>
                <w:szCs w:val="18"/>
                <w:lang w:eastAsia="sk-SK"/>
              </w:rPr>
            </w:pPr>
            <w:r>
              <w:rPr>
                <w:rFonts w:cs="Arial"/>
                <w:b/>
                <w:bCs/>
                <w:szCs w:val="18"/>
                <w:lang w:eastAsia="sk-SK"/>
              </w:rPr>
              <w:t xml:space="preserve">Minimálny </w:t>
            </w:r>
            <w:proofErr w:type="spellStart"/>
            <w:r>
              <w:rPr>
                <w:rFonts w:cs="Arial"/>
                <w:b/>
                <w:bCs/>
                <w:szCs w:val="18"/>
                <w:lang w:eastAsia="sk-SK"/>
              </w:rPr>
              <w:t>celk.počet</w:t>
            </w:r>
            <w:proofErr w:type="spellEnd"/>
            <w:r>
              <w:rPr>
                <w:rFonts w:cs="Arial"/>
                <w:b/>
                <w:bCs/>
                <w:szCs w:val="18"/>
                <w:lang w:eastAsia="sk-SK"/>
              </w:rPr>
              <w:t xml:space="preserve"> hodín za štúdium</w:t>
            </w:r>
          </w:p>
        </w:tc>
        <w:tc>
          <w:tcPr>
            <w:tcW w:w="1990" w:type="dxa"/>
            <w:gridSpan w:val="3"/>
            <w:tcBorders>
              <w:top w:val="single" w:sz="4" w:space="0" w:color="000000"/>
              <w:bottom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xml:space="preserve">Počet týždenných vyučovacích hodín vo vzdelávacom programe v ročníku </w:t>
            </w:r>
          </w:p>
        </w:tc>
        <w:tc>
          <w:tcPr>
            <w:tcW w:w="850" w:type="dxa"/>
            <w:vMerge w:val="restart"/>
            <w:tcBorders>
              <w:left w:val="single" w:sz="4" w:space="0" w:color="000000"/>
              <w:bottom w:val="single" w:sz="12" w:space="0" w:color="000000"/>
              <w:right w:val="single" w:sz="4" w:space="0" w:color="000000"/>
            </w:tcBorders>
            <w:shd w:val="clear" w:color="auto" w:fill="auto"/>
            <w:vAlign w:val="center"/>
          </w:tcPr>
          <w:p w:rsidR="00E66B88" w:rsidRDefault="00A07D9F">
            <w:pPr>
              <w:widowControl w:val="0"/>
              <w:jc w:val="center"/>
              <w:rPr>
                <w:rFonts w:cs="Arial"/>
                <w:szCs w:val="18"/>
                <w:lang w:eastAsia="sk-SK"/>
              </w:rPr>
            </w:pPr>
            <w:r>
              <w:rPr>
                <w:rFonts w:cs="Arial"/>
                <w:szCs w:val="18"/>
                <w:lang w:eastAsia="sk-SK"/>
              </w:rPr>
              <w:t>súčet týždenných vyučovacích hodín</w:t>
            </w:r>
          </w:p>
        </w:tc>
        <w:tc>
          <w:tcPr>
            <w:tcW w:w="992" w:type="dxa"/>
            <w:vMerge w:val="restart"/>
            <w:tcBorders>
              <w:left w:val="single" w:sz="4" w:space="0" w:color="000000"/>
              <w:bottom w:val="single" w:sz="12" w:space="0" w:color="000000"/>
              <w:right w:val="single" w:sz="12" w:space="0" w:color="000000"/>
            </w:tcBorders>
            <w:shd w:val="clear" w:color="auto" w:fill="auto"/>
            <w:vAlign w:val="center"/>
          </w:tcPr>
          <w:p w:rsidR="00E66B88" w:rsidRDefault="00A07D9F">
            <w:pPr>
              <w:widowControl w:val="0"/>
              <w:jc w:val="center"/>
              <w:rPr>
                <w:rFonts w:cs="Arial"/>
                <w:szCs w:val="18"/>
                <w:lang w:eastAsia="sk-SK"/>
              </w:rPr>
            </w:pPr>
            <w:r>
              <w:rPr>
                <w:rFonts w:cs="Arial"/>
                <w:szCs w:val="18"/>
                <w:lang w:eastAsia="sk-SK"/>
              </w:rPr>
              <w:t>celkový počet hodín za štúdium</w:t>
            </w:r>
          </w:p>
        </w:tc>
      </w:tr>
      <w:tr w:rsidR="00E66B88">
        <w:trPr>
          <w:trHeight w:val="330"/>
        </w:trPr>
        <w:tc>
          <w:tcPr>
            <w:tcW w:w="3745" w:type="dxa"/>
            <w:vMerge/>
            <w:tcBorders>
              <w:left w:val="single" w:sz="12" w:space="0" w:color="000000"/>
              <w:bottom w:val="single" w:sz="8" w:space="0" w:color="000000"/>
              <w:right w:val="single" w:sz="4" w:space="0" w:color="000000"/>
            </w:tcBorders>
            <w:vAlign w:val="center"/>
          </w:tcPr>
          <w:p w:rsidR="00E66B88" w:rsidRDefault="00E66B88">
            <w:pPr>
              <w:widowControl w:val="0"/>
              <w:rPr>
                <w:rFonts w:cs="Arial"/>
                <w:b/>
                <w:bCs/>
                <w:szCs w:val="18"/>
                <w:lang w:eastAsia="sk-SK"/>
              </w:rPr>
            </w:pPr>
          </w:p>
        </w:tc>
        <w:tc>
          <w:tcPr>
            <w:tcW w:w="1220" w:type="dxa"/>
            <w:vMerge/>
            <w:tcBorders>
              <w:left w:val="single" w:sz="4" w:space="0" w:color="000000"/>
              <w:bottom w:val="single" w:sz="8" w:space="0" w:color="000000"/>
              <w:right w:val="single" w:sz="4" w:space="0" w:color="000000"/>
            </w:tcBorders>
            <w:vAlign w:val="center"/>
          </w:tcPr>
          <w:p w:rsidR="00E66B88" w:rsidRDefault="00E66B88">
            <w:pPr>
              <w:widowControl w:val="0"/>
              <w:rPr>
                <w:rFonts w:cs="Arial"/>
                <w:b/>
                <w:bCs/>
                <w:szCs w:val="18"/>
                <w:lang w:eastAsia="sk-SK"/>
              </w:rPr>
            </w:pPr>
          </w:p>
        </w:tc>
        <w:tc>
          <w:tcPr>
            <w:tcW w:w="508" w:type="dxa"/>
            <w:vMerge/>
            <w:tcBorders>
              <w:left w:val="single" w:sz="4" w:space="0" w:color="000000"/>
              <w:bottom w:val="single" w:sz="8" w:space="0" w:color="000000"/>
              <w:right w:val="single" w:sz="4" w:space="0" w:color="000000"/>
            </w:tcBorders>
            <w:vAlign w:val="center"/>
          </w:tcPr>
          <w:p w:rsidR="00E66B88" w:rsidRDefault="00E66B88">
            <w:pPr>
              <w:widowControl w:val="0"/>
              <w:rPr>
                <w:rFonts w:cs="Arial"/>
                <w:b/>
                <w:bCs/>
                <w:sz w:val="16"/>
                <w:szCs w:val="16"/>
                <w:lang w:eastAsia="sk-SK"/>
              </w:rPr>
            </w:pPr>
          </w:p>
        </w:tc>
        <w:tc>
          <w:tcPr>
            <w:tcW w:w="547" w:type="dxa"/>
            <w:vMerge/>
            <w:tcBorders>
              <w:left w:val="single" w:sz="4" w:space="0" w:color="000000"/>
              <w:bottom w:val="single" w:sz="8" w:space="0" w:color="000000"/>
              <w:right w:val="single" w:sz="4" w:space="0" w:color="000000"/>
            </w:tcBorders>
            <w:vAlign w:val="center"/>
          </w:tcPr>
          <w:p w:rsidR="00E66B88" w:rsidRDefault="00E66B88">
            <w:pPr>
              <w:widowControl w:val="0"/>
              <w:rPr>
                <w:rFonts w:cs="Arial"/>
                <w:b/>
                <w:bCs/>
                <w:szCs w:val="18"/>
                <w:lang w:eastAsia="sk-SK"/>
              </w:rPr>
            </w:pPr>
          </w:p>
        </w:tc>
        <w:tc>
          <w:tcPr>
            <w:tcW w:w="721" w:type="dxa"/>
            <w:tcBorders>
              <w:bottom w:val="single" w:sz="8" w:space="0" w:color="000000"/>
              <w:right w:val="single" w:sz="4" w:space="0" w:color="000000"/>
            </w:tcBorders>
            <w:shd w:val="clear" w:color="000000" w:fill="FFFFFF"/>
            <w:vAlign w:val="center"/>
          </w:tcPr>
          <w:p w:rsidR="00E66B88" w:rsidRDefault="00A07D9F">
            <w:pPr>
              <w:widowControl w:val="0"/>
              <w:jc w:val="center"/>
              <w:rPr>
                <w:rFonts w:cs="Arial"/>
                <w:b/>
                <w:bCs/>
                <w:sz w:val="24"/>
                <w:lang w:eastAsia="sk-SK"/>
              </w:rPr>
            </w:pPr>
            <w:r>
              <w:rPr>
                <w:rFonts w:cs="Arial"/>
                <w:b/>
                <w:bCs/>
                <w:sz w:val="24"/>
                <w:lang w:eastAsia="sk-SK"/>
              </w:rPr>
              <w:t>1.</w:t>
            </w:r>
          </w:p>
        </w:tc>
        <w:tc>
          <w:tcPr>
            <w:tcW w:w="560" w:type="dxa"/>
            <w:tcBorders>
              <w:bottom w:val="single" w:sz="8" w:space="0" w:color="000000"/>
              <w:right w:val="single" w:sz="4" w:space="0" w:color="000000"/>
            </w:tcBorders>
            <w:shd w:val="clear" w:color="000000" w:fill="FFFFFF"/>
            <w:vAlign w:val="center"/>
          </w:tcPr>
          <w:p w:rsidR="00E66B88" w:rsidRDefault="00A07D9F">
            <w:pPr>
              <w:widowControl w:val="0"/>
              <w:jc w:val="center"/>
              <w:rPr>
                <w:rFonts w:cs="Arial"/>
                <w:b/>
                <w:bCs/>
                <w:sz w:val="24"/>
                <w:lang w:eastAsia="sk-SK"/>
              </w:rPr>
            </w:pPr>
            <w:r>
              <w:rPr>
                <w:rFonts w:cs="Arial"/>
                <w:b/>
                <w:bCs/>
                <w:sz w:val="24"/>
                <w:lang w:eastAsia="sk-SK"/>
              </w:rPr>
              <w:t>2.</w:t>
            </w:r>
          </w:p>
        </w:tc>
        <w:tc>
          <w:tcPr>
            <w:tcW w:w="709" w:type="dxa"/>
            <w:tcBorders>
              <w:bottom w:val="single" w:sz="8" w:space="0" w:color="000000"/>
            </w:tcBorders>
            <w:shd w:val="clear" w:color="000000" w:fill="FFFFFF"/>
            <w:vAlign w:val="center"/>
          </w:tcPr>
          <w:p w:rsidR="00E66B88" w:rsidRDefault="00A07D9F">
            <w:pPr>
              <w:widowControl w:val="0"/>
              <w:jc w:val="center"/>
              <w:rPr>
                <w:rFonts w:cs="Arial"/>
                <w:b/>
                <w:bCs/>
                <w:sz w:val="24"/>
                <w:lang w:eastAsia="sk-SK"/>
              </w:rPr>
            </w:pPr>
            <w:r>
              <w:rPr>
                <w:rFonts w:cs="Arial"/>
                <w:b/>
                <w:bCs/>
                <w:sz w:val="24"/>
                <w:lang w:eastAsia="sk-SK"/>
              </w:rPr>
              <w:t>3.</w:t>
            </w:r>
          </w:p>
        </w:tc>
        <w:tc>
          <w:tcPr>
            <w:tcW w:w="850" w:type="dxa"/>
            <w:vMerge/>
            <w:tcBorders>
              <w:left w:val="single" w:sz="4" w:space="0" w:color="000000"/>
              <w:right w:val="single" w:sz="4" w:space="0" w:color="000000"/>
            </w:tcBorders>
            <w:vAlign w:val="center"/>
          </w:tcPr>
          <w:p w:rsidR="00E66B88" w:rsidRDefault="00E66B88">
            <w:pPr>
              <w:widowControl w:val="0"/>
              <w:rPr>
                <w:rFonts w:cs="Arial"/>
                <w:szCs w:val="18"/>
                <w:lang w:eastAsia="sk-SK"/>
              </w:rPr>
            </w:pPr>
          </w:p>
        </w:tc>
        <w:tc>
          <w:tcPr>
            <w:tcW w:w="992" w:type="dxa"/>
            <w:vMerge/>
            <w:tcBorders>
              <w:left w:val="single" w:sz="4" w:space="0" w:color="000000"/>
              <w:right w:val="single" w:sz="12" w:space="0" w:color="000000"/>
            </w:tcBorders>
            <w:vAlign w:val="center"/>
          </w:tcPr>
          <w:p w:rsidR="00E66B88" w:rsidRDefault="00E66B88">
            <w:pPr>
              <w:widowControl w:val="0"/>
              <w:rPr>
                <w:rFonts w:cs="Arial"/>
                <w:szCs w:val="18"/>
                <w:lang w:eastAsia="sk-SK"/>
              </w:rPr>
            </w:pPr>
          </w:p>
        </w:tc>
      </w:tr>
      <w:tr w:rsidR="00E66B88">
        <w:trPr>
          <w:trHeight w:val="270"/>
        </w:trPr>
        <w:tc>
          <w:tcPr>
            <w:tcW w:w="6020" w:type="dxa"/>
            <w:gridSpan w:val="4"/>
            <w:tcBorders>
              <w:top w:val="single" w:sz="8" w:space="0" w:color="000000"/>
              <w:left w:val="single" w:sz="12" w:space="0" w:color="000000"/>
              <w:bottom w:val="single" w:sz="12" w:space="0" w:color="000000"/>
              <w:right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Počet týždňov v</w:t>
            </w:r>
            <w:r w:rsidR="00707136">
              <w:rPr>
                <w:rFonts w:cs="Arial"/>
                <w:b/>
                <w:bCs/>
                <w:szCs w:val="18"/>
                <w:lang w:eastAsia="sk-SK"/>
              </w:rPr>
              <w:t> </w:t>
            </w:r>
            <w:r>
              <w:rPr>
                <w:rFonts w:cs="Arial"/>
                <w:b/>
                <w:bCs/>
                <w:szCs w:val="18"/>
                <w:lang w:eastAsia="sk-SK"/>
              </w:rPr>
              <w:t>ročníku</w:t>
            </w:r>
          </w:p>
        </w:tc>
        <w:tc>
          <w:tcPr>
            <w:tcW w:w="721" w:type="dxa"/>
            <w:tcBorders>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33</w:t>
            </w:r>
          </w:p>
        </w:tc>
        <w:tc>
          <w:tcPr>
            <w:tcW w:w="560" w:type="dxa"/>
            <w:tcBorders>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33</w:t>
            </w:r>
          </w:p>
        </w:tc>
        <w:tc>
          <w:tcPr>
            <w:tcW w:w="709" w:type="dxa"/>
            <w:tcBorders>
              <w:bottom w:val="single" w:sz="12" w:space="0" w:color="000000"/>
              <w:right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30</w:t>
            </w:r>
          </w:p>
        </w:tc>
        <w:tc>
          <w:tcPr>
            <w:tcW w:w="850" w:type="dxa"/>
            <w:vMerge/>
            <w:tcBorders>
              <w:left w:val="single" w:sz="4" w:space="0" w:color="000000"/>
              <w:bottom w:val="single" w:sz="12" w:space="0" w:color="000000"/>
              <w:right w:val="single" w:sz="4" w:space="0" w:color="000000"/>
            </w:tcBorders>
            <w:vAlign w:val="center"/>
          </w:tcPr>
          <w:p w:rsidR="00E66B88" w:rsidRDefault="00E66B88">
            <w:pPr>
              <w:widowControl w:val="0"/>
              <w:rPr>
                <w:rFonts w:cs="Arial"/>
                <w:szCs w:val="18"/>
                <w:lang w:eastAsia="sk-SK"/>
              </w:rPr>
            </w:pPr>
          </w:p>
        </w:tc>
        <w:tc>
          <w:tcPr>
            <w:tcW w:w="992" w:type="dxa"/>
            <w:vMerge/>
            <w:tcBorders>
              <w:left w:val="single" w:sz="4" w:space="0" w:color="000000"/>
              <w:bottom w:val="single" w:sz="12" w:space="0" w:color="000000"/>
              <w:right w:val="single" w:sz="12" w:space="0" w:color="000000"/>
            </w:tcBorders>
            <w:vAlign w:val="center"/>
          </w:tcPr>
          <w:p w:rsidR="00E66B88" w:rsidRDefault="00E66B88">
            <w:pPr>
              <w:widowControl w:val="0"/>
              <w:rPr>
                <w:rFonts w:cs="Arial"/>
                <w:szCs w:val="18"/>
                <w:lang w:eastAsia="sk-SK"/>
              </w:rPr>
            </w:pPr>
          </w:p>
        </w:tc>
      </w:tr>
      <w:tr w:rsidR="00E66B88">
        <w:trPr>
          <w:trHeight w:val="270"/>
        </w:trPr>
        <w:tc>
          <w:tcPr>
            <w:tcW w:w="3745" w:type="dxa"/>
            <w:tcBorders>
              <w:top w:val="single" w:sz="12" w:space="0" w:color="000000"/>
              <w:left w:val="single" w:sz="12" w:space="0" w:color="000000"/>
              <w:bottom w:val="single" w:sz="12" w:space="0" w:color="000000"/>
            </w:tcBorders>
            <w:shd w:val="clear" w:color="000000" w:fill="FFFFFF"/>
            <w:vAlign w:val="center"/>
          </w:tcPr>
          <w:p w:rsidR="00E66B88" w:rsidRDefault="00A07D9F">
            <w:pPr>
              <w:widowControl w:val="0"/>
              <w:rPr>
                <w:rFonts w:cs="Arial"/>
                <w:b/>
                <w:bCs/>
                <w:szCs w:val="18"/>
                <w:lang w:eastAsia="sk-SK"/>
              </w:rPr>
            </w:pPr>
            <w:r>
              <w:rPr>
                <w:rFonts w:cs="Arial"/>
                <w:b/>
                <w:bCs/>
                <w:szCs w:val="18"/>
                <w:lang w:eastAsia="sk-SK"/>
              </w:rPr>
              <w:t> </w:t>
            </w:r>
          </w:p>
        </w:tc>
        <w:tc>
          <w:tcPr>
            <w:tcW w:w="2275" w:type="dxa"/>
            <w:gridSpan w:val="3"/>
            <w:tcBorders>
              <w:top w:val="single" w:sz="12" w:space="0" w:color="000000"/>
              <w:left w:val="single" w:sz="8" w:space="0" w:color="000000"/>
              <w:bottom w:val="single" w:sz="12" w:space="0" w:color="000000"/>
              <w:right w:val="single" w:sz="8" w:space="0" w:color="000000"/>
            </w:tcBorders>
            <w:shd w:val="clear" w:color="000000" w:fill="FFC000"/>
            <w:vAlign w:val="center"/>
          </w:tcPr>
          <w:p w:rsidR="00E66B88" w:rsidRDefault="00A07D9F">
            <w:pPr>
              <w:widowControl w:val="0"/>
              <w:jc w:val="center"/>
              <w:rPr>
                <w:rFonts w:cs="Arial"/>
                <w:b/>
                <w:bCs/>
                <w:szCs w:val="18"/>
                <w:lang w:eastAsia="sk-SK"/>
              </w:rPr>
            </w:pPr>
            <w:r>
              <w:rPr>
                <w:rFonts w:cs="Arial"/>
                <w:b/>
                <w:bCs/>
                <w:szCs w:val="18"/>
                <w:lang w:eastAsia="sk-SK"/>
              </w:rPr>
              <w:t>Štátny vzdelávací program</w:t>
            </w:r>
          </w:p>
        </w:tc>
        <w:tc>
          <w:tcPr>
            <w:tcW w:w="3832" w:type="dxa"/>
            <w:gridSpan w:val="5"/>
            <w:tcBorders>
              <w:top w:val="single" w:sz="12" w:space="0" w:color="000000"/>
              <w:bottom w:val="single" w:sz="12" w:space="0" w:color="000000"/>
              <w:right w:val="single" w:sz="12" w:space="0" w:color="000000"/>
            </w:tcBorders>
            <w:shd w:val="clear" w:color="000000" w:fill="92D050"/>
            <w:vAlign w:val="center"/>
          </w:tcPr>
          <w:p w:rsidR="00E66B88" w:rsidRDefault="00A07D9F">
            <w:pPr>
              <w:widowControl w:val="0"/>
              <w:jc w:val="center"/>
              <w:rPr>
                <w:rFonts w:cs="Arial"/>
                <w:b/>
                <w:bCs/>
                <w:szCs w:val="18"/>
                <w:lang w:eastAsia="sk-SK"/>
              </w:rPr>
            </w:pPr>
            <w:r>
              <w:rPr>
                <w:rFonts w:cs="Arial"/>
                <w:b/>
                <w:bCs/>
                <w:szCs w:val="18"/>
                <w:lang w:eastAsia="sk-SK"/>
              </w:rPr>
              <w:t>Školský vzdelávací program</w:t>
            </w:r>
          </w:p>
        </w:tc>
      </w:tr>
      <w:tr w:rsidR="00E66B88">
        <w:trPr>
          <w:trHeight w:val="285"/>
        </w:trPr>
        <w:tc>
          <w:tcPr>
            <w:tcW w:w="3745" w:type="dxa"/>
            <w:tcBorders>
              <w:top w:val="single" w:sz="12" w:space="0" w:color="000000"/>
              <w:left w:val="single" w:sz="12" w:space="0" w:color="000000"/>
              <w:bottom w:val="single" w:sz="12" w:space="0" w:color="000000"/>
              <w:right w:val="single" w:sz="4" w:space="0" w:color="000000"/>
            </w:tcBorders>
            <w:shd w:val="clear" w:color="000000" w:fill="FFFFFF"/>
          </w:tcPr>
          <w:p w:rsidR="00E66B88" w:rsidRDefault="00A07D9F">
            <w:pPr>
              <w:widowControl w:val="0"/>
              <w:rPr>
                <w:rFonts w:cs="Arial"/>
                <w:b/>
                <w:bCs/>
                <w:sz w:val="20"/>
                <w:szCs w:val="20"/>
                <w:lang w:eastAsia="sk-SK"/>
              </w:rPr>
            </w:pPr>
            <w:r>
              <w:rPr>
                <w:rFonts w:cs="Arial"/>
                <w:b/>
                <w:bCs/>
                <w:sz w:val="20"/>
                <w:szCs w:val="20"/>
                <w:lang w:eastAsia="sk-SK"/>
              </w:rPr>
              <w:t>V Š E O B E C N É   VZDELÁVANIE</w:t>
            </w:r>
          </w:p>
        </w:tc>
        <w:tc>
          <w:tcPr>
            <w:tcW w:w="1220" w:type="dxa"/>
            <w:tcBorders>
              <w:top w:val="single" w:sz="12" w:space="0" w:color="000000"/>
            </w:tcBorders>
            <w:shd w:val="clear" w:color="auto" w:fill="FFC000"/>
            <w:vAlign w:val="center"/>
          </w:tcPr>
          <w:p w:rsidR="00E66B88" w:rsidRDefault="00A07D9F">
            <w:pPr>
              <w:widowControl w:val="0"/>
              <w:jc w:val="center"/>
              <w:rPr>
                <w:rFonts w:cs="Arial"/>
                <w:b/>
                <w:bCs/>
                <w:szCs w:val="18"/>
                <w:lang w:eastAsia="sk-SK"/>
              </w:rPr>
            </w:pPr>
            <w:r>
              <w:rPr>
                <w:rFonts w:cs="Arial"/>
                <w:b/>
                <w:bCs/>
                <w:szCs w:val="18"/>
                <w:lang w:eastAsia="sk-SK"/>
              </w:rPr>
              <w:t>22</w:t>
            </w:r>
          </w:p>
        </w:tc>
        <w:tc>
          <w:tcPr>
            <w:tcW w:w="508" w:type="dxa"/>
            <w:vMerge w:val="restart"/>
            <w:tcBorders>
              <w:top w:val="single" w:sz="12" w:space="0" w:color="000000"/>
              <w:left w:val="single" w:sz="8" w:space="0" w:color="000000"/>
              <w:bottom w:val="single" w:sz="12"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11,5</w:t>
            </w:r>
          </w:p>
        </w:tc>
        <w:tc>
          <w:tcPr>
            <w:tcW w:w="547" w:type="dxa"/>
            <w:tcBorders>
              <w:top w:val="single" w:sz="12" w:space="0" w:color="000000"/>
              <w:bottom w:val="single" w:sz="8"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704</w:t>
            </w:r>
          </w:p>
        </w:tc>
        <w:tc>
          <w:tcPr>
            <w:tcW w:w="721" w:type="dxa"/>
            <w:tcBorders>
              <w:top w:val="single" w:sz="12" w:space="0" w:color="000000"/>
              <w:bottom w:val="single" w:sz="12" w:space="0" w:color="000000"/>
              <w:right w:val="single" w:sz="4"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11,5</w:t>
            </w:r>
          </w:p>
        </w:tc>
        <w:tc>
          <w:tcPr>
            <w:tcW w:w="560" w:type="dxa"/>
            <w:tcBorders>
              <w:top w:val="single" w:sz="12" w:space="0" w:color="000000"/>
              <w:bottom w:val="single" w:sz="12" w:space="0" w:color="000000"/>
              <w:right w:val="single" w:sz="4"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7,5</w:t>
            </w:r>
          </w:p>
        </w:tc>
        <w:tc>
          <w:tcPr>
            <w:tcW w:w="709" w:type="dxa"/>
            <w:tcBorders>
              <w:top w:val="single" w:sz="12" w:space="0" w:color="000000"/>
              <w:bottom w:val="single" w:sz="12" w:space="0" w:color="000000"/>
              <w:right w:val="single" w:sz="4"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9</w:t>
            </w:r>
          </w:p>
        </w:tc>
        <w:tc>
          <w:tcPr>
            <w:tcW w:w="850" w:type="dxa"/>
            <w:tcBorders>
              <w:top w:val="single" w:sz="12" w:space="0" w:color="000000"/>
              <w:left w:val="single" w:sz="8" w:space="0" w:color="000000"/>
              <w:right w:val="single" w:sz="8" w:space="0" w:color="000000"/>
            </w:tcBorders>
            <w:shd w:val="clear" w:color="auto" w:fill="92D050"/>
            <w:vAlign w:val="center"/>
          </w:tcPr>
          <w:p w:rsidR="00E66B88" w:rsidRDefault="00A07D9F">
            <w:pPr>
              <w:widowControl w:val="0"/>
              <w:jc w:val="center"/>
              <w:rPr>
                <w:rFonts w:cs="Arial"/>
                <w:b/>
                <w:bCs/>
                <w:sz w:val="20"/>
                <w:szCs w:val="20"/>
                <w:lang w:eastAsia="sk-SK"/>
              </w:rPr>
            </w:pPr>
            <w:r>
              <w:rPr>
                <w:rFonts w:cs="Arial"/>
                <w:b/>
                <w:bCs/>
                <w:sz w:val="20"/>
                <w:szCs w:val="20"/>
                <w:lang w:eastAsia="sk-SK"/>
              </w:rPr>
              <w:t>28</w:t>
            </w:r>
          </w:p>
        </w:tc>
        <w:tc>
          <w:tcPr>
            <w:tcW w:w="992" w:type="dxa"/>
            <w:tcBorders>
              <w:top w:val="single" w:sz="12" w:space="0" w:color="000000"/>
              <w:bottom w:val="single" w:sz="12"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867</w:t>
            </w:r>
          </w:p>
        </w:tc>
      </w:tr>
      <w:tr w:rsidR="00E66B88">
        <w:trPr>
          <w:trHeight w:val="285"/>
        </w:trPr>
        <w:tc>
          <w:tcPr>
            <w:tcW w:w="3745" w:type="dxa"/>
            <w:tcBorders>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Jazyk a komunikácia</w:t>
            </w:r>
          </w:p>
        </w:tc>
        <w:tc>
          <w:tcPr>
            <w:tcW w:w="1220" w:type="dxa"/>
            <w:vMerge w:val="restart"/>
            <w:tcBorders>
              <w:left w:val="single" w:sz="4"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11,5</w:t>
            </w: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vMerge w:val="restart"/>
            <w:tcBorders>
              <w:left w:val="single" w:sz="8"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368</w:t>
            </w:r>
          </w:p>
        </w:tc>
        <w:tc>
          <w:tcPr>
            <w:tcW w:w="721" w:type="dxa"/>
            <w:tcBorders>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6</w:t>
            </w:r>
          </w:p>
        </w:tc>
        <w:tc>
          <w:tcPr>
            <w:tcW w:w="560" w:type="dxa"/>
            <w:tcBorders>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5</w:t>
            </w:r>
          </w:p>
        </w:tc>
        <w:tc>
          <w:tcPr>
            <w:tcW w:w="709" w:type="dxa"/>
            <w:tcBorders>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5,5</w:t>
            </w:r>
          </w:p>
        </w:tc>
        <w:tc>
          <w:tcPr>
            <w:tcW w:w="850" w:type="dxa"/>
            <w:vMerge w:val="restart"/>
            <w:tcBorders>
              <w:left w:val="single" w:sz="8"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16,5</w:t>
            </w:r>
          </w:p>
        </w:tc>
        <w:tc>
          <w:tcPr>
            <w:tcW w:w="992" w:type="dxa"/>
            <w:tcBorders>
              <w:bottom w:val="double" w:sz="6"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528</w:t>
            </w:r>
          </w:p>
        </w:tc>
      </w:tr>
      <w:tr w:rsidR="00E66B88">
        <w:trPr>
          <w:trHeight w:val="270"/>
        </w:trPr>
        <w:tc>
          <w:tcPr>
            <w:tcW w:w="3745"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slovenský jazyk a literatúra</w:t>
            </w:r>
          </w:p>
        </w:tc>
        <w:tc>
          <w:tcPr>
            <w:tcW w:w="1220" w:type="dxa"/>
            <w:vMerge/>
            <w:tcBorders>
              <w:left w:val="single" w:sz="4" w:space="0" w:color="000000"/>
            </w:tcBorders>
            <w:shd w:val="clear" w:color="auto" w:fill="FFC000"/>
            <w:vAlign w:val="center"/>
          </w:tcPr>
          <w:p w:rsidR="00E66B88" w:rsidRDefault="00E66B88">
            <w:pPr>
              <w:widowControl w:val="0"/>
              <w:rPr>
                <w:rFonts w:cs="Arial"/>
                <w:b/>
                <w:bCs/>
                <w:szCs w:val="18"/>
                <w:lang w:eastAsia="sk-SK"/>
              </w:rPr>
            </w:pP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vMerge/>
            <w:tcBorders>
              <w:left w:val="single" w:sz="8" w:space="0" w:color="000000"/>
              <w:right w:val="single" w:sz="8" w:space="0" w:color="000000"/>
            </w:tcBorders>
            <w:vAlign w:val="center"/>
          </w:tcPr>
          <w:p w:rsidR="00E66B88" w:rsidRDefault="00E66B88">
            <w:pPr>
              <w:widowControl w:val="0"/>
              <w:rPr>
                <w:rFonts w:cs="Arial"/>
                <w:b/>
                <w:bCs/>
                <w:szCs w:val="18"/>
                <w:lang w:eastAsia="sk-SK"/>
              </w:rPr>
            </w:pPr>
          </w:p>
        </w:tc>
        <w:tc>
          <w:tcPr>
            <w:tcW w:w="721"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560"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709"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850" w:type="dxa"/>
            <w:vMerge/>
            <w:tcBorders>
              <w:left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2" w:type="dxa"/>
            <w:tcBorders>
              <w:bottom w:val="single" w:sz="4"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160,5</w:t>
            </w:r>
          </w:p>
        </w:tc>
      </w:tr>
      <w:tr w:rsidR="00E66B88">
        <w:trPr>
          <w:trHeight w:val="255"/>
        </w:trPr>
        <w:tc>
          <w:tcPr>
            <w:tcW w:w="3745"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prvý cudzí jazyk</w:t>
            </w:r>
          </w:p>
        </w:tc>
        <w:tc>
          <w:tcPr>
            <w:tcW w:w="1220" w:type="dxa"/>
            <w:vMerge/>
            <w:tcBorders>
              <w:left w:val="single" w:sz="4" w:space="0" w:color="000000"/>
            </w:tcBorders>
            <w:shd w:val="clear" w:color="auto" w:fill="FFC000"/>
            <w:vAlign w:val="center"/>
          </w:tcPr>
          <w:p w:rsidR="00E66B88" w:rsidRDefault="00E66B88">
            <w:pPr>
              <w:widowControl w:val="0"/>
              <w:rPr>
                <w:rFonts w:cs="Arial"/>
                <w:b/>
                <w:bCs/>
                <w:szCs w:val="18"/>
                <w:lang w:eastAsia="sk-SK"/>
              </w:rPr>
            </w:pP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vMerge/>
            <w:tcBorders>
              <w:left w:val="single" w:sz="8" w:space="0" w:color="000000"/>
              <w:right w:val="single" w:sz="8" w:space="0" w:color="000000"/>
            </w:tcBorders>
            <w:vAlign w:val="center"/>
          </w:tcPr>
          <w:p w:rsidR="00E66B88" w:rsidRDefault="00E66B88">
            <w:pPr>
              <w:widowControl w:val="0"/>
              <w:rPr>
                <w:rFonts w:cs="Arial"/>
                <w:b/>
                <w:bCs/>
                <w:szCs w:val="18"/>
                <w:lang w:eastAsia="sk-SK"/>
              </w:rPr>
            </w:pPr>
          </w:p>
        </w:tc>
        <w:tc>
          <w:tcPr>
            <w:tcW w:w="721"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w:t>
            </w:r>
          </w:p>
        </w:tc>
        <w:tc>
          <w:tcPr>
            <w:tcW w:w="560"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2,5</w:t>
            </w:r>
          </w:p>
        </w:tc>
        <w:tc>
          <w:tcPr>
            <w:tcW w:w="709"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850" w:type="dxa"/>
            <w:vMerge/>
            <w:tcBorders>
              <w:left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2" w:type="dxa"/>
            <w:tcBorders>
              <w:bottom w:val="single" w:sz="4"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241,5</w:t>
            </w:r>
          </w:p>
        </w:tc>
      </w:tr>
      <w:tr w:rsidR="00E66B88">
        <w:trPr>
          <w:trHeight w:val="270"/>
        </w:trPr>
        <w:tc>
          <w:tcPr>
            <w:tcW w:w="3745" w:type="dxa"/>
            <w:tcBorders>
              <w:left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komunikácia v cudzom jazyku</w:t>
            </w:r>
          </w:p>
        </w:tc>
        <w:tc>
          <w:tcPr>
            <w:tcW w:w="1220" w:type="dxa"/>
            <w:vMerge/>
            <w:tcBorders>
              <w:left w:val="single" w:sz="4" w:space="0" w:color="000000"/>
            </w:tcBorders>
            <w:shd w:val="clear" w:color="auto" w:fill="FFC000"/>
            <w:vAlign w:val="center"/>
          </w:tcPr>
          <w:p w:rsidR="00E66B88" w:rsidRDefault="00E66B88">
            <w:pPr>
              <w:widowControl w:val="0"/>
              <w:rPr>
                <w:rFonts w:cs="Arial"/>
                <w:b/>
                <w:bCs/>
                <w:szCs w:val="18"/>
                <w:lang w:eastAsia="sk-SK"/>
              </w:rPr>
            </w:pP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vMerge/>
            <w:tcBorders>
              <w:left w:val="single" w:sz="8" w:space="0" w:color="000000"/>
              <w:right w:val="single" w:sz="8" w:space="0" w:color="000000"/>
            </w:tcBorders>
            <w:vAlign w:val="center"/>
          </w:tcPr>
          <w:p w:rsidR="00E66B88" w:rsidRDefault="00E66B88">
            <w:pPr>
              <w:widowControl w:val="0"/>
              <w:rPr>
                <w:rFonts w:cs="Arial"/>
                <w:b/>
                <w:bCs/>
                <w:szCs w:val="18"/>
                <w:lang w:eastAsia="sk-SK"/>
              </w:rPr>
            </w:pPr>
          </w:p>
        </w:tc>
        <w:tc>
          <w:tcPr>
            <w:tcW w:w="721" w:type="dxa"/>
            <w:tcBorders>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60" w:type="dxa"/>
            <w:tcBorders>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709" w:type="dxa"/>
            <w:tcBorders>
              <w:bottom w:val="double" w:sz="6" w:space="0" w:color="000000"/>
              <w:right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850" w:type="dxa"/>
            <w:vMerge/>
            <w:tcBorders>
              <w:left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2" w:type="dxa"/>
            <w:tcBorders>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126</w:t>
            </w:r>
          </w:p>
        </w:tc>
      </w:tr>
      <w:tr w:rsidR="00E66B88">
        <w:trPr>
          <w:trHeight w:val="285"/>
        </w:trPr>
        <w:tc>
          <w:tcPr>
            <w:tcW w:w="3745" w:type="dxa"/>
            <w:tcBorders>
              <w:top w:val="double" w:sz="6" w:space="0" w:color="000000"/>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 xml:space="preserve">Človek a hodnoty </w:t>
            </w:r>
          </w:p>
        </w:tc>
        <w:tc>
          <w:tcPr>
            <w:tcW w:w="1220" w:type="dxa"/>
            <w:vMerge w:val="restart"/>
            <w:tcBorders>
              <w:top w:val="double" w:sz="6" w:space="0" w:color="000000"/>
              <w:left w:val="single" w:sz="4" w:space="0" w:color="000000"/>
              <w:right w:val="single" w:sz="8"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1</w:t>
            </w: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vMerge w:val="restart"/>
            <w:tcBorders>
              <w:top w:val="double" w:sz="6" w:space="0" w:color="000000"/>
              <w:left w:val="single" w:sz="8" w:space="0" w:color="000000"/>
              <w:bottom w:val="double" w:sz="6"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32</w:t>
            </w:r>
          </w:p>
        </w:tc>
        <w:tc>
          <w:tcPr>
            <w:tcW w:w="721" w:type="dxa"/>
            <w:tcBorders>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60" w:type="dxa"/>
            <w:tcBorders>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0</w:t>
            </w:r>
          </w:p>
        </w:tc>
        <w:tc>
          <w:tcPr>
            <w:tcW w:w="709" w:type="dxa"/>
            <w:tcBorders>
              <w:bottom w:val="double" w:sz="6" w:space="0" w:color="000000"/>
              <w:right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0</w:t>
            </w:r>
          </w:p>
        </w:tc>
        <w:tc>
          <w:tcPr>
            <w:tcW w:w="850" w:type="dxa"/>
            <w:vMerge w:val="restart"/>
            <w:tcBorders>
              <w:top w:val="double" w:sz="6" w:space="0" w:color="000000"/>
              <w:left w:val="single" w:sz="8"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1</w:t>
            </w:r>
          </w:p>
        </w:tc>
        <w:tc>
          <w:tcPr>
            <w:tcW w:w="992" w:type="dxa"/>
            <w:tcBorders>
              <w:top w:val="double" w:sz="6" w:space="0" w:color="000000"/>
              <w:bottom w:val="double" w:sz="6"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33</w:t>
            </w:r>
          </w:p>
        </w:tc>
      </w:tr>
      <w:tr w:rsidR="00E66B88">
        <w:trPr>
          <w:trHeight w:val="285"/>
        </w:trPr>
        <w:tc>
          <w:tcPr>
            <w:tcW w:w="3745" w:type="dxa"/>
            <w:tcBorders>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etická výchova/náboženská výchova</w:t>
            </w:r>
          </w:p>
        </w:tc>
        <w:tc>
          <w:tcPr>
            <w:tcW w:w="1220" w:type="dxa"/>
            <w:vMerge/>
            <w:tcBorders>
              <w:top w:val="double" w:sz="6" w:space="0" w:color="000000"/>
              <w:left w:val="single" w:sz="4" w:space="0" w:color="000000"/>
              <w:right w:val="single" w:sz="8" w:space="0" w:color="000000"/>
            </w:tcBorders>
            <w:shd w:val="clear" w:color="auto" w:fill="FFC000"/>
            <w:vAlign w:val="center"/>
          </w:tcPr>
          <w:p w:rsidR="00E66B88" w:rsidRDefault="00E66B88">
            <w:pPr>
              <w:widowControl w:val="0"/>
              <w:rPr>
                <w:rFonts w:cs="Arial"/>
                <w:b/>
                <w:bCs/>
                <w:szCs w:val="18"/>
                <w:lang w:eastAsia="sk-SK"/>
              </w:rPr>
            </w:pP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vMerge/>
            <w:tcBorders>
              <w:top w:val="double" w:sz="6" w:space="0" w:color="000000"/>
              <w:left w:val="single" w:sz="8" w:space="0" w:color="000000"/>
              <w:bottom w:val="double" w:sz="6" w:space="0" w:color="000000"/>
              <w:right w:val="single" w:sz="8" w:space="0" w:color="000000"/>
            </w:tcBorders>
            <w:vAlign w:val="center"/>
          </w:tcPr>
          <w:p w:rsidR="00E66B88" w:rsidRDefault="00E66B88">
            <w:pPr>
              <w:widowControl w:val="0"/>
              <w:rPr>
                <w:rFonts w:cs="Arial"/>
                <w:b/>
                <w:bCs/>
                <w:szCs w:val="18"/>
                <w:lang w:eastAsia="sk-SK"/>
              </w:rPr>
            </w:pPr>
          </w:p>
        </w:tc>
        <w:tc>
          <w:tcPr>
            <w:tcW w:w="721"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60"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709" w:type="dxa"/>
            <w:tcBorders>
              <w:right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850" w:type="dxa"/>
            <w:vMerge/>
            <w:tcBorders>
              <w:top w:val="double" w:sz="6" w:space="0" w:color="000000"/>
              <w:left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2" w:type="dxa"/>
            <w:tcBorders>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33</w:t>
            </w:r>
          </w:p>
        </w:tc>
      </w:tr>
      <w:tr w:rsidR="00E66B88">
        <w:trPr>
          <w:trHeight w:val="285"/>
        </w:trPr>
        <w:tc>
          <w:tcPr>
            <w:tcW w:w="3745" w:type="dxa"/>
            <w:tcBorders>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Človek a spoločnosť</w:t>
            </w:r>
          </w:p>
        </w:tc>
        <w:tc>
          <w:tcPr>
            <w:tcW w:w="1220" w:type="dxa"/>
            <w:vMerge w:val="restart"/>
            <w:tcBorders>
              <w:top w:val="double" w:sz="6" w:space="0" w:color="000000"/>
              <w:left w:val="single" w:sz="4" w:space="0" w:color="000000"/>
              <w:right w:val="single" w:sz="8"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1</w:t>
            </w: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vMerge w:val="restart"/>
            <w:tcBorders>
              <w:left w:val="single" w:sz="8"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32</w:t>
            </w:r>
          </w:p>
        </w:tc>
        <w:tc>
          <w:tcPr>
            <w:tcW w:w="721"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0</w:t>
            </w:r>
          </w:p>
        </w:tc>
        <w:tc>
          <w:tcPr>
            <w:tcW w:w="560"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0</w:t>
            </w:r>
          </w:p>
        </w:tc>
        <w:tc>
          <w:tcPr>
            <w:tcW w:w="709"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850" w:type="dxa"/>
            <w:vMerge w:val="restart"/>
            <w:tcBorders>
              <w:top w:val="double" w:sz="6" w:space="0" w:color="000000"/>
              <w:left w:val="single" w:sz="8"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1</w:t>
            </w:r>
          </w:p>
        </w:tc>
        <w:tc>
          <w:tcPr>
            <w:tcW w:w="992" w:type="dxa"/>
            <w:tcBorders>
              <w:top w:val="double" w:sz="6" w:space="0" w:color="000000"/>
              <w:bottom w:val="double" w:sz="6"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30</w:t>
            </w:r>
          </w:p>
        </w:tc>
      </w:tr>
      <w:tr w:rsidR="00E66B88">
        <w:trPr>
          <w:trHeight w:val="285"/>
        </w:trPr>
        <w:tc>
          <w:tcPr>
            <w:tcW w:w="3745" w:type="dxa"/>
            <w:tcBorders>
              <w:left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občianska náuka</w:t>
            </w:r>
          </w:p>
        </w:tc>
        <w:tc>
          <w:tcPr>
            <w:tcW w:w="1220" w:type="dxa"/>
            <w:vMerge/>
            <w:tcBorders>
              <w:top w:val="double" w:sz="6" w:space="0" w:color="000000"/>
              <w:left w:val="single" w:sz="4" w:space="0" w:color="000000"/>
              <w:right w:val="single" w:sz="8" w:space="0" w:color="000000"/>
            </w:tcBorders>
            <w:shd w:val="clear" w:color="auto" w:fill="FFC000"/>
            <w:vAlign w:val="center"/>
          </w:tcPr>
          <w:p w:rsidR="00E66B88" w:rsidRDefault="00E66B88">
            <w:pPr>
              <w:widowControl w:val="0"/>
              <w:rPr>
                <w:rFonts w:cs="Arial"/>
                <w:b/>
                <w:bCs/>
                <w:szCs w:val="18"/>
                <w:lang w:eastAsia="sk-SK"/>
              </w:rPr>
            </w:pP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vMerge/>
            <w:tcBorders>
              <w:left w:val="single" w:sz="8" w:space="0" w:color="000000"/>
              <w:right w:val="single" w:sz="8" w:space="0" w:color="000000"/>
            </w:tcBorders>
            <w:vAlign w:val="center"/>
          </w:tcPr>
          <w:p w:rsidR="00E66B88" w:rsidRDefault="00E66B88">
            <w:pPr>
              <w:widowControl w:val="0"/>
              <w:rPr>
                <w:rFonts w:cs="Arial"/>
                <w:b/>
                <w:bCs/>
                <w:szCs w:val="18"/>
                <w:lang w:eastAsia="sk-SK"/>
              </w:rPr>
            </w:pPr>
          </w:p>
        </w:tc>
        <w:tc>
          <w:tcPr>
            <w:tcW w:w="721"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560"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709"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850" w:type="dxa"/>
            <w:vMerge/>
            <w:tcBorders>
              <w:top w:val="double" w:sz="6" w:space="0" w:color="000000"/>
              <w:left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2" w:type="dxa"/>
            <w:tcBorders>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30</w:t>
            </w:r>
          </w:p>
        </w:tc>
      </w:tr>
      <w:tr w:rsidR="00E66B88">
        <w:trPr>
          <w:trHeight w:val="285"/>
        </w:trPr>
        <w:tc>
          <w:tcPr>
            <w:tcW w:w="3745" w:type="dxa"/>
            <w:tcBorders>
              <w:top w:val="double" w:sz="6" w:space="0" w:color="000000"/>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Človek a príroda</w:t>
            </w:r>
          </w:p>
        </w:tc>
        <w:tc>
          <w:tcPr>
            <w:tcW w:w="1220" w:type="dxa"/>
            <w:vMerge w:val="restart"/>
            <w:tcBorders>
              <w:top w:val="double" w:sz="6" w:space="0" w:color="000000"/>
              <w:left w:val="single" w:sz="4"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1</w:t>
            </w: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vMerge w:val="restart"/>
            <w:tcBorders>
              <w:top w:val="double" w:sz="6" w:space="0" w:color="000000"/>
              <w:left w:val="single" w:sz="8" w:space="0" w:color="000000"/>
              <w:bottom w:val="double" w:sz="6"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32</w:t>
            </w:r>
          </w:p>
        </w:tc>
        <w:tc>
          <w:tcPr>
            <w:tcW w:w="721"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60"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0</w:t>
            </w:r>
          </w:p>
        </w:tc>
        <w:tc>
          <w:tcPr>
            <w:tcW w:w="709"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0</w:t>
            </w:r>
          </w:p>
        </w:tc>
        <w:tc>
          <w:tcPr>
            <w:tcW w:w="850" w:type="dxa"/>
            <w:vMerge w:val="restart"/>
            <w:tcBorders>
              <w:top w:val="double" w:sz="6" w:space="0" w:color="000000"/>
              <w:left w:val="single" w:sz="8"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1</w:t>
            </w:r>
          </w:p>
        </w:tc>
        <w:tc>
          <w:tcPr>
            <w:tcW w:w="992" w:type="dxa"/>
            <w:tcBorders>
              <w:top w:val="double" w:sz="6" w:space="0" w:color="000000"/>
              <w:bottom w:val="double" w:sz="6"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33</w:t>
            </w:r>
          </w:p>
        </w:tc>
      </w:tr>
      <w:tr w:rsidR="00E66B88">
        <w:trPr>
          <w:trHeight w:val="270"/>
        </w:trPr>
        <w:tc>
          <w:tcPr>
            <w:tcW w:w="3745" w:type="dxa"/>
            <w:tcBorders>
              <w:top w:val="single" w:sz="4" w:space="0" w:color="000000"/>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fyzika</w:t>
            </w:r>
          </w:p>
        </w:tc>
        <w:tc>
          <w:tcPr>
            <w:tcW w:w="1220" w:type="dxa"/>
            <w:vMerge/>
            <w:tcBorders>
              <w:top w:val="double" w:sz="6" w:space="0" w:color="000000"/>
              <w:left w:val="single" w:sz="4" w:space="0" w:color="000000"/>
            </w:tcBorders>
            <w:shd w:val="clear" w:color="auto" w:fill="FFC000"/>
            <w:vAlign w:val="center"/>
          </w:tcPr>
          <w:p w:rsidR="00E66B88" w:rsidRDefault="00E66B88">
            <w:pPr>
              <w:widowControl w:val="0"/>
              <w:rPr>
                <w:rFonts w:cs="Arial"/>
                <w:b/>
                <w:bCs/>
                <w:szCs w:val="18"/>
                <w:lang w:eastAsia="sk-SK"/>
              </w:rPr>
            </w:pP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vMerge/>
            <w:tcBorders>
              <w:top w:val="double" w:sz="6" w:space="0" w:color="000000"/>
              <w:left w:val="single" w:sz="8" w:space="0" w:color="000000"/>
              <w:bottom w:val="double" w:sz="6" w:space="0" w:color="000000"/>
              <w:right w:val="single" w:sz="8" w:space="0" w:color="000000"/>
            </w:tcBorders>
            <w:vAlign w:val="center"/>
          </w:tcPr>
          <w:p w:rsidR="00E66B88" w:rsidRDefault="00E66B88">
            <w:pPr>
              <w:widowControl w:val="0"/>
              <w:rPr>
                <w:rFonts w:cs="Arial"/>
                <w:b/>
                <w:bCs/>
                <w:szCs w:val="18"/>
                <w:lang w:eastAsia="sk-SK"/>
              </w:rPr>
            </w:pPr>
          </w:p>
        </w:tc>
        <w:tc>
          <w:tcPr>
            <w:tcW w:w="721" w:type="dxa"/>
            <w:tcBorders>
              <w:top w:val="single" w:sz="4"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560" w:type="dxa"/>
            <w:tcBorders>
              <w:top w:val="single" w:sz="4"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709" w:type="dxa"/>
            <w:tcBorders>
              <w:top w:val="single" w:sz="4"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850" w:type="dxa"/>
            <w:vMerge/>
            <w:tcBorders>
              <w:top w:val="double" w:sz="6" w:space="0" w:color="000000"/>
              <w:left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2" w:type="dxa"/>
            <w:tcBorders>
              <w:bottom w:val="single" w:sz="4"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0</w:t>
            </w:r>
          </w:p>
        </w:tc>
      </w:tr>
      <w:tr w:rsidR="00E66B88">
        <w:trPr>
          <w:trHeight w:val="255"/>
        </w:trPr>
        <w:tc>
          <w:tcPr>
            <w:tcW w:w="3745"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chémia</w:t>
            </w:r>
          </w:p>
        </w:tc>
        <w:tc>
          <w:tcPr>
            <w:tcW w:w="1220" w:type="dxa"/>
            <w:vMerge/>
            <w:tcBorders>
              <w:top w:val="double" w:sz="6" w:space="0" w:color="000000"/>
              <w:left w:val="single" w:sz="4" w:space="0" w:color="000000"/>
            </w:tcBorders>
            <w:shd w:val="clear" w:color="auto" w:fill="FFC000"/>
            <w:vAlign w:val="center"/>
          </w:tcPr>
          <w:p w:rsidR="00E66B88" w:rsidRDefault="00E66B88">
            <w:pPr>
              <w:widowControl w:val="0"/>
              <w:rPr>
                <w:rFonts w:cs="Arial"/>
                <w:b/>
                <w:bCs/>
                <w:szCs w:val="18"/>
                <w:lang w:eastAsia="sk-SK"/>
              </w:rPr>
            </w:pP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vMerge/>
            <w:tcBorders>
              <w:top w:val="double" w:sz="6" w:space="0" w:color="000000"/>
              <w:left w:val="single" w:sz="8" w:space="0" w:color="000000"/>
              <w:bottom w:val="double" w:sz="6" w:space="0" w:color="000000"/>
              <w:right w:val="single" w:sz="8" w:space="0" w:color="000000"/>
            </w:tcBorders>
            <w:vAlign w:val="center"/>
          </w:tcPr>
          <w:p w:rsidR="00E66B88" w:rsidRDefault="00E66B88">
            <w:pPr>
              <w:widowControl w:val="0"/>
              <w:rPr>
                <w:rFonts w:cs="Arial"/>
                <w:b/>
                <w:bCs/>
                <w:szCs w:val="18"/>
                <w:lang w:eastAsia="sk-SK"/>
              </w:rPr>
            </w:pPr>
          </w:p>
        </w:tc>
        <w:tc>
          <w:tcPr>
            <w:tcW w:w="721"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60"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709"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850" w:type="dxa"/>
            <w:vMerge/>
            <w:tcBorders>
              <w:top w:val="double" w:sz="6" w:space="0" w:color="000000"/>
              <w:left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2" w:type="dxa"/>
            <w:tcBorders>
              <w:bottom w:val="single" w:sz="4"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33</w:t>
            </w:r>
          </w:p>
        </w:tc>
      </w:tr>
      <w:tr w:rsidR="00E66B88">
        <w:trPr>
          <w:trHeight w:val="270"/>
        </w:trPr>
        <w:tc>
          <w:tcPr>
            <w:tcW w:w="3745" w:type="dxa"/>
            <w:tcBorders>
              <w:left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biológia</w:t>
            </w:r>
          </w:p>
        </w:tc>
        <w:tc>
          <w:tcPr>
            <w:tcW w:w="1220" w:type="dxa"/>
            <w:vMerge/>
            <w:tcBorders>
              <w:top w:val="double" w:sz="6" w:space="0" w:color="000000"/>
              <w:left w:val="single" w:sz="4" w:space="0" w:color="000000"/>
            </w:tcBorders>
            <w:shd w:val="clear" w:color="auto" w:fill="FFC000"/>
            <w:vAlign w:val="center"/>
          </w:tcPr>
          <w:p w:rsidR="00E66B88" w:rsidRDefault="00E66B88">
            <w:pPr>
              <w:widowControl w:val="0"/>
              <w:rPr>
                <w:rFonts w:cs="Arial"/>
                <w:b/>
                <w:bCs/>
                <w:szCs w:val="18"/>
                <w:lang w:eastAsia="sk-SK"/>
              </w:rPr>
            </w:pP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vMerge/>
            <w:tcBorders>
              <w:top w:val="double" w:sz="6" w:space="0" w:color="000000"/>
              <w:left w:val="single" w:sz="8" w:space="0" w:color="000000"/>
              <w:bottom w:val="double" w:sz="6" w:space="0" w:color="000000"/>
              <w:right w:val="single" w:sz="8" w:space="0" w:color="000000"/>
            </w:tcBorders>
            <w:vAlign w:val="center"/>
          </w:tcPr>
          <w:p w:rsidR="00E66B88" w:rsidRDefault="00E66B88">
            <w:pPr>
              <w:widowControl w:val="0"/>
              <w:rPr>
                <w:rFonts w:cs="Arial"/>
                <w:b/>
                <w:bCs/>
                <w:szCs w:val="18"/>
                <w:lang w:eastAsia="sk-SK"/>
              </w:rPr>
            </w:pPr>
          </w:p>
        </w:tc>
        <w:tc>
          <w:tcPr>
            <w:tcW w:w="721"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560"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709"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850" w:type="dxa"/>
            <w:vMerge/>
            <w:tcBorders>
              <w:top w:val="double" w:sz="6" w:space="0" w:color="000000"/>
              <w:left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2" w:type="dxa"/>
            <w:tcBorders>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0</w:t>
            </w:r>
          </w:p>
        </w:tc>
      </w:tr>
      <w:tr w:rsidR="00E66B88">
        <w:trPr>
          <w:trHeight w:val="285"/>
        </w:trPr>
        <w:tc>
          <w:tcPr>
            <w:tcW w:w="3745" w:type="dxa"/>
            <w:tcBorders>
              <w:top w:val="double" w:sz="6" w:space="0" w:color="000000"/>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Matematika a práca s informáciami</w:t>
            </w:r>
          </w:p>
        </w:tc>
        <w:tc>
          <w:tcPr>
            <w:tcW w:w="1220" w:type="dxa"/>
            <w:vMerge w:val="restart"/>
            <w:tcBorders>
              <w:top w:val="double" w:sz="6" w:space="0" w:color="000000"/>
              <w:left w:val="single" w:sz="4" w:space="0" w:color="000000"/>
              <w:right w:val="single" w:sz="8"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3</w:t>
            </w: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vMerge w:val="restart"/>
            <w:tcBorders>
              <w:left w:val="single" w:sz="8" w:space="0" w:color="000000"/>
              <w:bottom w:val="double" w:sz="6"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96</w:t>
            </w:r>
          </w:p>
        </w:tc>
        <w:tc>
          <w:tcPr>
            <w:tcW w:w="721"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560"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709"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850" w:type="dxa"/>
            <w:vMerge w:val="restart"/>
            <w:tcBorders>
              <w:top w:val="double" w:sz="6" w:space="0" w:color="000000"/>
              <w:left w:val="single" w:sz="8"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4</w:t>
            </w:r>
          </w:p>
        </w:tc>
        <w:tc>
          <w:tcPr>
            <w:tcW w:w="992" w:type="dxa"/>
            <w:tcBorders>
              <w:top w:val="double" w:sz="6" w:space="0" w:color="000000"/>
              <w:bottom w:val="double" w:sz="6"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129</w:t>
            </w:r>
          </w:p>
        </w:tc>
      </w:tr>
      <w:tr w:rsidR="00E66B88">
        <w:trPr>
          <w:trHeight w:val="270"/>
        </w:trPr>
        <w:tc>
          <w:tcPr>
            <w:tcW w:w="3745"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matematika</w:t>
            </w:r>
          </w:p>
        </w:tc>
        <w:tc>
          <w:tcPr>
            <w:tcW w:w="1220" w:type="dxa"/>
            <w:vMerge/>
            <w:tcBorders>
              <w:top w:val="double" w:sz="6" w:space="0" w:color="000000"/>
              <w:left w:val="single" w:sz="4" w:space="0" w:color="000000"/>
              <w:right w:val="single" w:sz="8" w:space="0" w:color="000000"/>
            </w:tcBorders>
            <w:shd w:val="clear" w:color="auto" w:fill="FFC000"/>
            <w:vAlign w:val="center"/>
          </w:tcPr>
          <w:p w:rsidR="00E66B88" w:rsidRDefault="00E66B88">
            <w:pPr>
              <w:widowControl w:val="0"/>
              <w:rPr>
                <w:rFonts w:cs="Arial"/>
                <w:b/>
                <w:bCs/>
                <w:szCs w:val="18"/>
                <w:lang w:eastAsia="sk-SK"/>
              </w:rPr>
            </w:pP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vMerge/>
            <w:tcBorders>
              <w:left w:val="single" w:sz="8" w:space="0" w:color="000000"/>
              <w:bottom w:val="double" w:sz="6" w:space="0" w:color="000000"/>
              <w:right w:val="single" w:sz="8" w:space="0" w:color="000000"/>
            </w:tcBorders>
            <w:vAlign w:val="center"/>
          </w:tcPr>
          <w:p w:rsidR="00E66B88" w:rsidRDefault="00E66B88">
            <w:pPr>
              <w:widowControl w:val="0"/>
              <w:rPr>
                <w:rFonts w:cs="Arial"/>
                <w:b/>
                <w:bCs/>
                <w:szCs w:val="18"/>
                <w:lang w:eastAsia="sk-SK"/>
              </w:rPr>
            </w:pPr>
          </w:p>
        </w:tc>
        <w:tc>
          <w:tcPr>
            <w:tcW w:w="721"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60"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709"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850" w:type="dxa"/>
            <w:vMerge/>
            <w:tcBorders>
              <w:top w:val="double" w:sz="6" w:space="0" w:color="000000"/>
              <w:left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2" w:type="dxa"/>
            <w:tcBorders>
              <w:bottom w:val="single" w:sz="4"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96</w:t>
            </w:r>
          </w:p>
        </w:tc>
      </w:tr>
      <w:tr w:rsidR="00E66B88">
        <w:trPr>
          <w:trHeight w:val="270"/>
        </w:trPr>
        <w:tc>
          <w:tcPr>
            <w:tcW w:w="3745" w:type="dxa"/>
            <w:tcBorders>
              <w:left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informatika</w:t>
            </w:r>
          </w:p>
        </w:tc>
        <w:tc>
          <w:tcPr>
            <w:tcW w:w="1220" w:type="dxa"/>
            <w:vMerge/>
            <w:tcBorders>
              <w:top w:val="double" w:sz="6" w:space="0" w:color="000000"/>
              <w:left w:val="single" w:sz="4" w:space="0" w:color="000000"/>
              <w:right w:val="single" w:sz="8" w:space="0" w:color="000000"/>
            </w:tcBorders>
            <w:shd w:val="clear" w:color="auto" w:fill="FFC000"/>
            <w:vAlign w:val="center"/>
          </w:tcPr>
          <w:p w:rsidR="00E66B88" w:rsidRDefault="00E66B88">
            <w:pPr>
              <w:widowControl w:val="0"/>
              <w:rPr>
                <w:rFonts w:cs="Arial"/>
                <w:b/>
                <w:bCs/>
                <w:szCs w:val="18"/>
                <w:lang w:eastAsia="sk-SK"/>
              </w:rPr>
            </w:pP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vMerge/>
            <w:tcBorders>
              <w:left w:val="single" w:sz="8" w:space="0" w:color="000000"/>
              <w:bottom w:val="double" w:sz="6" w:space="0" w:color="000000"/>
              <w:right w:val="single" w:sz="8" w:space="0" w:color="000000"/>
            </w:tcBorders>
            <w:vAlign w:val="center"/>
          </w:tcPr>
          <w:p w:rsidR="00E66B88" w:rsidRDefault="00E66B88">
            <w:pPr>
              <w:widowControl w:val="0"/>
              <w:rPr>
                <w:rFonts w:cs="Arial"/>
                <w:b/>
                <w:bCs/>
                <w:szCs w:val="18"/>
                <w:lang w:eastAsia="sk-SK"/>
              </w:rPr>
            </w:pPr>
          </w:p>
        </w:tc>
        <w:tc>
          <w:tcPr>
            <w:tcW w:w="721"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60"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709"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850" w:type="dxa"/>
            <w:vMerge/>
            <w:tcBorders>
              <w:top w:val="double" w:sz="6" w:space="0" w:color="000000"/>
              <w:left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2" w:type="dxa"/>
            <w:tcBorders>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33</w:t>
            </w:r>
          </w:p>
        </w:tc>
      </w:tr>
      <w:tr w:rsidR="00E66B88">
        <w:trPr>
          <w:trHeight w:val="285"/>
        </w:trPr>
        <w:tc>
          <w:tcPr>
            <w:tcW w:w="3745" w:type="dxa"/>
            <w:tcBorders>
              <w:top w:val="double" w:sz="6" w:space="0" w:color="000000"/>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Zdravie a pohyb</w:t>
            </w:r>
          </w:p>
        </w:tc>
        <w:tc>
          <w:tcPr>
            <w:tcW w:w="1220" w:type="dxa"/>
            <w:vMerge w:val="restart"/>
            <w:tcBorders>
              <w:top w:val="double" w:sz="6" w:space="0" w:color="000000"/>
              <w:left w:val="single" w:sz="4" w:space="0" w:color="000000"/>
              <w:bottom w:val="single" w:sz="12" w:space="0" w:color="000000"/>
              <w:right w:val="single" w:sz="8"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4,5</w:t>
            </w: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vMerge w:val="restart"/>
            <w:tcBorders>
              <w:left w:val="single" w:sz="8" w:space="0" w:color="000000"/>
              <w:bottom w:val="single" w:sz="12"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144</w:t>
            </w:r>
          </w:p>
        </w:tc>
        <w:tc>
          <w:tcPr>
            <w:tcW w:w="721"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560"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709"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850" w:type="dxa"/>
            <w:vMerge w:val="restart"/>
            <w:tcBorders>
              <w:top w:val="double" w:sz="6" w:space="0" w:color="000000"/>
              <w:left w:val="single" w:sz="8" w:space="0" w:color="000000"/>
              <w:bottom w:val="single" w:sz="12"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4,5</w:t>
            </w:r>
          </w:p>
        </w:tc>
        <w:tc>
          <w:tcPr>
            <w:tcW w:w="992" w:type="dxa"/>
            <w:tcBorders>
              <w:top w:val="double" w:sz="6" w:space="0" w:color="000000"/>
              <w:bottom w:val="double" w:sz="6"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144</w:t>
            </w:r>
          </w:p>
        </w:tc>
      </w:tr>
      <w:tr w:rsidR="00E66B88">
        <w:trPr>
          <w:trHeight w:val="285"/>
        </w:trPr>
        <w:tc>
          <w:tcPr>
            <w:tcW w:w="3745" w:type="dxa"/>
            <w:tcBorders>
              <w:left w:val="single" w:sz="12" w:space="0" w:color="000000"/>
              <w:bottom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telesná a športová výchova</w:t>
            </w:r>
          </w:p>
        </w:tc>
        <w:tc>
          <w:tcPr>
            <w:tcW w:w="1220" w:type="dxa"/>
            <w:vMerge/>
            <w:tcBorders>
              <w:top w:val="double" w:sz="6" w:space="0" w:color="000000"/>
              <w:left w:val="single" w:sz="4" w:space="0" w:color="000000"/>
              <w:bottom w:val="single" w:sz="12" w:space="0" w:color="000000"/>
              <w:right w:val="single" w:sz="8" w:space="0" w:color="000000"/>
            </w:tcBorders>
            <w:shd w:val="clear" w:color="auto" w:fill="FFC000"/>
            <w:vAlign w:val="center"/>
          </w:tcPr>
          <w:p w:rsidR="00E66B88" w:rsidRDefault="00E66B88">
            <w:pPr>
              <w:widowControl w:val="0"/>
              <w:rPr>
                <w:rFonts w:cs="Arial"/>
                <w:b/>
                <w:bCs/>
                <w:szCs w:val="18"/>
                <w:lang w:eastAsia="sk-SK"/>
              </w:rPr>
            </w:pP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721" w:type="dxa"/>
            <w:tcBorders>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560" w:type="dxa"/>
            <w:tcBorders>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709" w:type="dxa"/>
            <w:tcBorders>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850" w:type="dxa"/>
            <w:vMerge/>
            <w:tcBorders>
              <w:top w:val="double" w:sz="6" w:space="0" w:color="000000"/>
              <w:left w:val="single" w:sz="8" w:space="0" w:color="000000"/>
              <w:bottom w:val="single" w:sz="12"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2" w:type="dxa"/>
            <w:tcBorders>
              <w:bottom w:val="single" w:sz="12"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144</w:t>
            </w:r>
          </w:p>
        </w:tc>
      </w:tr>
      <w:tr w:rsidR="00E66B88">
        <w:trPr>
          <w:trHeight w:val="285"/>
        </w:trPr>
        <w:tc>
          <w:tcPr>
            <w:tcW w:w="3745" w:type="dxa"/>
            <w:tcBorders>
              <w:top w:val="single" w:sz="12" w:space="0" w:color="000000"/>
              <w:left w:val="single" w:sz="12" w:space="0" w:color="000000"/>
              <w:bottom w:val="single" w:sz="12"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O D B O R N É   VZDELÁVANIE</w:t>
            </w:r>
          </w:p>
        </w:tc>
        <w:tc>
          <w:tcPr>
            <w:tcW w:w="1220" w:type="dxa"/>
            <w:tcBorders>
              <w:top w:val="single" w:sz="12" w:space="0" w:color="000000"/>
              <w:bottom w:val="single" w:sz="12"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65,5</w:t>
            </w:r>
          </w:p>
        </w:tc>
        <w:tc>
          <w:tcPr>
            <w:tcW w:w="508" w:type="dxa"/>
            <w:vMerge/>
            <w:tcBorders>
              <w:top w:val="single" w:sz="12" w:space="0" w:color="000000"/>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tcBorders>
              <w:top w:val="single" w:sz="12" w:space="0" w:color="000000"/>
              <w:bottom w:val="single" w:sz="12"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2096</w:t>
            </w:r>
          </w:p>
        </w:tc>
        <w:tc>
          <w:tcPr>
            <w:tcW w:w="721" w:type="dxa"/>
            <w:tcBorders>
              <w:top w:val="single" w:sz="12" w:space="0" w:color="000000"/>
              <w:bottom w:val="single" w:sz="12"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21</w:t>
            </w:r>
          </w:p>
        </w:tc>
        <w:tc>
          <w:tcPr>
            <w:tcW w:w="56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25,5</w:t>
            </w:r>
          </w:p>
        </w:tc>
        <w:tc>
          <w:tcPr>
            <w:tcW w:w="709" w:type="dxa"/>
            <w:tcBorders>
              <w:top w:val="single" w:sz="12" w:space="0" w:color="000000"/>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24,5</w:t>
            </w:r>
          </w:p>
        </w:tc>
        <w:tc>
          <w:tcPr>
            <w:tcW w:w="850" w:type="dxa"/>
            <w:tcBorders>
              <w:top w:val="single" w:sz="12" w:space="0" w:color="000000"/>
              <w:bottom w:val="single" w:sz="12" w:space="0" w:color="000000"/>
            </w:tcBorders>
            <w:shd w:val="clear" w:color="auto" w:fill="92D050"/>
            <w:vAlign w:val="center"/>
          </w:tcPr>
          <w:p w:rsidR="00E66B88" w:rsidRDefault="00A07D9F">
            <w:pPr>
              <w:widowControl w:val="0"/>
              <w:jc w:val="center"/>
              <w:rPr>
                <w:rFonts w:cs="Arial"/>
                <w:b/>
                <w:bCs/>
                <w:sz w:val="20"/>
                <w:szCs w:val="20"/>
                <w:lang w:eastAsia="sk-SK"/>
              </w:rPr>
            </w:pPr>
            <w:r>
              <w:rPr>
                <w:rFonts w:cs="Arial"/>
                <w:b/>
                <w:bCs/>
                <w:sz w:val="20"/>
                <w:szCs w:val="20"/>
                <w:lang w:eastAsia="sk-SK"/>
              </w:rPr>
              <w:t>71</w:t>
            </w:r>
          </w:p>
        </w:tc>
        <w:tc>
          <w:tcPr>
            <w:tcW w:w="992" w:type="dxa"/>
            <w:tcBorders>
              <w:top w:val="single" w:sz="12" w:space="0" w:color="000000"/>
              <w:left w:val="single" w:sz="8" w:space="0" w:color="000000"/>
              <w:bottom w:val="single" w:sz="12" w:space="0" w:color="000000"/>
              <w:right w:val="single" w:sz="12"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2269,5</w:t>
            </w:r>
          </w:p>
        </w:tc>
      </w:tr>
      <w:tr w:rsidR="00E66B88">
        <w:trPr>
          <w:trHeight w:val="285"/>
        </w:trPr>
        <w:tc>
          <w:tcPr>
            <w:tcW w:w="3745" w:type="dxa"/>
            <w:tcBorders>
              <w:top w:val="single" w:sz="12" w:space="0" w:color="000000"/>
              <w:left w:val="single" w:sz="12" w:space="0" w:color="000000"/>
              <w:bottom w:val="single" w:sz="12" w:space="0" w:color="000000"/>
              <w:right w:val="single" w:sz="4" w:space="0" w:color="000000"/>
            </w:tcBorders>
            <w:shd w:val="clear" w:color="000000" w:fill="FFFFFF"/>
            <w:vAlign w:val="center"/>
          </w:tcPr>
          <w:p w:rsidR="00E66B88" w:rsidRDefault="00A07D9F">
            <w:pPr>
              <w:widowControl w:val="0"/>
              <w:rPr>
                <w:rFonts w:cs="Arial"/>
                <w:b/>
                <w:bCs/>
                <w:iCs/>
                <w:sz w:val="20"/>
                <w:szCs w:val="20"/>
                <w:lang w:eastAsia="sk-SK"/>
              </w:rPr>
            </w:pPr>
            <w:r>
              <w:rPr>
                <w:rFonts w:cs="Arial"/>
                <w:b/>
                <w:bCs/>
                <w:iCs/>
                <w:sz w:val="20"/>
                <w:szCs w:val="20"/>
                <w:lang w:eastAsia="sk-SK"/>
              </w:rPr>
              <w:t>TEORETICKÉ VZDELÁVANIE</w:t>
            </w:r>
          </w:p>
        </w:tc>
        <w:tc>
          <w:tcPr>
            <w:tcW w:w="1220" w:type="dxa"/>
            <w:tcBorders>
              <w:top w:val="single" w:sz="12" w:space="0" w:color="000000"/>
              <w:bottom w:val="single" w:sz="12"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18</w:t>
            </w:r>
          </w:p>
        </w:tc>
        <w:tc>
          <w:tcPr>
            <w:tcW w:w="508" w:type="dxa"/>
            <w:vMerge/>
            <w:tcBorders>
              <w:top w:val="single" w:sz="12" w:space="0" w:color="000000"/>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tcBorders>
              <w:top w:val="single" w:sz="12" w:space="0" w:color="000000"/>
              <w:bottom w:val="single" w:sz="12"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576</w:t>
            </w:r>
          </w:p>
        </w:tc>
        <w:tc>
          <w:tcPr>
            <w:tcW w:w="721" w:type="dxa"/>
            <w:tcBorders>
              <w:top w:val="single" w:sz="12" w:space="0" w:color="000000"/>
              <w:bottom w:val="single" w:sz="12"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6</w:t>
            </w:r>
          </w:p>
        </w:tc>
        <w:tc>
          <w:tcPr>
            <w:tcW w:w="56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8</w:t>
            </w:r>
          </w:p>
        </w:tc>
        <w:tc>
          <w:tcPr>
            <w:tcW w:w="709" w:type="dxa"/>
            <w:tcBorders>
              <w:top w:val="single" w:sz="12" w:space="0" w:color="000000"/>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7</w:t>
            </w:r>
          </w:p>
        </w:tc>
        <w:tc>
          <w:tcPr>
            <w:tcW w:w="850" w:type="dxa"/>
            <w:tcBorders>
              <w:top w:val="single" w:sz="12" w:space="0" w:color="000000"/>
              <w:bottom w:val="single" w:sz="12" w:space="0" w:color="000000"/>
            </w:tcBorders>
            <w:shd w:val="clear" w:color="auto" w:fill="92D050"/>
            <w:vAlign w:val="center"/>
          </w:tcPr>
          <w:p w:rsidR="00E66B88" w:rsidRDefault="00A07D9F">
            <w:pPr>
              <w:widowControl w:val="0"/>
              <w:jc w:val="center"/>
              <w:rPr>
                <w:rFonts w:cs="Arial"/>
                <w:b/>
                <w:bCs/>
                <w:sz w:val="20"/>
                <w:szCs w:val="20"/>
                <w:lang w:eastAsia="sk-SK"/>
              </w:rPr>
            </w:pPr>
            <w:r>
              <w:rPr>
                <w:rFonts w:cs="Arial"/>
                <w:b/>
                <w:bCs/>
                <w:sz w:val="20"/>
                <w:szCs w:val="20"/>
                <w:lang w:eastAsia="sk-SK"/>
              </w:rPr>
              <w:t>21</w:t>
            </w:r>
          </w:p>
        </w:tc>
        <w:tc>
          <w:tcPr>
            <w:tcW w:w="992" w:type="dxa"/>
            <w:tcBorders>
              <w:top w:val="single" w:sz="12" w:space="0" w:color="000000"/>
              <w:left w:val="single" w:sz="8" w:space="0" w:color="000000"/>
              <w:bottom w:val="single" w:sz="12" w:space="0" w:color="000000"/>
              <w:right w:val="single" w:sz="12"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672</w:t>
            </w:r>
          </w:p>
        </w:tc>
      </w:tr>
      <w:tr w:rsidR="00E66B88">
        <w:trPr>
          <w:trHeight w:val="270"/>
        </w:trPr>
        <w:tc>
          <w:tcPr>
            <w:tcW w:w="3745" w:type="dxa"/>
            <w:tcBorders>
              <w:top w:val="single" w:sz="12" w:space="0" w:color="000000"/>
              <w:left w:val="single" w:sz="12" w:space="0" w:color="000000"/>
              <w:bottom w:val="double" w:sz="4"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Ekonomické vzdelávanie</w:t>
            </w:r>
          </w:p>
        </w:tc>
        <w:tc>
          <w:tcPr>
            <w:tcW w:w="1220" w:type="dxa"/>
            <w:vMerge w:val="restart"/>
            <w:tcBorders>
              <w:top w:val="single" w:sz="12" w:space="0" w:color="000000"/>
              <w:left w:val="single" w:sz="4" w:space="0" w:color="000000"/>
              <w:bottom w:val="single" w:sz="8" w:space="0" w:color="000000"/>
              <w:right w:val="single" w:sz="8" w:space="0" w:color="000000"/>
            </w:tcBorders>
            <w:shd w:val="clear" w:color="auto" w:fill="FFC000"/>
          </w:tcPr>
          <w:p w:rsidR="00E66B88" w:rsidRDefault="00A07D9F">
            <w:pPr>
              <w:widowControl w:val="0"/>
              <w:jc w:val="center"/>
              <w:rPr>
                <w:rFonts w:cs="Arial"/>
                <w:szCs w:val="18"/>
                <w:lang w:eastAsia="sk-SK"/>
              </w:rPr>
            </w:pPr>
            <w:r>
              <w:rPr>
                <w:rFonts w:cs="Arial"/>
                <w:szCs w:val="18"/>
                <w:lang w:eastAsia="sk-SK"/>
              </w:rPr>
              <w:t> </w:t>
            </w:r>
          </w:p>
        </w:tc>
        <w:tc>
          <w:tcPr>
            <w:tcW w:w="508" w:type="dxa"/>
            <w:vMerge/>
            <w:tcBorders>
              <w:top w:val="single" w:sz="12" w:space="0" w:color="000000"/>
              <w:left w:val="single" w:sz="8" w:space="0" w:color="000000"/>
              <w:bottom w:val="double" w:sz="4" w:space="0" w:color="000000"/>
              <w:right w:val="single" w:sz="8" w:space="0" w:color="000000"/>
            </w:tcBorders>
            <w:vAlign w:val="center"/>
          </w:tcPr>
          <w:p w:rsidR="00E66B88" w:rsidRDefault="00E66B88">
            <w:pPr>
              <w:widowControl w:val="0"/>
              <w:rPr>
                <w:rFonts w:cs="Arial"/>
                <w:b/>
                <w:bCs/>
                <w:szCs w:val="18"/>
                <w:lang w:eastAsia="sk-SK"/>
              </w:rPr>
            </w:pPr>
          </w:p>
        </w:tc>
        <w:tc>
          <w:tcPr>
            <w:tcW w:w="547" w:type="dxa"/>
            <w:tcBorders>
              <w:top w:val="single" w:sz="12" w:space="0" w:color="000000"/>
              <w:bottom w:val="double" w:sz="4"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1" w:type="dxa"/>
            <w:tcBorders>
              <w:top w:val="single" w:sz="12" w:space="0" w:color="000000"/>
              <w:left w:val="single" w:sz="8" w:space="0" w:color="000000"/>
              <w:bottom w:val="doub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60" w:type="dxa"/>
            <w:tcBorders>
              <w:top w:val="single" w:sz="12" w:space="0" w:color="000000"/>
              <w:bottom w:val="doub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709" w:type="dxa"/>
            <w:tcBorders>
              <w:top w:val="single" w:sz="12" w:space="0" w:color="000000"/>
              <w:bottom w:val="doub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850" w:type="dxa"/>
            <w:vMerge w:val="restart"/>
            <w:tcBorders>
              <w:top w:val="single" w:sz="12" w:space="0" w:color="000000"/>
              <w:left w:val="single" w:sz="8"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5</w:t>
            </w:r>
          </w:p>
        </w:tc>
        <w:tc>
          <w:tcPr>
            <w:tcW w:w="992" w:type="dxa"/>
            <w:tcBorders>
              <w:top w:val="single" w:sz="12" w:space="0" w:color="000000"/>
              <w:bottom w:val="doub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159</w:t>
            </w:r>
          </w:p>
        </w:tc>
      </w:tr>
      <w:tr w:rsidR="00E66B88">
        <w:trPr>
          <w:trHeight w:val="270"/>
        </w:trPr>
        <w:tc>
          <w:tcPr>
            <w:tcW w:w="3745" w:type="dxa"/>
            <w:tcBorders>
              <w:top w:val="double" w:sz="4" w:space="0" w:color="000000"/>
              <w:left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ekonomika</w:t>
            </w:r>
          </w:p>
        </w:tc>
        <w:tc>
          <w:tcPr>
            <w:tcW w:w="1220" w:type="dxa"/>
            <w:vMerge/>
            <w:tcBorders>
              <w:top w:val="double" w:sz="4" w:space="0" w:color="000000"/>
              <w:left w:val="single" w:sz="4"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08" w:type="dxa"/>
            <w:vMerge/>
            <w:tcBorders>
              <w:top w:val="double" w:sz="4" w:space="0" w:color="000000"/>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tcBorders>
              <w:top w:val="double" w:sz="4"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1" w:type="dxa"/>
            <w:tcBorders>
              <w:top w:val="double" w:sz="4" w:space="0" w:color="000000"/>
              <w:left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60" w:type="dxa"/>
            <w:tcBorders>
              <w:top w:val="doub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709" w:type="dxa"/>
            <w:tcBorders>
              <w:top w:val="doub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850" w:type="dxa"/>
            <w:vMerge/>
            <w:tcBorders>
              <w:top w:val="double" w:sz="4" w:space="0" w:color="000000"/>
              <w:left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2" w:type="dxa"/>
            <w:tcBorders>
              <w:top w:val="doub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96</w:t>
            </w:r>
          </w:p>
        </w:tc>
      </w:tr>
      <w:tr w:rsidR="00E66B88">
        <w:trPr>
          <w:trHeight w:val="255"/>
        </w:trPr>
        <w:tc>
          <w:tcPr>
            <w:tcW w:w="3745" w:type="dxa"/>
            <w:tcBorders>
              <w:top w:val="single" w:sz="4" w:space="0" w:color="000000"/>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úvod do sveta práce</w:t>
            </w:r>
          </w:p>
        </w:tc>
        <w:tc>
          <w:tcPr>
            <w:tcW w:w="1220" w:type="dxa"/>
            <w:vMerge/>
            <w:tcBorders>
              <w:left w:val="single" w:sz="4"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1"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560" w:type="dxa"/>
            <w:tcBorders>
              <w:top w:val="single" w:sz="4"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709" w:type="dxa"/>
            <w:tcBorders>
              <w:top w:val="single" w:sz="4" w:space="0" w:color="000000"/>
              <w:bottom w:val="single" w:sz="4" w:space="0" w:color="000000"/>
              <w:right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850" w:type="dxa"/>
            <w:vMerge/>
            <w:tcBorders>
              <w:left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2" w:type="dxa"/>
            <w:tcBorders>
              <w:top w:val="single" w:sz="4" w:space="0" w:color="000000"/>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30</w:t>
            </w:r>
          </w:p>
        </w:tc>
      </w:tr>
      <w:tr w:rsidR="00E66B88">
        <w:trPr>
          <w:trHeight w:val="270"/>
        </w:trPr>
        <w:tc>
          <w:tcPr>
            <w:tcW w:w="3745" w:type="dxa"/>
            <w:tcBorders>
              <w:left w:val="single" w:sz="12" w:space="0" w:color="000000"/>
              <w:right w:val="single" w:sz="4" w:space="0" w:color="000000"/>
            </w:tcBorders>
            <w:shd w:val="clear" w:color="auto" w:fill="auto"/>
            <w:vAlign w:val="bottom"/>
          </w:tcPr>
          <w:p w:rsidR="00E66B88" w:rsidRDefault="00A07D9F">
            <w:pPr>
              <w:widowControl w:val="0"/>
              <w:rPr>
                <w:rFonts w:cs="Arial"/>
                <w:i/>
                <w:iCs/>
                <w:szCs w:val="18"/>
                <w:lang w:eastAsia="sk-SK"/>
              </w:rPr>
            </w:pPr>
            <w:r>
              <w:rPr>
                <w:rFonts w:cs="Arial"/>
                <w:i/>
                <w:iCs/>
                <w:szCs w:val="18"/>
                <w:lang w:eastAsia="sk-SK"/>
              </w:rPr>
              <w:t>hospodárske výpočty</w:t>
            </w:r>
          </w:p>
        </w:tc>
        <w:tc>
          <w:tcPr>
            <w:tcW w:w="1220" w:type="dxa"/>
            <w:vMerge/>
            <w:tcBorders>
              <w:left w:val="single" w:sz="4"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1" w:type="dxa"/>
            <w:tcBorders>
              <w:left w:val="single" w:sz="8"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560"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709"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850" w:type="dxa"/>
            <w:vMerge/>
            <w:tcBorders>
              <w:left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2" w:type="dxa"/>
            <w:tcBorders>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33</w:t>
            </w:r>
          </w:p>
        </w:tc>
      </w:tr>
      <w:tr w:rsidR="00E66B88">
        <w:trPr>
          <w:trHeight w:val="285"/>
        </w:trPr>
        <w:tc>
          <w:tcPr>
            <w:tcW w:w="3745" w:type="dxa"/>
            <w:tcBorders>
              <w:top w:val="double" w:sz="6" w:space="0" w:color="000000"/>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Komunikácia</w:t>
            </w:r>
          </w:p>
        </w:tc>
        <w:tc>
          <w:tcPr>
            <w:tcW w:w="1220" w:type="dxa"/>
            <w:vMerge/>
            <w:tcBorders>
              <w:left w:val="single" w:sz="4"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1" w:type="dxa"/>
            <w:tcBorders>
              <w:left w:val="single" w:sz="8"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60"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709" w:type="dxa"/>
            <w:tcBorders>
              <w:top w:val="double" w:sz="6" w:space="0" w:color="000000"/>
              <w:bottom w:val="double" w:sz="4" w:space="0" w:color="000000"/>
              <w:right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0</w:t>
            </w:r>
          </w:p>
        </w:tc>
        <w:tc>
          <w:tcPr>
            <w:tcW w:w="850" w:type="dxa"/>
            <w:vMerge w:val="restart"/>
            <w:tcBorders>
              <w:top w:val="double" w:sz="6" w:space="0" w:color="000000"/>
              <w:left w:val="single" w:sz="8" w:space="0" w:color="000000"/>
              <w:bottom w:val="double" w:sz="4"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2</w:t>
            </w:r>
          </w:p>
        </w:tc>
        <w:tc>
          <w:tcPr>
            <w:tcW w:w="992" w:type="dxa"/>
            <w:tcBorders>
              <w:top w:val="double" w:sz="6" w:space="0" w:color="000000"/>
              <w:bottom w:val="doub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66</w:t>
            </w:r>
          </w:p>
        </w:tc>
      </w:tr>
      <w:tr w:rsidR="00E66B88">
        <w:trPr>
          <w:trHeight w:val="270"/>
        </w:trPr>
        <w:tc>
          <w:tcPr>
            <w:tcW w:w="3745" w:type="dxa"/>
            <w:tcBorders>
              <w:left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spoločenská komunikácia</w:t>
            </w:r>
          </w:p>
        </w:tc>
        <w:tc>
          <w:tcPr>
            <w:tcW w:w="1220" w:type="dxa"/>
            <w:vMerge/>
            <w:tcBorders>
              <w:left w:val="single" w:sz="4"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1" w:type="dxa"/>
            <w:tcBorders>
              <w:left w:val="single" w:sz="8" w:space="0" w:color="000000"/>
              <w:bottom w:val="doub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60" w:type="dxa"/>
            <w:tcBorders>
              <w:bottom w:val="doub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709" w:type="dxa"/>
            <w:tcBorders>
              <w:top w:val="double" w:sz="4" w:space="0" w:color="000000"/>
              <w:bottom w:val="doub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850" w:type="dxa"/>
            <w:vMerge/>
            <w:tcBorders>
              <w:top w:val="double" w:sz="4" w:space="0" w:color="000000"/>
              <w:left w:val="single" w:sz="8" w:space="0" w:color="000000"/>
              <w:bottom w:val="double" w:sz="4"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2" w:type="dxa"/>
            <w:tcBorders>
              <w:top w:val="double" w:sz="4" w:space="0" w:color="000000"/>
              <w:bottom w:val="doub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66</w:t>
            </w:r>
          </w:p>
        </w:tc>
      </w:tr>
      <w:tr w:rsidR="00E66B88">
        <w:trPr>
          <w:trHeight w:val="285"/>
        </w:trPr>
        <w:tc>
          <w:tcPr>
            <w:tcW w:w="3745" w:type="dxa"/>
            <w:tcBorders>
              <w:top w:val="double" w:sz="6" w:space="0" w:color="000000"/>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Technické a technologické vzdelávanie</w:t>
            </w:r>
          </w:p>
        </w:tc>
        <w:tc>
          <w:tcPr>
            <w:tcW w:w="1220" w:type="dxa"/>
            <w:vMerge/>
            <w:tcBorders>
              <w:left w:val="single" w:sz="4"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1" w:type="dxa"/>
            <w:tcBorders>
              <w:top w:val="double" w:sz="4" w:space="0" w:color="000000"/>
              <w:left w:val="single" w:sz="8" w:space="0" w:color="000000"/>
              <w:bottom w:val="double" w:sz="6"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4</w:t>
            </w:r>
          </w:p>
        </w:tc>
        <w:tc>
          <w:tcPr>
            <w:tcW w:w="560" w:type="dxa"/>
            <w:tcBorders>
              <w:top w:val="double" w:sz="4" w:space="0" w:color="000000"/>
              <w:left w:val="single" w:sz="4"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5</w:t>
            </w:r>
          </w:p>
        </w:tc>
        <w:tc>
          <w:tcPr>
            <w:tcW w:w="709" w:type="dxa"/>
            <w:tcBorders>
              <w:top w:val="double" w:sz="4"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5</w:t>
            </w:r>
          </w:p>
        </w:tc>
        <w:tc>
          <w:tcPr>
            <w:tcW w:w="850" w:type="dxa"/>
            <w:vMerge w:val="restart"/>
            <w:tcBorders>
              <w:top w:val="double" w:sz="4" w:space="0" w:color="000000"/>
              <w:left w:val="single" w:sz="8" w:space="0" w:color="000000"/>
              <w:bottom w:val="single" w:sz="8"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14</w:t>
            </w:r>
          </w:p>
        </w:tc>
        <w:tc>
          <w:tcPr>
            <w:tcW w:w="992" w:type="dxa"/>
            <w:tcBorders>
              <w:top w:val="double" w:sz="4" w:space="0" w:color="000000"/>
              <w:bottom w:val="double" w:sz="6"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447</w:t>
            </w:r>
          </w:p>
        </w:tc>
      </w:tr>
      <w:tr w:rsidR="00E66B88">
        <w:trPr>
          <w:trHeight w:val="270"/>
        </w:trPr>
        <w:tc>
          <w:tcPr>
            <w:tcW w:w="3745" w:type="dxa"/>
            <w:tcBorders>
              <w:top w:val="single" w:sz="4" w:space="0" w:color="000000"/>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lastRenderedPageBreak/>
              <w:t>potraviny a</w:t>
            </w:r>
            <w:r w:rsidR="00707136">
              <w:rPr>
                <w:rFonts w:cs="Arial"/>
                <w:i/>
                <w:iCs/>
                <w:szCs w:val="18"/>
                <w:lang w:eastAsia="sk-SK"/>
              </w:rPr>
              <w:t> </w:t>
            </w:r>
            <w:r>
              <w:rPr>
                <w:rFonts w:cs="Arial"/>
                <w:i/>
                <w:iCs/>
                <w:szCs w:val="18"/>
                <w:lang w:eastAsia="sk-SK"/>
              </w:rPr>
              <w:t>výživa</w:t>
            </w:r>
          </w:p>
        </w:tc>
        <w:tc>
          <w:tcPr>
            <w:tcW w:w="1220" w:type="dxa"/>
            <w:vMerge/>
            <w:tcBorders>
              <w:left w:val="single" w:sz="4"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1" w:type="dxa"/>
            <w:tcBorders>
              <w:left w:val="single" w:sz="8"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60"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709"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850" w:type="dxa"/>
            <w:vMerge/>
            <w:tcBorders>
              <w:left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2" w:type="dxa"/>
            <w:tcBorders>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159</w:t>
            </w:r>
          </w:p>
        </w:tc>
      </w:tr>
      <w:tr w:rsidR="00E66B88">
        <w:trPr>
          <w:trHeight w:val="255"/>
        </w:trPr>
        <w:tc>
          <w:tcPr>
            <w:tcW w:w="3745"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technológia prípravy pokrmov</w:t>
            </w:r>
          </w:p>
        </w:tc>
        <w:tc>
          <w:tcPr>
            <w:tcW w:w="1220" w:type="dxa"/>
            <w:vMerge/>
            <w:tcBorders>
              <w:left w:val="single" w:sz="4"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1" w:type="dxa"/>
            <w:tcBorders>
              <w:left w:val="single" w:sz="8"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560"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709"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850" w:type="dxa"/>
            <w:vMerge/>
            <w:tcBorders>
              <w:left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2" w:type="dxa"/>
            <w:tcBorders>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63</w:t>
            </w:r>
          </w:p>
        </w:tc>
      </w:tr>
      <w:tr w:rsidR="00E66B88">
        <w:trPr>
          <w:trHeight w:val="255"/>
        </w:trPr>
        <w:tc>
          <w:tcPr>
            <w:tcW w:w="3745"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technika obsluhy</w:t>
            </w:r>
          </w:p>
        </w:tc>
        <w:tc>
          <w:tcPr>
            <w:tcW w:w="1220" w:type="dxa"/>
            <w:vMerge/>
            <w:tcBorders>
              <w:left w:val="single" w:sz="4"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1" w:type="dxa"/>
            <w:tcBorders>
              <w:left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w:t>
            </w:r>
          </w:p>
        </w:tc>
        <w:tc>
          <w:tcPr>
            <w:tcW w:w="560"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709"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850" w:type="dxa"/>
            <w:vMerge/>
            <w:tcBorders>
              <w:left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2" w:type="dxa"/>
            <w:tcBorders>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225</w:t>
            </w:r>
          </w:p>
        </w:tc>
      </w:tr>
      <w:tr w:rsidR="00E66B88">
        <w:trPr>
          <w:trHeight w:val="270"/>
        </w:trPr>
        <w:tc>
          <w:tcPr>
            <w:tcW w:w="3745"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 </w:t>
            </w:r>
          </w:p>
        </w:tc>
        <w:tc>
          <w:tcPr>
            <w:tcW w:w="1220" w:type="dxa"/>
            <w:vMerge/>
            <w:tcBorders>
              <w:left w:val="single" w:sz="4" w:space="0" w:color="000000"/>
              <w:bottom w:val="single" w:sz="8"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1" w:type="dxa"/>
            <w:tcBorders>
              <w:top w:val="single" w:sz="4" w:space="0" w:color="000000"/>
              <w:left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560"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709" w:type="dxa"/>
            <w:tcBorders>
              <w:top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850" w:type="dxa"/>
            <w:vMerge/>
            <w:tcBorders>
              <w:left w:val="single" w:sz="8" w:space="0" w:color="000000"/>
              <w:bottom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2" w:type="dxa"/>
            <w:tcBorders>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0</w:t>
            </w:r>
          </w:p>
        </w:tc>
      </w:tr>
      <w:tr w:rsidR="00E66B88">
        <w:trPr>
          <w:trHeight w:val="270"/>
        </w:trPr>
        <w:tc>
          <w:tcPr>
            <w:tcW w:w="3745" w:type="dxa"/>
            <w:tcBorders>
              <w:top w:val="single" w:sz="8" w:space="0" w:color="000000"/>
              <w:left w:val="single" w:sz="12" w:space="0" w:color="000000"/>
              <w:bottom w:val="single" w:sz="8" w:space="0" w:color="000000"/>
              <w:right w:val="single" w:sz="4" w:space="0" w:color="000000"/>
            </w:tcBorders>
            <w:shd w:val="clear" w:color="000000" w:fill="FFFFFF"/>
            <w:vAlign w:val="center"/>
          </w:tcPr>
          <w:p w:rsidR="00E66B88" w:rsidRDefault="00A07D9F">
            <w:pPr>
              <w:widowControl w:val="0"/>
              <w:rPr>
                <w:rFonts w:cs="Arial"/>
                <w:b/>
                <w:bCs/>
                <w:i/>
                <w:iCs/>
                <w:sz w:val="20"/>
                <w:szCs w:val="20"/>
                <w:lang w:eastAsia="sk-SK"/>
              </w:rPr>
            </w:pPr>
            <w:r>
              <w:rPr>
                <w:rFonts w:cs="Arial"/>
                <w:b/>
                <w:bCs/>
                <w:i/>
                <w:iCs/>
                <w:sz w:val="20"/>
                <w:szCs w:val="20"/>
                <w:lang w:eastAsia="sk-SK"/>
              </w:rPr>
              <w:t>PRAKTICKÁ PRÍPRAVA</w:t>
            </w:r>
          </w:p>
        </w:tc>
        <w:tc>
          <w:tcPr>
            <w:tcW w:w="1220" w:type="dxa"/>
            <w:tcBorders>
              <w:top w:val="single" w:sz="8" w:space="0" w:color="000000"/>
              <w:bottom w:val="single" w:sz="8" w:space="0" w:color="000000"/>
              <w:right w:val="single" w:sz="8" w:space="0" w:color="000000"/>
            </w:tcBorders>
            <w:shd w:val="clear" w:color="000000" w:fill="FFC000"/>
          </w:tcPr>
          <w:p w:rsidR="00E66B88" w:rsidRDefault="00A07D9F">
            <w:pPr>
              <w:widowControl w:val="0"/>
              <w:jc w:val="center"/>
              <w:rPr>
                <w:rFonts w:cs="Arial"/>
                <w:b/>
                <w:bCs/>
                <w:szCs w:val="18"/>
                <w:lang w:eastAsia="sk-SK"/>
              </w:rPr>
            </w:pPr>
            <w:r>
              <w:rPr>
                <w:rFonts w:cs="Arial"/>
                <w:b/>
                <w:bCs/>
                <w:szCs w:val="18"/>
                <w:lang w:eastAsia="sk-SK"/>
              </w:rPr>
              <w:t>47,5</w:t>
            </w: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tcBorders>
              <w:top w:val="single" w:sz="8" w:space="0" w:color="000000"/>
              <w:bottom w:val="single" w:sz="8"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1520</w:t>
            </w:r>
          </w:p>
        </w:tc>
        <w:tc>
          <w:tcPr>
            <w:tcW w:w="721" w:type="dxa"/>
            <w:tcBorders>
              <w:top w:val="single" w:sz="8" w:space="0" w:color="000000"/>
              <w:bottom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560" w:type="dxa"/>
            <w:tcBorders>
              <w:top w:val="single" w:sz="8" w:space="0" w:color="000000"/>
              <w:bottom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17,5</w:t>
            </w:r>
          </w:p>
        </w:tc>
        <w:tc>
          <w:tcPr>
            <w:tcW w:w="709" w:type="dxa"/>
            <w:tcBorders>
              <w:top w:val="single" w:sz="8" w:space="0" w:color="000000"/>
              <w:bottom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17,5</w:t>
            </w:r>
          </w:p>
        </w:tc>
        <w:tc>
          <w:tcPr>
            <w:tcW w:w="850" w:type="dxa"/>
            <w:vMerge w:val="restart"/>
            <w:tcBorders>
              <w:top w:val="single" w:sz="8" w:space="0" w:color="000000"/>
              <w:left w:val="single" w:sz="8" w:space="0" w:color="000000"/>
              <w:bottom w:val="single" w:sz="12"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50</w:t>
            </w:r>
          </w:p>
        </w:tc>
        <w:tc>
          <w:tcPr>
            <w:tcW w:w="992" w:type="dxa"/>
            <w:tcBorders>
              <w:top w:val="single" w:sz="8" w:space="0" w:color="000000"/>
              <w:bottom w:val="single" w:sz="8"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1597,5</w:t>
            </w:r>
          </w:p>
        </w:tc>
      </w:tr>
      <w:tr w:rsidR="00E66B88">
        <w:trPr>
          <w:trHeight w:val="270"/>
        </w:trPr>
        <w:tc>
          <w:tcPr>
            <w:tcW w:w="3745" w:type="dxa"/>
            <w:tcBorders>
              <w:left w:val="single" w:sz="12" w:space="0" w:color="000000"/>
              <w:bottom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odborný výcvik</w:t>
            </w:r>
          </w:p>
        </w:tc>
        <w:tc>
          <w:tcPr>
            <w:tcW w:w="1220" w:type="dxa"/>
            <w:tcBorders>
              <w:bottom w:val="single" w:sz="12" w:space="0" w:color="000000"/>
              <w:right w:val="single" w:sz="8" w:space="0" w:color="000000"/>
            </w:tcBorders>
            <w:shd w:val="clear" w:color="000000" w:fill="FFC000"/>
          </w:tcPr>
          <w:p w:rsidR="00E66B88" w:rsidRDefault="00A07D9F">
            <w:pPr>
              <w:widowControl w:val="0"/>
              <w:jc w:val="center"/>
              <w:rPr>
                <w:rFonts w:cs="Arial"/>
                <w:szCs w:val="18"/>
                <w:lang w:eastAsia="sk-SK"/>
              </w:rPr>
            </w:pPr>
            <w:r>
              <w:rPr>
                <w:rFonts w:cs="Arial"/>
                <w:szCs w:val="18"/>
                <w:lang w:eastAsia="sk-SK"/>
              </w:rPr>
              <w:t> </w:t>
            </w:r>
          </w:p>
        </w:tc>
        <w:tc>
          <w:tcPr>
            <w:tcW w:w="50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47" w:type="dxa"/>
            <w:tcBorders>
              <w:bottom w:val="single" w:sz="12"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1" w:type="dxa"/>
            <w:tcBorders>
              <w:left w:val="single" w:sz="8" w:space="0" w:color="000000"/>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560" w:type="dxa"/>
            <w:tcBorders>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17,5</w:t>
            </w:r>
          </w:p>
        </w:tc>
        <w:tc>
          <w:tcPr>
            <w:tcW w:w="709" w:type="dxa"/>
            <w:tcBorders>
              <w:bottom w:val="single" w:sz="12"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17,5</w:t>
            </w:r>
          </w:p>
        </w:tc>
        <w:tc>
          <w:tcPr>
            <w:tcW w:w="850" w:type="dxa"/>
            <w:vMerge/>
            <w:tcBorders>
              <w:top w:val="single" w:sz="12" w:space="0" w:color="000000"/>
              <w:left w:val="single" w:sz="8" w:space="0" w:color="000000"/>
              <w:bottom w:val="single" w:sz="12"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2" w:type="dxa"/>
            <w:tcBorders>
              <w:bottom w:val="single" w:sz="12"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1597,5</w:t>
            </w:r>
          </w:p>
        </w:tc>
      </w:tr>
      <w:tr w:rsidR="00E66B88">
        <w:trPr>
          <w:trHeight w:val="240"/>
        </w:trPr>
        <w:tc>
          <w:tcPr>
            <w:tcW w:w="3745" w:type="dxa"/>
            <w:tcBorders>
              <w:left w:val="single" w:sz="12" w:space="0" w:color="000000"/>
              <w:bottom w:val="single" w:sz="12" w:space="0" w:color="000000"/>
            </w:tcBorders>
            <w:shd w:val="clear" w:color="000000" w:fill="FFFFFF"/>
            <w:vAlign w:val="center"/>
          </w:tcPr>
          <w:p w:rsidR="00E66B88" w:rsidRDefault="00A07D9F">
            <w:pPr>
              <w:widowControl w:val="0"/>
              <w:rPr>
                <w:rFonts w:cs="Arial"/>
                <w:b/>
                <w:bCs/>
                <w:szCs w:val="18"/>
                <w:lang w:eastAsia="sk-SK"/>
              </w:rPr>
            </w:pPr>
            <w:r>
              <w:rPr>
                <w:rFonts w:cs="Arial"/>
                <w:b/>
                <w:bCs/>
                <w:szCs w:val="18"/>
                <w:lang w:eastAsia="sk-SK"/>
              </w:rPr>
              <w:t>S P O L U     H O D Í N</w:t>
            </w:r>
          </w:p>
        </w:tc>
        <w:tc>
          <w:tcPr>
            <w:tcW w:w="1220" w:type="dxa"/>
            <w:tcBorders>
              <w:left w:val="single" w:sz="4" w:space="0" w:color="000000"/>
              <w:bottom w:val="single" w:sz="12" w:space="0" w:color="000000"/>
              <w:right w:val="single" w:sz="8" w:space="0" w:color="000000"/>
            </w:tcBorders>
            <w:shd w:val="clear" w:color="000000" w:fill="FFC000"/>
          </w:tcPr>
          <w:p w:rsidR="00E66B88" w:rsidRDefault="00A07D9F">
            <w:pPr>
              <w:widowControl w:val="0"/>
              <w:jc w:val="center"/>
              <w:rPr>
                <w:rFonts w:cs="Arial"/>
                <w:b/>
                <w:bCs/>
                <w:szCs w:val="18"/>
                <w:lang w:eastAsia="sk-SK"/>
              </w:rPr>
            </w:pPr>
            <w:r>
              <w:rPr>
                <w:rFonts w:cs="Arial"/>
                <w:b/>
                <w:bCs/>
                <w:szCs w:val="18"/>
                <w:lang w:eastAsia="sk-SK"/>
              </w:rPr>
              <w:t>99</w:t>
            </w:r>
          </w:p>
        </w:tc>
        <w:tc>
          <w:tcPr>
            <w:tcW w:w="508" w:type="dxa"/>
            <w:tcBorders>
              <w:bottom w:val="single" w:sz="12"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368</w:t>
            </w:r>
          </w:p>
        </w:tc>
        <w:tc>
          <w:tcPr>
            <w:tcW w:w="547" w:type="dxa"/>
            <w:tcBorders>
              <w:left w:val="single" w:sz="8" w:space="0" w:color="000000"/>
              <w:bottom w:val="single" w:sz="12" w:space="0" w:color="000000"/>
              <w:right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3168</w:t>
            </w:r>
          </w:p>
        </w:tc>
        <w:tc>
          <w:tcPr>
            <w:tcW w:w="721" w:type="dxa"/>
            <w:tcBorders>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32,5</w:t>
            </w:r>
          </w:p>
        </w:tc>
        <w:tc>
          <w:tcPr>
            <w:tcW w:w="560" w:type="dxa"/>
            <w:tcBorders>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33</w:t>
            </w:r>
          </w:p>
        </w:tc>
        <w:tc>
          <w:tcPr>
            <w:tcW w:w="709" w:type="dxa"/>
            <w:tcBorders>
              <w:bottom w:val="single" w:sz="12"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33,5</w:t>
            </w:r>
          </w:p>
        </w:tc>
        <w:tc>
          <w:tcPr>
            <w:tcW w:w="850" w:type="dxa"/>
            <w:tcBorders>
              <w:top w:val="single" w:sz="12" w:space="0" w:color="000000"/>
              <w:left w:val="single" w:sz="8" w:space="0" w:color="000000"/>
              <w:bottom w:val="single" w:sz="12" w:space="0" w:color="000000"/>
              <w:right w:val="single" w:sz="8" w:space="0" w:color="000000"/>
            </w:tcBorders>
            <w:shd w:val="clear" w:color="auto" w:fill="92D050"/>
            <w:vAlign w:val="center"/>
          </w:tcPr>
          <w:p w:rsidR="00E66B88" w:rsidRDefault="00A07D9F">
            <w:pPr>
              <w:widowControl w:val="0"/>
              <w:jc w:val="center"/>
              <w:rPr>
                <w:rFonts w:cs="Arial"/>
                <w:b/>
                <w:bCs/>
                <w:sz w:val="20"/>
                <w:szCs w:val="20"/>
                <w:lang w:eastAsia="sk-SK"/>
              </w:rPr>
            </w:pPr>
            <w:r>
              <w:rPr>
                <w:rFonts w:cs="Arial"/>
                <w:b/>
                <w:bCs/>
                <w:sz w:val="20"/>
                <w:szCs w:val="20"/>
                <w:lang w:eastAsia="sk-SK"/>
              </w:rPr>
              <w:t>99</w:t>
            </w:r>
          </w:p>
        </w:tc>
        <w:tc>
          <w:tcPr>
            <w:tcW w:w="992" w:type="dxa"/>
            <w:tcBorders>
              <w:bottom w:val="single" w:sz="12"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3136,5</w:t>
            </w:r>
          </w:p>
        </w:tc>
      </w:tr>
      <w:tr w:rsidR="00E66B88">
        <w:trPr>
          <w:trHeight w:val="165"/>
        </w:trPr>
        <w:tc>
          <w:tcPr>
            <w:tcW w:w="3745" w:type="dxa"/>
            <w:shd w:val="clear" w:color="000000" w:fill="FFFFFF"/>
            <w:vAlign w:val="center"/>
          </w:tcPr>
          <w:p w:rsidR="00E66B88" w:rsidRDefault="00A07D9F">
            <w:pPr>
              <w:widowControl w:val="0"/>
              <w:rPr>
                <w:rFonts w:ascii="Times New Roman" w:hAnsi="Times New Roman"/>
                <w:b/>
                <w:bCs/>
                <w:szCs w:val="18"/>
                <w:lang w:eastAsia="sk-SK"/>
              </w:rPr>
            </w:pPr>
            <w:r>
              <w:rPr>
                <w:rFonts w:ascii="Times New Roman" w:hAnsi="Times New Roman"/>
                <w:b/>
                <w:bCs/>
                <w:szCs w:val="18"/>
                <w:lang w:eastAsia="sk-SK"/>
              </w:rPr>
              <w:t> </w:t>
            </w:r>
          </w:p>
        </w:tc>
        <w:tc>
          <w:tcPr>
            <w:tcW w:w="1220" w:type="dxa"/>
            <w:shd w:val="clear" w:color="000000" w:fill="FFFFFF"/>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508" w:type="dxa"/>
            <w:shd w:val="clear" w:color="000000" w:fill="FFFFFF"/>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547" w:type="dxa"/>
            <w:shd w:val="clear" w:color="000000" w:fill="FFFFFF"/>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721" w:type="dxa"/>
            <w:shd w:val="clear" w:color="000000" w:fill="FFFFFF"/>
            <w:vAlign w:val="center"/>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560" w:type="dxa"/>
            <w:shd w:val="clear" w:color="000000" w:fill="FFFFFF"/>
            <w:vAlign w:val="center"/>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709" w:type="dxa"/>
            <w:shd w:val="clear" w:color="000000" w:fill="FFFFFF"/>
            <w:vAlign w:val="center"/>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850" w:type="dxa"/>
            <w:shd w:val="clear" w:color="auto" w:fill="auto"/>
            <w:vAlign w:val="bottom"/>
          </w:tcPr>
          <w:p w:rsidR="00E66B88" w:rsidRDefault="00E66B88">
            <w:pPr>
              <w:widowControl w:val="0"/>
              <w:rPr>
                <w:rFonts w:ascii="Times New Roman" w:hAnsi="Times New Roman"/>
                <w:sz w:val="20"/>
                <w:szCs w:val="20"/>
                <w:lang w:eastAsia="sk-SK"/>
              </w:rPr>
            </w:pPr>
          </w:p>
        </w:tc>
        <w:tc>
          <w:tcPr>
            <w:tcW w:w="992" w:type="dxa"/>
            <w:shd w:val="clear" w:color="auto" w:fill="auto"/>
            <w:vAlign w:val="bottom"/>
          </w:tcPr>
          <w:p w:rsidR="00E66B88" w:rsidRDefault="00E66B88">
            <w:pPr>
              <w:widowControl w:val="0"/>
              <w:rPr>
                <w:rFonts w:ascii="Times New Roman" w:hAnsi="Times New Roman"/>
                <w:sz w:val="20"/>
                <w:szCs w:val="20"/>
                <w:lang w:eastAsia="sk-SK"/>
              </w:rPr>
            </w:pPr>
          </w:p>
        </w:tc>
      </w:tr>
    </w:tbl>
    <w:p w:rsidR="00E66B88" w:rsidRDefault="00E66B88">
      <w:pPr>
        <w:rPr>
          <w:rFonts w:cs="Arial"/>
          <w:b/>
          <w:bCs/>
          <w:szCs w:val="18"/>
        </w:rPr>
      </w:pPr>
    </w:p>
    <w:tbl>
      <w:tblPr>
        <w:tblW w:w="8120" w:type="dxa"/>
        <w:tblInd w:w="70" w:type="dxa"/>
        <w:tblLayout w:type="fixed"/>
        <w:tblCellMar>
          <w:left w:w="70" w:type="dxa"/>
          <w:right w:w="70" w:type="dxa"/>
        </w:tblCellMar>
        <w:tblLook w:val="04A0" w:firstRow="1" w:lastRow="0" w:firstColumn="1" w:lastColumn="0" w:noHBand="0" w:noVBand="1"/>
      </w:tblPr>
      <w:tblGrid>
        <w:gridCol w:w="3641"/>
        <w:gridCol w:w="1099"/>
        <w:gridCol w:w="581"/>
        <w:gridCol w:w="579"/>
        <w:gridCol w:w="740"/>
        <w:gridCol w:w="741"/>
        <w:gridCol w:w="739"/>
      </w:tblGrid>
      <w:tr w:rsidR="00E66B88">
        <w:trPr>
          <w:trHeight w:val="225"/>
        </w:trPr>
        <w:tc>
          <w:tcPr>
            <w:tcW w:w="3640" w:type="dxa"/>
            <w:tcBorders>
              <w:bottom w:val="single" w:sz="12" w:space="0" w:color="000000"/>
            </w:tcBorders>
            <w:shd w:val="clear" w:color="000000" w:fill="FFFFFF"/>
            <w:vAlign w:val="bottom"/>
          </w:tcPr>
          <w:p w:rsidR="00E66B88" w:rsidRDefault="00A07D9F">
            <w:pPr>
              <w:widowControl w:val="0"/>
              <w:rPr>
                <w:rFonts w:ascii="Times New Roman" w:hAnsi="Times New Roman"/>
                <w:b/>
                <w:bCs/>
                <w:sz w:val="24"/>
                <w:lang w:eastAsia="sk-SK"/>
              </w:rPr>
            </w:pPr>
            <w:r>
              <w:rPr>
                <w:rFonts w:ascii="Times New Roman" w:hAnsi="Times New Roman"/>
                <w:b/>
                <w:bCs/>
                <w:sz w:val="24"/>
                <w:lang w:eastAsia="sk-SK"/>
              </w:rPr>
              <w:t>Prehľad využitia týždňov :</w:t>
            </w:r>
          </w:p>
        </w:tc>
        <w:tc>
          <w:tcPr>
            <w:tcW w:w="1099" w:type="dxa"/>
            <w:tcBorders>
              <w:bottom w:val="single" w:sz="12" w:space="0" w:color="000000"/>
            </w:tcBorders>
            <w:shd w:val="clear" w:color="000000" w:fill="FFFFFF"/>
            <w:vAlign w:val="bottom"/>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581" w:type="dxa"/>
            <w:tcBorders>
              <w:bottom w:val="single" w:sz="12" w:space="0" w:color="000000"/>
            </w:tcBorders>
            <w:shd w:val="clear" w:color="000000" w:fill="FFFFFF"/>
            <w:vAlign w:val="bottom"/>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579" w:type="dxa"/>
            <w:tcBorders>
              <w:bottom w:val="single" w:sz="12" w:space="0" w:color="000000"/>
            </w:tcBorders>
            <w:shd w:val="clear" w:color="000000" w:fill="FFFFFF"/>
            <w:vAlign w:val="bottom"/>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740" w:type="dxa"/>
            <w:tcBorders>
              <w:bottom w:val="single" w:sz="12" w:space="0" w:color="000000"/>
            </w:tcBorders>
            <w:shd w:val="clear" w:color="000000" w:fill="FFFFFF"/>
            <w:vAlign w:val="bottom"/>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741" w:type="dxa"/>
            <w:tcBorders>
              <w:bottom w:val="single" w:sz="12" w:space="0" w:color="000000"/>
            </w:tcBorders>
            <w:shd w:val="clear" w:color="000000" w:fill="FFFFFF"/>
            <w:vAlign w:val="bottom"/>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739" w:type="dxa"/>
            <w:tcBorders>
              <w:bottom w:val="single" w:sz="12" w:space="0" w:color="000000"/>
            </w:tcBorders>
            <w:shd w:val="clear" w:color="000000" w:fill="FFFFFF"/>
            <w:vAlign w:val="bottom"/>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r>
      <w:tr w:rsidR="00E66B88">
        <w:trPr>
          <w:trHeight w:val="214"/>
        </w:trPr>
        <w:tc>
          <w:tcPr>
            <w:tcW w:w="5320" w:type="dxa"/>
            <w:gridSpan w:val="3"/>
            <w:vMerge w:val="restart"/>
            <w:tcBorders>
              <w:top w:val="single" w:sz="12" w:space="0" w:color="000000"/>
              <w:left w:val="single" w:sz="12" w:space="0" w:color="000000"/>
              <w:bottom w:val="single" w:sz="8" w:space="0" w:color="000000"/>
              <w:right w:val="single" w:sz="8" w:space="0" w:color="000000"/>
            </w:tcBorders>
            <w:shd w:val="clear" w:color="000000" w:fill="FFFFFF"/>
            <w:vAlign w:val="center"/>
          </w:tcPr>
          <w:p w:rsidR="00E66B88" w:rsidRDefault="00A07D9F">
            <w:pPr>
              <w:widowControl w:val="0"/>
              <w:rPr>
                <w:rFonts w:ascii="Times New Roman" w:hAnsi="Times New Roman"/>
                <w:b/>
                <w:bCs/>
                <w:sz w:val="16"/>
                <w:szCs w:val="16"/>
                <w:lang w:eastAsia="sk-SK"/>
              </w:rPr>
            </w:pPr>
            <w:r>
              <w:rPr>
                <w:rFonts w:ascii="Times New Roman" w:hAnsi="Times New Roman"/>
                <w:b/>
                <w:bCs/>
                <w:sz w:val="16"/>
                <w:szCs w:val="16"/>
                <w:lang w:eastAsia="sk-SK"/>
              </w:rPr>
              <w:t xml:space="preserve">Č I N </w:t>
            </w:r>
            <w:proofErr w:type="spellStart"/>
            <w:r>
              <w:rPr>
                <w:rFonts w:ascii="Times New Roman" w:hAnsi="Times New Roman"/>
                <w:b/>
                <w:bCs/>
                <w:sz w:val="16"/>
                <w:szCs w:val="16"/>
                <w:lang w:eastAsia="sk-SK"/>
              </w:rPr>
              <w:t>N</w:t>
            </w:r>
            <w:proofErr w:type="spellEnd"/>
            <w:r>
              <w:rPr>
                <w:rFonts w:ascii="Times New Roman" w:hAnsi="Times New Roman"/>
                <w:b/>
                <w:bCs/>
                <w:sz w:val="16"/>
                <w:szCs w:val="16"/>
                <w:lang w:eastAsia="sk-SK"/>
              </w:rPr>
              <w:t xml:space="preserve"> O S</w:t>
            </w:r>
            <w:r w:rsidR="00707136">
              <w:rPr>
                <w:rFonts w:ascii="Times New Roman" w:hAnsi="Times New Roman"/>
                <w:b/>
                <w:bCs/>
                <w:sz w:val="16"/>
                <w:szCs w:val="16"/>
                <w:lang w:eastAsia="sk-SK"/>
              </w:rPr>
              <w:t> </w:t>
            </w:r>
            <w:r>
              <w:rPr>
                <w:rFonts w:ascii="Times New Roman" w:hAnsi="Times New Roman"/>
                <w:b/>
                <w:bCs/>
                <w:sz w:val="16"/>
                <w:szCs w:val="16"/>
                <w:lang w:eastAsia="sk-SK"/>
              </w:rPr>
              <w:t>Ť</w:t>
            </w:r>
          </w:p>
        </w:tc>
        <w:tc>
          <w:tcPr>
            <w:tcW w:w="579" w:type="dxa"/>
            <w:tcBorders>
              <w:top w:val="single" w:sz="12" w:space="0" w:color="000000"/>
            </w:tcBorders>
            <w:shd w:val="clear" w:color="000000" w:fill="FFFFFF"/>
            <w:vAlign w:val="bottom"/>
          </w:tcPr>
          <w:p w:rsidR="00E66B88" w:rsidRDefault="00A07D9F">
            <w:pPr>
              <w:widowControl w:val="0"/>
              <w:rPr>
                <w:rFonts w:ascii="Times New Roman" w:hAnsi="Times New Roman"/>
                <w:b/>
                <w:bCs/>
                <w:sz w:val="16"/>
                <w:szCs w:val="16"/>
                <w:lang w:eastAsia="sk-SK"/>
              </w:rPr>
            </w:pPr>
            <w:r>
              <w:rPr>
                <w:rFonts w:ascii="Times New Roman" w:hAnsi="Times New Roman"/>
                <w:b/>
                <w:bCs/>
                <w:sz w:val="16"/>
                <w:szCs w:val="16"/>
                <w:lang w:eastAsia="sk-SK"/>
              </w:rPr>
              <w:t> </w:t>
            </w:r>
          </w:p>
        </w:tc>
        <w:tc>
          <w:tcPr>
            <w:tcW w:w="2220" w:type="dxa"/>
            <w:gridSpan w:val="3"/>
            <w:tcBorders>
              <w:top w:val="single" w:sz="12" w:space="0" w:color="000000"/>
              <w:left w:val="single" w:sz="8" w:space="0" w:color="000000"/>
              <w:bottom w:val="single" w:sz="8" w:space="0" w:color="000000"/>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Ročník</w:t>
            </w:r>
          </w:p>
        </w:tc>
      </w:tr>
      <w:tr w:rsidR="00E66B88">
        <w:trPr>
          <w:trHeight w:val="214"/>
        </w:trPr>
        <w:tc>
          <w:tcPr>
            <w:tcW w:w="5320" w:type="dxa"/>
            <w:gridSpan w:val="3"/>
            <w:vMerge/>
            <w:tcBorders>
              <w:top w:val="single" w:sz="8" w:space="0" w:color="000000"/>
              <w:left w:val="single" w:sz="12" w:space="0" w:color="000000"/>
              <w:bottom w:val="single" w:sz="8" w:space="0" w:color="000000"/>
              <w:right w:val="single" w:sz="8" w:space="0" w:color="000000"/>
            </w:tcBorders>
            <w:vAlign w:val="center"/>
          </w:tcPr>
          <w:p w:rsidR="00E66B88" w:rsidRDefault="00E66B88">
            <w:pPr>
              <w:widowControl w:val="0"/>
              <w:rPr>
                <w:rFonts w:ascii="Times New Roman" w:hAnsi="Times New Roman"/>
                <w:b/>
                <w:bCs/>
                <w:sz w:val="16"/>
                <w:szCs w:val="16"/>
                <w:lang w:eastAsia="sk-SK"/>
              </w:rPr>
            </w:pPr>
          </w:p>
        </w:tc>
        <w:tc>
          <w:tcPr>
            <w:tcW w:w="579" w:type="dxa"/>
            <w:tcBorders>
              <w:bottom w:val="single" w:sz="8" w:space="0" w:color="000000"/>
            </w:tcBorders>
            <w:shd w:val="clear" w:color="000000" w:fill="FFFFFF"/>
            <w:vAlign w:val="bottom"/>
          </w:tcPr>
          <w:p w:rsidR="00E66B88" w:rsidRDefault="00A07D9F">
            <w:pPr>
              <w:widowControl w:val="0"/>
              <w:rPr>
                <w:rFonts w:ascii="Times New Roman" w:hAnsi="Times New Roman"/>
                <w:b/>
                <w:bCs/>
                <w:sz w:val="16"/>
                <w:szCs w:val="16"/>
                <w:lang w:eastAsia="sk-SK"/>
              </w:rPr>
            </w:pPr>
            <w:r>
              <w:rPr>
                <w:rFonts w:ascii="Times New Roman" w:hAnsi="Times New Roman"/>
                <w:b/>
                <w:bCs/>
                <w:sz w:val="16"/>
                <w:szCs w:val="16"/>
                <w:lang w:eastAsia="sk-SK"/>
              </w:rPr>
              <w:t> </w:t>
            </w:r>
          </w:p>
        </w:tc>
        <w:tc>
          <w:tcPr>
            <w:tcW w:w="740" w:type="dxa"/>
            <w:tcBorders>
              <w:left w:val="single" w:sz="8" w:space="0" w:color="000000"/>
              <w:bottom w:val="single" w:sz="8"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1.</w:t>
            </w:r>
          </w:p>
        </w:tc>
        <w:tc>
          <w:tcPr>
            <w:tcW w:w="741" w:type="dxa"/>
            <w:tcBorders>
              <w:bottom w:val="single" w:sz="8"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2.</w:t>
            </w:r>
          </w:p>
        </w:tc>
        <w:tc>
          <w:tcPr>
            <w:tcW w:w="739" w:type="dxa"/>
            <w:tcBorders>
              <w:bottom w:val="single" w:sz="8" w:space="0" w:color="000000"/>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3.</w:t>
            </w:r>
          </w:p>
        </w:tc>
      </w:tr>
      <w:tr w:rsidR="00E66B88">
        <w:trPr>
          <w:trHeight w:val="214"/>
        </w:trPr>
        <w:tc>
          <w:tcPr>
            <w:tcW w:w="5320" w:type="dxa"/>
            <w:gridSpan w:val="3"/>
            <w:tcBorders>
              <w:left w:val="single" w:sz="12" w:space="0" w:color="000000"/>
              <w:bottom w:val="single" w:sz="4" w:space="0" w:color="000000"/>
              <w:right w:val="single" w:sz="8"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Vyučovanie podľa rozpisu (týždne)</w:t>
            </w:r>
          </w:p>
        </w:tc>
        <w:tc>
          <w:tcPr>
            <w:tcW w:w="579" w:type="dxa"/>
            <w:tcBorders>
              <w:bottom w:val="single" w:sz="4"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 </w:t>
            </w:r>
          </w:p>
        </w:tc>
        <w:tc>
          <w:tcPr>
            <w:tcW w:w="740" w:type="dxa"/>
            <w:tcBorders>
              <w:left w:val="single" w:sz="8"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33</w:t>
            </w:r>
          </w:p>
        </w:tc>
        <w:tc>
          <w:tcPr>
            <w:tcW w:w="741"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33</w:t>
            </w:r>
          </w:p>
        </w:tc>
        <w:tc>
          <w:tcPr>
            <w:tcW w:w="739" w:type="dxa"/>
            <w:tcBorders>
              <w:bottom w:val="single" w:sz="4" w:space="0" w:color="000000"/>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30</w:t>
            </w:r>
          </w:p>
        </w:tc>
      </w:tr>
      <w:tr w:rsidR="00E66B88">
        <w:trPr>
          <w:trHeight w:val="214"/>
        </w:trPr>
        <w:tc>
          <w:tcPr>
            <w:tcW w:w="5320" w:type="dxa"/>
            <w:gridSpan w:val="3"/>
            <w:tcBorders>
              <w:top w:val="single" w:sz="4" w:space="0" w:color="000000"/>
              <w:left w:val="single" w:sz="12" w:space="0" w:color="000000"/>
              <w:bottom w:val="single" w:sz="4" w:space="0" w:color="000000"/>
              <w:right w:val="single" w:sz="8"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Kurz na ochranu života a zdravia (hodín)</w:t>
            </w:r>
          </w:p>
        </w:tc>
        <w:tc>
          <w:tcPr>
            <w:tcW w:w="579" w:type="dxa"/>
            <w:tcBorders>
              <w:bottom w:val="single" w:sz="4"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 </w:t>
            </w:r>
          </w:p>
        </w:tc>
        <w:tc>
          <w:tcPr>
            <w:tcW w:w="740" w:type="dxa"/>
            <w:tcBorders>
              <w:left w:val="single" w:sz="8"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 </w:t>
            </w:r>
          </w:p>
        </w:tc>
        <w:tc>
          <w:tcPr>
            <w:tcW w:w="741"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4"/>
                <w:szCs w:val="14"/>
                <w:lang w:eastAsia="sk-SK"/>
              </w:rPr>
            </w:pPr>
            <w:r>
              <w:rPr>
                <w:rFonts w:ascii="Times New Roman" w:hAnsi="Times New Roman"/>
                <w:b/>
                <w:bCs/>
                <w:sz w:val="14"/>
                <w:szCs w:val="14"/>
                <w:lang w:eastAsia="sk-SK"/>
              </w:rPr>
              <w:t>3x6 hod.</w:t>
            </w:r>
          </w:p>
        </w:tc>
        <w:tc>
          <w:tcPr>
            <w:tcW w:w="739" w:type="dxa"/>
            <w:tcBorders>
              <w:bottom w:val="single" w:sz="4" w:space="0" w:color="000000"/>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 </w:t>
            </w:r>
          </w:p>
        </w:tc>
      </w:tr>
      <w:tr w:rsidR="00E66B88">
        <w:trPr>
          <w:trHeight w:val="214"/>
        </w:trPr>
        <w:tc>
          <w:tcPr>
            <w:tcW w:w="5320" w:type="dxa"/>
            <w:gridSpan w:val="3"/>
            <w:tcBorders>
              <w:top w:val="single" w:sz="4" w:space="0" w:color="000000"/>
              <w:left w:val="single" w:sz="12" w:space="0" w:color="000000"/>
              <w:bottom w:val="single" w:sz="4" w:space="0" w:color="000000"/>
              <w:right w:val="single" w:sz="8"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Kurz pohybových aktivít v prírode (týždne)</w:t>
            </w:r>
          </w:p>
        </w:tc>
        <w:tc>
          <w:tcPr>
            <w:tcW w:w="579" w:type="dxa"/>
            <w:tcBorders>
              <w:bottom w:val="single" w:sz="4"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 </w:t>
            </w:r>
          </w:p>
        </w:tc>
        <w:tc>
          <w:tcPr>
            <w:tcW w:w="740" w:type="dxa"/>
            <w:tcBorders>
              <w:left w:val="single" w:sz="8"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1</w:t>
            </w:r>
          </w:p>
        </w:tc>
        <w:tc>
          <w:tcPr>
            <w:tcW w:w="741"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 </w:t>
            </w:r>
          </w:p>
        </w:tc>
        <w:tc>
          <w:tcPr>
            <w:tcW w:w="739" w:type="dxa"/>
            <w:tcBorders>
              <w:bottom w:val="single" w:sz="4" w:space="0" w:color="000000"/>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 </w:t>
            </w:r>
          </w:p>
        </w:tc>
      </w:tr>
      <w:tr w:rsidR="00E66B88">
        <w:trPr>
          <w:trHeight w:val="214"/>
        </w:trPr>
        <w:tc>
          <w:tcPr>
            <w:tcW w:w="5320" w:type="dxa"/>
            <w:gridSpan w:val="3"/>
            <w:tcBorders>
              <w:top w:val="single" w:sz="4" w:space="0" w:color="000000"/>
              <w:left w:val="single" w:sz="12" w:space="0" w:color="000000"/>
              <w:bottom w:val="single" w:sz="4" w:space="0" w:color="000000"/>
              <w:right w:val="single" w:sz="8"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Účelové cvičenie na ochranu života a zdravia (hodín)</w:t>
            </w:r>
          </w:p>
        </w:tc>
        <w:tc>
          <w:tcPr>
            <w:tcW w:w="579" w:type="dxa"/>
            <w:tcBorders>
              <w:bottom w:val="single" w:sz="4"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 </w:t>
            </w:r>
          </w:p>
        </w:tc>
        <w:tc>
          <w:tcPr>
            <w:tcW w:w="740" w:type="dxa"/>
            <w:tcBorders>
              <w:left w:val="single" w:sz="8"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6 hod.</w:t>
            </w:r>
          </w:p>
        </w:tc>
        <w:tc>
          <w:tcPr>
            <w:tcW w:w="741"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6 hod.</w:t>
            </w:r>
          </w:p>
        </w:tc>
        <w:tc>
          <w:tcPr>
            <w:tcW w:w="739" w:type="dxa"/>
            <w:tcBorders>
              <w:bottom w:val="single" w:sz="4" w:space="0" w:color="000000"/>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6 hod.</w:t>
            </w:r>
          </w:p>
        </w:tc>
      </w:tr>
      <w:tr w:rsidR="00E66B88">
        <w:trPr>
          <w:trHeight w:val="214"/>
        </w:trPr>
        <w:tc>
          <w:tcPr>
            <w:tcW w:w="5320" w:type="dxa"/>
            <w:gridSpan w:val="3"/>
            <w:tcBorders>
              <w:top w:val="single" w:sz="4" w:space="0" w:color="000000"/>
              <w:left w:val="single" w:sz="12" w:space="0" w:color="000000"/>
              <w:bottom w:val="single" w:sz="4" w:space="0" w:color="000000"/>
              <w:right w:val="single" w:sz="8"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Časová rezerva ( opakovanie učiva, exkurzie, výchovno-vzdelávacie akcie) - (hodín)</w:t>
            </w:r>
          </w:p>
        </w:tc>
        <w:tc>
          <w:tcPr>
            <w:tcW w:w="579" w:type="dxa"/>
            <w:tcBorders>
              <w:bottom w:val="single" w:sz="4"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 </w:t>
            </w:r>
          </w:p>
        </w:tc>
        <w:tc>
          <w:tcPr>
            <w:tcW w:w="740" w:type="dxa"/>
            <w:tcBorders>
              <w:left w:val="single" w:sz="8"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6</w:t>
            </w:r>
          </w:p>
        </w:tc>
        <w:tc>
          <w:tcPr>
            <w:tcW w:w="741"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6</w:t>
            </w:r>
          </w:p>
        </w:tc>
        <w:tc>
          <w:tcPr>
            <w:tcW w:w="739" w:type="dxa"/>
            <w:tcBorders>
              <w:bottom w:val="single" w:sz="4" w:space="0" w:color="000000"/>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6</w:t>
            </w:r>
          </w:p>
        </w:tc>
      </w:tr>
      <w:tr w:rsidR="00E66B88">
        <w:trPr>
          <w:trHeight w:val="214"/>
        </w:trPr>
        <w:tc>
          <w:tcPr>
            <w:tcW w:w="5320" w:type="dxa"/>
            <w:gridSpan w:val="3"/>
            <w:tcBorders>
              <w:top w:val="single" w:sz="4" w:space="0" w:color="000000"/>
              <w:left w:val="single" w:sz="12" w:space="0" w:color="000000"/>
              <w:right w:val="single" w:sz="8"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Záverečná skúška (týždne)</w:t>
            </w:r>
          </w:p>
        </w:tc>
        <w:tc>
          <w:tcPr>
            <w:tcW w:w="579" w:type="dxa"/>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 </w:t>
            </w:r>
          </w:p>
        </w:tc>
        <w:tc>
          <w:tcPr>
            <w:tcW w:w="740" w:type="dxa"/>
            <w:tcBorders>
              <w:left w:val="single" w:sz="8"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 </w:t>
            </w:r>
          </w:p>
        </w:tc>
        <w:tc>
          <w:tcPr>
            <w:tcW w:w="741" w:type="dxa"/>
            <w:tcBorders>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 </w:t>
            </w:r>
          </w:p>
        </w:tc>
        <w:tc>
          <w:tcPr>
            <w:tcW w:w="739" w:type="dxa"/>
            <w:tcBorders>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1</w:t>
            </w:r>
          </w:p>
        </w:tc>
      </w:tr>
      <w:tr w:rsidR="00E66B88">
        <w:trPr>
          <w:trHeight w:val="255"/>
        </w:trPr>
        <w:tc>
          <w:tcPr>
            <w:tcW w:w="5320" w:type="dxa"/>
            <w:gridSpan w:val="3"/>
            <w:tcBorders>
              <w:top w:val="single" w:sz="8" w:space="0" w:color="000000"/>
              <w:left w:val="single" w:sz="12" w:space="0" w:color="000000"/>
              <w:bottom w:val="single" w:sz="12" w:space="0" w:color="000000"/>
              <w:right w:val="single" w:sz="8" w:space="0" w:color="000000"/>
            </w:tcBorders>
            <w:shd w:val="clear" w:color="auto" w:fill="auto"/>
            <w:vAlign w:val="bottom"/>
          </w:tcPr>
          <w:p w:rsidR="00E66B88" w:rsidRDefault="00A07D9F">
            <w:pPr>
              <w:widowControl w:val="0"/>
              <w:rPr>
                <w:rFonts w:ascii="Times New Roman" w:hAnsi="Times New Roman"/>
                <w:b/>
                <w:bCs/>
                <w:sz w:val="16"/>
                <w:szCs w:val="16"/>
                <w:lang w:eastAsia="sk-SK"/>
              </w:rPr>
            </w:pPr>
            <w:r>
              <w:rPr>
                <w:rFonts w:ascii="Times New Roman" w:hAnsi="Times New Roman"/>
                <w:b/>
                <w:bCs/>
                <w:sz w:val="16"/>
                <w:szCs w:val="16"/>
                <w:lang w:eastAsia="sk-SK"/>
              </w:rPr>
              <w:t>Spolu týždňov</w:t>
            </w:r>
          </w:p>
        </w:tc>
        <w:tc>
          <w:tcPr>
            <w:tcW w:w="579" w:type="dxa"/>
            <w:tcBorders>
              <w:top w:val="single" w:sz="8" w:space="0" w:color="000000"/>
              <w:bottom w:val="single" w:sz="12" w:space="0" w:color="000000"/>
            </w:tcBorders>
            <w:shd w:val="clear" w:color="auto" w:fill="auto"/>
            <w:vAlign w:val="bottom"/>
          </w:tcPr>
          <w:p w:rsidR="00E66B88" w:rsidRDefault="00A07D9F">
            <w:pPr>
              <w:widowControl w:val="0"/>
              <w:rPr>
                <w:rFonts w:ascii="Times New Roman" w:hAnsi="Times New Roman"/>
                <w:b/>
                <w:bCs/>
                <w:sz w:val="16"/>
                <w:szCs w:val="16"/>
                <w:lang w:eastAsia="sk-SK"/>
              </w:rPr>
            </w:pPr>
            <w:r>
              <w:rPr>
                <w:rFonts w:ascii="Times New Roman" w:hAnsi="Times New Roman"/>
                <w:b/>
                <w:bCs/>
                <w:sz w:val="16"/>
                <w:szCs w:val="16"/>
                <w:lang w:eastAsia="sk-SK"/>
              </w:rPr>
              <w:t> </w:t>
            </w:r>
          </w:p>
        </w:tc>
        <w:tc>
          <w:tcPr>
            <w:tcW w:w="740" w:type="dxa"/>
            <w:tcBorders>
              <w:top w:val="single" w:sz="8" w:space="0" w:color="000000"/>
              <w:left w:val="single" w:sz="8" w:space="0" w:color="000000"/>
              <w:bottom w:val="single" w:sz="12" w:space="0" w:color="000000"/>
              <w:right w:val="single" w:sz="4" w:space="0" w:color="000000"/>
            </w:tcBorders>
            <w:shd w:val="clear" w:color="auto" w:fill="auto"/>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40</w:t>
            </w:r>
          </w:p>
        </w:tc>
        <w:tc>
          <w:tcPr>
            <w:tcW w:w="741" w:type="dxa"/>
            <w:tcBorders>
              <w:top w:val="single" w:sz="8" w:space="0" w:color="000000"/>
              <w:bottom w:val="single" w:sz="12" w:space="0" w:color="000000"/>
              <w:right w:val="single" w:sz="4" w:space="0" w:color="000000"/>
            </w:tcBorders>
            <w:shd w:val="clear" w:color="auto" w:fill="auto"/>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40</w:t>
            </w:r>
          </w:p>
        </w:tc>
        <w:tc>
          <w:tcPr>
            <w:tcW w:w="739" w:type="dxa"/>
            <w:tcBorders>
              <w:top w:val="single" w:sz="8" w:space="0" w:color="000000"/>
              <w:bottom w:val="single" w:sz="12" w:space="0" w:color="000000"/>
              <w:right w:val="single" w:sz="12" w:space="0" w:color="000000"/>
            </w:tcBorders>
            <w:shd w:val="clear" w:color="auto" w:fill="auto"/>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37</w:t>
            </w:r>
          </w:p>
        </w:tc>
      </w:tr>
    </w:tbl>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A07D9F" w:rsidP="008B0E6B">
      <w:pPr>
        <w:pStyle w:val="Nadpis3"/>
      </w:pPr>
      <w:bookmarkStart w:id="48" w:name="_Učebný_plán_učebného"/>
      <w:bookmarkStart w:id="49" w:name="_Toc118808421"/>
      <w:bookmarkEnd w:id="48"/>
      <w:r>
        <w:lastRenderedPageBreak/>
        <w:t>Učebný plán učebného odboru 6444 H čašník, servírka</w:t>
      </w:r>
      <w:bookmarkEnd w:id="49"/>
    </w:p>
    <w:p w:rsidR="00E66B88" w:rsidRDefault="00E66B88"/>
    <w:p w:rsidR="00E66B88" w:rsidRDefault="00E66B88"/>
    <w:tbl>
      <w:tblPr>
        <w:tblW w:w="8804" w:type="dxa"/>
        <w:tblInd w:w="55" w:type="dxa"/>
        <w:tblLayout w:type="fixed"/>
        <w:tblCellMar>
          <w:left w:w="70" w:type="dxa"/>
          <w:right w:w="70" w:type="dxa"/>
        </w:tblCellMar>
        <w:tblLook w:val="04A0" w:firstRow="1" w:lastRow="0" w:firstColumn="1" w:lastColumn="0" w:noHBand="0" w:noVBand="1"/>
      </w:tblPr>
      <w:tblGrid>
        <w:gridCol w:w="3700"/>
        <w:gridCol w:w="1417"/>
        <w:gridCol w:w="1134"/>
        <w:gridCol w:w="1134"/>
        <w:gridCol w:w="1419"/>
      </w:tblGrid>
      <w:tr w:rsidR="00E66B88">
        <w:trPr>
          <w:trHeight w:val="315"/>
        </w:trPr>
        <w:tc>
          <w:tcPr>
            <w:tcW w:w="3700" w:type="dxa"/>
            <w:tcBorders>
              <w:top w:val="single" w:sz="12" w:space="0" w:color="000000"/>
              <w:left w:val="single" w:sz="12" w:space="0" w:color="000000"/>
              <w:right w:val="single" w:sz="8" w:space="0" w:color="000000"/>
            </w:tcBorders>
            <w:shd w:val="clear" w:color="auto" w:fill="E5DFEC" w:themeFill="accent4" w:themeFillTint="33"/>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Kód a názov učebného odboru</w:t>
            </w:r>
          </w:p>
        </w:tc>
        <w:tc>
          <w:tcPr>
            <w:tcW w:w="5104" w:type="dxa"/>
            <w:gridSpan w:val="4"/>
            <w:tcBorders>
              <w:top w:val="single" w:sz="12" w:space="0" w:color="000000"/>
              <w:bottom w:val="single" w:sz="8" w:space="0" w:color="000000"/>
              <w:right w:val="single" w:sz="12" w:space="0" w:color="000000"/>
            </w:tcBorders>
            <w:shd w:val="clear" w:color="auto" w:fill="E5DFEC" w:themeFill="accent4" w:themeFillTint="33"/>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6444 H čašník, servírka</w:t>
            </w:r>
          </w:p>
        </w:tc>
      </w:tr>
      <w:tr w:rsidR="00E66B88">
        <w:trPr>
          <w:trHeight w:val="315"/>
        </w:trPr>
        <w:tc>
          <w:tcPr>
            <w:tcW w:w="3700" w:type="dxa"/>
            <w:tcBorders>
              <w:top w:val="single" w:sz="8" w:space="0" w:color="000000"/>
              <w:left w:val="single" w:sz="12" w:space="0" w:color="000000"/>
              <w:right w:val="single" w:sz="8" w:space="0" w:color="000000"/>
            </w:tcBorders>
            <w:shd w:val="clear" w:color="auto" w:fill="E5DFEC" w:themeFill="accent4" w:themeFillTint="33"/>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Forma štúdia</w:t>
            </w:r>
          </w:p>
        </w:tc>
        <w:tc>
          <w:tcPr>
            <w:tcW w:w="5104" w:type="dxa"/>
            <w:gridSpan w:val="4"/>
            <w:tcBorders>
              <w:top w:val="single" w:sz="8" w:space="0" w:color="000000"/>
              <w:bottom w:val="single" w:sz="8" w:space="0" w:color="000000"/>
              <w:right w:val="single" w:sz="12" w:space="0" w:color="000000"/>
            </w:tcBorders>
            <w:shd w:val="clear" w:color="auto" w:fill="E5DFEC" w:themeFill="accent4" w:themeFillTint="33"/>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denná</w:t>
            </w:r>
          </w:p>
        </w:tc>
      </w:tr>
      <w:tr w:rsidR="00E66B88">
        <w:trPr>
          <w:trHeight w:val="315"/>
        </w:trPr>
        <w:tc>
          <w:tcPr>
            <w:tcW w:w="3700" w:type="dxa"/>
            <w:tcBorders>
              <w:top w:val="single" w:sz="8" w:space="0" w:color="000000"/>
              <w:left w:val="single" w:sz="12" w:space="0" w:color="000000"/>
              <w:right w:val="single" w:sz="8" w:space="0" w:color="000000"/>
            </w:tcBorders>
            <w:shd w:val="clear" w:color="auto" w:fill="E5DFEC" w:themeFill="accent4" w:themeFillTint="33"/>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Vyučovací jazyk</w:t>
            </w:r>
          </w:p>
        </w:tc>
        <w:tc>
          <w:tcPr>
            <w:tcW w:w="5104" w:type="dxa"/>
            <w:gridSpan w:val="4"/>
            <w:tcBorders>
              <w:top w:val="single" w:sz="8" w:space="0" w:color="000000"/>
              <w:bottom w:val="single" w:sz="8" w:space="0" w:color="000000"/>
              <w:right w:val="single" w:sz="12" w:space="0" w:color="000000"/>
            </w:tcBorders>
            <w:shd w:val="clear" w:color="auto" w:fill="E5DFEC" w:themeFill="accent4" w:themeFillTint="33"/>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slovenský</w:t>
            </w:r>
          </w:p>
        </w:tc>
      </w:tr>
      <w:tr w:rsidR="00E66B88">
        <w:trPr>
          <w:trHeight w:val="575"/>
        </w:trPr>
        <w:tc>
          <w:tcPr>
            <w:tcW w:w="3700" w:type="dxa"/>
            <w:tcBorders>
              <w:top w:val="single" w:sz="8" w:space="0" w:color="000000"/>
              <w:left w:val="single" w:sz="12" w:space="0" w:color="000000"/>
              <w:right w:val="single" w:sz="8" w:space="0" w:color="000000"/>
            </w:tcBorders>
            <w:shd w:val="clear" w:color="auto" w:fill="E5DFEC" w:themeFill="accent4" w:themeFillTint="33"/>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Kategórie a názvy vyučovacích predmetov</w:t>
            </w:r>
          </w:p>
        </w:tc>
        <w:tc>
          <w:tcPr>
            <w:tcW w:w="5104" w:type="dxa"/>
            <w:gridSpan w:val="4"/>
            <w:tcBorders>
              <w:top w:val="single" w:sz="8" w:space="0" w:color="000000"/>
              <w:bottom w:val="single" w:sz="8" w:space="0" w:color="000000"/>
              <w:right w:val="single" w:sz="12" w:space="0" w:color="000000"/>
            </w:tcBorders>
            <w:shd w:val="clear" w:color="auto" w:fill="E5DFEC" w:themeFill="accent4" w:themeFillTint="33"/>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Týždenný počet vyučovacích hodín</w:t>
            </w:r>
          </w:p>
        </w:tc>
      </w:tr>
      <w:tr w:rsidR="00E66B88">
        <w:trPr>
          <w:trHeight w:val="315"/>
        </w:trPr>
        <w:tc>
          <w:tcPr>
            <w:tcW w:w="3700" w:type="dxa"/>
            <w:tcBorders>
              <w:left w:val="single" w:sz="12" w:space="0" w:color="000000"/>
              <w:bottom w:val="single" w:sz="8" w:space="0" w:color="000000"/>
              <w:right w:val="single" w:sz="8" w:space="0" w:color="000000"/>
            </w:tcBorders>
            <w:shd w:val="clear" w:color="auto" w:fill="E5DFEC" w:themeFill="accent4" w:themeFillTint="33"/>
            <w:vAlign w:val="center"/>
          </w:tcPr>
          <w:p w:rsidR="00E66B88" w:rsidRDefault="00E66B88">
            <w:pPr>
              <w:widowControl w:val="0"/>
              <w:rPr>
                <w:rFonts w:ascii="Times New Roman" w:hAnsi="Times New Roman"/>
                <w:b/>
                <w:bCs/>
                <w:color w:val="000000"/>
                <w:sz w:val="22"/>
                <w:lang w:eastAsia="sk-SK"/>
              </w:rPr>
            </w:pPr>
          </w:p>
        </w:tc>
        <w:tc>
          <w:tcPr>
            <w:tcW w:w="1417" w:type="dxa"/>
            <w:tcBorders>
              <w:right w:val="single" w:sz="8" w:space="0" w:color="000000"/>
            </w:tcBorders>
            <w:shd w:val="clear" w:color="auto" w:fill="E5DFEC" w:themeFill="accent4" w:themeFillTint="33"/>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1.</w:t>
            </w:r>
          </w:p>
        </w:tc>
        <w:tc>
          <w:tcPr>
            <w:tcW w:w="1134" w:type="dxa"/>
            <w:tcBorders>
              <w:right w:val="single" w:sz="8" w:space="0" w:color="000000"/>
            </w:tcBorders>
            <w:shd w:val="clear" w:color="auto" w:fill="E5DFEC" w:themeFill="accent4" w:themeFillTint="33"/>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2.</w:t>
            </w:r>
          </w:p>
        </w:tc>
        <w:tc>
          <w:tcPr>
            <w:tcW w:w="1134" w:type="dxa"/>
            <w:shd w:val="clear" w:color="auto" w:fill="E5DFEC" w:themeFill="accent4" w:themeFillTint="33"/>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3.</w:t>
            </w:r>
          </w:p>
        </w:tc>
        <w:tc>
          <w:tcPr>
            <w:tcW w:w="1419" w:type="dxa"/>
            <w:tcBorders>
              <w:left w:val="single" w:sz="8" w:space="0" w:color="000000"/>
              <w:right w:val="single" w:sz="12" w:space="0" w:color="000000"/>
            </w:tcBorders>
            <w:shd w:val="clear" w:color="auto" w:fill="E5DFEC" w:themeFill="accent4" w:themeFillTint="33"/>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Spolu</w:t>
            </w:r>
          </w:p>
        </w:tc>
      </w:tr>
      <w:tr w:rsidR="00E66B88">
        <w:trPr>
          <w:trHeight w:val="315"/>
        </w:trPr>
        <w:tc>
          <w:tcPr>
            <w:tcW w:w="3700" w:type="dxa"/>
            <w:tcBorders>
              <w:left w:val="single" w:sz="12" w:space="0" w:color="000000"/>
              <w:bottom w:val="single" w:sz="8" w:space="0" w:color="000000"/>
              <w:right w:val="single" w:sz="8" w:space="0" w:color="000000"/>
            </w:tcBorders>
            <w:shd w:val="clear" w:color="auto" w:fill="E5DFEC" w:themeFill="accent4" w:themeFillTint="33"/>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Všeobecno-vzdelávacie predmety</w:t>
            </w:r>
          </w:p>
        </w:tc>
        <w:tc>
          <w:tcPr>
            <w:tcW w:w="1417" w:type="dxa"/>
            <w:tcBorders>
              <w:top w:val="single" w:sz="8" w:space="0" w:color="000000"/>
              <w:bottom w:val="single" w:sz="8" w:space="0" w:color="000000"/>
              <w:right w:val="single" w:sz="8" w:space="0" w:color="000000"/>
            </w:tcBorders>
            <w:shd w:val="clear" w:color="auto" w:fill="E5DFEC" w:themeFill="accent4" w:themeFillTint="33"/>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11,5</w:t>
            </w:r>
          </w:p>
        </w:tc>
        <w:tc>
          <w:tcPr>
            <w:tcW w:w="1134" w:type="dxa"/>
            <w:tcBorders>
              <w:top w:val="single" w:sz="8" w:space="0" w:color="000000"/>
              <w:bottom w:val="single" w:sz="8" w:space="0" w:color="000000"/>
              <w:right w:val="single" w:sz="8" w:space="0" w:color="000000"/>
            </w:tcBorders>
            <w:shd w:val="clear" w:color="auto" w:fill="E5DFEC" w:themeFill="accent4" w:themeFillTint="33"/>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7,5</w:t>
            </w:r>
          </w:p>
        </w:tc>
        <w:tc>
          <w:tcPr>
            <w:tcW w:w="1134" w:type="dxa"/>
            <w:tcBorders>
              <w:top w:val="single" w:sz="8" w:space="0" w:color="000000"/>
              <w:bottom w:val="single" w:sz="8" w:space="0" w:color="000000"/>
            </w:tcBorders>
            <w:shd w:val="clear" w:color="auto" w:fill="E5DFEC" w:themeFill="accent4" w:themeFillTint="33"/>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9</w:t>
            </w:r>
          </w:p>
        </w:tc>
        <w:tc>
          <w:tcPr>
            <w:tcW w:w="1419" w:type="dxa"/>
            <w:tcBorders>
              <w:top w:val="single" w:sz="8" w:space="0" w:color="000000"/>
              <w:left w:val="single" w:sz="8" w:space="0" w:color="000000"/>
              <w:bottom w:val="single" w:sz="8" w:space="0" w:color="000000"/>
              <w:right w:val="single" w:sz="12" w:space="0" w:color="000000"/>
            </w:tcBorders>
            <w:shd w:val="clear" w:color="auto" w:fill="E5DFEC" w:themeFill="accent4" w:themeFillTint="33"/>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28</w:t>
            </w:r>
          </w:p>
        </w:tc>
      </w:tr>
      <w:tr w:rsidR="00E66B88">
        <w:trPr>
          <w:trHeight w:val="300"/>
        </w:trPr>
        <w:tc>
          <w:tcPr>
            <w:tcW w:w="3700" w:type="dxa"/>
            <w:tcBorders>
              <w:left w:val="single" w:sz="12"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Slovenský jazyk a literatúra</w:t>
            </w:r>
          </w:p>
        </w:tc>
        <w:tc>
          <w:tcPr>
            <w:tcW w:w="1417"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113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1,5</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1,5</w:t>
            </w:r>
          </w:p>
        </w:tc>
        <w:tc>
          <w:tcPr>
            <w:tcW w:w="1419" w:type="dxa"/>
            <w:tcBorders>
              <w:left w:val="single" w:sz="8" w:space="0" w:color="000000"/>
              <w:bottom w:val="single" w:sz="4" w:space="0" w:color="000000"/>
              <w:right w:val="single" w:sz="12"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5</w:t>
            </w:r>
          </w:p>
        </w:tc>
      </w:tr>
      <w:tr w:rsidR="00E66B88">
        <w:trPr>
          <w:trHeight w:val="300"/>
        </w:trPr>
        <w:tc>
          <w:tcPr>
            <w:tcW w:w="3700" w:type="dxa"/>
            <w:tcBorders>
              <w:left w:val="single" w:sz="12"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Anglický jazyk</w:t>
            </w:r>
          </w:p>
        </w:tc>
        <w:tc>
          <w:tcPr>
            <w:tcW w:w="1417"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3</w:t>
            </w:r>
          </w:p>
        </w:tc>
        <w:tc>
          <w:tcPr>
            <w:tcW w:w="113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2,5</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1419" w:type="dxa"/>
            <w:tcBorders>
              <w:left w:val="single" w:sz="8" w:space="0" w:color="000000"/>
              <w:bottom w:val="single" w:sz="4" w:space="0" w:color="000000"/>
              <w:right w:val="single" w:sz="12"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7,5</w:t>
            </w:r>
          </w:p>
        </w:tc>
      </w:tr>
      <w:tr w:rsidR="00E66B88">
        <w:trPr>
          <w:trHeight w:val="300"/>
        </w:trPr>
        <w:tc>
          <w:tcPr>
            <w:tcW w:w="3700" w:type="dxa"/>
            <w:tcBorders>
              <w:left w:val="single" w:sz="12"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Komunikácia v anglickom jazyku</w:t>
            </w:r>
          </w:p>
        </w:tc>
        <w:tc>
          <w:tcPr>
            <w:tcW w:w="1417"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sz w:val="22"/>
                <w:lang w:eastAsia="sk-SK"/>
              </w:rPr>
            </w:pPr>
            <w:r>
              <w:rPr>
                <w:rFonts w:ascii="Times New Roman" w:hAnsi="Times New Roman"/>
                <w:sz w:val="22"/>
                <w:szCs w:val="22"/>
                <w:lang w:eastAsia="sk-SK"/>
              </w:rPr>
              <w:t>1</w:t>
            </w:r>
          </w:p>
        </w:tc>
        <w:tc>
          <w:tcPr>
            <w:tcW w:w="113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sz w:val="22"/>
                <w:lang w:eastAsia="sk-SK"/>
              </w:rPr>
            </w:pPr>
            <w:r>
              <w:rPr>
                <w:rFonts w:ascii="Times New Roman" w:hAnsi="Times New Roman"/>
                <w:sz w:val="22"/>
                <w:szCs w:val="22"/>
                <w:lang w:eastAsia="sk-SK"/>
              </w:rPr>
              <w:t>1</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sz w:val="22"/>
                <w:lang w:eastAsia="sk-SK"/>
              </w:rPr>
            </w:pPr>
            <w:r>
              <w:rPr>
                <w:rFonts w:ascii="Times New Roman" w:hAnsi="Times New Roman"/>
                <w:sz w:val="22"/>
                <w:szCs w:val="22"/>
                <w:lang w:eastAsia="sk-SK"/>
              </w:rPr>
              <w:t>2</w:t>
            </w:r>
          </w:p>
        </w:tc>
        <w:tc>
          <w:tcPr>
            <w:tcW w:w="1419" w:type="dxa"/>
            <w:tcBorders>
              <w:left w:val="single" w:sz="8" w:space="0" w:color="000000"/>
              <w:bottom w:val="single" w:sz="4" w:space="0" w:color="000000"/>
              <w:right w:val="single" w:sz="12"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4</w:t>
            </w:r>
          </w:p>
        </w:tc>
      </w:tr>
      <w:tr w:rsidR="00E66B88">
        <w:trPr>
          <w:trHeight w:val="300"/>
        </w:trPr>
        <w:tc>
          <w:tcPr>
            <w:tcW w:w="3700" w:type="dxa"/>
            <w:tcBorders>
              <w:left w:val="single" w:sz="12"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Etická výchova/Náboženská výchova</w:t>
            </w:r>
          </w:p>
        </w:tc>
        <w:tc>
          <w:tcPr>
            <w:tcW w:w="1417"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3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419" w:type="dxa"/>
            <w:tcBorders>
              <w:left w:val="single" w:sz="8" w:space="0" w:color="000000"/>
              <w:bottom w:val="single" w:sz="4" w:space="0" w:color="000000"/>
              <w:right w:val="single" w:sz="12"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r>
      <w:tr w:rsidR="00E66B88">
        <w:trPr>
          <w:trHeight w:val="300"/>
        </w:trPr>
        <w:tc>
          <w:tcPr>
            <w:tcW w:w="3700" w:type="dxa"/>
            <w:tcBorders>
              <w:left w:val="single" w:sz="12"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Občianska náuka</w:t>
            </w:r>
          </w:p>
        </w:tc>
        <w:tc>
          <w:tcPr>
            <w:tcW w:w="1417"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13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419" w:type="dxa"/>
            <w:tcBorders>
              <w:left w:val="single" w:sz="8" w:space="0" w:color="000000"/>
              <w:bottom w:val="single" w:sz="4" w:space="0" w:color="000000"/>
              <w:right w:val="single" w:sz="12"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r>
      <w:tr w:rsidR="00E66B88">
        <w:trPr>
          <w:trHeight w:val="300"/>
        </w:trPr>
        <w:tc>
          <w:tcPr>
            <w:tcW w:w="3700" w:type="dxa"/>
            <w:tcBorders>
              <w:left w:val="single" w:sz="12"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Chémia</w:t>
            </w:r>
          </w:p>
        </w:tc>
        <w:tc>
          <w:tcPr>
            <w:tcW w:w="1417"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3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419" w:type="dxa"/>
            <w:tcBorders>
              <w:left w:val="single" w:sz="8" w:space="0" w:color="000000"/>
              <w:bottom w:val="single" w:sz="4" w:space="0" w:color="000000"/>
              <w:right w:val="single" w:sz="12"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r>
      <w:tr w:rsidR="00E66B88">
        <w:trPr>
          <w:trHeight w:val="300"/>
        </w:trPr>
        <w:tc>
          <w:tcPr>
            <w:tcW w:w="3700" w:type="dxa"/>
            <w:tcBorders>
              <w:left w:val="single" w:sz="12"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Matematika</w:t>
            </w:r>
          </w:p>
        </w:tc>
        <w:tc>
          <w:tcPr>
            <w:tcW w:w="1417"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3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419" w:type="dxa"/>
            <w:tcBorders>
              <w:left w:val="single" w:sz="8" w:space="0" w:color="000000"/>
              <w:bottom w:val="single" w:sz="4" w:space="0" w:color="000000"/>
              <w:right w:val="single" w:sz="12"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3</w:t>
            </w:r>
          </w:p>
        </w:tc>
      </w:tr>
      <w:tr w:rsidR="00E66B88">
        <w:trPr>
          <w:trHeight w:val="300"/>
        </w:trPr>
        <w:tc>
          <w:tcPr>
            <w:tcW w:w="3700" w:type="dxa"/>
            <w:tcBorders>
              <w:left w:val="single" w:sz="12"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Informatika</w:t>
            </w:r>
          </w:p>
        </w:tc>
        <w:tc>
          <w:tcPr>
            <w:tcW w:w="1417"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sz w:val="22"/>
                <w:lang w:eastAsia="sk-SK"/>
              </w:rPr>
            </w:pPr>
            <w:r>
              <w:rPr>
                <w:rFonts w:ascii="Times New Roman" w:hAnsi="Times New Roman"/>
                <w:sz w:val="22"/>
                <w:szCs w:val="22"/>
                <w:lang w:eastAsia="sk-SK"/>
              </w:rPr>
              <w:t>1</w:t>
            </w:r>
          </w:p>
        </w:tc>
        <w:tc>
          <w:tcPr>
            <w:tcW w:w="113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419" w:type="dxa"/>
            <w:tcBorders>
              <w:left w:val="single" w:sz="8" w:space="0" w:color="000000"/>
              <w:bottom w:val="single" w:sz="4" w:space="0" w:color="000000"/>
              <w:right w:val="single" w:sz="12"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r>
      <w:tr w:rsidR="00E66B88">
        <w:trPr>
          <w:trHeight w:val="315"/>
        </w:trPr>
        <w:tc>
          <w:tcPr>
            <w:tcW w:w="3700" w:type="dxa"/>
            <w:tcBorders>
              <w:left w:val="single" w:sz="12"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Telesná a športová výchova</w:t>
            </w:r>
          </w:p>
        </w:tc>
        <w:tc>
          <w:tcPr>
            <w:tcW w:w="1417" w:type="dxa"/>
            <w:tcBorders>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1,5</w:t>
            </w:r>
          </w:p>
        </w:tc>
        <w:tc>
          <w:tcPr>
            <w:tcW w:w="1134" w:type="dxa"/>
            <w:tcBorders>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1,5</w:t>
            </w:r>
          </w:p>
        </w:tc>
        <w:tc>
          <w:tcPr>
            <w:tcW w:w="1134" w:type="dxa"/>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1,5</w:t>
            </w:r>
          </w:p>
        </w:tc>
        <w:tc>
          <w:tcPr>
            <w:tcW w:w="1419" w:type="dxa"/>
            <w:tcBorders>
              <w:left w:val="single" w:sz="8" w:space="0" w:color="000000"/>
              <w:bottom w:val="single" w:sz="4" w:space="0" w:color="000000"/>
              <w:right w:val="single" w:sz="12"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4,5</w:t>
            </w:r>
          </w:p>
        </w:tc>
      </w:tr>
      <w:tr w:rsidR="00E66B88">
        <w:trPr>
          <w:trHeight w:val="315"/>
        </w:trPr>
        <w:tc>
          <w:tcPr>
            <w:tcW w:w="3700" w:type="dxa"/>
            <w:tcBorders>
              <w:top w:val="single" w:sz="8" w:space="0" w:color="000000"/>
              <w:left w:val="single" w:sz="12" w:space="0" w:color="000000"/>
              <w:bottom w:val="single" w:sz="8" w:space="0" w:color="000000"/>
              <w:right w:val="single" w:sz="8" w:space="0" w:color="000000"/>
            </w:tcBorders>
            <w:shd w:val="clear" w:color="000000" w:fill="D8D8D8"/>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Odborné predmety</w:t>
            </w:r>
          </w:p>
        </w:tc>
        <w:tc>
          <w:tcPr>
            <w:tcW w:w="1417" w:type="dxa"/>
            <w:tcBorders>
              <w:top w:val="single" w:sz="8" w:space="0" w:color="000000"/>
              <w:bottom w:val="single" w:sz="8" w:space="0" w:color="000000"/>
              <w:right w:val="single" w:sz="8" w:space="0" w:color="000000"/>
            </w:tcBorders>
            <w:shd w:val="clear" w:color="000000" w:fill="D8D8D8"/>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6</w:t>
            </w:r>
          </w:p>
        </w:tc>
        <w:tc>
          <w:tcPr>
            <w:tcW w:w="1134" w:type="dxa"/>
            <w:tcBorders>
              <w:top w:val="single" w:sz="8" w:space="0" w:color="000000"/>
              <w:bottom w:val="single" w:sz="8" w:space="0" w:color="000000"/>
              <w:right w:val="single" w:sz="8" w:space="0" w:color="000000"/>
            </w:tcBorders>
            <w:shd w:val="clear" w:color="000000" w:fill="D8D8D8"/>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8</w:t>
            </w:r>
          </w:p>
        </w:tc>
        <w:tc>
          <w:tcPr>
            <w:tcW w:w="1134" w:type="dxa"/>
            <w:tcBorders>
              <w:top w:val="single" w:sz="8" w:space="0" w:color="000000"/>
              <w:bottom w:val="single" w:sz="8" w:space="0" w:color="000000"/>
            </w:tcBorders>
            <w:shd w:val="clear" w:color="000000" w:fill="D8D8D8"/>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7</w:t>
            </w:r>
          </w:p>
        </w:tc>
        <w:tc>
          <w:tcPr>
            <w:tcW w:w="1419" w:type="dxa"/>
            <w:tcBorders>
              <w:top w:val="single" w:sz="8" w:space="0" w:color="000000"/>
              <w:left w:val="single" w:sz="8" w:space="0" w:color="000000"/>
              <w:bottom w:val="single" w:sz="8" w:space="0" w:color="000000"/>
              <w:right w:val="single" w:sz="12" w:space="0" w:color="000000"/>
            </w:tcBorders>
            <w:shd w:val="clear" w:color="000000" w:fill="D8D8D8"/>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21</w:t>
            </w:r>
          </w:p>
        </w:tc>
      </w:tr>
      <w:tr w:rsidR="00E66B88">
        <w:trPr>
          <w:trHeight w:val="300"/>
        </w:trPr>
        <w:tc>
          <w:tcPr>
            <w:tcW w:w="3700" w:type="dxa"/>
            <w:tcBorders>
              <w:left w:val="single" w:sz="12"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Ekonomika</w:t>
            </w:r>
          </w:p>
        </w:tc>
        <w:tc>
          <w:tcPr>
            <w:tcW w:w="1417"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3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419" w:type="dxa"/>
            <w:tcBorders>
              <w:left w:val="single" w:sz="8" w:space="0" w:color="000000"/>
              <w:bottom w:val="single" w:sz="4" w:space="0" w:color="000000"/>
              <w:right w:val="single" w:sz="12"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3</w:t>
            </w:r>
          </w:p>
        </w:tc>
      </w:tr>
      <w:tr w:rsidR="00E66B88">
        <w:trPr>
          <w:trHeight w:val="300"/>
        </w:trPr>
        <w:tc>
          <w:tcPr>
            <w:tcW w:w="3700" w:type="dxa"/>
            <w:tcBorders>
              <w:left w:val="single" w:sz="12"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Hospodárske výpočty</w:t>
            </w:r>
          </w:p>
        </w:tc>
        <w:tc>
          <w:tcPr>
            <w:tcW w:w="1417"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13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419" w:type="dxa"/>
            <w:tcBorders>
              <w:left w:val="single" w:sz="8" w:space="0" w:color="000000"/>
              <w:bottom w:val="single" w:sz="4" w:space="0" w:color="000000"/>
              <w:right w:val="single" w:sz="12"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r>
      <w:tr w:rsidR="00E66B88">
        <w:trPr>
          <w:trHeight w:val="300"/>
        </w:trPr>
        <w:tc>
          <w:tcPr>
            <w:tcW w:w="3700" w:type="dxa"/>
            <w:tcBorders>
              <w:left w:val="single" w:sz="12"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Spoločenská komunikácia</w:t>
            </w:r>
          </w:p>
        </w:tc>
        <w:tc>
          <w:tcPr>
            <w:tcW w:w="1417"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3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419" w:type="dxa"/>
            <w:tcBorders>
              <w:left w:val="single" w:sz="8" w:space="0" w:color="000000"/>
              <w:bottom w:val="single" w:sz="4" w:space="0" w:color="000000"/>
              <w:right w:val="single" w:sz="12"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r>
      <w:tr w:rsidR="00E66B88">
        <w:trPr>
          <w:trHeight w:val="300"/>
        </w:trPr>
        <w:tc>
          <w:tcPr>
            <w:tcW w:w="3700" w:type="dxa"/>
            <w:tcBorders>
              <w:left w:val="single" w:sz="12"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Potraviny a výživa</w:t>
            </w:r>
          </w:p>
        </w:tc>
        <w:tc>
          <w:tcPr>
            <w:tcW w:w="1417"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3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1419" w:type="dxa"/>
            <w:tcBorders>
              <w:left w:val="single" w:sz="8" w:space="0" w:color="000000"/>
              <w:bottom w:val="single" w:sz="4" w:space="0" w:color="000000"/>
              <w:right w:val="single" w:sz="12"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5</w:t>
            </w:r>
          </w:p>
        </w:tc>
      </w:tr>
      <w:tr w:rsidR="00E66B88">
        <w:trPr>
          <w:trHeight w:val="300"/>
        </w:trPr>
        <w:tc>
          <w:tcPr>
            <w:tcW w:w="3700" w:type="dxa"/>
            <w:tcBorders>
              <w:top w:val="single" w:sz="4" w:space="0" w:color="000000"/>
              <w:left w:val="single" w:sz="12"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Technológia prípravy pokrmov</w:t>
            </w:r>
          </w:p>
        </w:tc>
        <w:tc>
          <w:tcPr>
            <w:tcW w:w="1417" w:type="dxa"/>
            <w:tcBorders>
              <w:bottom w:val="single" w:sz="4" w:space="0" w:color="000000"/>
              <w:right w:val="single" w:sz="4" w:space="0" w:color="000000"/>
            </w:tcBorders>
            <w:shd w:val="clear" w:color="auto" w:fill="auto"/>
            <w:vAlign w:val="bottom"/>
          </w:tcPr>
          <w:p w:rsidR="00E66B88" w:rsidRDefault="00E66B88">
            <w:pPr>
              <w:widowControl w:val="0"/>
              <w:jc w:val="center"/>
              <w:rPr>
                <w:rFonts w:ascii="Times New Roman" w:hAnsi="Times New Roman"/>
                <w:color w:val="000000"/>
                <w:sz w:val="22"/>
                <w:lang w:eastAsia="sk-SK"/>
              </w:rPr>
            </w:pPr>
          </w:p>
        </w:tc>
        <w:tc>
          <w:tcPr>
            <w:tcW w:w="113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419" w:type="dxa"/>
            <w:tcBorders>
              <w:left w:val="single" w:sz="8" w:space="0" w:color="000000"/>
              <w:bottom w:val="single" w:sz="4" w:space="0" w:color="000000"/>
              <w:right w:val="single" w:sz="12"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r>
      <w:tr w:rsidR="00E66B88">
        <w:trPr>
          <w:trHeight w:val="300"/>
        </w:trPr>
        <w:tc>
          <w:tcPr>
            <w:tcW w:w="3700" w:type="dxa"/>
            <w:tcBorders>
              <w:left w:val="single" w:sz="12" w:space="0" w:color="000000"/>
              <w:bottom w:val="single" w:sz="4"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Technika obsluhy</w:t>
            </w:r>
          </w:p>
        </w:tc>
        <w:tc>
          <w:tcPr>
            <w:tcW w:w="1417" w:type="dxa"/>
            <w:tcBorders>
              <w:left w:val="single" w:sz="8" w:space="0" w:color="000000"/>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3 </w:t>
            </w:r>
          </w:p>
        </w:tc>
        <w:tc>
          <w:tcPr>
            <w:tcW w:w="113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1419" w:type="dxa"/>
            <w:tcBorders>
              <w:left w:val="single" w:sz="8" w:space="0" w:color="000000"/>
              <w:bottom w:val="single" w:sz="4" w:space="0" w:color="000000"/>
              <w:right w:val="single" w:sz="12"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7</w:t>
            </w:r>
          </w:p>
        </w:tc>
      </w:tr>
      <w:tr w:rsidR="00E66B88">
        <w:trPr>
          <w:trHeight w:val="300"/>
        </w:trPr>
        <w:tc>
          <w:tcPr>
            <w:tcW w:w="3700" w:type="dxa"/>
            <w:tcBorders>
              <w:left w:val="single" w:sz="12" w:space="0" w:color="000000"/>
              <w:bottom w:val="single" w:sz="4"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Úvod do sveta práce</w:t>
            </w:r>
          </w:p>
        </w:tc>
        <w:tc>
          <w:tcPr>
            <w:tcW w:w="1417" w:type="dxa"/>
            <w:tcBorders>
              <w:left w:val="single" w:sz="8" w:space="0" w:color="000000"/>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13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419" w:type="dxa"/>
            <w:tcBorders>
              <w:left w:val="single" w:sz="8" w:space="0" w:color="000000"/>
              <w:bottom w:val="single" w:sz="4" w:space="0" w:color="000000"/>
              <w:right w:val="single" w:sz="12"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r>
      <w:tr w:rsidR="00E66B88">
        <w:trPr>
          <w:trHeight w:val="300"/>
        </w:trPr>
        <w:tc>
          <w:tcPr>
            <w:tcW w:w="3700" w:type="dxa"/>
            <w:tcBorders>
              <w:left w:val="single" w:sz="12" w:space="0" w:color="000000"/>
              <w:bottom w:val="single" w:sz="4" w:space="0" w:color="000000"/>
              <w:right w:val="single" w:sz="8" w:space="0" w:color="000000"/>
            </w:tcBorders>
            <w:shd w:val="clear" w:color="auto" w:fill="auto"/>
            <w:vAlign w:val="bottom"/>
          </w:tcPr>
          <w:p w:rsidR="00E66B88" w:rsidRDefault="00E66B88">
            <w:pPr>
              <w:widowControl w:val="0"/>
              <w:rPr>
                <w:rFonts w:ascii="Times New Roman" w:hAnsi="Times New Roman"/>
                <w:color w:val="FF0000"/>
                <w:sz w:val="22"/>
                <w:lang w:eastAsia="sk-SK"/>
              </w:rPr>
            </w:pPr>
          </w:p>
        </w:tc>
        <w:tc>
          <w:tcPr>
            <w:tcW w:w="1417"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sz w:val="22"/>
                <w:lang w:eastAsia="sk-SK"/>
              </w:rPr>
            </w:pPr>
            <w:r>
              <w:rPr>
                <w:rFonts w:ascii="Times New Roman" w:hAnsi="Times New Roman"/>
                <w:sz w:val="22"/>
                <w:szCs w:val="22"/>
                <w:lang w:eastAsia="sk-SK"/>
              </w:rPr>
              <w:t> </w:t>
            </w:r>
          </w:p>
        </w:tc>
        <w:tc>
          <w:tcPr>
            <w:tcW w:w="113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sz w:val="22"/>
                <w:lang w:eastAsia="sk-SK"/>
              </w:rPr>
            </w:pPr>
            <w:r>
              <w:rPr>
                <w:rFonts w:ascii="Times New Roman" w:hAnsi="Times New Roman"/>
                <w:sz w:val="22"/>
                <w:szCs w:val="22"/>
                <w:lang w:eastAsia="sk-SK"/>
              </w:rPr>
              <w:t> </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sz w:val="22"/>
                <w:lang w:eastAsia="sk-SK"/>
              </w:rPr>
            </w:pPr>
            <w:r>
              <w:rPr>
                <w:rFonts w:ascii="Times New Roman" w:hAnsi="Times New Roman"/>
                <w:sz w:val="22"/>
                <w:szCs w:val="22"/>
                <w:lang w:eastAsia="sk-SK"/>
              </w:rPr>
              <w:t> </w:t>
            </w:r>
          </w:p>
        </w:tc>
        <w:tc>
          <w:tcPr>
            <w:tcW w:w="1419" w:type="dxa"/>
            <w:tcBorders>
              <w:left w:val="single" w:sz="8" w:space="0" w:color="000000"/>
              <w:bottom w:val="single" w:sz="4" w:space="0" w:color="000000"/>
              <w:right w:val="single" w:sz="12"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0</w:t>
            </w:r>
          </w:p>
        </w:tc>
      </w:tr>
      <w:tr w:rsidR="00E66B88">
        <w:trPr>
          <w:trHeight w:val="300"/>
        </w:trPr>
        <w:tc>
          <w:tcPr>
            <w:tcW w:w="3700" w:type="dxa"/>
            <w:tcBorders>
              <w:left w:val="single" w:sz="12" w:space="0" w:color="000000"/>
              <w:bottom w:val="single" w:sz="4" w:space="0" w:color="000000"/>
            </w:tcBorders>
            <w:shd w:val="clear" w:color="000000" w:fill="BFBFBF"/>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Praktické vyučovanie</w:t>
            </w:r>
          </w:p>
        </w:tc>
        <w:tc>
          <w:tcPr>
            <w:tcW w:w="1417" w:type="dxa"/>
            <w:tcBorders>
              <w:left w:val="single" w:sz="8" w:space="0" w:color="000000"/>
              <w:bottom w:val="single" w:sz="4" w:space="0" w:color="000000"/>
              <w:right w:val="single" w:sz="4" w:space="0" w:color="000000"/>
            </w:tcBorders>
            <w:shd w:val="clear" w:color="000000" w:fill="BFBFBF"/>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15</w:t>
            </w:r>
          </w:p>
        </w:tc>
        <w:tc>
          <w:tcPr>
            <w:tcW w:w="1134" w:type="dxa"/>
            <w:tcBorders>
              <w:bottom w:val="single" w:sz="4" w:space="0" w:color="000000"/>
              <w:right w:val="single" w:sz="4" w:space="0" w:color="000000"/>
            </w:tcBorders>
            <w:shd w:val="clear" w:color="000000" w:fill="BFBFBF"/>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17,5</w:t>
            </w:r>
          </w:p>
        </w:tc>
        <w:tc>
          <w:tcPr>
            <w:tcW w:w="1134" w:type="dxa"/>
            <w:tcBorders>
              <w:bottom w:val="single" w:sz="4" w:space="0" w:color="000000"/>
            </w:tcBorders>
            <w:shd w:val="clear" w:color="000000" w:fill="BFBFBF"/>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17,5</w:t>
            </w:r>
          </w:p>
        </w:tc>
        <w:tc>
          <w:tcPr>
            <w:tcW w:w="1419" w:type="dxa"/>
            <w:tcBorders>
              <w:left w:val="single" w:sz="8" w:space="0" w:color="000000"/>
              <w:bottom w:val="single" w:sz="4" w:space="0" w:color="000000"/>
              <w:right w:val="single" w:sz="12" w:space="0" w:color="000000"/>
            </w:tcBorders>
            <w:shd w:val="clear" w:color="000000" w:fill="BFBFBF"/>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50</w:t>
            </w:r>
          </w:p>
        </w:tc>
      </w:tr>
      <w:tr w:rsidR="00E66B88">
        <w:trPr>
          <w:trHeight w:val="315"/>
        </w:trPr>
        <w:tc>
          <w:tcPr>
            <w:tcW w:w="3700" w:type="dxa"/>
            <w:tcBorders>
              <w:left w:val="single" w:sz="12"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Odborný výcvik</w:t>
            </w:r>
          </w:p>
        </w:tc>
        <w:tc>
          <w:tcPr>
            <w:tcW w:w="1417" w:type="dxa"/>
            <w:tcBorders>
              <w:left w:val="single" w:sz="8"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15</w:t>
            </w:r>
          </w:p>
        </w:tc>
        <w:tc>
          <w:tcPr>
            <w:tcW w:w="1134" w:type="dxa"/>
            <w:tcBorders>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17,5</w:t>
            </w:r>
          </w:p>
        </w:tc>
        <w:tc>
          <w:tcPr>
            <w:tcW w:w="1134" w:type="dxa"/>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17,5</w:t>
            </w:r>
          </w:p>
        </w:tc>
        <w:tc>
          <w:tcPr>
            <w:tcW w:w="1419" w:type="dxa"/>
            <w:tcBorders>
              <w:left w:val="single" w:sz="8" w:space="0" w:color="000000"/>
              <w:bottom w:val="single" w:sz="8" w:space="0" w:color="000000"/>
              <w:right w:val="single" w:sz="12"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50</w:t>
            </w:r>
          </w:p>
        </w:tc>
      </w:tr>
      <w:tr w:rsidR="00E66B88">
        <w:trPr>
          <w:trHeight w:val="315"/>
        </w:trPr>
        <w:tc>
          <w:tcPr>
            <w:tcW w:w="3700" w:type="dxa"/>
            <w:tcBorders>
              <w:top w:val="single" w:sz="8" w:space="0" w:color="000000"/>
              <w:left w:val="single" w:sz="12" w:space="0" w:color="000000"/>
              <w:bottom w:val="single" w:sz="12" w:space="0" w:color="000000"/>
              <w:right w:val="single" w:sz="8" w:space="0" w:color="000000"/>
            </w:tcBorders>
            <w:shd w:val="clear" w:color="000000" w:fill="A5A5A5"/>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Spolu</w:t>
            </w:r>
          </w:p>
        </w:tc>
        <w:tc>
          <w:tcPr>
            <w:tcW w:w="1417" w:type="dxa"/>
            <w:tcBorders>
              <w:top w:val="single" w:sz="8" w:space="0" w:color="000000"/>
              <w:bottom w:val="single" w:sz="12" w:space="0" w:color="000000"/>
              <w:right w:val="single" w:sz="8" w:space="0" w:color="000000"/>
            </w:tcBorders>
            <w:shd w:val="clear" w:color="000000" w:fill="A5A5A5"/>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32,5</w:t>
            </w:r>
          </w:p>
        </w:tc>
        <w:tc>
          <w:tcPr>
            <w:tcW w:w="1134" w:type="dxa"/>
            <w:tcBorders>
              <w:top w:val="single" w:sz="8" w:space="0" w:color="000000"/>
              <w:bottom w:val="single" w:sz="12" w:space="0" w:color="000000"/>
              <w:right w:val="single" w:sz="8" w:space="0" w:color="000000"/>
            </w:tcBorders>
            <w:shd w:val="clear" w:color="000000" w:fill="A5A5A5"/>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33</w:t>
            </w:r>
          </w:p>
        </w:tc>
        <w:tc>
          <w:tcPr>
            <w:tcW w:w="1134" w:type="dxa"/>
            <w:tcBorders>
              <w:top w:val="single" w:sz="8" w:space="0" w:color="000000"/>
              <w:bottom w:val="single" w:sz="12" w:space="0" w:color="000000"/>
              <w:right w:val="single" w:sz="8" w:space="0" w:color="000000"/>
            </w:tcBorders>
            <w:shd w:val="clear" w:color="000000" w:fill="A5A5A5"/>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33,5</w:t>
            </w:r>
          </w:p>
        </w:tc>
        <w:tc>
          <w:tcPr>
            <w:tcW w:w="1419" w:type="dxa"/>
            <w:tcBorders>
              <w:bottom w:val="single" w:sz="12" w:space="0" w:color="000000"/>
              <w:right w:val="single" w:sz="12" w:space="0" w:color="000000"/>
            </w:tcBorders>
            <w:shd w:val="clear" w:color="000000" w:fill="A5A5A5"/>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99</w:t>
            </w:r>
          </w:p>
        </w:tc>
      </w:tr>
    </w:tbl>
    <w:p w:rsidR="00E66B88" w:rsidRDefault="00E66B88">
      <w:pPr>
        <w:rPr>
          <w:rFonts w:cs="Arial"/>
          <w:szCs w:val="18"/>
        </w:rPr>
      </w:pPr>
    </w:p>
    <w:p w:rsidR="00E66B88" w:rsidRDefault="00E66B88">
      <w:pPr>
        <w:rPr>
          <w:rFonts w:cs="Arial"/>
          <w:szCs w:val="18"/>
        </w:rPr>
      </w:pPr>
    </w:p>
    <w:p w:rsidR="00E66B88" w:rsidRDefault="00E66B88">
      <w:pPr>
        <w:rPr>
          <w:rFonts w:cs="Arial"/>
          <w:szCs w:val="18"/>
        </w:rPr>
      </w:pPr>
    </w:p>
    <w:p w:rsidR="00E66B88" w:rsidRDefault="00E66B88">
      <w:pPr>
        <w:rPr>
          <w:rFonts w:cs="Arial"/>
          <w:szCs w:val="18"/>
        </w:rPr>
      </w:pPr>
    </w:p>
    <w:tbl>
      <w:tblPr>
        <w:tblStyle w:val="Mriekatabuky"/>
        <w:tblW w:w="8897" w:type="dxa"/>
        <w:tblLayout w:type="fixed"/>
        <w:tblLook w:val="04A0" w:firstRow="1" w:lastRow="0" w:firstColumn="1" w:lastColumn="0" w:noHBand="0" w:noVBand="1"/>
      </w:tblPr>
      <w:tblGrid>
        <w:gridCol w:w="6166"/>
        <w:gridCol w:w="889"/>
        <w:gridCol w:w="991"/>
        <w:gridCol w:w="851"/>
      </w:tblGrid>
      <w:tr w:rsidR="00E66B88">
        <w:tc>
          <w:tcPr>
            <w:tcW w:w="6165" w:type="dxa"/>
            <w:vMerge w:val="restart"/>
            <w:tcBorders>
              <w:top w:val="single" w:sz="12" w:space="0" w:color="000000"/>
              <w:left w:val="single" w:sz="12" w:space="0" w:color="000000"/>
            </w:tcBorders>
            <w:vAlign w:val="center"/>
          </w:tcPr>
          <w:p w:rsidR="00E66B88" w:rsidRDefault="00A07D9F">
            <w:pPr>
              <w:rPr>
                <w:rFonts w:cs="Arial"/>
                <w:b/>
                <w:bCs/>
                <w:sz w:val="16"/>
                <w:szCs w:val="18"/>
              </w:rPr>
            </w:pPr>
            <w:r>
              <w:rPr>
                <w:rFonts w:cs="Arial"/>
                <w:b/>
                <w:bCs/>
                <w:sz w:val="16"/>
                <w:szCs w:val="18"/>
              </w:rPr>
              <w:t>ČINNOSŤ</w:t>
            </w:r>
          </w:p>
        </w:tc>
        <w:tc>
          <w:tcPr>
            <w:tcW w:w="2731" w:type="dxa"/>
            <w:gridSpan w:val="3"/>
            <w:tcBorders>
              <w:top w:val="single" w:sz="12" w:space="0" w:color="000000"/>
              <w:right w:val="single" w:sz="12" w:space="0" w:color="000000"/>
            </w:tcBorders>
          </w:tcPr>
          <w:p w:rsidR="00E66B88" w:rsidRDefault="00A07D9F">
            <w:pPr>
              <w:jc w:val="center"/>
              <w:rPr>
                <w:rFonts w:cs="Arial"/>
                <w:b/>
                <w:bCs/>
                <w:sz w:val="16"/>
                <w:szCs w:val="18"/>
              </w:rPr>
            </w:pPr>
            <w:r>
              <w:rPr>
                <w:rFonts w:cs="Arial"/>
                <w:b/>
                <w:bCs/>
                <w:sz w:val="16"/>
                <w:szCs w:val="18"/>
              </w:rPr>
              <w:t>Ročník</w:t>
            </w:r>
          </w:p>
        </w:tc>
      </w:tr>
      <w:tr w:rsidR="00E66B88">
        <w:tc>
          <w:tcPr>
            <w:tcW w:w="6165" w:type="dxa"/>
            <w:vMerge/>
            <w:tcBorders>
              <w:left w:val="single" w:sz="12" w:space="0" w:color="000000"/>
            </w:tcBorders>
          </w:tcPr>
          <w:p w:rsidR="00E66B88" w:rsidRDefault="00E66B88">
            <w:pPr>
              <w:rPr>
                <w:rFonts w:cs="Arial"/>
                <w:b/>
                <w:bCs/>
                <w:sz w:val="16"/>
                <w:szCs w:val="18"/>
              </w:rPr>
            </w:pPr>
          </w:p>
        </w:tc>
        <w:tc>
          <w:tcPr>
            <w:tcW w:w="889" w:type="dxa"/>
          </w:tcPr>
          <w:p w:rsidR="00E66B88" w:rsidRDefault="00A07D9F">
            <w:pPr>
              <w:jc w:val="center"/>
              <w:rPr>
                <w:rFonts w:cs="Arial"/>
                <w:b/>
                <w:bCs/>
                <w:sz w:val="16"/>
                <w:szCs w:val="18"/>
              </w:rPr>
            </w:pPr>
            <w:r>
              <w:rPr>
                <w:rFonts w:cs="Arial"/>
                <w:b/>
                <w:bCs/>
                <w:sz w:val="16"/>
                <w:szCs w:val="18"/>
              </w:rPr>
              <w:t>1.</w:t>
            </w:r>
          </w:p>
        </w:tc>
        <w:tc>
          <w:tcPr>
            <w:tcW w:w="991" w:type="dxa"/>
          </w:tcPr>
          <w:p w:rsidR="00E66B88" w:rsidRDefault="00A07D9F">
            <w:pPr>
              <w:jc w:val="center"/>
              <w:rPr>
                <w:rFonts w:cs="Arial"/>
                <w:b/>
                <w:bCs/>
                <w:sz w:val="16"/>
                <w:szCs w:val="18"/>
              </w:rPr>
            </w:pPr>
            <w:r>
              <w:rPr>
                <w:rFonts w:cs="Arial"/>
                <w:b/>
                <w:bCs/>
                <w:sz w:val="16"/>
                <w:szCs w:val="18"/>
              </w:rPr>
              <w:t>2.</w:t>
            </w:r>
          </w:p>
        </w:tc>
        <w:tc>
          <w:tcPr>
            <w:tcW w:w="851" w:type="dxa"/>
            <w:tcBorders>
              <w:right w:val="single" w:sz="12" w:space="0" w:color="000000"/>
            </w:tcBorders>
          </w:tcPr>
          <w:p w:rsidR="00E66B88" w:rsidRDefault="00A07D9F">
            <w:pPr>
              <w:jc w:val="center"/>
              <w:rPr>
                <w:rFonts w:cs="Arial"/>
                <w:b/>
                <w:bCs/>
                <w:sz w:val="16"/>
                <w:szCs w:val="18"/>
              </w:rPr>
            </w:pPr>
            <w:r>
              <w:rPr>
                <w:rFonts w:cs="Arial"/>
                <w:b/>
                <w:bCs/>
                <w:sz w:val="16"/>
                <w:szCs w:val="18"/>
              </w:rPr>
              <w:t>3.</w:t>
            </w:r>
          </w:p>
        </w:tc>
      </w:tr>
      <w:tr w:rsidR="00E66B88">
        <w:tc>
          <w:tcPr>
            <w:tcW w:w="6165" w:type="dxa"/>
            <w:tcBorders>
              <w:left w:val="single" w:sz="12" w:space="0" w:color="000000"/>
            </w:tcBorders>
            <w:vAlign w:val="center"/>
          </w:tcPr>
          <w:p w:rsidR="00E66B88" w:rsidRDefault="00A07D9F">
            <w:pPr>
              <w:rPr>
                <w:rFonts w:cs="Arial"/>
                <w:bCs/>
                <w:sz w:val="16"/>
                <w:szCs w:val="18"/>
              </w:rPr>
            </w:pPr>
            <w:r>
              <w:rPr>
                <w:rFonts w:cs="Arial"/>
                <w:bCs/>
                <w:sz w:val="16"/>
                <w:szCs w:val="18"/>
              </w:rPr>
              <w:t>Vyučovanie podľa rozpisu (týždenne)</w:t>
            </w:r>
          </w:p>
        </w:tc>
        <w:tc>
          <w:tcPr>
            <w:tcW w:w="889" w:type="dxa"/>
            <w:vAlign w:val="center"/>
          </w:tcPr>
          <w:p w:rsidR="00E66B88" w:rsidRDefault="00A07D9F">
            <w:pPr>
              <w:jc w:val="center"/>
              <w:rPr>
                <w:rFonts w:cs="Arial"/>
                <w:bCs/>
                <w:sz w:val="16"/>
                <w:szCs w:val="18"/>
              </w:rPr>
            </w:pPr>
            <w:r>
              <w:rPr>
                <w:rFonts w:cs="Arial"/>
                <w:bCs/>
                <w:sz w:val="16"/>
                <w:szCs w:val="18"/>
              </w:rPr>
              <w:t>33</w:t>
            </w:r>
          </w:p>
        </w:tc>
        <w:tc>
          <w:tcPr>
            <w:tcW w:w="991" w:type="dxa"/>
            <w:vAlign w:val="center"/>
          </w:tcPr>
          <w:p w:rsidR="00E66B88" w:rsidRDefault="00A07D9F">
            <w:pPr>
              <w:jc w:val="center"/>
              <w:rPr>
                <w:rFonts w:cs="Arial"/>
                <w:bCs/>
                <w:sz w:val="16"/>
                <w:szCs w:val="18"/>
              </w:rPr>
            </w:pPr>
            <w:r>
              <w:rPr>
                <w:rFonts w:cs="Arial"/>
                <w:bCs/>
                <w:sz w:val="16"/>
                <w:szCs w:val="18"/>
              </w:rPr>
              <w:t>33</w:t>
            </w:r>
          </w:p>
        </w:tc>
        <w:tc>
          <w:tcPr>
            <w:tcW w:w="851" w:type="dxa"/>
            <w:tcBorders>
              <w:right w:val="single" w:sz="12" w:space="0" w:color="000000"/>
            </w:tcBorders>
            <w:vAlign w:val="center"/>
          </w:tcPr>
          <w:p w:rsidR="00E66B88" w:rsidRDefault="00A07D9F">
            <w:pPr>
              <w:jc w:val="center"/>
              <w:rPr>
                <w:rFonts w:cs="Arial"/>
                <w:bCs/>
                <w:sz w:val="16"/>
                <w:szCs w:val="18"/>
              </w:rPr>
            </w:pPr>
            <w:r>
              <w:rPr>
                <w:rFonts w:cs="Arial"/>
                <w:bCs/>
                <w:sz w:val="16"/>
                <w:szCs w:val="18"/>
              </w:rPr>
              <w:t>33</w:t>
            </w:r>
          </w:p>
        </w:tc>
      </w:tr>
      <w:tr w:rsidR="00E66B88">
        <w:tc>
          <w:tcPr>
            <w:tcW w:w="6165" w:type="dxa"/>
            <w:tcBorders>
              <w:left w:val="single" w:sz="12" w:space="0" w:color="000000"/>
            </w:tcBorders>
            <w:vAlign w:val="center"/>
          </w:tcPr>
          <w:p w:rsidR="00E66B88" w:rsidRDefault="00A07D9F">
            <w:pPr>
              <w:rPr>
                <w:rFonts w:cs="Arial"/>
                <w:bCs/>
                <w:sz w:val="16"/>
                <w:szCs w:val="18"/>
              </w:rPr>
            </w:pPr>
            <w:r>
              <w:rPr>
                <w:rFonts w:cs="Arial"/>
                <w:bCs/>
                <w:sz w:val="16"/>
                <w:szCs w:val="18"/>
              </w:rPr>
              <w:t>Kurz na ochranu života a zdravia (hodín)</w:t>
            </w:r>
          </w:p>
        </w:tc>
        <w:tc>
          <w:tcPr>
            <w:tcW w:w="889" w:type="dxa"/>
            <w:vAlign w:val="center"/>
          </w:tcPr>
          <w:p w:rsidR="00E66B88" w:rsidRDefault="00E66B88">
            <w:pPr>
              <w:jc w:val="center"/>
              <w:rPr>
                <w:rFonts w:cs="Arial"/>
                <w:bCs/>
                <w:sz w:val="16"/>
                <w:szCs w:val="18"/>
              </w:rPr>
            </w:pPr>
          </w:p>
        </w:tc>
        <w:tc>
          <w:tcPr>
            <w:tcW w:w="991" w:type="dxa"/>
            <w:vAlign w:val="center"/>
          </w:tcPr>
          <w:p w:rsidR="00E66B88" w:rsidRDefault="00A07D9F">
            <w:pPr>
              <w:jc w:val="center"/>
              <w:rPr>
                <w:rFonts w:cs="Arial"/>
                <w:bCs/>
                <w:sz w:val="16"/>
                <w:szCs w:val="18"/>
              </w:rPr>
            </w:pPr>
            <w:r>
              <w:rPr>
                <w:rFonts w:cs="Arial"/>
                <w:bCs/>
                <w:sz w:val="16"/>
                <w:szCs w:val="18"/>
              </w:rPr>
              <w:t>3x6 hod.</w:t>
            </w:r>
          </w:p>
        </w:tc>
        <w:tc>
          <w:tcPr>
            <w:tcW w:w="851" w:type="dxa"/>
            <w:tcBorders>
              <w:right w:val="single" w:sz="12" w:space="0" w:color="000000"/>
            </w:tcBorders>
            <w:vAlign w:val="center"/>
          </w:tcPr>
          <w:p w:rsidR="00E66B88" w:rsidRDefault="00E66B88">
            <w:pPr>
              <w:jc w:val="center"/>
              <w:rPr>
                <w:rFonts w:cs="Arial"/>
                <w:bCs/>
                <w:sz w:val="16"/>
                <w:szCs w:val="18"/>
              </w:rPr>
            </w:pPr>
          </w:p>
        </w:tc>
      </w:tr>
      <w:tr w:rsidR="00E66B88">
        <w:tc>
          <w:tcPr>
            <w:tcW w:w="6165" w:type="dxa"/>
            <w:tcBorders>
              <w:left w:val="single" w:sz="12" w:space="0" w:color="000000"/>
            </w:tcBorders>
            <w:vAlign w:val="center"/>
          </w:tcPr>
          <w:p w:rsidR="00E66B88" w:rsidRDefault="00A07D9F">
            <w:pPr>
              <w:rPr>
                <w:rFonts w:cs="Arial"/>
                <w:bCs/>
                <w:sz w:val="16"/>
                <w:szCs w:val="18"/>
              </w:rPr>
            </w:pPr>
            <w:r>
              <w:rPr>
                <w:rFonts w:cs="Arial"/>
                <w:bCs/>
                <w:sz w:val="16"/>
                <w:szCs w:val="18"/>
              </w:rPr>
              <w:t>Kurz pohybových aktivít v prírode (týždenne)</w:t>
            </w:r>
          </w:p>
        </w:tc>
        <w:tc>
          <w:tcPr>
            <w:tcW w:w="889" w:type="dxa"/>
            <w:vAlign w:val="center"/>
          </w:tcPr>
          <w:p w:rsidR="00E66B88" w:rsidRDefault="00A07D9F">
            <w:pPr>
              <w:jc w:val="center"/>
              <w:rPr>
                <w:rFonts w:cs="Arial"/>
                <w:bCs/>
                <w:sz w:val="16"/>
                <w:szCs w:val="18"/>
              </w:rPr>
            </w:pPr>
            <w:r>
              <w:rPr>
                <w:rFonts w:cs="Arial"/>
                <w:bCs/>
                <w:sz w:val="16"/>
                <w:szCs w:val="18"/>
              </w:rPr>
              <w:t>1</w:t>
            </w:r>
          </w:p>
        </w:tc>
        <w:tc>
          <w:tcPr>
            <w:tcW w:w="991" w:type="dxa"/>
            <w:vAlign w:val="center"/>
          </w:tcPr>
          <w:p w:rsidR="00E66B88" w:rsidRDefault="00E66B88">
            <w:pPr>
              <w:jc w:val="center"/>
              <w:rPr>
                <w:rFonts w:cs="Arial"/>
                <w:bCs/>
                <w:sz w:val="16"/>
                <w:szCs w:val="18"/>
              </w:rPr>
            </w:pPr>
          </w:p>
        </w:tc>
        <w:tc>
          <w:tcPr>
            <w:tcW w:w="851" w:type="dxa"/>
            <w:tcBorders>
              <w:right w:val="single" w:sz="12" w:space="0" w:color="000000"/>
            </w:tcBorders>
            <w:vAlign w:val="center"/>
          </w:tcPr>
          <w:p w:rsidR="00E66B88" w:rsidRDefault="00E66B88">
            <w:pPr>
              <w:jc w:val="center"/>
              <w:rPr>
                <w:rFonts w:cs="Arial"/>
                <w:bCs/>
                <w:sz w:val="16"/>
                <w:szCs w:val="18"/>
              </w:rPr>
            </w:pPr>
          </w:p>
        </w:tc>
      </w:tr>
      <w:tr w:rsidR="00E66B88">
        <w:tc>
          <w:tcPr>
            <w:tcW w:w="6165" w:type="dxa"/>
            <w:tcBorders>
              <w:left w:val="single" w:sz="12" w:space="0" w:color="000000"/>
            </w:tcBorders>
            <w:vAlign w:val="center"/>
          </w:tcPr>
          <w:p w:rsidR="00E66B88" w:rsidRDefault="00A07D9F">
            <w:pPr>
              <w:rPr>
                <w:rFonts w:cs="Arial"/>
                <w:bCs/>
                <w:sz w:val="16"/>
                <w:szCs w:val="18"/>
              </w:rPr>
            </w:pPr>
            <w:r>
              <w:rPr>
                <w:rFonts w:cs="Arial"/>
                <w:bCs/>
                <w:sz w:val="16"/>
                <w:szCs w:val="18"/>
              </w:rPr>
              <w:t>Účelové cvičenia na ochranu života a zdravia (hodín)</w:t>
            </w:r>
          </w:p>
        </w:tc>
        <w:tc>
          <w:tcPr>
            <w:tcW w:w="889" w:type="dxa"/>
            <w:vAlign w:val="center"/>
          </w:tcPr>
          <w:p w:rsidR="00E66B88" w:rsidRDefault="00A07D9F">
            <w:pPr>
              <w:jc w:val="center"/>
              <w:rPr>
                <w:rFonts w:cs="Arial"/>
                <w:bCs/>
                <w:sz w:val="16"/>
                <w:szCs w:val="18"/>
              </w:rPr>
            </w:pPr>
            <w:r>
              <w:rPr>
                <w:rFonts w:cs="Arial"/>
                <w:bCs/>
                <w:sz w:val="16"/>
                <w:szCs w:val="18"/>
              </w:rPr>
              <w:t>6 hod.</w:t>
            </w:r>
          </w:p>
        </w:tc>
        <w:tc>
          <w:tcPr>
            <w:tcW w:w="991" w:type="dxa"/>
            <w:vAlign w:val="center"/>
          </w:tcPr>
          <w:p w:rsidR="00E66B88" w:rsidRDefault="00A07D9F">
            <w:pPr>
              <w:jc w:val="center"/>
              <w:rPr>
                <w:rFonts w:cs="Arial"/>
                <w:bCs/>
                <w:sz w:val="16"/>
                <w:szCs w:val="18"/>
              </w:rPr>
            </w:pPr>
            <w:r>
              <w:rPr>
                <w:rFonts w:cs="Arial"/>
                <w:bCs/>
                <w:sz w:val="16"/>
                <w:szCs w:val="18"/>
              </w:rPr>
              <w:t>6 hod.</w:t>
            </w:r>
          </w:p>
        </w:tc>
        <w:tc>
          <w:tcPr>
            <w:tcW w:w="851" w:type="dxa"/>
            <w:tcBorders>
              <w:right w:val="single" w:sz="12" w:space="0" w:color="000000"/>
            </w:tcBorders>
            <w:vAlign w:val="center"/>
          </w:tcPr>
          <w:p w:rsidR="00E66B88" w:rsidRDefault="00A07D9F">
            <w:pPr>
              <w:jc w:val="center"/>
              <w:rPr>
                <w:rFonts w:cs="Arial"/>
                <w:bCs/>
                <w:sz w:val="16"/>
                <w:szCs w:val="18"/>
              </w:rPr>
            </w:pPr>
            <w:r>
              <w:rPr>
                <w:rFonts w:cs="Arial"/>
                <w:bCs/>
                <w:sz w:val="16"/>
                <w:szCs w:val="18"/>
              </w:rPr>
              <w:t>6 hod.</w:t>
            </w:r>
          </w:p>
        </w:tc>
      </w:tr>
      <w:tr w:rsidR="00E66B88">
        <w:tc>
          <w:tcPr>
            <w:tcW w:w="6165" w:type="dxa"/>
            <w:tcBorders>
              <w:left w:val="single" w:sz="12" w:space="0" w:color="000000"/>
            </w:tcBorders>
            <w:vAlign w:val="center"/>
          </w:tcPr>
          <w:p w:rsidR="00E66B88" w:rsidRDefault="00A07D9F">
            <w:pPr>
              <w:rPr>
                <w:rFonts w:cs="Arial"/>
                <w:bCs/>
                <w:sz w:val="16"/>
                <w:szCs w:val="18"/>
              </w:rPr>
            </w:pPr>
            <w:r>
              <w:rPr>
                <w:rFonts w:cs="Arial"/>
                <w:bCs/>
                <w:sz w:val="16"/>
                <w:szCs w:val="18"/>
              </w:rPr>
              <w:t>Časová rezerva (opakovanie učiva, exkurzie, výchovno-vzdelávacie akcie) – (hodín)</w:t>
            </w:r>
          </w:p>
        </w:tc>
        <w:tc>
          <w:tcPr>
            <w:tcW w:w="889" w:type="dxa"/>
            <w:vAlign w:val="center"/>
          </w:tcPr>
          <w:p w:rsidR="00E66B88" w:rsidRDefault="00A07D9F">
            <w:pPr>
              <w:jc w:val="center"/>
              <w:rPr>
                <w:rFonts w:cs="Arial"/>
                <w:bCs/>
                <w:sz w:val="16"/>
                <w:szCs w:val="18"/>
              </w:rPr>
            </w:pPr>
            <w:r>
              <w:rPr>
                <w:rFonts w:cs="Arial"/>
                <w:bCs/>
                <w:sz w:val="16"/>
                <w:szCs w:val="18"/>
              </w:rPr>
              <w:t>6</w:t>
            </w:r>
          </w:p>
        </w:tc>
        <w:tc>
          <w:tcPr>
            <w:tcW w:w="991" w:type="dxa"/>
            <w:vAlign w:val="center"/>
          </w:tcPr>
          <w:p w:rsidR="00E66B88" w:rsidRDefault="00A07D9F">
            <w:pPr>
              <w:jc w:val="center"/>
              <w:rPr>
                <w:rFonts w:cs="Arial"/>
                <w:bCs/>
                <w:sz w:val="16"/>
                <w:szCs w:val="18"/>
              </w:rPr>
            </w:pPr>
            <w:r>
              <w:rPr>
                <w:rFonts w:cs="Arial"/>
                <w:bCs/>
                <w:sz w:val="16"/>
                <w:szCs w:val="18"/>
              </w:rPr>
              <w:t>6</w:t>
            </w:r>
          </w:p>
        </w:tc>
        <w:tc>
          <w:tcPr>
            <w:tcW w:w="851" w:type="dxa"/>
            <w:tcBorders>
              <w:right w:val="single" w:sz="12" w:space="0" w:color="000000"/>
            </w:tcBorders>
            <w:vAlign w:val="center"/>
          </w:tcPr>
          <w:p w:rsidR="00E66B88" w:rsidRDefault="00A07D9F">
            <w:pPr>
              <w:jc w:val="center"/>
              <w:rPr>
                <w:rFonts w:cs="Arial"/>
                <w:bCs/>
                <w:sz w:val="16"/>
                <w:szCs w:val="18"/>
              </w:rPr>
            </w:pPr>
            <w:r>
              <w:rPr>
                <w:rFonts w:cs="Arial"/>
                <w:bCs/>
                <w:sz w:val="16"/>
                <w:szCs w:val="18"/>
              </w:rPr>
              <w:t>6</w:t>
            </w:r>
          </w:p>
        </w:tc>
      </w:tr>
      <w:tr w:rsidR="00E66B88">
        <w:tc>
          <w:tcPr>
            <w:tcW w:w="6165" w:type="dxa"/>
            <w:tcBorders>
              <w:left w:val="single" w:sz="12" w:space="0" w:color="000000"/>
            </w:tcBorders>
            <w:vAlign w:val="center"/>
          </w:tcPr>
          <w:p w:rsidR="00E66B88" w:rsidRDefault="00A07D9F">
            <w:pPr>
              <w:rPr>
                <w:rFonts w:cs="Arial"/>
                <w:bCs/>
                <w:sz w:val="16"/>
                <w:szCs w:val="18"/>
              </w:rPr>
            </w:pPr>
            <w:r>
              <w:rPr>
                <w:rFonts w:cs="Arial"/>
                <w:bCs/>
                <w:sz w:val="16"/>
                <w:szCs w:val="18"/>
              </w:rPr>
              <w:t xml:space="preserve">Záverečná </w:t>
            </w:r>
            <w:proofErr w:type="spellStart"/>
            <w:r>
              <w:rPr>
                <w:rFonts w:cs="Arial"/>
                <w:bCs/>
                <w:sz w:val="16"/>
                <w:szCs w:val="18"/>
              </w:rPr>
              <w:t>škúška</w:t>
            </w:r>
            <w:proofErr w:type="spellEnd"/>
            <w:r>
              <w:rPr>
                <w:rFonts w:cs="Arial"/>
                <w:bCs/>
                <w:sz w:val="16"/>
                <w:szCs w:val="18"/>
              </w:rPr>
              <w:t xml:space="preserve"> (týždenne)</w:t>
            </w:r>
          </w:p>
        </w:tc>
        <w:tc>
          <w:tcPr>
            <w:tcW w:w="889" w:type="dxa"/>
            <w:vAlign w:val="center"/>
          </w:tcPr>
          <w:p w:rsidR="00E66B88" w:rsidRDefault="00E66B88">
            <w:pPr>
              <w:jc w:val="center"/>
              <w:rPr>
                <w:rFonts w:cs="Arial"/>
                <w:bCs/>
                <w:sz w:val="16"/>
                <w:szCs w:val="18"/>
              </w:rPr>
            </w:pPr>
          </w:p>
        </w:tc>
        <w:tc>
          <w:tcPr>
            <w:tcW w:w="991" w:type="dxa"/>
            <w:vAlign w:val="center"/>
          </w:tcPr>
          <w:p w:rsidR="00E66B88" w:rsidRDefault="00E66B88">
            <w:pPr>
              <w:jc w:val="center"/>
              <w:rPr>
                <w:rFonts w:cs="Arial"/>
                <w:bCs/>
                <w:sz w:val="16"/>
                <w:szCs w:val="18"/>
              </w:rPr>
            </w:pPr>
          </w:p>
        </w:tc>
        <w:tc>
          <w:tcPr>
            <w:tcW w:w="851" w:type="dxa"/>
            <w:tcBorders>
              <w:right w:val="single" w:sz="12" w:space="0" w:color="000000"/>
            </w:tcBorders>
            <w:vAlign w:val="center"/>
          </w:tcPr>
          <w:p w:rsidR="00E66B88" w:rsidRDefault="00E66B88">
            <w:pPr>
              <w:jc w:val="center"/>
              <w:rPr>
                <w:rFonts w:cs="Arial"/>
                <w:bCs/>
                <w:sz w:val="16"/>
                <w:szCs w:val="18"/>
              </w:rPr>
            </w:pPr>
          </w:p>
        </w:tc>
      </w:tr>
      <w:tr w:rsidR="00E66B88">
        <w:tc>
          <w:tcPr>
            <w:tcW w:w="6165" w:type="dxa"/>
            <w:tcBorders>
              <w:left w:val="single" w:sz="12" w:space="0" w:color="000000"/>
              <w:bottom w:val="single" w:sz="12" w:space="0" w:color="000000"/>
            </w:tcBorders>
            <w:vAlign w:val="center"/>
          </w:tcPr>
          <w:p w:rsidR="00E66B88" w:rsidRDefault="00E66B88">
            <w:pPr>
              <w:rPr>
                <w:rFonts w:cs="Arial"/>
                <w:b/>
                <w:bCs/>
                <w:sz w:val="16"/>
                <w:szCs w:val="18"/>
              </w:rPr>
            </w:pPr>
          </w:p>
          <w:p w:rsidR="00E66B88" w:rsidRDefault="00A07D9F">
            <w:pPr>
              <w:rPr>
                <w:rFonts w:cs="Arial"/>
                <w:b/>
                <w:bCs/>
                <w:sz w:val="16"/>
                <w:szCs w:val="18"/>
              </w:rPr>
            </w:pPr>
            <w:r>
              <w:rPr>
                <w:rFonts w:cs="Arial"/>
                <w:b/>
                <w:bCs/>
                <w:sz w:val="16"/>
                <w:szCs w:val="18"/>
              </w:rPr>
              <w:t>Spolu týždňov</w:t>
            </w:r>
          </w:p>
        </w:tc>
        <w:tc>
          <w:tcPr>
            <w:tcW w:w="889" w:type="dxa"/>
            <w:tcBorders>
              <w:bottom w:val="single" w:sz="12" w:space="0" w:color="000000"/>
            </w:tcBorders>
            <w:vAlign w:val="center"/>
          </w:tcPr>
          <w:p w:rsidR="00E66B88" w:rsidRDefault="00A07D9F">
            <w:pPr>
              <w:jc w:val="center"/>
              <w:rPr>
                <w:rFonts w:cs="Arial"/>
                <w:b/>
                <w:bCs/>
                <w:sz w:val="16"/>
                <w:szCs w:val="18"/>
              </w:rPr>
            </w:pPr>
            <w:r>
              <w:rPr>
                <w:rFonts w:cs="Arial"/>
                <w:b/>
                <w:bCs/>
                <w:sz w:val="16"/>
                <w:szCs w:val="18"/>
              </w:rPr>
              <w:t>40</w:t>
            </w:r>
          </w:p>
        </w:tc>
        <w:tc>
          <w:tcPr>
            <w:tcW w:w="991" w:type="dxa"/>
            <w:tcBorders>
              <w:bottom w:val="single" w:sz="12" w:space="0" w:color="000000"/>
            </w:tcBorders>
            <w:vAlign w:val="center"/>
          </w:tcPr>
          <w:p w:rsidR="00E66B88" w:rsidRDefault="00A07D9F">
            <w:pPr>
              <w:jc w:val="center"/>
              <w:rPr>
                <w:rFonts w:cs="Arial"/>
                <w:b/>
                <w:bCs/>
                <w:sz w:val="16"/>
                <w:szCs w:val="18"/>
              </w:rPr>
            </w:pPr>
            <w:r>
              <w:rPr>
                <w:rFonts w:cs="Arial"/>
                <w:b/>
                <w:bCs/>
                <w:sz w:val="16"/>
                <w:szCs w:val="18"/>
              </w:rPr>
              <w:t>40</w:t>
            </w:r>
          </w:p>
        </w:tc>
        <w:tc>
          <w:tcPr>
            <w:tcW w:w="851" w:type="dxa"/>
            <w:tcBorders>
              <w:bottom w:val="single" w:sz="12" w:space="0" w:color="000000"/>
              <w:right w:val="single" w:sz="12" w:space="0" w:color="000000"/>
            </w:tcBorders>
            <w:vAlign w:val="center"/>
          </w:tcPr>
          <w:p w:rsidR="00E66B88" w:rsidRDefault="00A07D9F">
            <w:pPr>
              <w:jc w:val="center"/>
              <w:rPr>
                <w:rFonts w:cs="Arial"/>
                <w:b/>
                <w:bCs/>
                <w:sz w:val="16"/>
                <w:szCs w:val="18"/>
              </w:rPr>
            </w:pPr>
            <w:r>
              <w:rPr>
                <w:rFonts w:cs="Arial"/>
                <w:b/>
                <w:bCs/>
                <w:sz w:val="16"/>
                <w:szCs w:val="18"/>
              </w:rPr>
              <w:t>37</w:t>
            </w:r>
          </w:p>
        </w:tc>
      </w:tr>
    </w:tbl>
    <w:p w:rsidR="00E66B88" w:rsidRDefault="00E66B88">
      <w:pPr>
        <w:rPr>
          <w:rFonts w:cs="Arial"/>
          <w:szCs w:val="18"/>
        </w:rPr>
      </w:pPr>
    </w:p>
    <w:p w:rsidR="00E66B88" w:rsidRDefault="00E66B88">
      <w:pPr>
        <w:rPr>
          <w:rFonts w:cs="Arial"/>
          <w:szCs w:val="18"/>
        </w:rPr>
      </w:pPr>
    </w:p>
    <w:p w:rsidR="00E66B88" w:rsidRDefault="00E66B88">
      <w:pPr>
        <w:rPr>
          <w:rFonts w:cs="Arial"/>
          <w:szCs w:val="18"/>
        </w:rPr>
      </w:pPr>
    </w:p>
    <w:p w:rsidR="00E66B88" w:rsidRDefault="00E66B88">
      <w:pPr>
        <w:rPr>
          <w:rFonts w:cs="Arial"/>
          <w:szCs w:val="18"/>
        </w:rPr>
      </w:pPr>
    </w:p>
    <w:p w:rsidR="00E66B88" w:rsidRDefault="00E66B88">
      <w:pPr>
        <w:rPr>
          <w:rFonts w:cs="Arial"/>
          <w:szCs w:val="18"/>
        </w:rPr>
      </w:pPr>
    </w:p>
    <w:p w:rsidR="00E66B88" w:rsidRDefault="00E66B88">
      <w:pPr>
        <w:rPr>
          <w:rFonts w:cs="Arial"/>
          <w:szCs w:val="18"/>
        </w:rPr>
      </w:pPr>
    </w:p>
    <w:p w:rsidR="00E66B88" w:rsidRDefault="00E66B88">
      <w:pPr>
        <w:rPr>
          <w:rFonts w:cs="Arial"/>
          <w:szCs w:val="18"/>
        </w:rPr>
      </w:pPr>
    </w:p>
    <w:p w:rsidR="00E66B88" w:rsidRDefault="00A07D9F">
      <w:pPr>
        <w:pStyle w:val="Zkladntext"/>
        <w:rPr>
          <w:rFonts w:cs="Arial"/>
          <w:szCs w:val="18"/>
          <w:u w:val="single"/>
        </w:rPr>
      </w:pPr>
      <w:r>
        <w:rPr>
          <w:rFonts w:cs="Arial"/>
          <w:szCs w:val="18"/>
          <w:u w:val="single"/>
        </w:rPr>
        <w:lastRenderedPageBreak/>
        <w:t>Poznámky k učebnému plánu:</w:t>
      </w:r>
    </w:p>
    <w:p w:rsidR="00E66B88" w:rsidRDefault="00E66B88">
      <w:pPr>
        <w:pStyle w:val="Zkladntext"/>
        <w:rPr>
          <w:rFonts w:cs="Arial"/>
          <w:szCs w:val="18"/>
        </w:rPr>
      </w:pPr>
    </w:p>
    <w:p w:rsidR="00E66B88" w:rsidRDefault="00E66B88">
      <w:pPr>
        <w:rPr>
          <w:rFonts w:cs="Arial"/>
          <w:szCs w:val="18"/>
        </w:rPr>
      </w:pPr>
    </w:p>
    <w:p w:rsidR="00E66B88" w:rsidRDefault="00A07D9F">
      <w:pPr>
        <w:pStyle w:val="Odsekzoznamu"/>
        <w:numPr>
          <w:ilvl w:val="0"/>
          <w:numId w:val="33"/>
        </w:numPr>
        <w:rPr>
          <w:rFonts w:cs="Arial"/>
          <w:szCs w:val="18"/>
        </w:rPr>
      </w:pPr>
      <w:r>
        <w:rPr>
          <w:rFonts w:cs="Arial"/>
          <w:szCs w:val="18"/>
        </w:rPr>
        <w:t>Trieda sa delí na skupiny podľa súčasne platnej legislatívy.</w:t>
      </w:r>
    </w:p>
    <w:p w:rsidR="00E66B88" w:rsidRDefault="00E66B88">
      <w:pPr>
        <w:pStyle w:val="Odsekzoznamu"/>
        <w:rPr>
          <w:rFonts w:cs="Arial"/>
          <w:szCs w:val="18"/>
        </w:rPr>
      </w:pPr>
    </w:p>
    <w:p w:rsidR="00E66B88" w:rsidRDefault="00A07D9F">
      <w:pPr>
        <w:numPr>
          <w:ilvl w:val="0"/>
          <w:numId w:val="33"/>
        </w:numPr>
        <w:rPr>
          <w:rFonts w:cs="Arial"/>
          <w:b/>
          <w:szCs w:val="18"/>
        </w:rPr>
      </w:pPr>
      <w:r>
        <w:rPr>
          <w:rFonts w:cs="Arial"/>
          <w:szCs w:val="18"/>
        </w:rPr>
        <w:t xml:space="preserve">Vyučuje sa jeden cudzí jazyk – </w:t>
      </w:r>
      <w:r>
        <w:rPr>
          <w:rFonts w:cs="Arial"/>
          <w:b/>
          <w:szCs w:val="18"/>
        </w:rPr>
        <w:t>anglický.</w:t>
      </w:r>
    </w:p>
    <w:p w:rsidR="00E66B88" w:rsidRDefault="00A07D9F">
      <w:pPr>
        <w:rPr>
          <w:rFonts w:cs="Arial"/>
          <w:szCs w:val="18"/>
        </w:rPr>
      </w:pPr>
      <w:r>
        <w:rPr>
          <w:rFonts w:cs="Arial"/>
          <w:szCs w:val="18"/>
        </w:rPr>
        <w:t>.</w:t>
      </w:r>
    </w:p>
    <w:p w:rsidR="00E66B88" w:rsidRDefault="00A07D9F">
      <w:pPr>
        <w:pStyle w:val="Odsekzoznamu"/>
        <w:numPr>
          <w:ilvl w:val="0"/>
          <w:numId w:val="33"/>
        </w:numPr>
        <w:rPr>
          <w:rFonts w:cs="Arial"/>
          <w:szCs w:val="18"/>
        </w:rPr>
      </w:pPr>
      <w:r>
        <w:rPr>
          <w:rFonts w:cs="Arial"/>
          <w:szCs w:val="18"/>
        </w:rPr>
        <w:t>Predmety etická/náboženská výchova sa vyučujú podľa záujmu žiakov v skupinách najviac 20 žiakov Predmety nie sú klasifikované, na vysvedčení a v katalógovom liste žiaka sa uvedie „absolvoval(a)“.</w:t>
      </w:r>
    </w:p>
    <w:p w:rsidR="00E66B88" w:rsidRDefault="00E66B88">
      <w:pPr>
        <w:pStyle w:val="Odsekzoznamu"/>
        <w:rPr>
          <w:rFonts w:cs="Arial"/>
          <w:szCs w:val="18"/>
        </w:rPr>
      </w:pPr>
    </w:p>
    <w:p w:rsidR="00E66B88" w:rsidRDefault="00A07D9F">
      <w:pPr>
        <w:pStyle w:val="Odsekzoznamu"/>
        <w:numPr>
          <w:ilvl w:val="0"/>
          <w:numId w:val="33"/>
        </w:numPr>
        <w:rPr>
          <w:rFonts w:cs="Arial"/>
          <w:szCs w:val="18"/>
        </w:rPr>
      </w:pPr>
      <w:r>
        <w:rPr>
          <w:rFonts w:cs="Arial"/>
          <w:szCs w:val="18"/>
        </w:rPr>
        <w:t>Predmet má charakter cvičení.</w:t>
      </w:r>
    </w:p>
    <w:p w:rsidR="00E66B88" w:rsidRDefault="00E66B88">
      <w:pPr>
        <w:jc w:val="both"/>
        <w:rPr>
          <w:rFonts w:cs="Arial"/>
          <w:szCs w:val="18"/>
        </w:rPr>
      </w:pPr>
    </w:p>
    <w:p w:rsidR="00E66B88" w:rsidRDefault="00A07D9F">
      <w:pPr>
        <w:pStyle w:val="Odsekzoznamu"/>
        <w:numPr>
          <w:ilvl w:val="0"/>
          <w:numId w:val="33"/>
        </w:numPr>
        <w:jc w:val="both"/>
        <w:rPr>
          <w:rFonts w:cs="Arial"/>
          <w:b/>
          <w:szCs w:val="18"/>
        </w:rPr>
      </w:pPr>
      <w:r>
        <w:rPr>
          <w:rFonts w:cs="Arial"/>
          <w:szCs w:val="18"/>
        </w:rPr>
        <w:t xml:space="preserve">Súčasťou výchovy a vzdelávania žiakov je </w:t>
      </w:r>
      <w:r>
        <w:rPr>
          <w:rFonts w:cs="Arial"/>
          <w:b/>
          <w:szCs w:val="18"/>
        </w:rPr>
        <w:t>kurz</w:t>
      </w:r>
      <w:r w:rsidR="009D0DCC">
        <w:rPr>
          <w:rFonts w:cs="Arial"/>
          <w:b/>
          <w:szCs w:val="18"/>
        </w:rPr>
        <w:t xml:space="preserve"> </w:t>
      </w:r>
      <w:r>
        <w:rPr>
          <w:rFonts w:cs="Arial"/>
          <w:b/>
          <w:szCs w:val="18"/>
        </w:rPr>
        <w:t xml:space="preserve">na ochrana života a zdravia </w:t>
      </w:r>
      <w:r>
        <w:rPr>
          <w:rFonts w:cs="Arial"/>
          <w:szCs w:val="18"/>
        </w:rPr>
        <w:t>a</w:t>
      </w:r>
      <w:r>
        <w:rPr>
          <w:rFonts w:cs="Arial"/>
          <w:b/>
          <w:szCs w:val="18"/>
        </w:rPr>
        <w:t xml:space="preserve"> kurz pohybových aktivít v prírode. </w:t>
      </w:r>
    </w:p>
    <w:p w:rsidR="00E66B88" w:rsidRDefault="00A07D9F">
      <w:pPr>
        <w:ind w:left="720"/>
        <w:jc w:val="both"/>
        <w:rPr>
          <w:rFonts w:cs="Arial"/>
          <w:szCs w:val="18"/>
        </w:rPr>
      </w:pPr>
      <w:r>
        <w:rPr>
          <w:rFonts w:cs="Arial"/>
          <w:szCs w:val="18"/>
        </w:rPr>
        <w:t>Samostatný kurz na ochranu života a zdravia je organizovaný v 2. ročníku v trvaní 3 dni  po 6 hodín výcviku v teréne mimo priestorov školy, resp. 5 dní. Je súčasťou plánu práce školy. Účelové cvičenia sa uskutočňujú v 1., 2.a 3. ročníku vo vyučovacom čase v rozsahu 6 hodín v každom ročníku.</w:t>
      </w:r>
    </w:p>
    <w:p w:rsidR="00E66B88" w:rsidRDefault="00A07D9F">
      <w:pPr>
        <w:ind w:left="720"/>
        <w:jc w:val="both"/>
        <w:rPr>
          <w:rFonts w:cs="Arial"/>
          <w:szCs w:val="18"/>
        </w:rPr>
      </w:pPr>
      <w:r>
        <w:rPr>
          <w:rFonts w:cs="Arial"/>
          <w:szCs w:val="18"/>
        </w:rPr>
        <w:t xml:space="preserve">Účelové cvičenia sú súčasťou prierezovej témy Ochrana života a zdravia. </w:t>
      </w:r>
    </w:p>
    <w:p w:rsidR="00E66B88" w:rsidRDefault="00A07D9F">
      <w:pPr>
        <w:ind w:left="720"/>
        <w:jc w:val="both"/>
        <w:rPr>
          <w:rFonts w:cs="Arial"/>
          <w:szCs w:val="18"/>
        </w:rPr>
      </w:pPr>
      <w:r>
        <w:rPr>
          <w:rFonts w:cs="Arial"/>
          <w:szCs w:val="18"/>
        </w:rPr>
        <w:t xml:space="preserve">V 1.ročníku je súčasťou vyučovania  kurz pohybových aktivít v  prírode. Realizuje sa formou plavecko-turistického kurzu v rozsahu 5 dní (6 hodín denne). </w:t>
      </w:r>
    </w:p>
    <w:p w:rsidR="00E66B88" w:rsidRDefault="00E66B88">
      <w:pPr>
        <w:ind w:left="720"/>
        <w:jc w:val="both"/>
        <w:rPr>
          <w:rFonts w:cs="Arial"/>
          <w:szCs w:val="18"/>
        </w:rPr>
      </w:pPr>
    </w:p>
    <w:p w:rsidR="00E66B88" w:rsidRDefault="00A07D9F">
      <w:pPr>
        <w:numPr>
          <w:ilvl w:val="0"/>
          <w:numId w:val="33"/>
        </w:numPr>
        <w:jc w:val="both"/>
        <w:rPr>
          <w:rFonts w:cs="Arial"/>
          <w:szCs w:val="18"/>
        </w:rPr>
      </w:pPr>
      <w:r>
        <w:rPr>
          <w:rFonts w:cs="Arial"/>
          <w:szCs w:val="18"/>
        </w:rPr>
        <w:t xml:space="preserve">Disponibilné hodiny sú prostriedkom na modifikáciu učebného plánu a súčasne na diferenciáciu štúdia na škole. O ich využití rozhodne vedenie školy. Disponibilné hodiny posilňujú profil žiakov, zohľadňujú potreby žiakov, umožňujú dôkladnejšiu prípravu záverečné skúšky a prijímacie konanie na ďalšie štúdium. </w:t>
      </w:r>
    </w:p>
    <w:p w:rsidR="00E66B88" w:rsidRDefault="00E66B88">
      <w:pPr>
        <w:jc w:val="both"/>
        <w:rPr>
          <w:rFonts w:cs="Arial"/>
          <w:szCs w:val="18"/>
        </w:rPr>
      </w:pPr>
    </w:p>
    <w:p w:rsidR="00E66B88" w:rsidRDefault="00A07D9F">
      <w:pPr>
        <w:numPr>
          <w:ilvl w:val="0"/>
          <w:numId w:val="33"/>
        </w:numPr>
        <w:ind w:right="-709"/>
        <w:jc w:val="both"/>
        <w:rPr>
          <w:rFonts w:cs="Arial"/>
          <w:szCs w:val="18"/>
          <w:lang w:eastAsia="en-US"/>
        </w:rPr>
      </w:pPr>
      <w:r>
        <w:rPr>
          <w:rFonts w:cs="Arial"/>
          <w:szCs w:val="18"/>
          <w:lang w:eastAsia="en-US"/>
        </w:rPr>
        <w:t>Praktická príprava sa realizuje podľa všeobecne záväzných právnych predpisov</w:t>
      </w:r>
      <w:r w:rsidR="009D0DCC">
        <w:rPr>
          <w:rFonts w:cs="Arial"/>
          <w:szCs w:val="18"/>
          <w:lang w:eastAsia="en-US"/>
        </w:rPr>
        <w:t xml:space="preserve"> </w:t>
      </w:r>
      <w:r>
        <w:rPr>
          <w:rFonts w:cs="Arial"/>
          <w:szCs w:val="18"/>
          <w:lang w:eastAsia="en-US"/>
        </w:rPr>
        <w:t>v rozsahu</w:t>
      </w:r>
    </w:p>
    <w:p w:rsidR="00E66B88" w:rsidRDefault="00A07D9F">
      <w:pPr>
        <w:ind w:right="-709" w:firstLine="708"/>
        <w:jc w:val="both"/>
        <w:rPr>
          <w:rFonts w:cs="Arial"/>
          <w:szCs w:val="18"/>
          <w:lang w:eastAsia="en-US"/>
        </w:rPr>
      </w:pPr>
      <w:r>
        <w:rPr>
          <w:rFonts w:cs="Arial"/>
          <w:szCs w:val="18"/>
          <w:lang w:eastAsia="en-US"/>
        </w:rPr>
        <w:t>minimálne 152O hodín za štúdium, čo je podmienkou vykonania záverečnej skúšky.</w:t>
      </w:r>
    </w:p>
    <w:p w:rsidR="00E66B88" w:rsidRDefault="00A07D9F">
      <w:pPr>
        <w:ind w:right="-709" w:firstLine="708"/>
        <w:jc w:val="both"/>
        <w:rPr>
          <w:rFonts w:cs="Arial"/>
          <w:szCs w:val="18"/>
        </w:rPr>
      </w:pPr>
      <w:r>
        <w:rPr>
          <w:rFonts w:cs="Arial"/>
          <w:szCs w:val="18"/>
        </w:rPr>
        <w:t>Odborný výcvik  je samostatným vyučovacím predmetom.</w:t>
      </w:r>
    </w:p>
    <w:p w:rsidR="00E66B88" w:rsidRDefault="00E66B88">
      <w:pPr>
        <w:jc w:val="both"/>
        <w:rPr>
          <w:rFonts w:cs="Arial"/>
          <w:szCs w:val="18"/>
        </w:rPr>
      </w:pPr>
    </w:p>
    <w:p w:rsidR="00E66B88" w:rsidRDefault="00A07D9F">
      <w:pPr>
        <w:numPr>
          <w:ilvl w:val="0"/>
          <w:numId w:val="33"/>
        </w:numPr>
        <w:jc w:val="both"/>
        <w:rPr>
          <w:rFonts w:cs="Arial"/>
          <w:szCs w:val="18"/>
        </w:rPr>
      </w:pPr>
      <w:r>
        <w:rPr>
          <w:rFonts w:cs="Arial"/>
          <w:szCs w:val="18"/>
        </w:rPr>
        <w:t>Záverečná skúška sa organizuje podľa súčasne platnej školskej legislatívy.</w:t>
      </w: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A07D9F">
      <w:pPr>
        <w:pStyle w:val="Nadpis2"/>
      </w:pPr>
      <w:bookmarkStart w:id="50" w:name="_Toc396206300"/>
      <w:bookmarkStart w:id="51" w:name="_Charakteristika_absolventa"/>
      <w:bookmarkStart w:id="52" w:name="_Toc396206703"/>
      <w:bookmarkStart w:id="53" w:name="_Toc267991091"/>
      <w:bookmarkStart w:id="54" w:name="_Toc206313905"/>
      <w:bookmarkStart w:id="55" w:name="_Toc206314199"/>
      <w:bookmarkStart w:id="56" w:name="_Toc206397259"/>
      <w:bookmarkStart w:id="57" w:name="_Toc206300748"/>
      <w:bookmarkStart w:id="58" w:name="_Toc118808422"/>
      <w:bookmarkEnd w:id="50"/>
      <w:bookmarkEnd w:id="51"/>
      <w:r>
        <w:lastRenderedPageBreak/>
        <w:t>Charakteristika absolventa</w:t>
      </w:r>
      <w:bookmarkEnd w:id="52"/>
      <w:bookmarkEnd w:id="53"/>
      <w:bookmarkEnd w:id="54"/>
      <w:bookmarkEnd w:id="55"/>
      <w:bookmarkEnd w:id="56"/>
      <w:bookmarkEnd w:id="57"/>
      <w:r>
        <w:t xml:space="preserve"> odboru 6445 H kuchár</w:t>
      </w:r>
      <w:bookmarkEnd w:id="58"/>
    </w:p>
    <w:p w:rsidR="00E66B88" w:rsidRDefault="00E66B88"/>
    <w:p w:rsidR="00E66B88" w:rsidRDefault="00A07D9F">
      <w:pPr>
        <w:spacing w:after="120"/>
        <w:ind w:firstLine="708"/>
        <w:jc w:val="both"/>
        <w:rPr>
          <w:rFonts w:cs="Arial"/>
          <w:szCs w:val="18"/>
        </w:rPr>
      </w:pPr>
      <w:r>
        <w:rPr>
          <w:rFonts w:cs="Arial"/>
          <w:szCs w:val="18"/>
        </w:rPr>
        <w:t>Absolvent trojročného učebného odboru 6445 H  kuchár  po ukončení štúdia úspešne vykonanou záverečnou skúškou získava kvalifikáciu na úrovni stredného odborného vzdelania. Po ukončení prípravy získa odborné vedomosti a potrebné praktické zručnosti nevyhnutné pre výkon činnosti najmä v prevádzkach spoločného stravovania. Samostatne zvládne zručnosti spojené s prípravou studených a teplých pokrmov, pozná suroviny, polotovary, nápoje a technológiu ich výroby, zásady uplatňovania gastronomických pravidiel, receptúry a technologické postupy bežných a náročných jedál, ovláda zásady organizácie prevádzky. Pozná nové predpisy o HACCP o preberaní, výdaji, reklamácii a hospodárení so zvereným majetkom. Získa poznatky o osobitostiach národných kuchýň, o alternatívnych spôsoboch stravovania, osobitostiach dietetickej výživy, o zásadách zostavovania jedálneho a nápojového lístka. Orientuje sa v</w:t>
      </w:r>
      <w:r w:rsidR="009D0DCC">
        <w:rPr>
          <w:rFonts w:cs="Arial"/>
          <w:szCs w:val="18"/>
        </w:rPr>
        <w:t> </w:t>
      </w:r>
      <w:r>
        <w:rPr>
          <w:rFonts w:cs="Arial"/>
          <w:szCs w:val="18"/>
        </w:rPr>
        <w:t>novo</w:t>
      </w:r>
      <w:r w:rsidR="009D0DCC">
        <w:rPr>
          <w:rFonts w:cs="Arial"/>
          <w:szCs w:val="18"/>
        </w:rPr>
        <w:t xml:space="preserve"> </w:t>
      </w:r>
      <w:r>
        <w:rPr>
          <w:rFonts w:cs="Arial"/>
          <w:szCs w:val="18"/>
        </w:rPr>
        <w:t>vyvinutých výrobkoch a technológiách, ako aj v súčasných trendoch v oblasti gastronómie.</w:t>
      </w:r>
    </w:p>
    <w:p w:rsidR="00E66B88" w:rsidRDefault="00A07D9F">
      <w:pPr>
        <w:spacing w:after="120"/>
        <w:ind w:firstLine="708"/>
        <w:jc w:val="both"/>
        <w:rPr>
          <w:rFonts w:cs="Arial"/>
          <w:szCs w:val="18"/>
        </w:rPr>
      </w:pPr>
      <w:r>
        <w:rPr>
          <w:rFonts w:cs="Arial"/>
          <w:szCs w:val="18"/>
        </w:rPr>
        <w:t xml:space="preserve">V rámci pracovnej pozície sú na absolventa kladené požiadavky na schopnosť pracovať v tíme a schopnosť sociálneho kontaktu. Nároky sú dané aj na  praktické myslenie,  prispôsobivosť, flexibilitu, sebakontrolu, sebaovládanie, samostatnosť, tvorivosť. </w:t>
      </w:r>
    </w:p>
    <w:p w:rsidR="00E66B88" w:rsidRDefault="00A07D9F">
      <w:pPr>
        <w:spacing w:after="120"/>
        <w:ind w:firstLine="708"/>
        <w:jc w:val="both"/>
        <w:rPr>
          <w:rFonts w:cs="Arial"/>
          <w:szCs w:val="18"/>
        </w:rPr>
      </w:pPr>
      <w:r>
        <w:rPr>
          <w:rFonts w:cs="Arial"/>
          <w:szCs w:val="18"/>
        </w:rPr>
        <w:t xml:space="preserve">Povolanie kuchár nie je vhodné pre žiakov s ochorením obmedzujúcim výkon tejto pracovnej pozície. Presné posúdenie zdravotného stavu s následným odporúčaním alebo neodporúčaním výkonu tejto pozície je možné iba po konzultácii s lekárom. </w:t>
      </w:r>
    </w:p>
    <w:p w:rsidR="00E66B88" w:rsidRDefault="00A07D9F">
      <w:pPr>
        <w:spacing w:after="120"/>
        <w:ind w:firstLine="708"/>
        <w:jc w:val="both"/>
        <w:rPr>
          <w:rFonts w:cs="Arial"/>
          <w:szCs w:val="18"/>
        </w:rPr>
      </w:pPr>
      <w:r>
        <w:rPr>
          <w:rFonts w:cs="Arial"/>
          <w:szCs w:val="18"/>
        </w:rPr>
        <w:t>Absolventi získajú schopnosť komunikovať v 2 cudzích jazykoch, riešiť problémové úlohy,  pracovať v skupine, aktívne sa zapájať do spoločnosti a svoje vedomosti  a zručnosti priebežne aktualizovať. Budú schopní prijímať zodpovednosť za vlastnú prácu a za prácu ostatných. Po absolvovaní vzdelávacieho programu získajú zručnosti pri práci s osobným počítačom a internetom. Naučia sa efektívne využívať informačné a komunikačné technológie pre svoj osobný rast a výkonnosť v práci.</w:t>
      </w:r>
    </w:p>
    <w:p w:rsidR="00E66B88" w:rsidRDefault="00A07D9F">
      <w:pPr>
        <w:spacing w:after="120"/>
        <w:ind w:firstLine="708"/>
        <w:jc w:val="both"/>
        <w:rPr>
          <w:rFonts w:cs="Arial"/>
          <w:szCs w:val="18"/>
        </w:rPr>
      </w:pPr>
      <w:r>
        <w:rPr>
          <w:rFonts w:cs="Arial"/>
          <w:szCs w:val="18"/>
        </w:rPr>
        <w:t xml:space="preserve">Po ukončení štúdia získava absolvent výučný list. Môže pokračovať v štúdiu pre absolventov trojročných učebných odborov v rámci denného alebo diaľkového štúdia na úrovni ISCED 3A. </w:t>
      </w:r>
    </w:p>
    <w:p w:rsidR="00E66B88" w:rsidRDefault="00E66B88"/>
    <w:p w:rsidR="00E66B88" w:rsidRDefault="00A07D9F">
      <w:pPr>
        <w:pStyle w:val="Zarkazkladnhotextu"/>
        <w:ind w:firstLine="0"/>
        <w:jc w:val="both"/>
        <w:rPr>
          <w:rFonts w:cs="Arial"/>
          <w:b/>
          <w:sz w:val="20"/>
          <w:szCs w:val="20"/>
          <w:u w:val="single"/>
          <w:lang w:val="sk-SK"/>
        </w:rPr>
      </w:pPr>
      <w:r>
        <w:rPr>
          <w:rFonts w:cs="Arial"/>
          <w:b/>
          <w:sz w:val="20"/>
          <w:szCs w:val="20"/>
          <w:u w:val="single"/>
          <w:lang w:val="sk-SK"/>
        </w:rPr>
        <w:t>Odborné kompetencie pre učebné odbory kuchár</w:t>
      </w:r>
    </w:p>
    <w:p w:rsidR="00E66B88" w:rsidRDefault="00E66B88">
      <w:pPr>
        <w:pStyle w:val="Zarkazkladnhotextu"/>
        <w:jc w:val="both"/>
        <w:rPr>
          <w:rFonts w:cs="Arial"/>
          <w:b/>
          <w:sz w:val="20"/>
          <w:szCs w:val="20"/>
          <w:u w:val="single"/>
          <w:lang w:val="sk-SK"/>
        </w:rPr>
      </w:pPr>
    </w:p>
    <w:p w:rsidR="00E66B88" w:rsidRDefault="00A07D9F">
      <w:pPr>
        <w:pStyle w:val="Zarkazkladnhotextu"/>
        <w:spacing w:after="120"/>
        <w:ind w:firstLine="0"/>
        <w:jc w:val="both"/>
        <w:rPr>
          <w:rFonts w:cs="Arial"/>
          <w:b/>
          <w:szCs w:val="18"/>
          <w:lang w:val="sk-SK"/>
        </w:rPr>
      </w:pPr>
      <w:r>
        <w:rPr>
          <w:rFonts w:cs="Arial"/>
          <w:b/>
          <w:szCs w:val="18"/>
          <w:lang w:val="sk-SK"/>
        </w:rPr>
        <w:t>Požadované vedomosti</w:t>
      </w:r>
    </w:p>
    <w:p w:rsidR="00E66B88" w:rsidRDefault="00A07D9F">
      <w:pPr>
        <w:ind w:left="210" w:firstLine="360"/>
        <w:jc w:val="both"/>
        <w:rPr>
          <w:rFonts w:eastAsiaTheme="minorHAnsi" w:cs="Arial"/>
          <w:szCs w:val="18"/>
          <w:lang w:eastAsia="en-US"/>
        </w:rPr>
      </w:pPr>
      <w:r>
        <w:rPr>
          <w:rFonts w:eastAsiaTheme="minorHAnsi" w:cs="Arial"/>
          <w:szCs w:val="18"/>
          <w:lang w:eastAsia="en-US"/>
        </w:rPr>
        <w:t>Absolvent má:</w:t>
      </w:r>
    </w:p>
    <w:p w:rsidR="00E66B88" w:rsidRDefault="00A07D9F">
      <w:pPr>
        <w:pStyle w:val="Odsekzoznamu"/>
        <w:numPr>
          <w:ilvl w:val="0"/>
          <w:numId w:val="22"/>
        </w:numPr>
        <w:jc w:val="both"/>
        <w:rPr>
          <w:rFonts w:eastAsiaTheme="minorHAnsi" w:cs="Arial"/>
          <w:szCs w:val="18"/>
          <w:lang w:eastAsia="en-US"/>
        </w:rPr>
      </w:pPr>
      <w:r>
        <w:rPr>
          <w:rFonts w:eastAsiaTheme="minorHAnsi" w:cs="Arial"/>
          <w:szCs w:val="18"/>
          <w:lang w:eastAsia="en-US"/>
        </w:rPr>
        <w:t>používať základné právne predpisy, ustanovenia obchodného, živnostenského, občianskeho a pracovného  práva,</w:t>
      </w:r>
    </w:p>
    <w:p w:rsidR="00E66B88" w:rsidRDefault="00A07D9F">
      <w:pPr>
        <w:pStyle w:val="Odsekzoznamu"/>
        <w:numPr>
          <w:ilvl w:val="0"/>
          <w:numId w:val="22"/>
        </w:numPr>
        <w:jc w:val="both"/>
        <w:rPr>
          <w:rFonts w:eastAsiaTheme="minorHAnsi" w:cs="Arial"/>
          <w:szCs w:val="18"/>
          <w:lang w:eastAsia="en-US"/>
        </w:rPr>
      </w:pPr>
      <w:r>
        <w:rPr>
          <w:rFonts w:eastAsiaTheme="minorHAnsi" w:cs="Arial"/>
          <w:szCs w:val="18"/>
          <w:lang w:eastAsia="en-US"/>
        </w:rPr>
        <w:t>ovládať základné návyky z oblasti osobnej aj prevádzkovej hygieny a bezpečnosti a ochrany zdravia pri práci, definovať zásady správnej výrobnej praxe,</w:t>
      </w:r>
    </w:p>
    <w:p w:rsidR="00E66B88" w:rsidRDefault="00A07D9F">
      <w:pPr>
        <w:pStyle w:val="Odsekzoznamu"/>
        <w:numPr>
          <w:ilvl w:val="0"/>
          <w:numId w:val="22"/>
        </w:numPr>
        <w:jc w:val="both"/>
        <w:rPr>
          <w:rFonts w:eastAsiaTheme="minorHAnsi" w:cs="Arial"/>
          <w:szCs w:val="18"/>
          <w:lang w:eastAsia="en-US"/>
        </w:rPr>
      </w:pPr>
      <w:r>
        <w:rPr>
          <w:rFonts w:eastAsiaTheme="minorHAnsi" w:cs="Arial"/>
          <w:szCs w:val="18"/>
          <w:lang w:eastAsia="en-US"/>
        </w:rPr>
        <w:t>popísať odbornú terminológiu typickú pre oblasť svojho povolania a jej využitie pri riešení praktických úloh,</w:t>
      </w:r>
    </w:p>
    <w:p w:rsidR="00E66B88" w:rsidRDefault="00A07D9F">
      <w:pPr>
        <w:pStyle w:val="Odsekzoznamu"/>
        <w:numPr>
          <w:ilvl w:val="0"/>
          <w:numId w:val="23"/>
        </w:numPr>
        <w:jc w:val="both"/>
        <w:rPr>
          <w:rFonts w:eastAsiaTheme="minorHAnsi" w:cs="Arial"/>
          <w:szCs w:val="18"/>
          <w:lang w:eastAsia="en-US"/>
        </w:rPr>
      </w:pPr>
      <w:r>
        <w:rPr>
          <w:rFonts w:eastAsiaTheme="minorHAnsi" w:cs="Arial"/>
          <w:szCs w:val="18"/>
          <w:lang w:eastAsia="en-US"/>
        </w:rPr>
        <w:t>popísať materiály, ich zloženie, kvalitu, získavanie, spracovanie a ostatnú manipuláciu s ohľadom na zdravie  človeka a ochranu životného prostredia,</w:t>
      </w:r>
    </w:p>
    <w:p w:rsidR="00E66B88" w:rsidRDefault="00A07D9F">
      <w:pPr>
        <w:pStyle w:val="Odsekzoznamu"/>
        <w:numPr>
          <w:ilvl w:val="0"/>
          <w:numId w:val="23"/>
        </w:numPr>
        <w:jc w:val="both"/>
        <w:rPr>
          <w:rFonts w:eastAsiaTheme="minorHAnsi" w:cs="Arial"/>
          <w:szCs w:val="18"/>
          <w:lang w:eastAsia="en-US"/>
        </w:rPr>
      </w:pPr>
      <w:r>
        <w:rPr>
          <w:rFonts w:eastAsiaTheme="minorHAnsi" w:cs="Arial"/>
          <w:szCs w:val="18"/>
          <w:lang w:eastAsia="en-US"/>
        </w:rPr>
        <w:t>charakterizovať správny životný štýl človeka,</w:t>
      </w:r>
    </w:p>
    <w:p w:rsidR="00E66B88" w:rsidRDefault="00A07D9F">
      <w:pPr>
        <w:pStyle w:val="Odsekzoznamu"/>
        <w:numPr>
          <w:ilvl w:val="0"/>
          <w:numId w:val="23"/>
        </w:numPr>
        <w:tabs>
          <w:tab w:val="left" w:pos="426"/>
        </w:tabs>
        <w:jc w:val="both"/>
        <w:rPr>
          <w:rFonts w:eastAsiaTheme="minorHAnsi" w:cs="Arial"/>
          <w:szCs w:val="18"/>
          <w:lang w:eastAsia="en-US"/>
        </w:rPr>
      </w:pPr>
      <w:r>
        <w:rPr>
          <w:rFonts w:eastAsiaTheme="minorHAnsi" w:cs="Arial"/>
          <w:szCs w:val="18"/>
          <w:lang w:eastAsia="en-US"/>
        </w:rPr>
        <w:t xml:space="preserve">      popísať špecifickú problematiku vo svojom odbore,</w:t>
      </w:r>
    </w:p>
    <w:p w:rsidR="00E66B88" w:rsidRDefault="00A07D9F">
      <w:pPr>
        <w:pStyle w:val="Odsekzoznamu"/>
        <w:numPr>
          <w:ilvl w:val="0"/>
          <w:numId w:val="23"/>
        </w:numPr>
        <w:tabs>
          <w:tab w:val="left" w:pos="426"/>
        </w:tabs>
        <w:jc w:val="both"/>
        <w:rPr>
          <w:rFonts w:eastAsiaTheme="minorHAnsi" w:cs="Arial"/>
          <w:szCs w:val="18"/>
          <w:lang w:eastAsia="en-US"/>
        </w:rPr>
      </w:pPr>
      <w:r>
        <w:rPr>
          <w:rFonts w:eastAsiaTheme="minorHAnsi" w:cs="Arial"/>
          <w:szCs w:val="18"/>
          <w:lang w:eastAsia="en-US"/>
        </w:rPr>
        <w:t xml:space="preserve">      aplikovať vedomosti v priamom kontakte s klientmi,                                                                       </w:t>
      </w:r>
    </w:p>
    <w:p w:rsidR="00E66B88" w:rsidRDefault="00A07D9F">
      <w:pPr>
        <w:pStyle w:val="Odsekzoznamu"/>
        <w:numPr>
          <w:ilvl w:val="0"/>
          <w:numId w:val="23"/>
        </w:numPr>
        <w:tabs>
          <w:tab w:val="left" w:pos="567"/>
        </w:tabs>
        <w:jc w:val="both"/>
        <w:rPr>
          <w:rFonts w:eastAsiaTheme="minorHAnsi" w:cs="Arial"/>
          <w:szCs w:val="18"/>
          <w:lang w:eastAsia="en-US"/>
        </w:rPr>
      </w:pPr>
      <w:r>
        <w:rPr>
          <w:rFonts w:eastAsiaTheme="minorHAnsi" w:cs="Arial"/>
          <w:szCs w:val="18"/>
          <w:lang w:eastAsia="en-US"/>
        </w:rPr>
        <w:t xml:space="preserve">   rozhodovať samostatne o pracovných problémoch.</w:t>
      </w:r>
    </w:p>
    <w:p w:rsidR="00E66B88" w:rsidRDefault="00E66B88">
      <w:pPr>
        <w:ind w:firstLine="360"/>
        <w:jc w:val="both"/>
        <w:rPr>
          <w:rFonts w:eastAsiaTheme="minorHAnsi" w:cs="Arial"/>
          <w:szCs w:val="18"/>
          <w:lang w:eastAsia="en-US"/>
        </w:rPr>
      </w:pPr>
    </w:p>
    <w:p w:rsidR="00E66B88" w:rsidRDefault="00A07D9F">
      <w:pPr>
        <w:pStyle w:val="Zarkazkladnhotextu"/>
        <w:spacing w:after="120"/>
        <w:ind w:firstLine="0"/>
        <w:jc w:val="both"/>
        <w:rPr>
          <w:rFonts w:cs="Arial"/>
          <w:b/>
          <w:szCs w:val="18"/>
          <w:lang w:val="sk-SK"/>
        </w:rPr>
      </w:pPr>
      <w:r>
        <w:rPr>
          <w:rFonts w:cs="Arial"/>
          <w:b/>
          <w:szCs w:val="18"/>
          <w:lang w:val="sk-SK"/>
        </w:rPr>
        <w:t>Požadované zručnosti</w:t>
      </w:r>
    </w:p>
    <w:p w:rsidR="00E66B88" w:rsidRDefault="00A07D9F">
      <w:pPr>
        <w:pStyle w:val="Zarkazkladnhotextu"/>
        <w:ind w:firstLine="570"/>
        <w:jc w:val="both"/>
        <w:rPr>
          <w:rFonts w:cs="Arial"/>
          <w:szCs w:val="18"/>
          <w:lang w:val="sk-SK"/>
        </w:rPr>
      </w:pPr>
      <w:r>
        <w:rPr>
          <w:rFonts w:cs="Arial"/>
          <w:szCs w:val="18"/>
          <w:lang w:val="sk-SK"/>
        </w:rPr>
        <w:t>Absolvent vie:</w:t>
      </w:r>
    </w:p>
    <w:p w:rsidR="00E66B88" w:rsidRDefault="00A07D9F">
      <w:pPr>
        <w:pStyle w:val="Zarkazkladnhotextu"/>
        <w:numPr>
          <w:ilvl w:val="0"/>
          <w:numId w:val="24"/>
        </w:numPr>
        <w:jc w:val="both"/>
        <w:rPr>
          <w:rFonts w:cs="Arial"/>
          <w:szCs w:val="18"/>
          <w:lang w:val="sk-SK"/>
        </w:rPr>
      </w:pPr>
      <w:r>
        <w:rPr>
          <w:rFonts w:eastAsiaTheme="minorHAnsi" w:cs="Arial"/>
          <w:szCs w:val="18"/>
          <w:lang w:val="sk-SK" w:eastAsia="en-US"/>
        </w:rPr>
        <w:t>uplatniť v praxi etické a profesijné pravidlá, zásady spoločenského správania a vystupovania,</w:t>
      </w:r>
    </w:p>
    <w:p w:rsidR="00E66B88" w:rsidRDefault="00A07D9F">
      <w:pPr>
        <w:pStyle w:val="Zarkazkladnhotextu"/>
        <w:numPr>
          <w:ilvl w:val="0"/>
          <w:numId w:val="24"/>
        </w:numPr>
        <w:jc w:val="both"/>
        <w:rPr>
          <w:rFonts w:cs="Arial"/>
          <w:szCs w:val="18"/>
          <w:lang w:val="sk-SK"/>
        </w:rPr>
      </w:pPr>
      <w:r>
        <w:rPr>
          <w:rFonts w:eastAsiaTheme="minorHAnsi" w:cs="Arial"/>
          <w:szCs w:val="18"/>
          <w:lang w:val="sk-SK" w:eastAsia="en-US"/>
        </w:rPr>
        <w:t>uplatniť estetiku práce a prostredia s dodržaním hygienických zásad a zásad  bezpečnosti práce na prevádzke,</w:t>
      </w:r>
    </w:p>
    <w:p w:rsidR="00E66B88" w:rsidRDefault="00A07D9F">
      <w:pPr>
        <w:pStyle w:val="Zarkazkladnhotextu"/>
        <w:numPr>
          <w:ilvl w:val="0"/>
          <w:numId w:val="24"/>
        </w:numPr>
        <w:jc w:val="both"/>
        <w:rPr>
          <w:rFonts w:cs="Arial"/>
          <w:szCs w:val="18"/>
          <w:lang w:val="sk-SK"/>
        </w:rPr>
      </w:pPr>
      <w:r>
        <w:rPr>
          <w:rFonts w:eastAsiaTheme="minorHAnsi" w:cs="Arial"/>
          <w:szCs w:val="18"/>
          <w:lang w:val="sk-SK" w:eastAsia="en-US"/>
        </w:rPr>
        <w:t xml:space="preserve">praktizovať odbornú terminológiu v svojom odbore a využívať všeobecné poznatky,  pojmy a zásady pri riešení praktických úloh, </w:t>
      </w:r>
    </w:p>
    <w:p w:rsidR="00E66B88" w:rsidRDefault="00A07D9F">
      <w:pPr>
        <w:pStyle w:val="Zarkazkladnhotextu"/>
        <w:numPr>
          <w:ilvl w:val="0"/>
          <w:numId w:val="24"/>
        </w:numPr>
        <w:jc w:val="both"/>
        <w:rPr>
          <w:rFonts w:cs="Arial"/>
          <w:szCs w:val="18"/>
          <w:lang w:val="sk-SK"/>
        </w:rPr>
      </w:pPr>
      <w:r>
        <w:rPr>
          <w:rFonts w:eastAsiaTheme="minorHAnsi" w:cs="Arial"/>
          <w:szCs w:val="18"/>
          <w:lang w:val="sk-SK" w:eastAsia="en-US"/>
        </w:rPr>
        <w:t xml:space="preserve">vykonávať základné užívateľské práce s výpočtovou technikou, </w:t>
      </w:r>
    </w:p>
    <w:p w:rsidR="00E66B88" w:rsidRDefault="00A07D9F">
      <w:pPr>
        <w:pStyle w:val="Zarkazkladnhotextu"/>
        <w:numPr>
          <w:ilvl w:val="0"/>
          <w:numId w:val="24"/>
        </w:numPr>
        <w:jc w:val="both"/>
        <w:rPr>
          <w:rFonts w:cs="Arial"/>
          <w:szCs w:val="18"/>
          <w:lang w:val="sk-SK"/>
        </w:rPr>
      </w:pPr>
      <w:r>
        <w:rPr>
          <w:rFonts w:eastAsiaTheme="minorHAnsi" w:cs="Arial"/>
          <w:szCs w:val="18"/>
          <w:lang w:val="sk-SK" w:eastAsia="en-US"/>
        </w:rPr>
        <w:t xml:space="preserve">vykonávať pracovné činnosti tak, aby nenarušoval životné prostredie, pracovať v tíme, </w:t>
      </w:r>
    </w:p>
    <w:p w:rsidR="00E66B88" w:rsidRDefault="00A07D9F">
      <w:pPr>
        <w:pStyle w:val="Zarkazkladnhotextu"/>
        <w:numPr>
          <w:ilvl w:val="0"/>
          <w:numId w:val="24"/>
        </w:numPr>
        <w:jc w:val="both"/>
        <w:rPr>
          <w:rFonts w:cs="Arial"/>
          <w:szCs w:val="18"/>
          <w:lang w:val="sk-SK"/>
        </w:rPr>
      </w:pPr>
      <w:r>
        <w:rPr>
          <w:rFonts w:eastAsiaTheme="minorHAnsi" w:cs="Arial"/>
          <w:szCs w:val="18"/>
          <w:lang w:val="sk-SK" w:eastAsia="en-US"/>
        </w:rPr>
        <w:t xml:space="preserve">použiť základné zásady rokovania s klientmi, zákazníkmi a spolupracovníkmi, </w:t>
      </w:r>
    </w:p>
    <w:p w:rsidR="00E66B88" w:rsidRDefault="00A07D9F">
      <w:pPr>
        <w:pStyle w:val="Zarkazkladnhotextu"/>
        <w:numPr>
          <w:ilvl w:val="0"/>
          <w:numId w:val="24"/>
        </w:numPr>
        <w:jc w:val="both"/>
        <w:rPr>
          <w:rFonts w:cs="Arial"/>
          <w:szCs w:val="18"/>
          <w:lang w:val="sk-SK"/>
        </w:rPr>
      </w:pPr>
      <w:r>
        <w:rPr>
          <w:rFonts w:eastAsiaTheme="minorHAnsi" w:cs="Arial"/>
          <w:szCs w:val="18"/>
          <w:lang w:val="sk-SK" w:eastAsia="en-US"/>
        </w:rPr>
        <w:t>konať hospodárne a v súlade    so</w:t>
      </w:r>
      <w:r>
        <w:rPr>
          <w:rFonts w:eastAsiaTheme="minorHAnsi" w:cs="Arial"/>
          <w:szCs w:val="18"/>
          <w:lang w:eastAsia="en-US"/>
        </w:rPr>
        <w:t xml:space="preserve"> </w:t>
      </w:r>
      <w:r>
        <w:rPr>
          <w:rFonts w:eastAsiaTheme="minorHAnsi" w:cs="Arial"/>
          <w:szCs w:val="18"/>
          <w:lang w:val="sk-SK" w:eastAsia="en-US"/>
        </w:rPr>
        <w:t>stratégiou trvale udržateľného rozvoja.</w:t>
      </w:r>
    </w:p>
    <w:p w:rsidR="00E66B88" w:rsidRDefault="00E66B88">
      <w:pPr>
        <w:pStyle w:val="Zarkazkladnhotextu"/>
        <w:ind w:left="720" w:firstLine="0"/>
        <w:jc w:val="both"/>
        <w:rPr>
          <w:rFonts w:cs="Arial"/>
          <w:szCs w:val="18"/>
          <w:lang w:val="sk-SK"/>
        </w:rPr>
      </w:pPr>
    </w:p>
    <w:p w:rsidR="00E66B88" w:rsidRDefault="00E66B88">
      <w:pPr>
        <w:pStyle w:val="Zarkazkladnhotextu"/>
        <w:jc w:val="both"/>
        <w:rPr>
          <w:rFonts w:cs="Arial"/>
          <w:szCs w:val="18"/>
          <w:lang w:val="sk-SK"/>
        </w:rPr>
      </w:pPr>
    </w:p>
    <w:p w:rsidR="00E66B88" w:rsidRDefault="00A07D9F">
      <w:pPr>
        <w:pStyle w:val="Zarkazkladnhotextu"/>
        <w:ind w:firstLine="0"/>
        <w:jc w:val="both"/>
        <w:rPr>
          <w:rFonts w:cs="Arial"/>
          <w:b/>
          <w:szCs w:val="18"/>
          <w:lang w:val="sk-SK"/>
        </w:rPr>
      </w:pPr>
      <w:r>
        <w:rPr>
          <w:rFonts w:cs="Arial"/>
          <w:b/>
          <w:szCs w:val="18"/>
          <w:lang w:val="sk-SK"/>
        </w:rPr>
        <w:t>Požadované osobnostné predpoklady, vlastnosti a schopnosti</w:t>
      </w:r>
    </w:p>
    <w:p w:rsidR="00E66B88" w:rsidRDefault="00E66B88">
      <w:pPr>
        <w:pStyle w:val="Zarkazkladnhotextu"/>
        <w:ind w:left="570" w:firstLine="0"/>
        <w:jc w:val="both"/>
        <w:rPr>
          <w:rFonts w:cs="Arial"/>
          <w:b/>
          <w:szCs w:val="18"/>
          <w:lang w:val="sk-SK"/>
        </w:rPr>
      </w:pPr>
    </w:p>
    <w:p w:rsidR="00E66B88" w:rsidRDefault="00A07D9F">
      <w:pPr>
        <w:pStyle w:val="Zarkazkladnhotextu"/>
        <w:ind w:firstLine="567"/>
        <w:jc w:val="both"/>
        <w:rPr>
          <w:rFonts w:cs="Arial"/>
          <w:szCs w:val="18"/>
          <w:lang w:val="sk-SK"/>
        </w:rPr>
      </w:pPr>
      <w:r>
        <w:rPr>
          <w:rFonts w:cs="Arial"/>
          <w:szCs w:val="18"/>
          <w:lang w:val="sk-SK"/>
        </w:rPr>
        <w:t>Absolvent sa vyznačuje:</w:t>
      </w:r>
    </w:p>
    <w:p w:rsidR="00E66B88" w:rsidRDefault="00A07D9F">
      <w:pPr>
        <w:pStyle w:val="Zarkazkladnhotextu"/>
        <w:numPr>
          <w:ilvl w:val="0"/>
          <w:numId w:val="25"/>
        </w:numPr>
        <w:jc w:val="both"/>
        <w:rPr>
          <w:rFonts w:cs="Arial"/>
          <w:szCs w:val="18"/>
          <w:lang w:val="sk-SK"/>
        </w:rPr>
      </w:pPr>
      <w:r>
        <w:rPr>
          <w:rFonts w:cs="Arial"/>
          <w:szCs w:val="18"/>
          <w:lang w:val="sk-SK"/>
        </w:rPr>
        <w:t xml:space="preserve">manuálnou zručnosťou v činnostiach konkrétneho odboru, </w:t>
      </w:r>
    </w:p>
    <w:p w:rsidR="00E66B88" w:rsidRDefault="00A07D9F">
      <w:pPr>
        <w:pStyle w:val="Zarkazkladnhotextu"/>
        <w:numPr>
          <w:ilvl w:val="0"/>
          <w:numId w:val="25"/>
        </w:numPr>
        <w:jc w:val="both"/>
        <w:rPr>
          <w:rFonts w:cs="Arial"/>
          <w:szCs w:val="18"/>
          <w:lang w:val="sk-SK"/>
        </w:rPr>
      </w:pPr>
      <w:r>
        <w:rPr>
          <w:rFonts w:cs="Arial"/>
          <w:szCs w:val="18"/>
          <w:lang w:val="sk-SK"/>
        </w:rPr>
        <w:t xml:space="preserve">adaptabilitou, kreativitou, disponibilitou, spoľahlivosťou, </w:t>
      </w:r>
    </w:p>
    <w:p w:rsidR="00E66B88" w:rsidRDefault="00A07D9F">
      <w:pPr>
        <w:pStyle w:val="Zarkazkladnhotextu"/>
        <w:numPr>
          <w:ilvl w:val="0"/>
          <w:numId w:val="25"/>
        </w:numPr>
        <w:jc w:val="both"/>
        <w:rPr>
          <w:rFonts w:cs="Arial"/>
          <w:szCs w:val="18"/>
          <w:lang w:val="sk-SK"/>
        </w:rPr>
      </w:pPr>
      <w:r>
        <w:rPr>
          <w:rFonts w:cs="Arial"/>
          <w:szCs w:val="18"/>
          <w:lang w:val="sk-SK"/>
        </w:rPr>
        <w:t xml:space="preserve">trpezlivosťou, dôslednosťou a presnosťou, </w:t>
      </w:r>
    </w:p>
    <w:p w:rsidR="00E66B88" w:rsidRDefault="00A07D9F">
      <w:pPr>
        <w:pStyle w:val="Zarkazkladnhotextu"/>
        <w:numPr>
          <w:ilvl w:val="0"/>
          <w:numId w:val="25"/>
        </w:numPr>
        <w:jc w:val="both"/>
        <w:rPr>
          <w:rFonts w:cs="Arial"/>
          <w:szCs w:val="18"/>
          <w:lang w:val="sk-SK"/>
        </w:rPr>
      </w:pPr>
      <w:r>
        <w:rPr>
          <w:rFonts w:cs="Arial"/>
          <w:szCs w:val="18"/>
          <w:lang w:val="sk-SK"/>
        </w:rPr>
        <w:lastRenderedPageBreak/>
        <w:t xml:space="preserve">schopnosťou spolupracovať, sebadisciplínou, mobilitou, schopnosťami pracovať v tíme, budovaním  imidžu firmy, </w:t>
      </w:r>
    </w:p>
    <w:p w:rsidR="00E66B88" w:rsidRDefault="00A07D9F">
      <w:pPr>
        <w:pStyle w:val="Zarkazkladnhotextu"/>
        <w:numPr>
          <w:ilvl w:val="0"/>
          <w:numId w:val="25"/>
        </w:numPr>
        <w:jc w:val="both"/>
        <w:rPr>
          <w:rFonts w:cs="Arial"/>
          <w:szCs w:val="18"/>
          <w:lang w:val="sk-SK"/>
        </w:rPr>
      </w:pPr>
      <w:r>
        <w:rPr>
          <w:rFonts w:cs="Arial"/>
          <w:szCs w:val="18"/>
          <w:lang w:val="sk-SK"/>
        </w:rPr>
        <w:t xml:space="preserve">pozitívnym kontaktom so zákazníkom, samostatnou prácou, </w:t>
      </w:r>
    </w:p>
    <w:p w:rsidR="00E66B88" w:rsidRDefault="00A07D9F">
      <w:pPr>
        <w:pStyle w:val="Zarkazkladnhotextu"/>
        <w:numPr>
          <w:ilvl w:val="0"/>
          <w:numId w:val="25"/>
        </w:numPr>
        <w:jc w:val="both"/>
        <w:rPr>
          <w:rFonts w:cs="Arial"/>
          <w:szCs w:val="18"/>
          <w:lang w:val="sk-SK"/>
        </w:rPr>
      </w:pPr>
      <w:r>
        <w:rPr>
          <w:rFonts w:cs="Arial"/>
          <w:szCs w:val="18"/>
          <w:lang w:val="sk-SK"/>
        </w:rPr>
        <w:t xml:space="preserve">dodržovaním predpisov o ochrane spotrebiteľa, </w:t>
      </w:r>
    </w:p>
    <w:p w:rsidR="00E66B88" w:rsidRDefault="00A07D9F">
      <w:pPr>
        <w:pStyle w:val="Zarkazkladnhotextu"/>
        <w:numPr>
          <w:ilvl w:val="0"/>
          <w:numId w:val="25"/>
        </w:numPr>
        <w:jc w:val="both"/>
        <w:rPr>
          <w:rFonts w:cs="Arial"/>
          <w:szCs w:val="18"/>
          <w:lang w:val="sk-SK"/>
        </w:rPr>
      </w:pPr>
      <w:r>
        <w:rPr>
          <w:rFonts w:cs="Arial"/>
          <w:szCs w:val="18"/>
          <w:lang w:val="sk-SK"/>
        </w:rPr>
        <w:t xml:space="preserve">dodržiavaním firemnej kultúry, flexibilitou, profesionálnou hrdosťou, </w:t>
      </w:r>
    </w:p>
    <w:p w:rsidR="00E66B88" w:rsidRDefault="00A07D9F">
      <w:pPr>
        <w:pStyle w:val="Zarkazkladnhotextu"/>
        <w:numPr>
          <w:ilvl w:val="0"/>
          <w:numId w:val="25"/>
        </w:numPr>
        <w:jc w:val="both"/>
        <w:rPr>
          <w:rFonts w:cs="Arial"/>
          <w:szCs w:val="18"/>
          <w:lang w:val="sk-SK"/>
        </w:rPr>
      </w:pPr>
      <w:r>
        <w:rPr>
          <w:rFonts w:cs="Arial"/>
          <w:szCs w:val="18"/>
          <w:lang w:val="sk-SK"/>
        </w:rPr>
        <w:t>zodpovednosťou za zverený majetok, schopnosťou riešiť konfliktné situácie.</w:t>
      </w: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Pr>
        <w:pStyle w:val="Zarkazkladnhotextu"/>
        <w:jc w:val="both"/>
        <w:rPr>
          <w:rFonts w:cs="Arial"/>
          <w:szCs w:val="18"/>
          <w:lang w:val="sk-SK"/>
        </w:rPr>
      </w:pPr>
    </w:p>
    <w:p w:rsidR="00E66B88" w:rsidRDefault="00E66B88"/>
    <w:p w:rsidR="00E66B88" w:rsidRDefault="00A07D9F" w:rsidP="008B0E6B">
      <w:pPr>
        <w:pStyle w:val="Nadpis3"/>
      </w:pPr>
      <w:bookmarkStart w:id="59" w:name="_Toc396206455"/>
      <w:bookmarkStart w:id="60" w:name="_Toc118808423"/>
      <w:r>
        <w:lastRenderedPageBreak/>
        <w:t>Prevodová tabuľka   - učebný odbor  6445 H kuchár</w:t>
      </w:r>
      <w:bookmarkEnd w:id="59"/>
      <w:bookmarkEnd w:id="60"/>
    </w:p>
    <w:p w:rsidR="00E66B88" w:rsidRDefault="00E66B88">
      <w:pPr>
        <w:rPr>
          <w:rFonts w:cs="Arial"/>
          <w:b/>
          <w:bCs/>
          <w:szCs w:val="18"/>
        </w:rPr>
      </w:pPr>
    </w:p>
    <w:p w:rsidR="00E66B88" w:rsidRDefault="00A07D9F">
      <w:pPr>
        <w:rPr>
          <w:rFonts w:cs="Arial"/>
          <w:b/>
          <w:bCs/>
          <w:szCs w:val="18"/>
        </w:rPr>
      </w:pPr>
      <w:r>
        <w:rPr>
          <w:rFonts w:cs="Arial"/>
          <w:b/>
          <w:bCs/>
          <w:szCs w:val="18"/>
        </w:rPr>
        <w:t xml:space="preserve">Tabuľka prevodu rámcového učebného plánu ŠVP na učebný plán </w:t>
      </w:r>
      <w:proofErr w:type="spellStart"/>
      <w:r>
        <w:rPr>
          <w:rFonts w:cs="Arial"/>
          <w:b/>
          <w:bCs/>
          <w:szCs w:val="18"/>
        </w:rPr>
        <w:t>ŠkVP</w:t>
      </w:r>
      <w:proofErr w:type="spellEnd"/>
    </w:p>
    <w:tbl>
      <w:tblPr>
        <w:tblW w:w="10608" w:type="dxa"/>
        <w:tblInd w:w="55" w:type="dxa"/>
        <w:tblLayout w:type="fixed"/>
        <w:tblCellMar>
          <w:left w:w="70" w:type="dxa"/>
          <w:right w:w="70" w:type="dxa"/>
        </w:tblCellMar>
        <w:tblLook w:val="04A0" w:firstRow="1" w:lastRow="0" w:firstColumn="1" w:lastColumn="0" w:noHBand="0" w:noVBand="1"/>
      </w:tblPr>
      <w:tblGrid>
        <w:gridCol w:w="3745"/>
        <w:gridCol w:w="1221"/>
        <w:gridCol w:w="122"/>
        <w:gridCol w:w="447"/>
        <w:gridCol w:w="44"/>
        <w:gridCol w:w="526"/>
        <w:gridCol w:w="46"/>
        <w:gridCol w:w="676"/>
        <w:gridCol w:w="44"/>
        <w:gridCol w:w="572"/>
        <w:gridCol w:w="149"/>
        <w:gridCol w:w="443"/>
        <w:gridCol w:w="315"/>
        <w:gridCol w:w="511"/>
        <w:gridCol w:w="767"/>
        <w:gridCol w:w="367"/>
        <w:gridCol w:w="613"/>
      </w:tblGrid>
      <w:tr w:rsidR="00E66B88">
        <w:trPr>
          <w:trHeight w:val="272"/>
        </w:trPr>
        <w:tc>
          <w:tcPr>
            <w:tcW w:w="3744"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E66B88" w:rsidRDefault="00A07D9F">
            <w:pPr>
              <w:widowControl w:val="0"/>
              <w:rPr>
                <w:rFonts w:cs="Arial"/>
                <w:b/>
                <w:bCs/>
                <w:szCs w:val="18"/>
                <w:lang w:eastAsia="sk-SK"/>
              </w:rPr>
            </w:pPr>
            <w:r>
              <w:rPr>
                <w:rFonts w:cs="Arial"/>
                <w:b/>
                <w:bCs/>
                <w:szCs w:val="18"/>
                <w:lang w:eastAsia="sk-SK"/>
              </w:rPr>
              <w:t>Škola (názov, adresa)</w:t>
            </w:r>
          </w:p>
        </w:tc>
        <w:tc>
          <w:tcPr>
            <w:tcW w:w="6250" w:type="dxa"/>
            <w:gridSpan w:val="15"/>
            <w:tcBorders>
              <w:top w:val="single" w:sz="12" w:space="0" w:color="000000"/>
              <w:bottom w:val="single" w:sz="4" w:space="0" w:color="000000"/>
              <w:right w:val="single" w:sz="12" w:space="0" w:color="000000"/>
            </w:tcBorders>
            <w:shd w:val="clear" w:color="auto" w:fill="auto"/>
            <w:vAlign w:val="center"/>
          </w:tcPr>
          <w:p w:rsidR="00E66B88" w:rsidRDefault="00A07D9F">
            <w:pPr>
              <w:widowControl w:val="0"/>
              <w:ind w:right="168"/>
              <w:jc w:val="center"/>
              <w:rPr>
                <w:rFonts w:cs="Arial"/>
                <w:b/>
                <w:bCs/>
                <w:sz w:val="20"/>
                <w:szCs w:val="20"/>
                <w:lang w:eastAsia="sk-SK"/>
              </w:rPr>
            </w:pPr>
            <w:r>
              <w:rPr>
                <w:rFonts w:cs="Arial"/>
                <w:b/>
                <w:bCs/>
                <w:sz w:val="20"/>
                <w:szCs w:val="20"/>
                <w:lang w:eastAsia="sk-SK"/>
              </w:rPr>
              <w:t xml:space="preserve">Hotelová akadémia, </w:t>
            </w:r>
            <w:proofErr w:type="spellStart"/>
            <w:r>
              <w:rPr>
                <w:rFonts w:cs="Arial"/>
                <w:b/>
                <w:bCs/>
                <w:sz w:val="20"/>
                <w:szCs w:val="20"/>
                <w:lang w:eastAsia="sk-SK"/>
              </w:rPr>
              <w:t>Hlinská</w:t>
            </w:r>
            <w:proofErr w:type="spellEnd"/>
            <w:r>
              <w:rPr>
                <w:rFonts w:cs="Arial"/>
                <w:b/>
                <w:bCs/>
                <w:sz w:val="20"/>
                <w:szCs w:val="20"/>
                <w:lang w:eastAsia="sk-SK"/>
              </w:rPr>
              <w:t xml:space="preserve"> 31, Žilina </w:t>
            </w:r>
          </w:p>
        </w:tc>
        <w:tc>
          <w:tcPr>
            <w:tcW w:w="613" w:type="dxa"/>
          </w:tcPr>
          <w:p w:rsidR="00E66B88" w:rsidRDefault="00E66B88">
            <w:pPr>
              <w:widowControl w:val="0"/>
            </w:pPr>
          </w:p>
        </w:tc>
      </w:tr>
      <w:tr w:rsidR="00E66B88">
        <w:trPr>
          <w:trHeight w:val="205"/>
        </w:trPr>
        <w:tc>
          <w:tcPr>
            <w:tcW w:w="374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66B88" w:rsidRDefault="00A07D9F">
            <w:pPr>
              <w:widowControl w:val="0"/>
              <w:rPr>
                <w:rFonts w:cs="Arial"/>
                <w:b/>
                <w:bCs/>
                <w:szCs w:val="18"/>
                <w:lang w:eastAsia="sk-SK"/>
              </w:rPr>
            </w:pPr>
            <w:r>
              <w:rPr>
                <w:rFonts w:cs="Arial"/>
                <w:b/>
                <w:bCs/>
                <w:szCs w:val="18"/>
                <w:lang w:eastAsia="sk-SK"/>
              </w:rPr>
              <w:t xml:space="preserve">Názov </w:t>
            </w:r>
            <w:proofErr w:type="spellStart"/>
            <w:r>
              <w:rPr>
                <w:rFonts w:cs="Arial"/>
                <w:b/>
                <w:bCs/>
                <w:szCs w:val="18"/>
                <w:lang w:eastAsia="sk-SK"/>
              </w:rPr>
              <w:t>ŠkVP</w:t>
            </w:r>
            <w:proofErr w:type="spellEnd"/>
          </w:p>
        </w:tc>
        <w:tc>
          <w:tcPr>
            <w:tcW w:w="6250" w:type="dxa"/>
            <w:gridSpan w:val="15"/>
            <w:tcBorders>
              <w:top w:val="single" w:sz="4" w:space="0" w:color="000000"/>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Kuchár</w:t>
            </w:r>
          </w:p>
        </w:tc>
        <w:tc>
          <w:tcPr>
            <w:tcW w:w="613" w:type="dxa"/>
          </w:tcPr>
          <w:p w:rsidR="00E66B88" w:rsidRDefault="00E66B88">
            <w:pPr>
              <w:widowControl w:val="0"/>
            </w:pPr>
          </w:p>
        </w:tc>
      </w:tr>
      <w:tr w:rsidR="00E66B88">
        <w:trPr>
          <w:trHeight w:val="224"/>
        </w:trPr>
        <w:tc>
          <w:tcPr>
            <w:tcW w:w="374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66B88" w:rsidRDefault="00A07D9F">
            <w:pPr>
              <w:widowControl w:val="0"/>
              <w:rPr>
                <w:rFonts w:cs="Arial"/>
                <w:b/>
                <w:bCs/>
                <w:szCs w:val="18"/>
                <w:lang w:eastAsia="sk-SK"/>
              </w:rPr>
            </w:pPr>
            <w:r>
              <w:rPr>
                <w:rFonts w:cs="Arial"/>
                <w:b/>
                <w:bCs/>
                <w:szCs w:val="18"/>
                <w:lang w:eastAsia="sk-SK"/>
              </w:rPr>
              <w:t xml:space="preserve">Skupina </w:t>
            </w:r>
            <w:proofErr w:type="spellStart"/>
            <w:r>
              <w:rPr>
                <w:rFonts w:cs="Arial"/>
                <w:b/>
                <w:bCs/>
                <w:szCs w:val="18"/>
                <w:lang w:eastAsia="sk-SK"/>
              </w:rPr>
              <w:t>štud</w:t>
            </w:r>
            <w:proofErr w:type="spellEnd"/>
            <w:r>
              <w:rPr>
                <w:rFonts w:cs="Arial"/>
                <w:b/>
                <w:bCs/>
                <w:szCs w:val="18"/>
                <w:lang w:eastAsia="sk-SK"/>
              </w:rPr>
              <w:t xml:space="preserve">. a </w:t>
            </w:r>
            <w:proofErr w:type="spellStart"/>
            <w:r>
              <w:rPr>
                <w:rFonts w:cs="Arial"/>
                <w:b/>
                <w:bCs/>
                <w:szCs w:val="18"/>
                <w:lang w:eastAsia="sk-SK"/>
              </w:rPr>
              <w:t>učeb</w:t>
            </w:r>
            <w:proofErr w:type="spellEnd"/>
            <w:r>
              <w:rPr>
                <w:rFonts w:cs="Arial"/>
                <w:b/>
                <w:bCs/>
                <w:szCs w:val="18"/>
                <w:lang w:eastAsia="sk-SK"/>
              </w:rPr>
              <w:t>. odborov podľa ŠVP</w:t>
            </w:r>
          </w:p>
        </w:tc>
        <w:tc>
          <w:tcPr>
            <w:tcW w:w="6250" w:type="dxa"/>
            <w:gridSpan w:val="15"/>
            <w:tcBorders>
              <w:top w:val="single" w:sz="4" w:space="0" w:color="000000"/>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64 EKONOMIKA A ORGANIZÁCIA, OBCHOD A SLUŽBY II</w:t>
            </w:r>
          </w:p>
        </w:tc>
        <w:tc>
          <w:tcPr>
            <w:tcW w:w="613" w:type="dxa"/>
          </w:tcPr>
          <w:p w:rsidR="00E66B88" w:rsidRDefault="00E66B88">
            <w:pPr>
              <w:widowControl w:val="0"/>
            </w:pPr>
          </w:p>
        </w:tc>
      </w:tr>
      <w:tr w:rsidR="00E66B88">
        <w:trPr>
          <w:trHeight w:val="241"/>
        </w:trPr>
        <w:tc>
          <w:tcPr>
            <w:tcW w:w="374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66B88" w:rsidRDefault="00A07D9F">
            <w:pPr>
              <w:widowControl w:val="0"/>
              <w:rPr>
                <w:rFonts w:cs="Arial"/>
                <w:b/>
                <w:bCs/>
                <w:szCs w:val="18"/>
                <w:lang w:eastAsia="sk-SK"/>
              </w:rPr>
            </w:pPr>
            <w:r>
              <w:rPr>
                <w:rFonts w:cs="Arial"/>
                <w:b/>
                <w:bCs/>
                <w:szCs w:val="18"/>
                <w:lang w:eastAsia="sk-SK"/>
              </w:rPr>
              <w:t>Učebný odbor</w:t>
            </w:r>
          </w:p>
        </w:tc>
        <w:tc>
          <w:tcPr>
            <w:tcW w:w="6250" w:type="dxa"/>
            <w:gridSpan w:val="15"/>
            <w:tcBorders>
              <w:top w:val="single" w:sz="4" w:space="0" w:color="000000"/>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6445 H kuchár</w:t>
            </w:r>
            <w:r w:rsidR="001A3BA7">
              <w:rPr>
                <w:rFonts w:cs="Arial"/>
                <w:b/>
                <w:bCs/>
                <w:sz w:val="20"/>
                <w:szCs w:val="20"/>
                <w:lang w:eastAsia="sk-SK"/>
              </w:rPr>
              <w:t>, kuchárka</w:t>
            </w:r>
          </w:p>
        </w:tc>
        <w:tc>
          <w:tcPr>
            <w:tcW w:w="613" w:type="dxa"/>
          </w:tcPr>
          <w:p w:rsidR="00E66B88" w:rsidRDefault="00E66B88">
            <w:pPr>
              <w:widowControl w:val="0"/>
            </w:pPr>
          </w:p>
        </w:tc>
      </w:tr>
      <w:tr w:rsidR="00E66B88">
        <w:trPr>
          <w:trHeight w:val="259"/>
        </w:trPr>
        <w:tc>
          <w:tcPr>
            <w:tcW w:w="374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66B88" w:rsidRDefault="00A07D9F">
            <w:pPr>
              <w:widowControl w:val="0"/>
              <w:rPr>
                <w:rFonts w:cs="Arial"/>
                <w:b/>
                <w:bCs/>
                <w:szCs w:val="18"/>
                <w:lang w:eastAsia="sk-SK"/>
              </w:rPr>
            </w:pPr>
            <w:r>
              <w:rPr>
                <w:rFonts w:cs="Arial"/>
                <w:b/>
                <w:bCs/>
                <w:szCs w:val="18"/>
                <w:lang w:eastAsia="sk-SK"/>
              </w:rPr>
              <w:t>Stupeň vzdelania</w:t>
            </w:r>
          </w:p>
        </w:tc>
        <w:tc>
          <w:tcPr>
            <w:tcW w:w="6250" w:type="dxa"/>
            <w:gridSpan w:val="15"/>
            <w:tcBorders>
              <w:top w:val="single" w:sz="4" w:space="0" w:color="000000"/>
              <w:bottom w:val="single" w:sz="4" w:space="0" w:color="000000"/>
              <w:right w:val="single" w:sz="12" w:space="0" w:color="000000"/>
            </w:tcBorders>
            <w:shd w:val="clear" w:color="auto" w:fill="auto"/>
            <w:vAlign w:val="center"/>
          </w:tcPr>
          <w:p w:rsidR="00E66B88" w:rsidRDefault="007974C7">
            <w:pPr>
              <w:widowControl w:val="0"/>
              <w:jc w:val="center"/>
              <w:rPr>
                <w:rFonts w:cs="Arial"/>
                <w:b/>
                <w:bCs/>
                <w:sz w:val="20"/>
                <w:szCs w:val="20"/>
                <w:lang w:eastAsia="sk-SK"/>
              </w:rPr>
            </w:pPr>
            <w:r>
              <w:rPr>
                <w:rFonts w:cs="Arial"/>
                <w:b/>
                <w:bCs/>
                <w:sz w:val="20"/>
                <w:szCs w:val="20"/>
                <w:lang w:eastAsia="sk-SK"/>
              </w:rPr>
              <w:t xml:space="preserve">353 </w:t>
            </w:r>
            <w:r w:rsidR="00A07D9F">
              <w:rPr>
                <w:rFonts w:cs="Arial"/>
                <w:b/>
                <w:bCs/>
                <w:sz w:val="20"/>
                <w:szCs w:val="20"/>
                <w:lang w:eastAsia="sk-SK"/>
              </w:rPr>
              <w:t>stredné odborné vzdelanie</w:t>
            </w:r>
          </w:p>
        </w:tc>
        <w:tc>
          <w:tcPr>
            <w:tcW w:w="613" w:type="dxa"/>
          </w:tcPr>
          <w:p w:rsidR="00E66B88" w:rsidRDefault="00E66B88">
            <w:pPr>
              <w:widowControl w:val="0"/>
            </w:pPr>
          </w:p>
        </w:tc>
      </w:tr>
      <w:tr w:rsidR="00E66B88">
        <w:trPr>
          <w:trHeight w:val="248"/>
        </w:trPr>
        <w:tc>
          <w:tcPr>
            <w:tcW w:w="374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66B88" w:rsidRDefault="00A07D9F">
            <w:pPr>
              <w:widowControl w:val="0"/>
              <w:rPr>
                <w:rFonts w:cs="Arial"/>
                <w:b/>
                <w:bCs/>
                <w:szCs w:val="18"/>
                <w:lang w:eastAsia="sk-SK"/>
              </w:rPr>
            </w:pPr>
            <w:r>
              <w:rPr>
                <w:rFonts w:cs="Arial"/>
                <w:b/>
                <w:bCs/>
                <w:szCs w:val="18"/>
                <w:lang w:eastAsia="sk-SK"/>
              </w:rPr>
              <w:t>Dĺžka štúdia</w:t>
            </w:r>
          </w:p>
        </w:tc>
        <w:tc>
          <w:tcPr>
            <w:tcW w:w="6250" w:type="dxa"/>
            <w:gridSpan w:val="15"/>
            <w:tcBorders>
              <w:top w:val="single" w:sz="4" w:space="0" w:color="000000"/>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3 - ročný učebný odbor</w:t>
            </w:r>
          </w:p>
        </w:tc>
        <w:tc>
          <w:tcPr>
            <w:tcW w:w="613" w:type="dxa"/>
          </w:tcPr>
          <w:p w:rsidR="00E66B88" w:rsidRDefault="00E66B88">
            <w:pPr>
              <w:widowControl w:val="0"/>
            </w:pPr>
          </w:p>
        </w:tc>
      </w:tr>
      <w:tr w:rsidR="00E66B88">
        <w:trPr>
          <w:trHeight w:val="267"/>
        </w:trPr>
        <w:tc>
          <w:tcPr>
            <w:tcW w:w="374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66B88" w:rsidRDefault="00A07D9F">
            <w:pPr>
              <w:widowControl w:val="0"/>
              <w:rPr>
                <w:rFonts w:cs="Arial"/>
                <w:b/>
                <w:bCs/>
                <w:szCs w:val="18"/>
                <w:lang w:eastAsia="sk-SK"/>
              </w:rPr>
            </w:pPr>
            <w:r>
              <w:rPr>
                <w:rFonts w:cs="Arial"/>
                <w:b/>
                <w:bCs/>
                <w:szCs w:val="18"/>
                <w:lang w:eastAsia="sk-SK"/>
              </w:rPr>
              <w:t>Forma štúdia</w:t>
            </w:r>
          </w:p>
        </w:tc>
        <w:tc>
          <w:tcPr>
            <w:tcW w:w="6250" w:type="dxa"/>
            <w:gridSpan w:val="15"/>
            <w:tcBorders>
              <w:top w:val="single" w:sz="4" w:space="0" w:color="000000"/>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denná</w:t>
            </w:r>
          </w:p>
        </w:tc>
        <w:tc>
          <w:tcPr>
            <w:tcW w:w="613" w:type="dxa"/>
          </w:tcPr>
          <w:p w:rsidR="00E66B88" w:rsidRDefault="00E66B88">
            <w:pPr>
              <w:widowControl w:val="0"/>
            </w:pPr>
          </w:p>
        </w:tc>
      </w:tr>
      <w:tr w:rsidR="00E66B88">
        <w:trPr>
          <w:trHeight w:val="302"/>
        </w:trPr>
        <w:tc>
          <w:tcPr>
            <w:tcW w:w="374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66B88" w:rsidRDefault="00A07D9F">
            <w:pPr>
              <w:widowControl w:val="0"/>
              <w:rPr>
                <w:rFonts w:cs="Arial"/>
                <w:b/>
                <w:bCs/>
                <w:szCs w:val="18"/>
                <w:lang w:eastAsia="sk-SK"/>
              </w:rPr>
            </w:pPr>
            <w:r>
              <w:rPr>
                <w:rFonts w:cs="Arial"/>
                <w:b/>
                <w:bCs/>
                <w:szCs w:val="18"/>
                <w:lang w:eastAsia="sk-SK"/>
              </w:rPr>
              <w:t>vyučovací jazyk</w:t>
            </w:r>
          </w:p>
        </w:tc>
        <w:tc>
          <w:tcPr>
            <w:tcW w:w="6250" w:type="dxa"/>
            <w:gridSpan w:val="15"/>
            <w:tcBorders>
              <w:top w:val="single" w:sz="4" w:space="0" w:color="000000"/>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slovenský jazyk</w:t>
            </w:r>
          </w:p>
        </w:tc>
        <w:tc>
          <w:tcPr>
            <w:tcW w:w="613" w:type="dxa"/>
          </w:tcPr>
          <w:p w:rsidR="00E66B88" w:rsidRDefault="00E66B88">
            <w:pPr>
              <w:widowControl w:val="0"/>
            </w:pPr>
          </w:p>
        </w:tc>
      </w:tr>
      <w:tr w:rsidR="00E66B88">
        <w:trPr>
          <w:trHeight w:val="176"/>
        </w:trPr>
        <w:tc>
          <w:tcPr>
            <w:tcW w:w="3744"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66B88" w:rsidRDefault="00A07D9F">
            <w:pPr>
              <w:widowControl w:val="0"/>
              <w:rPr>
                <w:rFonts w:cs="Arial"/>
                <w:b/>
                <w:bCs/>
                <w:szCs w:val="18"/>
                <w:lang w:eastAsia="sk-SK"/>
              </w:rPr>
            </w:pPr>
            <w:r>
              <w:rPr>
                <w:rFonts w:cs="Arial"/>
                <w:b/>
                <w:bCs/>
                <w:szCs w:val="18"/>
                <w:lang w:eastAsia="sk-SK"/>
              </w:rPr>
              <w:t>iné</w:t>
            </w:r>
          </w:p>
        </w:tc>
        <w:tc>
          <w:tcPr>
            <w:tcW w:w="6250" w:type="dxa"/>
            <w:gridSpan w:val="15"/>
            <w:tcBorders>
              <w:top w:val="single" w:sz="4" w:space="0" w:color="000000"/>
              <w:bottom w:val="single" w:sz="12"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platnosť od 1.9.2015 začínajúc 1.ročníkom</w:t>
            </w:r>
          </w:p>
        </w:tc>
        <w:tc>
          <w:tcPr>
            <w:tcW w:w="613" w:type="dxa"/>
          </w:tcPr>
          <w:p w:rsidR="00E66B88" w:rsidRDefault="00E66B88">
            <w:pPr>
              <w:widowControl w:val="0"/>
            </w:pPr>
          </w:p>
        </w:tc>
      </w:tr>
      <w:tr w:rsidR="00E66B88">
        <w:trPr>
          <w:trHeight w:val="1155"/>
        </w:trPr>
        <w:tc>
          <w:tcPr>
            <w:tcW w:w="3744" w:type="dxa"/>
            <w:vMerge w:val="restart"/>
            <w:tcBorders>
              <w:top w:val="single" w:sz="12" w:space="0" w:color="000000"/>
              <w:left w:val="single" w:sz="12" w:space="0" w:color="000000"/>
              <w:bottom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Kategórie a názvy vyučovacích predmetov</w:t>
            </w:r>
          </w:p>
        </w:tc>
        <w:tc>
          <w:tcPr>
            <w:tcW w:w="1221" w:type="dxa"/>
            <w:vMerge w:val="restart"/>
            <w:tcBorders>
              <w:top w:val="single" w:sz="12" w:space="0" w:color="000000"/>
              <w:left w:val="single" w:sz="4" w:space="0" w:color="000000"/>
              <w:bottom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proofErr w:type="spellStart"/>
            <w:r>
              <w:rPr>
                <w:rFonts w:cs="Arial"/>
                <w:b/>
                <w:bCs/>
                <w:szCs w:val="18"/>
                <w:lang w:eastAsia="sk-SK"/>
              </w:rPr>
              <w:t>Minim.počet</w:t>
            </w:r>
            <w:proofErr w:type="spellEnd"/>
            <w:r>
              <w:rPr>
                <w:rFonts w:cs="Arial"/>
                <w:b/>
                <w:bCs/>
                <w:szCs w:val="18"/>
                <w:lang w:eastAsia="sk-SK"/>
              </w:rPr>
              <w:t xml:space="preserve"> týž. vyučovacích </w:t>
            </w:r>
            <w:proofErr w:type="spellStart"/>
            <w:r>
              <w:rPr>
                <w:rFonts w:cs="Arial"/>
                <w:b/>
                <w:bCs/>
                <w:szCs w:val="18"/>
                <w:lang w:eastAsia="sk-SK"/>
              </w:rPr>
              <w:t>hod.celkom</w:t>
            </w:r>
            <w:proofErr w:type="spellEnd"/>
            <w:r>
              <w:rPr>
                <w:rFonts w:cs="Arial"/>
                <w:b/>
                <w:bCs/>
                <w:szCs w:val="18"/>
                <w:lang w:eastAsia="sk-SK"/>
              </w:rPr>
              <w:t xml:space="preserve"> určených </w:t>
            </w:r>
            <w:proofErr w:type="spellStart"/>
            <w:r>
              <w:rPr>
                <w:rFonts w:cs="Arial"/>
                <w:b/>
                <w:bCs/>
                <w:szCs w:val="18"/>
                <w:lang w:eastAsia="sk-SK"/>
              </w:rPr>
              <w:t>štát.vzdel</w:t>
            </w:r>
            <w:proofErr w:type="spellEnd"/>
            <w:r>
              <w:rPr>
                <w:rFonts w:cs="Arial"/>
                <w:b/>
                <w:bCs/>
                <w:szCs w:val="18"/>
                <w:lang w:eastAsia="sk-SK"/>
              </w:rPr>
              <w:t>. programom</w:t>
            </w:r>
          </w:p>
        </w:tc>
        <w:tc>
          <w:tcPr>
            <w:tcW w:w="569" w:type="dxa"/>
            <w:gridSpan w:val="2"/>
            <w:vMerge w:val="restart"/>
            <w:tcBorders>
              <w:top w:val="single" w:sz="12" w:space="0" w:color="000000"/>
              <w:left w:val="single" w:sz="4" w:space="0" w:color="000000"/>
              <w:bottom w:val="single" w:sz="8" w:space="0" w:color="000000"/>
              <w:right w:val="single" w:sz="4" w:space="0" w:color="000000"/>
            </w:tcBorders>
            <w:shd w:val="clear" w:color="000000" w:fill="FFFFFF"/>
            <w:textDirection w:val="btLr"/>
            <w:vAlign w:val="center"/>
          </w:tcPr>
          <w:p w:rsidR="00E66B88" w:rsidRDefault="00A07D9F">
            <w:pPr>
              <w:widowControl w:val="0"/>
              <w:jc w:val="center"/>
              <w:rPr>
                <w:rFonts w:cs="Arial"/>
                <w:b/>
                <w:bCs/>
                <w:sz w:val="16"/>
                <w:szCs w:val="16"/>
                <w:lang w:eastAsia="sk-SK"/>
              </w:rPr>
            </w:pPr>
            <w:r>
              <w:rPr>
                <w:rFonts w:cs="Arial"/>
                <w:b/>
                <w:bCs/>
                <w:sz w:val="16"/>
                <w:szCs w:val="16"/>
                <w:lang w:eastAsia="sk-SK"/>
              </w:rPr>
              <w:t>Disponibilné hodiny</w:t>
            </w:r>
          </w:p>
        </w:tc>
        <w:tc>
          <w:tcPr>
            <w:tcW w:w="570" w:type="dxa"/>
            <w:gridSpan w:val="2"/>
            <w:vMerge w:val="restart"/>
            <w:tcBorders>
              <w:top w:val="single" w:sz="12" w:space="0" w:color="000000"/>
              <w:left w:val="single" w:sz="4" w:space="0" w:color="000000"/>
              <w:bottom w:val="single" w:sz="8" w:space="0" w:color="000000"/>
              <w:right w:val="single" w:sz="4" w:space="0" w:color="000000"/>
            </w:tcBorders>
            <w:shd w:val="clear" w:color="000000" w:fill="FFFFFF"/>
            <w:textDirection w:val="btLr"/>
            <w:vAlign w:val="center"/>
          </w:tcPr>
          <w:p w:rsidR="00E66B88" w:rsidRDefault="00A07D9F">
            <w:pPr>
              <w:widowControl w:val="0"/>
              <w:jc w:val="center"/>
              <w:rPr>
                <w:rFonts w:cs="Arial"/>
                <w:b/>
                <w:bCs/>
                <w:szCs w:val="18"/>
                <w:lang w:eastAsia="sk-SK"/>
              </w:rPr>
            </w:pPr>
            <w:r>
              <w:rPr>
                <w:rFonts w:cs="Arial"/>
                <w:b/>
                <w:bCs/>
                <w:szCs w:val="18"/>
                <w:lang w:eastAsia="sk-SK"/>
              </w:rPr>
              <w:t xml:space="preserve">Minimálny </w:t>
            </w:r>
            <w:proofErr w:type="spellStart"/>
            <w:r>
              <w:rPr>
                <w:rFonts w:cs="Arial"/>
                <w:b/>
                <w:bCs/>
                <w:szCs w:val="18"/>
                <w:lang w:eastAsia="sk-SK"/>
              </w:rPr>
              <w:t>celk.počet</w:t>
            </w:r>
            <w:proofErr w:type="spellEnd"/>
            <w:r>
              <w:rPr>
                <w:rFonts w:cs="Arial"/>
                <w:b/>
                <w:bCs/>
                <w:szCs w:val="18"/>
                <w:lang w:eastAsia="sk-SK"/>
              </w:rPr>
              <w:t xml:space="preserve"> hodín za štúdium</w:t>
            </w:r>
          </w:p>
        </w:tc>
        <w:tc>
          <w:tcPr>
            <w:tcW w:w="1930" w:type="dxa"/>
            <w:gridSpan w:val="6"/>
            <w:tcBorders>
              <w:top w:val="single" w:sz="12" w:space="0" w:color="000000"/>
              <w:bottom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xml:space="preserve">Počet týždenných vyučovacích hodín vo vzdelávacom programe v ročníku </w:t>
            </w:r>
          </w:p>
        </w:tc>
        <w:tc>
          <w:tcPr>
            <w:tcW w:w="826" w:type="dxa"/>
            <w:gridSpan w:val="2"/>
            <w:vMerge w:val="restart"/>
            <w:tcBorders>
              <w:top w:val="single" w:sz="12" w:space="0" w:color="000000"/>
              <w:left w:val="single" w:sz="4" w:space="0" w:color="000000"/>
              <w:bottom w:val="single" w:sz="8" w:space="0" w:color="000000"/>
              <w:right w:val="single" w:sz="4" w:space="0" w:color="000000"/>
            </w:tcBorders>
            <w:shd w:val="clear" w:color="auto" w:fill="auto"/>
            <w:vAlign w:val="center"/>
          </w:tcPr>
          <w:p w:rsidR="00E66B88" w:rsidRDefault="00A07D9F">
            <w:pPr>
              <w:widowControl w:val="0"/>
              <w:jc w:val="center"/>
              <w:rPr>
                <w:rFonts w:cs="Arial"/>
                <w:szCs w:val="18"/>
                <w:lang w:eastAsia="sk-SK"/>
              </w:rPr>
            </w:pPr>
            <w:r>
              <w:rPr>
                <w:rFonts w:cs="Arial"/>
                <w:szCs w:val="18"/>
                <w:lang w:eastAsia="sk-SK"/>
              </w:rPr>
              <w:t>súčet týždenných vyučovacích hodín</w:t>
            </w:r>
          </w:p>
        </w:tc>
        <w:tc>
          <w:tcPr>
            <w:tcW w:w="1134" w:type="dxa"/>
            <w:gridSpan w:val="2"/>
            <w:vMerge w:val="restart"/>
            <w:tcBorders>
              <w:top w:val="single" w:sz="12" w:space="0" w:color="000000"/>
              <w:left w:val="single" w:sz="4" w:space="0" w:color="000000"/>
              <w:bottom w:val="single" w:sz="8" w:space="0" w:color="000000"/>
              <w:right w:val="single" w:sz="12" w:space="0" w:color="000000"/>
            </w:tcBorders>
            <w:shd w:val="clear" w:color="auto" w:fill="auto"/>
            <w:vAlign w:val="center"/>
          </w:tcPr>
          <w:p w:rsidR="00E66B88" w:rsidRDefault="00A07D9F">
            <w:pPr>
              <w:widowControl w:val="0"/>
              <w:jc w:val="center"/>
              <w:rPr>
                <w:rFonts w:cs="Arial"/>
                <w:szCs w:val="18"/>
                <w:lang w:eastAsia="sk-SK"/>
              </w:rPr>
            </w:pPr>
            <w:r>
              <w:rPr>
                <w:rFonts w:cs="Arial"/>
                <w:szCs w:val="18"/>
                <w:lang w:eastAsia="sk-SK"/>
              </w:rPr>
              <w:t>celkový počet hodín za štúdium</w:t>
            </w:r>
          </w:p>
        </w:tc>
        <w:tc>
          <w:tcPr>
            <w:tcW w:w="613" w:type="dxa"/>
          </w:tcPr>
          <w:p w:rsidR="00E66B88" w:rsidRDefault="00E66B88">
            <w:pPr>
              <w:widowControl w:val="0"/>
            </w:pPr>
          </w:p>
        </w:tc>
      </w:tr>
      <w:tr w:rsidR="00E66B88">
        <w:trPr>
          <w:trHeight w:val="360"/>
        </w:trPr>
        <w:tc>
          <w:tcPr>
            <w:tcW w:w="3744" w:type="dxa"/>
            <w:vMerge/>
            <w:tcBorders>
              <w:left w:val="single" w:sz="12" w:space="0" w:color="000000"/>
              <w:bottom w:val="single" w:sz="8" w:space="0" w:color="000000"/>
              <w:right w:val="single" w:sz="4" w:space="0" w:color="000000"/>
            </w:tcBorders>
            <w:vAlign w:val="center"/>
          </w:tcPr>
          <w:p w:rsidR="00E66B88" w:rsidRDefault="00E66B88">
            <w:pPr>
              <w:widowControl w:val="0"/>
              <w:rPr>
                <w:rFonts w:cs="Arial"/>
                <w:b/>
                <w:bCs/>
                <w:szCs w:val="18"/>
                <w:lang w:eastAsia="sk-SK"/>
              </w:rPr>
            </w:pPr>
          </w:p>
        </w:tc>
        <w:tc>
          <w:tcPr>
            <w:tcW w:w="1221" w:type="dxa"/>
            <w:vMerge/>
            <w:tcBorders>
              <w:left w:val="single" w:sz="4" w:space="0" w:color="000000"/>
              <w:bottom w:val="single" w:sz="8" w:space="0" w:color="000000"/>
              <w:right w:val="single" w:sz="4" w:space="0" w:color="000000"/>
            </w:tcBorders>
            <w:vAlign w:val="center"/>
          </w:tcPr>
          <w:p w:rsidR="00E66B88" w:rsidRDefault="00E66B88">
            <w:pPr>
              <w:widowControl w:val="0"/>
              <w:rPr>
                <w:rFonts w:cs="Arial"/>
                <w:b/>
                <w:bCs/>
                <w:szCs w:val="18"/>
                <w:lang w:eastAsia="sk-SK"/>
              </w:rPr>
            </w:pPr>
          </w:p>
        </w:tc>
        <w:tc>
          <w:tcPr>
            <w:tcW w:w="569" w:type="dxa"/>
            <w:gridSpan w:val="2"/>
            <w:vMerge/>
            <w:tcBorders>
              <w:left w:val="single" w:sz="4" w:space="0" w:color="000000"/>
              <w:bottom w:val="single" w:sz="8" w:space="0" w:color="000000"/>
              <w:right w:val="single" w:sz="4" w:space="0" w:color="000000"/>
            </w:tcBorders>
            <w:vAlign w:val="center"/>
          </w:tcPr>
          <w:p w:rsidR="00E66B88" w:rsidRDefault="00E66B88">
            <w:pPr>
              <w:widowControl w:val="0"/>
              <w:rPr>
                <w:rFonts w:cs="Arial"/>
                <w:b/>
                <w:bCs/>
                <w:sz w:val="16"/>
                <w:szCs w:val="16"/>
                <w:lang w:eastAsia="sk-SK"/>
              </w:rPr>
            </w:pPr>
          </w:p>
        </w:tc>
        <w:tc>
          <w:tcPr>
            <w:tcW w:w="570" w:type="dxa"/>
            <w:gridSpan w:val="2"/>
            <w:vMerge/>
            <w:tcBorders>
              <w:left w:val="single" w:sz="4" w:space="0" w:color="000000"/>
              <w:bottom w:val="single" w:sz="8" w:space="0" w:color="000000"/>
              <w:right w:val="single" w:sz="4" w:space="0" w:color="000000"/>
            </w:tcBorders>
            <w:vAlign w:val="center"/>
          </w:tcPr>
          <w:p w:rsidR="00E66B88" w:rsidRDefault="00E66B88">
            <w:pPr>
              <w:widowControl w:val="0"/>
              <w:rPr>
                <w:rFonts w:cs="Arial"/>
                <w:b/>
                <w:bCs/>
                <w:szCs w:val="18"/>
                <w:lang w:eastAsia="sk-SK"/>
              </w:rPr>
            </w:pPr>
          </w:p>
        </w:tc>
        <w:tc>
          <w:tcPr>
            <w:tcW w:w="722" w:type="dxa"/>
            <w:gridSpan w:val="2"/>
            <w:tcBorders>
              <w:bottom w:val="single" w:sz="8" w:space="0" w:color="000000"/>
              <w:right w:val="single" w:sz="4" w:space="0" w:color="000000"/>
            </w:tcBorders>
            <w:shd w:val="clear" w:color="000000" w:fill="FFFFFF"/>
            <w:vAlign w:val="center"/>
          </w:tcPr>
          <w:p w:rsidR="00E66B88" w:rsidRDefault="00A07D9F">
            <w:pPr>
              <w:widowControl w:val="0"/>
              <w:jc w:val="center"/>
              <w:rPr>
                <w:rFonts w:cs="Arial"/>
                <w:b/>
                <w:bCs/>
                <w:sz w:val="24"/>
                <w:lang w:eastAsia="sk-SK"/>
              </w:rPr>
            </w:pPr>
            <w:r>
              <w:rPr>
                <w:rFonts w:cs="Arial"/>
                <w:b/>
                <w:bCs/>
                <w:sz w:val="24"/>
                <w:lang w:eastAsia="sk-SK"/>
              </w:rPr>
              <w:t>1.</w:t>
            </w:r>
          </w:p>
        </w:tc>
        <w:tc>
          <w:tcPr>
            <w:tcW w:w="616" w:type="dxa"/>
            <w:gridSpan w:val="2"/>
            <w:tcBorders>
              <w:bottom w:val="single" w:sz="8" w:space="0" w:color="000000"/>
              <w:right w:val="single" w:sz="4" w:space="0" w:color="000000"/>
            </w:tcBorders>
            <w:shd w:val="clear" w:color="000000" w:fill="FFFFFF"/>
            <w:vAlign w:val="center"/>
          </w:tcPr>
          <w:p w:rsidR="00E66B88" w:rsidRDefault="00A07D9F">
            <w:pPr>
              <w:widowControl w:val="0"/>
              <w:jc w:val="center"/>
              <w:rPr>
                <w:rFonts w:cs="Arial"/>
                <w:b/>
                <w:bCs/>
                <w:sz w:val="24"/>
                <w:lang w:eastAsia="sk-SK"/>
              </w:rPr>
            </w:pPr>
            <w:r>
              <w:rPr>
                <w:rFonts w:cs="Arial"/>
                <w:b/>
                <w:bCs/>
                <w:sz w:val="24"/>
                <w:lang w:eastAsia="sk-SK"/>
              </w:rPr>
              <w:t>2.</w:t>
            </w:r>
          </w:p>
        </w:tc>
        <w:tc>
          <w:tcPr>
            <w:tcW w:w="592" w:type="dxa"/>
            <w:gridSpan w:val="2"/>
            <w:tcBorders>
              <w:bottom w:val="single" w:sz="8" w:space="0" w:color="000000"/>
            </w:tcBorders>
            <w:shd w:val="clear" w:color="000000" w:fill="FFFFFF"/>
            <w:vAlign w:val="center"/>
          </w:tcPr>
          <w:p w:rsidR="00E66B88" w:rsidRDefault="00A07D9F">
            <w:pPr>
              <w:widowControl w:val="0"/>
              <w:jc w:val="center"/>
              <w:rPr>
                <w:rFonts w:cs="Arial"/>
                <w:b/>
                <w:bCs/>
                <w:sz w:val="24"/>
                <w:lang w:eastAsia="sk-SK"/>
              </w:rPr>
            </w:pPr>
            <w:r>
              <w:rPr>
                <w:rFonts w:cs="Arial"/>
                <w:b/>
                <w:bCs/>
                <w:sz w:val="24"/>
                <w:lang w:eastAsia="sk-SK"/>
              </w:rPr>
              <w:t>3.</w:t>
            </w:r>
          </w:p>
        </w:tc>
        <w:tc>
          <w:tcPr>
            <w:tcW w:w="826" w:type="dxa"/>
            <w:gridSpan w:val="2"/>
            <w:vMerge/>
            <w:tcBorders>
              <w:left w:val="single" w:sz="4" w:space="0" w:color="000000"/>
              <w:right w:val="single" w:sz="4" w:space="0" w:color="000000"/>
            </w:tcBorders>
            <w:vAlign w:val="center"/>
          </w:tcPr>
          <w:p w:rsidR="00E66B88" w:rsidRDefault="00E66B88">
            <w:pPr>
              <w:widowControl w:val="0"/>
              <w:rPr>
                <w:rFonts w:cs="Arial"/>
                <w:szCs w:val="18"/>
                <w:lang w:eastAsia="sk-SK"/>
              </w:rPr>
            </w:pPr>
          </w:p>
        </w:tc>
        <w:tc>
          <w:tcPr>
            <w:tcW w:w="1134" w:type="dxa"/>
            <w:gridSpan w:val="2"/>
            <w:vMerge/>
            <w:tcBorders>
              <w:left w:val="single" w:sz="4" w:space="0" w:color="000000"/>
              <w:right w:val="single" w:sz="12" w:space="0" w:color="000000"/>
            </w:tcBorders>
            <w:vAlign w:val="center"/>
          </w:tcPr>
          <w:p w:rsidR="00E66B88" w:rsidRDefault="00E66B88">
            <w:pPr>
              <w:widowControl w:val="0"/>
              <w:rPr>
                <w:rFonts w:cs="Arial"/>
                <w:szCs w:val="18"/>
                <w:lang w:eastAsia="sk-SK"/>
              </w:rPr>
            </w:pPr>
          </w:p>
        </w:tc>
        <w:tc>
          <w:tcPr>
            <w:tcW w:w="613" w:type="dxa"/>
          </w:tcPr>
          <w:p w:rsidR="00E66B88" w:rsidRDefault="00E66B88">
            <w:pPr>
              <w:widowControl w:val="0"/>
            </w:pPr>
          </w:p>
        </w:tc>
      </w:tr>
      <w:tr w:rsidR="00E66B88">
        <w:trPr>
          <w:trHeight w:val="285"/>
        </w:trPr>
        <w:tc>
          <w:tcPr>
            <w:tcW w:w="6104" w:type="dxa"/>
            <w:gridSpan w:val="6"/>
            <w:tcBorders>
              <w:top w:val="single" w:sz="8" w:space="0" w:color="000000"/>
              <w:left w:val="single" w:sz="12" w:space="0" w:color="000000"/>
              <w:bottom w:val="single" w:sz="8" w:space="0" w:color="000000"/>
              <w:right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Počet týždňov v ročníku</w:t>
            </w:r>
          </w:p>
        </w:tc>
        <w:tc>
          <w:tcPr>
            <w:tcW w:w="722" w:type="dxa"/>
            <w:gridSpan w:val="2"/>
            <w:tcBorders>
              <w:bottom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33</w:t>
            </w:r>
          </w:p>
        </w:tc>
        <w:tc>
          <w:tcPr>
            <w:tcW w:w="616" w:type="dxa"/>
            <w:gridSpan w:val="2"/>
            <w:tcBorders>
              <w:bottom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33</w:t>
            </w:r>
          </w:p>
        </w:tc>
        <w:tc>
          <w:tcPr>
            <w:tcW w:w="592" w:type="dxa"/>
            <w:gridSpan w:val="2"/>
            <w:tcBorders>
              <w:bottom w:val="single" w:sz="8" w:space="0" w:color="000000"/>
              <w:right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30</w:t>
            </w:r>
          </w:p>
        </w:tc>
        <w:tc>
          <w:tcPr>
            <w:tcW w:w="826" w:type="dxa"/>
            <w:gridSpan w:val="2"/>
            <w:vMerge/>
            <w:tcBorders>
              <w:left w:val="single" w:sz="4" w:space="0" w:color="000000"/>
              <w:bottom w:val="single" w:sz="8" w:space="0" w:color="000000"/>
              <w:right w:val="single" w:sz="4" w:space="0" w:color="000000"/>
            </w:tcBorders>
            <w:vAlign w:val="center"/>
          </w:tcPr>
          <w:p w:rsidR="00E66B88" w:rsidRDefault="00E66B88">
            <w:pPr>
              <w:widowControl w:val="0"/>
              <w:rPr>
                <w:rFonts w:cs="Arial"/>
                <w:szCs w:val="18"/>
                <w:lang w:eastAsia="sk-SK"/>
              </w:rPr>
            </w:pPr>
          </w:p>
        </w:tc>
        <w:tc>
          <w:tcPr>
            <w:tcW w:w="1134" w:type="dxa"/>
            <w:gridSpan w:val="2"/>
            <w:vMerge/>
            <w:tcBorders>
              <w:left w:val="single" w:sz="4" w:space="0" w:color="000000"/>
              <w:bottom w:val="single" w:sz="8" w:space="0" w:color="000000"/>
              <w:right w:val="single" w:sz="12" w:space="0" w:color="000000"/>
            </w:tcBorders>
            <w:vAlign w:val="center"/>
          </w:tcPr>
          <w:p w:rsidR="00E66B88" w:rsidRDefault="00E66B88">
            <w:pPr>
              <w:widowControl w:val="0"/>
              <w:rPr>
                <w:rFonts w:cs="Arial"/>
                <w:szCs w:val="18"/>
                <w:lang w:eastAsia="sk-SK"/>
              </w:rPr>
            </w:pPr>
          </w:p>
        </w:tc>
        <w:tc>
          <w:tcPr>
            <w:tcW w:w="613" w:type="dxa"/>
          </w:tcPr>
          <w:p w:rsidR="00E66B88" w:rsidRDefault="00E66B88">
            <w:pPr>
              <w:widowControl w:val="0"/>
            </w:pPr>
          </w:p>
        </w:tc>
      </w:tr>
      <w:tr w:rsidR="00E66B88">
        <w:trPr>
          <w:trHeight w:val="285"/>
        </w:trPr>
        <w:tc>
          <w:tcPr>
            <w:tcW w:w="3744" w:type="dxa"/>
            <w:tcBorders>
              <w:left w:val="single" w:sz="12" w:space="0" w:color="000000"/>
            </w:tcBorders>
            <w:shd w:val="clear" w:color="000000" w:fill="FFFFFF"/>
            <w:vAlign w:val="center"/>
          </w:tcPr>
          <w:p w:rsidR="00E66B88" w:rsidRDefault="00A07D9F">
            <w:pPr>
              <w:widowControl w:val="0"/>
              <w:rPr>
                <w:rFonts w:cs="Arial"/>
                <w:b/>
                <w:bCs/>
                <w:szCs w:val="18"/>
                <w:lang w:eastAsia="sk-SK"/>
              </w:rPr>
            </w:pPr>
            <w:r>
              <w:rPr>
                <w:rFonts w:cs="Arial"/>
                <w:b/>
                <w:bCs/>
                <w:szCs w:val="18"/>
                <w:lang w:eastAsia="sk-SK"/>
              </w:rPr>
              <w:t> </w:t>
            </w:r>
          </w:p>
        </w:tc>
        <w:tc>
          <w:tcPr>
            <w:tcW w:w="2360" w:type="dxa"/>
            <w:gridSpan w:val="5"/>
            <w:tcBorders>
              <w:top w:val="single" w:sz="8" w:space="0" w:color="000000"/>
              <w:left w:val="single" w:sz="8" w:space="0" w:color="000000"/>
              <w:bottom w:val="single" w:sz="12" w:space="0" w:color="000000"/>
              <w:right w:val="single" w:sz="8" w:space="0" w:color="000000"/>
            </w:tcBorders>
            <w:shd w:val="clear" w:color="000000" w:fill="FFC000"/>
            <w:vAlign w:val="center"/>
          </w:tcPr>
          <w:p w:rsidR="00E66B88" w:rsidRDefault="00A07D9F">
            <w:pPr>
              <w:widowControl w:val="0"/>
              <w:jc w:val="center"/>
              <w:rPr>
                <w:rFonts w:cs="Arial"/>
                <w:b/>
                <w:bCs/>
                <w:szCs w:val="18"/>
                <w:lang w:eastAsia="sk-SK"/>
              </w:rPr>
            </w:pPr>
            <w:r>
              <w:rPr>
                <w:rFonts w:cs="Arial"/>
                <w:b/>
                <w:bCs/>
                <w:szCs w:val="18"/>
                <w:lang w:eastAsia="sk-SK"/>
              </w:rPr>
              <w:t>Štátny vzdelávací program</w:t>
            </w:r>
          </w:p>
        </w:tc>
        <w:tc>
          <w:tcPr>
            <w:tcW w:w="3890" w:type="dxa"/>
            <w:gridSpan w:val="10"/>
            <w:tcBorders>
              <w:top w:val="single" w:sz="8" w:space="0" w:color="000000"/>
              <w:right w:val="single" w:sz="12" w:space="0" w:color="000000"/>
            </w:tcBorders>
            <w:shd w:val="clear" w:color="auto" w:fill="92D050"/>
            <w:vAlign w:val="center"/>
          </w:tcPr>
          <w:p w:rsidR="00E66B88" w:rsidRDefault="00A07D9F">
            <w:pPr>
              <w:widowControl w:val="0"/>
              <w:jc w:val="center"/>
              <w:rPr>
                <w:rFonts w:cs="Arial"/>
                <w:b/>
                <w:bCs/>
                <w:szCs w:val="18"/>
                <w:lang w:eastAsia="sk-SK"/>
              </w:rPr>
            </w:pPr>
            <w:r>
              <w:rPr>
                <w:rFonts w:cs="Arial"/>
                <w:b/>
                <w:bCs/>
                <w:szCs w:val="18"/>
                <w:lang w:eastAsia="sk-SK"/>
              </w:rPr>
              <w:t>Školský vzdelávací program</w:t>
            </w:r>
          </w:p>
        </w:tc>
        <w:tc>
          <w:tcPr>
            <w:tcW w:w="613" w:type="dxa"/>
          </w:tcPr>
          <w:p w:rsidR="00E66B88" w:rsidRDefault="00E66B88">
            <w:pPr>
              <w:widowControl w:val="0"/>
            </w:pPr>
          </w:p>
        </w:tc>
      </w:tr>
      <w:tr w:rsidR="00E66B88">
        <w:trPr>
          <w:trHeight w:val="240"/>
        </w:trPr>
        <w:tc>
          <w:tcPr>
            <w:tcW w:w="3744" w:type="dxa"/>
            <w:tcBorders>
              <w:top w:val="single" w:sz="12" w:space="0" w:color="000000"/>
              <w:left w:val="single" w:sz="12" w:space="0" w:color="000000"/>
              <w:bottom w:val="single" w:sz="12" w:space="0" w:color="000000"/>
              <w:right w:val="single" w:sz="4" w:space="0" w:color="000000"/>
            </w:tcBorders>
            <w:shd w:val="clear" w:color="000000" w:fill="FFFFFF"/>
          </w:tcPr>
          <w:p w:rsidR="00E66B88" w:rsidRDefault="00A07D9F">
            <w:pPr>
              <w:widowControl w:val="0"/>
              <w:rPr>
                <w:rFonts w:cs="Arial"/>
                <w:b/>
                <w:bCs/>
                <w:sz w:val="20"/>
                <w:szCs w:val="20"/>
                <w:lang w:eastAsia="sk-SK"/>
              </w:rPr>
            </w:pPr>
            <w:r>
              <w:rPr>
                <w:rFonts w:cs="Arial"/>
                <w:b/>
                <w:bCs/>
                <w:sz w:val="20"/>
                <w:szCs w:val="20"/>
                <w:lang w:eastAsia="sk-SK"/>
              </w:rPr>
              <w:t>V Š E O B E C N É   VZDELÁVANIE</w:t>
            </w:r>
          </w:p>
        </w:tc>
        <w:tc>
          <w:tcPr>
            <w:tcW w:w="1221" w:type="dxa"/>
            <w:shd w:val="clear" w:color="auto" w:fill="FFC000"/>
            <w:vAlign w:val="center"/>
          </w:tcPr>
          <w:p w:rsidR="00E66B88" w:rsidRDefault="00A07D9F">
            <w:pPr>
              <w:widowControl w:val="0"/>
              <w:jc w:val="center"/>
              <w:rPr>
                <w:rFonts w:cs="Arial"/>
                <w:b/>
                <w:bCs/>
                <w:szCs w:val="18"/>
                <w:lang w:eastAsia="sk-SK"/>
              </w:rPr>
            </w:pPr>
            <w:r>
              <w:rPr>
                <w:rFonts w:cs="Arial"/>
                <w:b/>
                <w:bCs/>
                <w:szCs w:val="18"/>
                <w:lang w:eastAsia="sk-SK"/>
              </w:rPr>
              <w:t>22</w:t>
            </w:r>
          </w:p>
        </w:tc>
        <w:tc>
          <w:tcPr>
            <w:tcW w:w="569" w:type="dxa"/>
            <w:gridSpan w:val="2"/>
            <w:vMerge w:val="restart"/>
            <w:tcBorders>
              <w:left w:val="single" w:sz="8" w:space="0" w:color="000000"/>
              <w:bottom w:val="single" w:sz="12"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11,5</w:t>
            </w:r>
          </w:p>
        </w:tc>
        <w:tc>
          <w:tcPr>
            <w:tcW w:w="570" w:type="dxa"/>
            <w:gridSpan w:val="2"/>
            <w:tcBorders>
              <w:bottom w:val="single" w:sz="8"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704</w:t>
            </w:r>
          </w:p>
        </w:tc>
        <w:tc>
          <w:tcPr>
            <w:tcW w:w="722" w:type="dxa"/>
            <w:gridSpan w:val="2"/>
            <w:tcBorders>
              <w:top w:val="single" w:sz="12" w:space="0" w:color="000000"/>
              <w:bottom w:val="single" w:sz="12" w:space="0" w:color="000000"/>
              <w:right w:val="single" w:sz="4"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11,5</w:t>
            </w:r>
          </w:p>
        </w:tc>
        <w:tc>
          <w:tcPr>
            <w:tcW w:w="616" w:type="dxa"/>
            <w:gridSpan w:val="2"/>
            <w:tcBorders>
              <w:top w:val="single" w:sz="12" w:space="0" w:color="000000"/>
              <w:bottom w:val="single" w:sz="12" w:space="0" w:color="000000"/>
              <w:right w:val="single" w:sz="4"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7,5</w:t>
            </w:r>
          </w:p>
        </w:tc>
        <w:tc>
          <w:tcPr>
            <w:tcW w:w="592" w:type="dxa"/>
            <w:gridSpan w:val="2"/>
            <w:tcBorders>
              <w:top w:val="single" w:sz="12" w:space="0" w:color="000000"/>
              <w:bottom w:val="single" w:sz="12" w:space="0" w:color="000000"/>
              <w:right w:val="single" w:sz="4"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9</w:t>
            </w:r>
          </w:p>
        </w:tc>
        <w:tc>
          <w:tcPr>
            <w:tcW w:w="826" w:type="dxa"/>
            <w:gridSpan w:val="2"/>
            <w:tcBorders>
              <w:top w:val="single" w:sz="12" w:space="0" w:color="000000"/>
              <w:left w:val="single" w:sz="8" w:space="0" w:color="000000"/>
              <w:bottom w:val="single" w:sz="12" w:space="0" w:color="000000"/>
              <w:right w:val="single" w:sz="8" w:space="0" w:color="000000"/>
            </w:tcBorders>
            <w:shd w:val="clear" w:color="auto" w:fill="92D050"/>
            <w:vAlign w:val="center"/>
          </w:tcPr>
          <w:p w:rsidR="00E66B88" w:rsidRDefault="00A07D9F">
            <w:pPr>
              <w:widowControl w:val="0"/>
              <w:jc w:val="center"/>
              <w:rPr>
                <w:rFonts w:cs="Arial"/>
                <w:b/>
                <w:bCs/>
                <w:sz w:val="20"/>
                <w:szCs w:val="20"/>
                <w:lang w:eastAsia="sk-SK"/>
              </w:rPr>
            </w:pPr>
            <w:r>
              <w:rPr>
                <w:rFonts w:cs="Arial"/>
                <w:b/>
                <w:bCs/>
                <w:sz w:val="20"/>
                <w:szCs w:val="20"/>
                <w:lang w:eastAsia="sk-SK"/>
              </w:rPr>
              <w:t>28</w:t>
            </w:r>
          </w:p>
        </w:tc>
        <w:tc>
          <w:tcPr>
            <w:tcW w:w="1134" w:type="dxa"/>
            <w:gridSpan w:val="2"/>
            <w:tcBorders>
              <w:top w:val="single" w:sz="12" w:space="0" w:color="000000"/>
              <w:bottom w:val="single" w:sz="12"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867</w:t>
            </w:r>
          </w:p>
        </w:tc>
        <w:tc>
          <w:tcPr>
            <w:tcW w:w="613" w:type="dxa"/>
          </w:tcPr>
          <w:p w:rsidR="00E66B88" w:rsidRDefault="00E66B88">
            <w:pPr>
              <w:widowControl w:val="0"/>
            </w:pPr>
          </w:p>
        </w:tc>
      </w:tr>
      <w:tr w:rsidR="00E66B88">
        <w:trPr>
          <w:trHeight w:val="240"/>
        </w:trPr>
        <w:tc>
          <w:tcPr>
            <w:tcW w:w="3744" w:type="dxa"/>
            <w:tcBorders>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Jazyk a komunikácia</w:t>
            </w:r>
          </w:p>
        </w:tc>
        <w:tc>
          <w:tcPr>
            <w:tcW w:w="1221" w:type="dxa"/>
            <w:vMerge w:val="restart"/>
            <w:tcBorders>
              <w:left w:val="single" w:sz="4"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11,5</w:t>
            </w: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vMerge w:val="restart"/>
            <w:tcBorders>
              <w:left w:val="single" w:sz="8"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368</w:t>
            </w:r>
          </w:p>
        </w:tc>
        <w:tc>
          <w:tcPr>
            <w:tcW w:w="722" w:type="dxa"/>
            <w:gridSpan w:val="2"/>
            <w:tcBorders>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6</w:t>
            </w:r>
          </w:p>
        </w:tc>
        <w:tc>
          <w:tcPr>
            <w:tcW w:w="616" w:type="dxa"/>
            <w:gridSpan w:val="2"/>
            <w:tcBorders>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5</w:t>
            </w:r>
          </w:p>
        </w:tc>
        <w:tc>
          <w:tcPr>
            <w:tcW w:w="592" w:type="dxa"/>
            <w:gridSpan w:val="2"/>
            <w:tcBorders>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5,5</w:t>
            </w:r>
          </w:p>
        </w:tc>
        <w:tc>
          <w:tcPr>
            <w:tcW w:w="826" w:type="dxa"/>
            <w:gridSpan w:val="2"/>
            <w:vMerge w:val="restart"/>
            <w:tcBorders>
              <w:left w:val="single" w:sz="8" w:space="0" w:color="000000"/>
              <w:bottom w:val="single" w:sz="4"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16,5</w:t>
            </w:r>
          </w:p>
        </w:tc>
        <w:tc>
          <w:tcPr>
            <w:tcW w:w="1134" w:type="dxa"/>
            <w:gridSpan w:val="2"/>
            <w:tcBorders>
              <w:bottom w:val="double" w:sz="6"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528</w:t>
            </w:r>
          </w:p>
        </w:tc>
        <w:tc>
          <w:tcPr>
            <w:tcW w:w="613" w:type="dxa"/>
          </w:tcPr>
          <w:p w:rsidR="00E66B88" w:rsidRDefault="00E66B88">
            <w:pPr>
              <w:widowControl w:val="0"/>
            </w:pPr>
          </w:p>
        </w:tc>
      </w:tr>
      <w:tr w:rsidR="00E66B88">
        <w:trPr>
          <w:trHeight w:val="240"/>
        </w:trPr>
        <w:tc>
          <w:tcPr>
            <w:tcW w:w="3744"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slovenský jazyk a literatúra</w:t>
            </w:r>
          </w:p>
        </w:tc>
        <w:tc>
          <w:tcPr>
            <w:tcW w:w="1221" w:type="dxa"/>
            <w:vMerge/>
            <w:tcBorders>
              <w:left w:val="single" w:sz="4" w:space="0" w:color="000000"/>
            </w:tcBorders>
            <w:shd w:val="clear" w:color="auto" w:fill="FFC000"/>
            <w:vAlign w:val="center"/>
          </w:tcPr>
          <w:p w:rsidR="00E66B88" w:rsidRDefault="00E66B88">
            <w:pPr>
              <w:widowControl w:val="0"/>
              <w:rPr>
                <w:rFonts w:cs="Arial"/>
                <w:b/>
                <w:bCs/>
                <w:szCs w:val="18"/>
                <w:lang w:eastAsia="sk-SK"/>
              </w:rPr>
            </w:pP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vMerge/>
            <w:tcBorders>
              <w:left w:val="single" w:sz="8" w:space="0" w:color="000000"/>
              <w:right w:val="single" w:sz="8" w:space="0" w:color="000000"/>
            </w:tcBorders>
            <w:vAlign w:val="center"/>
          </w:tcPr>
          <w:p w:rsidR="00E66B88" w:rsidRDefault="00E66B88">
            <w:pPr>
              <w:widowControl w:val="0"/>
              <w:rPr>
                <w:rFonts w:cs="Arial"/>
                <w:b/>
                <w:bCs/>
                <w:szCs w:val="18"/>
                <w:lang w:eastAsia="sk-SK"/>
              </w:rPr>
            </w:pPr>
          </w:p>
        </w:tc>
        <w:tc>
          <w:tcPr>
            <w:tcW w:w="722" w:type="dxa"/>
            <w:gridSpan w:val="2"/>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616" w:type="dxa"/>
            <w:gridSpan w:val="2"/>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592" w:type="dxa"/>
            <w:gridSpan w:val="2"/>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826" w:type="dxa"/>
            <w:gridSpan w:val="2"/>
            <w:vMerge/>
            <w:tcBorders>
              <w:left w:val="single" w:sz="8" w:space="0" w:color="000000"/>
              <w:bottom w:val="single" w:sz="4"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1134" w:type="dxa"/>
            <w:gridSpan w:val="2"/>
            <w:tcBorders>
              <w:bottom w:val="single" w:sz="4"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160,5</w:t>
            </w:r>
          </w:p>
        </w:tc>
        <w:tc>
          <w:tcPr>
            <w:tcW w:w="613" w:type="dxa"/>
          </w:tcPr>
          <w:p w:rsidR="00E66B88" w:rsidRDefault="00E66B88">
            <w:pPr>
              <w:widowControl w:val="0"/>
            </w:pPr>
          </w:p>
        </w:tc>
      </w:tr>
      <w:tr w:rsidR="00E66B88">
        <w:trPr>
          <w:trHeight w:val="240"/>
        </w:trPr>
        <w:tc>
          <w:tcPr>
            <w:tcW w:w="3744"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prvý cudzí jazyk</w:t>
            </w:r>
          </w:p>
        </w:tc>
        <w:tc>
          <w:tcPr>
            <w:tcW w:w="1221" w:type="dxa"/>
            <w:vMerge/>
            <w:tcBorders>
              <w:left w:val="single" w:sz="4" w:space="0" w:color="000000"/>
            </w:tcBorders>
            <w:shd w:val="clear" w:color="auto" w:fill="FFC000"/>
            <w:vAlign w:val="center"/>
          </w:tcPr>
          <w:p w:rsidR="00E66B88" w:rsidRDefault="00E66B88">
            <w:pPr>
              <w:widowControl w:val="0"/>
              <w:rPr>
                <w:rFonts w:cs="Arial"/>
                <w:b/>
                <w:bCs/>
                <w:szCs w:val="18"/>
                <w:lang w:eastAsia="sk-SK"/>
              </w:rPr>
            </w:pP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vMerge/>
            <w:tcBorders>
              <w:left w:val="single" w:sz="8" w:space="0" w:color="000000"/>
              <w:right w:val="single" w:sz="8" w:space="0" w:color="000000"/>
            </w:tcBorders>
            <w:vAlign w:val="center"/>
          </w:tcPr>
          <w:p w:rsidR="00E66B88" w:rsidRDefault="00E66B88">
            <w:pPr>
              <w:widowControl w:val="0"/>
              <w:rPr>
                <w:rFonts w:cs="Arial"/>
                <w:b/>
                <w:bCs/>
                <w:szCs w:val="18"/>
                <w:lang w:eastAsia="sk-SK"/>
              </w:rPr>
            </w:pPr>
          </w:p>
        </w:tc>
        <w:tc>
          <w:tcPr>
            <w:tcW w:w="722" w:type="dxa"/>
            <w:gridSpan w:val="2"/>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w:t>
            </w:r>
          </w:p>
        </w:tc>
        <w:tc>
          <w:tcPr>
            <w:tcW w:w="616" w:type="dxa"/>
            <w:gridSpan w:val="2"/>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2,5</w:t>
            </w:r>
          </w:p>
        </w:tc>
        <w:tc>
          <w:tcPr>
            <w:tcW w:w="592" w:type="dxa"/>
            <w:gridSpan w:val="2"/>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826" w:type="dxa"/>
            <w:gridSpan w:val="2"/>
            <w:vMerge/>
            <w:tcBorders>
              <w:left w:val="single" w:sz="8" w:space="0" w:color="000000"/>
              <w:bottom w:val="single" w:sz="4"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1134" w:type="dxa"/>
            <w:gridSpan w:val="2"/>
            <w:tcBorders>
              <w:bottom w:val="single" w:sz="4"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241,5</w:t>
            </w:r>
          </w:p>
        </w:tc>
        <w:tc>
          <w:tcPr>
            <w:tcW w:w="613" w:type="dxa"/>
          </w:tcPr>
          <w:p w:rsidR="00E66B88" w:rsidRDefault="00E66B88">
            <w:pPr>
              <w:widowControl w:val="0"/>
            </w:pPr>
          </w:p>
        </w:tc>
      </w:tr>
      <w:tr w:rsidR="00E66B88">
        <w:trPr>
          <w:trHeight w:val="240"/>
        </w:trPr>
        <w:tc>
          <w:tcPr>
            <w:tcW w:w="3744"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komunikácia v cudzom jazyku</w:t>
            </w:r>
          </w:p>
        </w:tc>
        <w:tc>
          <w:tcPr>
            <w:tcW w:w="1221" w:type="dxa"/>
            <w:vMerge/>
            <w:tcBorders>
              <w:left w:val="single" w:sz="4" w:space="0" w:color="000000"/>
            </w:tcBorders>
            <w:shd w:val="clear" w:color="auto" w:fill="FFC000"/>
            <w:vAlign w:val="center"/>
          </w:tcPr>
          <w:p w:rsidR="00E66B88" w:rsidRDefault="00E66B88">
            <w:pPr>
              <w:widowControl w:val="0"/>
              <w:rPr>
                <w:rFonts w:cs="Arial"/>
                <w:b/>
                <w:bCs/>
                <w:szCs w:val="18"/>
                <w:lang w:eastAsia="sk-SK"/>
              </w:rPr>
            </w:pP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vMerge/>
            <w:tcBorders>
              <w:left w:val="single" w:sz="8" w:space="0" w:color="000000"/>
              <w:right w:val="single" w:sz="8" w:space="0" w:color="000000"/>
            </w:tcBorders>
            <w:vAlign w:val="center"/>
          </w:tcPr>
          <w:p w:rsidR="00E66B88" w:rsidRDefault="00E66B88">
            <w:pPr>
              <w:widowControl w:val="0"/>
              <w:rPr>
                <w:rFonts w:cs="Arial"/>
                <w:b/>
                <w:bCs/>
                <w:szCs w:val="18"/>
                <w:lang w:eastAsia="sk-SK"/>
              </w:rPr>
            </w:pPr>
          </w:p>
        </w:tc>
        <w:tc>
          <w:tcPr>
            <w:tcW w:w="722" w:type="dxa"/>
            <w:gridSpan w:val="2"/>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616" w:type="dxa"/>
            <w:gridSpan w:val="2"/>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92" w:type="dxa"/>
            <w:gridSpan w:val="2"/>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826" w:type="dxa"/>
            <w:gridSpan w:val="2"/>
            <w:vMerge/>
            <w:tcBorders>
              <w:left w:val="single" w:sz="8" w:space="0" w:color="000000"/>
              <w:bottom w:val="single" w:sz="4"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1134" w:type="dxa"/>
            <w:gridSpan w:val="2"/>
            <w:tcBorders>
              <w:bottom w:val="single" w:sz="4"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126</w:t>
            </w:r>
          </w:p>
        </w:tc>
        <w:tc>
          <w:tcPr>
            <w:tcW w:w="613" w:type="dxa"/>
          </w:tcPr>
          <w:p w:rsidR="00E66B88" w:rsidRDefault="00E66B88">
            <w:pPr>
              <w:widowControl w:val="0"/>
            </w:pPr>
          </w:p>
        </w:tc>
      </w:tr>
      <w:tr w:rsidR="00E66B88">
        <w:trPr>
          <w:trHeight w:val="240"/>
        </w:trPr>
        <w:tc>
          <w:tcPr>
            <w:tcW w:w="3744" w:type="dxa"/>
            <w:tcBorders>
              <w:top w:val="double" w:sz="6" w:space="0" w:color="000000"/>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 xml:space="preserve">Človek a hodnoty </w:t>
            </w:r>
          </w:p>
        </w:tc>
        <w:tc>
          <w:tcPr>
            <w:tcW w:w="1221" w:type="dxa"/>
            <w:vMerge w:val="restart"/>
            <w:tcBorders>
              <w:top w:val="double" w:sz="6" w:space="0" w:color="000000"/>
              <w:left w:val="single" w:sz="4" w:space="0" w:color="000000"/>
              <w:right w:val="single" w:sz="8"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1</w:t>
            </w: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vMerge w:val="restart"/>
            <w:tcBorders>
              <w:top w:val="double" w:sz="6" w:space="0" w:color="000000"/>
              <w:left w:val="single" w:sz="8" w:space="0" w:color="000000"/>
              <w:bottom w:val="double" w:sz="6"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32</w:t>
            </w:r>
          </w:p>
        </w:tc>
        <w:tc>
          <w:tcPr>
            <w:tcW w:w="722" w:type="dxa"/>
            <w:gridSpan w:val="2"/>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616" w:type="dxa"/>
            <w:gridSpan w:val="2"/>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0</w:t>
            </w:r>
          </w:p>
        </w:tc>
        <w:tc>
          <w:tcPr>
            <w:tcW w:w="592" w:type="dxa"/>
            <w:gridSpan w:val="2"/>
            <w:tcBorders>
              <w:top w:val="double" w:sz="6" w:space="0" w:color="000000"/>
              <w:bottom w:val="double" w:sz="6" w:space="0" w:color="000000"/>
              <w:right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0</w:t>
            </w:r>
          </w:p>
        </w:tc>
        <w:tc>
          <w:tcPr>
            <w:tcW w:w="826" w:type="dxa"/>
            <w:gridSpan w:val="2"/>
            <w:vMerge w:val="restart"/>
            <w:tcBorders>
              <w:top w:val="double" w:sz="6" w:space="0" w:color="000000"/>
              <w:left w:val="single" w:sz="8"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1</w:t>
            </w:r>
          </w:p>
        </w:tc>
        <w:tc>
          <w:tcPr>
            <w:tcW w:w="1134" w:type="dxa"/>
            <w:gridSpan w:val="2"/>
            <w:tcBorders>
              <w:top w:val="double" w:sz="6" w:space="0" w:color="000000"/>
              <w:bottom w:val="double" w:sz="6"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33</w:t>
            </w:r>
          </w:p>
        </w:tc>
        <w:tc>
          <w:tcPr>
            <w:tcW w:w="613" w:type="dxa"/>
          </w:tcPr>
          <w:p w:rsidR="00E66B88" w:rsidRDefault="00E66B88">
            <w:pPr>
              <w:widowControl w:val="0"/>
            </w:pPr>
          </w:p>
        </w:tc>
      </w:tr>
      <w:tr w:rsidR="00E66B88">
        <w:trPr>
          <w:trHeight w:val="240"/>
        </w:trPr>
        <w:tc>
          <w:tcPr>
            <w:tcW w:w="3744" w:type="dxa"/>
            <w:tcBorders>
              <w:left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etická výchova/náboženská výchova</w:t>
            </w:r>
          </w:p>
        </w:tc>
        <w:tc>
          <w:tcPr>
            <w:tcW w:w="1221" w:type="dxa"/>
            <w:vMerge/>
            <w:tcBorders>
              <w:top w:val="double" w:sz="6" w:space="0" w:color="000000"/>
              <w:left w:val="single" w:sz="4" w:space="0" w:color="000000"/>
              <w:right w:val="single" w:sz="8" w:space="0" w:color="000000"/>
            </w:tcBorders>
            <w:shd w:val="clear" w:color="auto" w:fill="FFC000"/>
            <w:vAlign w:val="center"/>
          </w:tcPr>
          <w:p w:rsidR="00E66B88" w:rsidRDefault="00E66B88">
            <w:pPr>
              <w:widowControl w:val="0"/>
              <w:rPr>
                <w:rFonts w:cs="Arial"/>
                <w:b/>
                <w:bCs/>
                <w:szCs w:val="18"/>
                <w:lang w:eastAsia="sk-SK"/>
              </w:rPr>
            </w:pP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vMerge/>
            <w:tcBorders>
              <w:top w:val="double" w:sz="6" w:space="0" w:color="000000"/>
              <w:left w:val="single" w:sz="8" w:space="0" w:color="000000"/>
              <w:bottom w:val="double" w:sz="6" w:space="0" w:color="000000"/>
              <w:right w:val="single" w:sz="8" w:space="0" w:color="000000"/>
            </w:tcBorders>
            <w:vAlign w:val="center"/>
          </w:tcPr>
          <w:p w:rsidR="00E66B88" w:rsidRDefault="00E66B88">
            <w:pPr>
              <w:widowControl w:val="0"/>
              <w:rPr>
                <w:rFonts w:cs="Arial"/>
                <w:b/>
                <w:bCs/>
                <w:szCs w:val="18"/>
                <w:lang w:eastAsia="sk-SK"/>
              </w:rPr>
            </w:pPr>
          </w:p>
        </w:tc>
        <w:tc>
          <w:tcPr>
            <w:tcW w:w="722" w:type="dxa"/>
            <w:gridSpan w:val="2"/>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616" w:type="dxa"/>
            <w:gridSpan w:val="2"/>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592" w:type="dxa"/>
            <w:gridSpan w:val="2"/>
            <w:tcBorders>
              <w:right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826" w:type="dxa"/>
            <w:gridSpan w:val="2"/>
            <w:vMerge/>
            <w:tcBorders>
              <w:top w:val="double" w:sz="6" w:space="0" w:color="000000"/>
              <w:left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1134" w:type="dxa"/>
            <w:gridSpan w:val="2"/>
            <w:tcBorders>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33</w:t>
            </w:r>
          </w:p>
        </w:tc>
        <w:tc>
          <w:tcPr>
            <w:tcW w:w="613" w:type="dxa"/>
          </w:tcPr>
          <w:p w:rsidR="00E66B88" w:rsidRDefault="00E66B88">
            <w:pPr>
              <w:widowControl w:val="0"/>
            </w:pPr>
          </w:p>
        </w:tc>
      </w:tr>
      <w:tr w:rsidR="00E66B88">
        <w:trPr>
          <w:trHeight w:val="240"/>
        </w:trPr>
        <w:tc>
          <w:tcPr>
            <w:tcW w:w="3744" w:type="dxa"/>
            <w:tcBorders>
              <w:top w:val="double" w:sz="6" w:space="0" w:color="000000"/>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Človek a spoločnosť</w:t>
            </w:r>
          </w:p>
        </w:tc>
        <w:tc>
          <w:tcPr>
            <w:tcW w:w="1221" w:type="dxa"/>
            <w:vMerge w:val="restart"/>
            <w:tcBorders>
              <w:top w:val="double" w:sz="6" w:space="0" w:color="000000"/>
              <w:left w:val="single" w:sz="4" w:space="0" w:color="000000"/>
              <w:right w:val="single" w:sz="8"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1</w:t>
            </w: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vMerge w:val="restart"/>
            <w:tcBorders>
              <w:left w:val="single" w:sz="8"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32</w:t>
            </w:r>
          </w:p>
        </w:tc>
        <w:tc>
          <w:tcPr>
            <w:tcW w:w="722" w:type="dxa"/>
            <w:gridSpan w:val="2"/>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0</w:t>
            </w:r>
          </w:p>
        </w:tc>
        <w:tc>
          <w:tcPr>
            <w:tcW w:w="616" w:type="dxa"/>
            <w:gridSpan w:val="2"/>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0</w:t>
            </w:r>
          </w:p>
        </w:tc>
        <w:tc>
          <w:tcPr>
            <w:tcW w:w="592" w:type="dxa"/>
            <w:gridSpan w:val="2"/>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826" w:type="dxa"/>
            <w:gridSpan w:val="2"/>
            <w:vMerge w:val="restart"/>
            <w:tcBorders>
              <w:top w:val="double" w:sz="6" w:space="0" w:color="000000"/>
              <w:left w:val="single" w:sz="8"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1</w:t>
            </w:r>
          </w:p>
        </w:tc>
        <w:tc>
          <w:tcPr>
            <w:tcW w:w="1134" w:type="dxa"/>
            <w:gridSpan w:val="2"/>
            <w:tcBorders>
              <w:top w:val="double" w:sz="6" w:space="0" w:color="000000"/>
              <w:bottom w:val="double" w:sz="6"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30</w:t>
            </w:r>
          </w:p>
        </w:tc>
        <w:tc>
          <w:tcPr>
            <w:tcW w:w="613" w:type="dxa"/>
          </w:tcPr>
          <w:p w:rsidR="00E66B88" w:rsidRDefault="00E66B88">
            <w:pPr>
              <w:widowControl w:val="0"/>
            </w:pPr>
          </w:p>
        </w:tc>
      </w:tr>
      <w:tr w:rsidR="00E66B88">
        <w:trPr>
          <w:trHeight w:val="240"/>
        </w:trPr>
        <w:tc>
          <w:tcPr>
            <w:tcW w:w="3744" w:type="dxa"/>
            <w:tcBorders>
              <w:left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občianska náuka</w:t>
            </w:r>
          </w:p>
        </w:tc>
        <w:tc>
          <w:tcPr>
            <w:tcW w:w="1221" w:type="dxa"/>
            <w:vMerge/>
            <w:tcBorders>
              <w:top w:val="double" w:sz="6" w:space="0" w:color="000000"/>
              <w:left w:val="single" w:sz="4" w:space="0" w:color="000000"/>
              <w:right w:val="single" w:sz="8" w:space="0" w:color="000000"/>
            </w:tcBorders>
            <w:shd w:val="clear" w:color="auto" w:fill="FFC000"/>
            <w:vAlign w:val="center"/>
          </w:tcPr>
          <w:p w:rsidR="00E66B88" w:rsidRDefault="00E66B88">
            <w:pPr>
              <w:widowControl w:val="0"/>
              <w:rPr>
                <w:rFonts w:cs="Arial"/>
                <w:b/>
                <w:bCs/>
                <w:szCs w:val="18"/>
                <w:lang w:eastAsia="sk-SK"/>
              </w:rPr>
            </w:pP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vMerge/>
            <w:tcBorders>
              <w:left w:val="single" w:sz="8" w:space="0" w:color="000000"/>
              <w:right w:val="single" w:sz="8" w:space="0" w:color="000000"/>
            </w:tcBorders>
            <w:vAlign w:val="center"/>
          </w:tcPr>
          <w:p w:rsidR="00E66B88" w:rsidRDefault="00E66B88">
            <w:pPr>
              <w:widowControl w:val="0"/>
              <w:rPr>
                <w:rFonts w:cs="Arial"/>
                <w:b/>
                <w:bCs/>
                <w:szCs w:val="18"/>
                <w:lang w:eastAsia="sk-SK"/>
              </w:rPr>
            </w:pPr>
          </w:p>
        </w:tc>
        <w:tc>
          <w:tcPr>
            <w:tcW w:w="722" w:type="dxa"/>
            <w:gridSpan w:val="2"/>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616" w:type="dxa"/>
            <w:gridSpan w:val="2"/>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592" w:type="dxa"/>
            <w:gridSpan w:val="2"/>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826" w:type="dxa"/>
            <w:gridSpan w:val="2"/>
            <w:vMerge/>
            <w:tcBorders>
              <w:top w:val="double" w:sz="6" w:space="0" w:color="000000"/>
              <w:left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1134" w:type="dxa"/>
            <w:gridSpan w:val="2"/>
            <w:tcBorders>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30</w:t>
            </w:r>
          </w:p>
        </w:tc>
        <w:tc>
          <w:tcPr>
            <w:tcW w:w="613" w:type="dxa"/>
          </w:tcPr>
          <w:p w:rsidR="00E66B88" w:rsidRDefault="00E66B88">
            <w:pPr>
              <w:widowControl w:val="0"/>
            </w:pPr>
          </w:p>
        </w:tc>
      </w:tr>
      <w:tr w:rsidR="00E66B88">
        <w:trPr>
          <w:trHeight w:val="240"/>
        </w:trPr>
        <w:tc>
          <w:tcPr>
            <w:tcW w:w="3744" w:type="dxa"/>
            <w:tcBorders>
              <w:top w:val="double" w:sz="6" w:space="0" w:color="000000"/>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Človek a príroda</w:t>
            </w:r>
          </w:p>
        </w:tc>
        <w:tc>
          <w:tcPr>
            <w:tcW w:w="1221" w:type="dxa"/>
            <w:vMerge w:val="restart"/>
            <w:tcBorders>
              <w:top w:val="double" w:sz="6" w:space="0" w:color="000000"/>
              <w:left w:val="single" w:sz="4"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1</w:t>
            </w: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vMerge w:val="restart"/>
            <w:tcBorders>
              <w:top w:val="double" w:sz="6" w:space="0" w:color="000000"/>
              <w:left w:val="single" w:sz="8" w:space="0" w:color="000000"/>
              <w:bottom w:val="double" w:sz="6"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32</w:t>
            </w:r>
          </w:p>
        </w:tc>
        <w:tc>
          <w:tcPr>
            <w:tcW w:w="722" w:type="dxa"/>
            <w:gridSpan w:val="2"/>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616" w:type="dxa"/>
            <w:gridSpan w:val="2"/>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0</w:t>
            </w:r>
          </w:p>
        </w:tc>
        <w:tc>
          <w:tcPr>
            <w:tcW w:w="592" w:type="dxa"/>
            <w:gridSpan w:val="2"/>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0</w:t>
            </w:r>
          </w:p>
        </w:tc>
        <w:tc>
          <w:tcPr>
            <w:tcW w:w="826" w:type="dxa"/>
            <w:gridSpan w:val="2"/>
            <w:vMerge w:val="restart"/>
            <w:tcBorders>
              <w:top w:val="double" w:sz="6" w:space="0" w:color="000000"/>
              <w:left w:val="single" w:sz="8" w:space="0" w:color="000000"/>
              <w:bottom w:val="single" w:sz="4"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1</w:t>
            </w:r>
          </w:p>
        </w:tc>
        <w:tc>
          <w:tcPr>
            <w:tcW w:w="1134" w:type="dxa"/>
            <w:gridSpan w:val="2"/>
            <w:tcBorders>
              <w:top w:val="double" w:sz="6" w:space="0" w:color="000000"/>
              <w:bottom w:val="double" w:sz="6"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33</w:t>
            </w:r>
          </w:p>
        </w:tc>
        <w:tc>
          <w:tcPr>
            <w:tcW w:w="613" w:type="dxa"/>
          </w:tcPr>
          <w:p w:rsidR="00E66B88" w:rsidRDefault="00E66B88">
            <w:pPr>
              <w:widowControl w:val="0"/>
            </w:pPr>
          </w:p>
        </w:tc>
      </w:tr>
      <w:tr w:rsidR="00E66B88">
        <w:trPr>
          <w:trHeight w:val="240"/>
        </w:trPr>
        <w:tc>
          <w:tcPr>
            <w:tcW w:w="3744" w:type="dxa"/>
            <w:tcBorders>
              <w:top w:val="single" w:sz="4" w:space="0" w:color="000000"/>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fyzika</w:t>
            </w:r>
          </w:p>
        </w:tc>
        <w:tc>
          <w:tcPr>
            <w:tcW w:w="1221" w:type="dxa"/>
            <w:vMerge/>
            <w:tcBorders>
              <w:top w:val="double" w:sz="6" w:space="0" w:color="000000"/>
              <w:left w:val="single" w:sz="4" w:space="0" w:color="000000"/>
            </w:tcBorders>
            <w:shd w:val="clear" w:color="auto" w:fill="FFC000"/>
            <w:vAlign w:val="center"/>
          </w:tcPr>
          <w:p w:rsidR="00E66B88" w:rsidRDefault="00E66B88">
            <w:pPr>
              <w:widowControl w:val="0"/>
              <w:rPr>
                <w:rFonts w:cs="Arial"/>
                <w:b/>
                <w:bCs/>
                <w:szCs w:val="18"/>
                <w:lang w:eastAsia="sk-SK"/>
              </w:rPr>
            </w:pP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vMerge/>
            <w:tcBorders>
              <w:top w:val="double" w:sz="6" w:space="0" w:color="000000"/>
              <w:left w:val="single" w:sz="8" w:space="0" w:color="000000"/>
              <w:bottom w:val="double" w:sz="6" w:space="0" w:color="000000"/>
              <w:right w:val="single" w:sz="8" w:space="0" w:color="000000"/>
            </w:tcBorders>
            <w:vAlign w:val="center"/>
          </w:tcPr>
          <w:p w:rsidR="00E66B88" w:rsidRDefault="00E66B88">
            <w:pPr>
              <w:widowControl w:val="0"/>
              <w:rPr>
                <w:rFonts w:cs="Arial"/>
                <w:b/>
                <w:bCs/>
                <w:szCs w:val="18"/>
                <w:lang w:eastAsia="sk-SK"/>
              </w:rPr>
            </w:pPr>
          </w:p>
        </w:tc>
        <w:tc>
          <w:tcPr>
            <w:tcW w:w="722" w:type="dxa"/>
            <w:gridSpan w:val="2"/>
            <w:tcBorders>
              <w:top w:val="single" w:sz="4"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616" w:type="dxa"/>
            <w:gridSpan w:val="2"/>
            <w:tcBorders>
              <w:top w:val="single" w:sz="4"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592" w:type="dxa"/>
            <w:gridSpan w:val="2"/>
            <w:tcBorders>
              <w:top w:val="single" w:sz="4"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826" w:type="dxa"/>
            <w:gridSpan w:val="2"/>
            <w:vMerge/>
            <w:tcBorders>
              <w:top w:val="double" w:sz="6" w:space="0" w:color="000000"/>
              <w:left w:val="single" w:sz="8" w:space="0" w:color="000000"/>
              <w:bottom w:val="single" w:sz="4"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1134" w:type="dxa"/>
            <w:gridSpan w:val="2"/>
            <w:tcBorders>
              <w:bottom w:val="single" w:sz="4"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0</w:t>
            </w:r>
          </w:p>
        </w:tc>
        <w:tc>
          <w:tcPr>
            <w:tcW w:w="613" w:type="dxa"/>
          </w:tcPr>
          <w:p w:rsidR="00E66B88" w:rsidRDefault="00E66B88">
            <w:pPr>
              <w:widowControl w:val="0"/>
            </w:pPr>
          </w:p>
        </w:tc>
      </w:tr>
      <w:tr w:rsidR="00E66B88">
        <w:trPr>
          <w:trHeight w:val="240"/>
        </w:trPr>
        <w:tc>
          <w:tcPr>
            <w:tcW w:w="3744"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chémia</w:t>
            </w:r>
          </w:p>
        </w:tc>
        <w:tc>
          <w:tcPr>
            <w:tcW w:w="1221" w:type="dxa"/>
            <w:vMerge/>
            <w:tcBorders>
              <w:top w:val="double" w:sz="6" w:space="0" w:color="000000"/>
              <w:left w:val="single" w:sz="4" w:space="0" w:color="000000"/>
            </w:tcBorders>
            <w:shd w:val="clear" w:color="auto" w:fill="FFC000"/>
            <w:vAlign w:val="center"/>
          </w:tcPr>
          <w:p w:rsidR="00E66B88" w:rsidRDefault="00E66B88">
            <w:pPr>
              <w:widowControl w:val="0"/>
              <w:rPr>
                <w:rFonts w:cs="Arial"/>
                <w:b/>
                <w:bCs/>
                <w:szCs w:val="18"/>
                <w:lang w:eastAsia="sk-SK"/>
              </w:rPr>
            </w:pP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vMerge/>
            <w:tcBorders>
              <w:top w:val="double" w:sz="6" w:space="0" w:color="000000"/>
              <w:left w:val="single" w:sz="8" w:space="0" w:color="000000"/>
              <w:bottom w:val="double" w:sz="6" w:space="0" w:color="000000"/>
              <w:right w:val="single" w:sz="8" w:space="0" w:color="000000"/>
            </w:tcBorders>
            <w:vAlign w:val="center"/>
          </w:tcPr>
          <w:p w:rsidR="00E66B88" w:rsidRDefault="00E66B88">
            <w:pPr>
              <w:widowControl w:val="0"/>
              <w:rPr>
                <w:rFonts w:cs="Arial"/>
                <w:b/>
                <w:bCs/>
                <w:szCs w:val="18"/>
                <w:lang w:eastAsia="sk-SK"/>
              </w:rPr>
            </w:pPr>
          </w:p>
        </w:tc>
        <w:tc>
          <w:tcPr>
            <w:tcW w:w="722" w:type="dxa"/>
            <w:gridSpan w:val="2"/>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616" w:type="dxa"/>
            <w:gridSpan w:val="2"/>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592" w:type="dxa"/>
            <w:gridSpan w:val="2"/>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826" w:type="dxa"/>
            <w:gridSpan w:val="2"/>
            <w:vMerge/>
            <w:tcBorders>
              <w:top w:val="double" w:sz="6" w:space="0" w:color="000000"/>
              <w:left w:val="single" w:sz="8" w:space="0" w:color="000000"/>
              <w:bottom w:val="single" w:sz="4"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1134" w:type="dxa"/>
            <w:gridSpan w:val="2"/>
            <w:tcBorders>
              <w:bottom w:val="single" w:sz="4"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33</w:t>
            </w:r>
          </w:p>
        </w:tc>
        <w:tc>
          <w:tcPr>
            <w:tcW w:w="613" w:type="dxa"/>
          </w:tcPr>
          <w:p w:rsidR="00E66B88" w:rsidRDefault="00E66B88">
            <w:pPr>
              <w:widowControl w:val="0"/>
            </w:pPr>
          </w:p>
        </w:tc>
      </w:tr>
      <w:tr w:rsidR="00E66B88">
        <w:trPr>
          <w:trHeight w:val="240"/>
        </w:trPr>
        <w:tc>
          <w:tcPr>
            <w:tcW w:w="3744" w:type="dxa"/>
            <w:tcBorders>
              <w:left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biológia</w:t>
            </w:r>
          </w:p>
        </w:tc>
        <w:tc>
          <w:tcPr>
            <w:tcW w:w="1221" w:type="dxa"/>
            <w:vMerge/>
            <w:tcBorders>
              <w:top w:val="double" w:sz="6" w:space="0" w:color="000000"/>
              <w:left w:val="single" w:sz="4" w:space="0" w:color="000000"/>
            </w:tcBorders>
            <w:shd w:val="clear" w:color="auto" w:fill="FFC000"/>
            <w:vAlign w:val="center"/>
          </w:tcPr>
          <w:p w:rsidR="00E66B88" w:rsidRDefault="00E66B88">
            <w:pPr>
              <w:widowControl w:val="0"/>
              <w:rPr>
                <w:rFonts w:cs="Arial"/>
                <w:b/>
                <w:bCs/>
                <w:szCs w:val="18"/>
                <w:lang w:eastAsia="sk-SK"/>
              </w:rPr>
            </w:pP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vMerge/>
            <w:tcBorders>
              <w:top w:val="double" w:sz="6" w:space="0" w:color="000000"/>
              <w:left w:val="single" w:sz="8" w:space="0" w:color="000000"/>
              <w:bottom w:val="double" w:sz="6" w:space="0" w:color="000000"/>
              <w:right w:val="single" w:sz="8" w:space="0" w:color="000000"/>
            </w:tcBorders>
            <w:vAlign w:val="center"/>
          </w:tcPr>
          <w:p w:rsidR="00E66B88" w:rsidRDefault="00E66B88">
            <w:pPr>
              <w:widowControl w:val="0"/>
              <w:rPr>
                <w:rFonts w:cs="Arial"/>
                <w:b/>
                <w:bCs/>
                <w:szCs w:val="18"/>
                <w:lang w:eastAsia="sk-SK"/>
              </w:rPr>
            </w:pPr>
          </w:p>
        </w:tc>
        <w:tc>
          <w:tcPr>
            <w:tcW w:w="722" w:type="dxa"/>
            <w:gridSpan w:val="2"/>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616" w:type="dxa"/>
            <w:gridSpan w:val="2"/>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592" w:type="dxa"/>
            <w:gridSpan w:val="2"/>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826" w:type="dxa"/>
            <w:gridSpan w:val="2"/>
            <w:vMerge/>
            <w:tcBorders>
              <w:top w:val="double" w:sz="6" w:space="0" w:color="000000"/>
              <w:left w:val="single" w:sz="8" w:space="0" w:color="000000"/>
              <w:bottom w:val="single" w:sz="4"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1134" w:type="dxa"/>
            <w:gridSpan w:val="2"/>
            <w:tcBorders>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0</w:t>
            </w:r>
          </w:p>
        </w:tc>
        <w:tc>
          <w:tcPr>
            <w:tcW w:w="613" w:type="dxa"/>
          </w:tcPr>
          <w:p w:rsidR="00E66B88" w:rsidRDefault="00E66B88">
            <w:pPr>
              <w:widowControl w:val="0"/>
            </w:pPr>
          </w:p>
        </w:tc>
      </w:tr>
      <w:tr w:rsidR="00E66B88">
        <w:trPr>
          <w:trHeight w:val="240"/>
        </w:trPr>
        <w:tc>
          <w:tcPr>
            <w:tcW w:w="3744" w:type="dxa"/>
            <w:tcBorders>
              <w:top w:val="double" w:sz="6" w:space="0" w:color="000000"/>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Matematika a práca s informáciami</w:t>
            </w:r>
          </w:p>
        </w:tc>
        <w:tc>
          <w:tcPr>
            <w:tcW w:w="1221" w:type="dxa"/>
            <w:vMerge w:val="restart"/>
            <w:tcBorders>
              <w:top w:val="double" w:sz="6" w:space="0" w:color="000000"/>
              <w:left w:val="single" w:sz="4" w:space="0" w:color="000000"/>
              <w:right w:val="single" w:sz="8"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3</w:t>
            </w: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vMerge w:val="restart"/>
            <w:tcBorders>
              <w:left w:val="single" w:sz="8" w:space="0" w:color="000000"/>
              <w:bottom w:val="double" w:sz="6"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96</w:t>
            </w:r>
          </w:p>
        </w:tc>
        <w:tc>
          <w:tcPr>
            <w:tcW w:w="722" w:type="dxa"/>
            <w:gridSpan w:val="2"/>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616" w:type="dxa"/>
            <w:gridSpan w:val="2"/>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92" w:type="dxa"/>
            <w:gridSpan w:val="2"/>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826" w:type="dxa"/>
            <w:gridSpan w:val="2"/>
            <w:vMerge w:val="restart"/>
            <w:tcBorders>
              <w:top w:val="double" w:sz="6" w:space="0" w:color="000000"/>
              <w:left w:val="single" w:sz="8" w:space="0" w:color="000000"/>
              <w:bottom w:val="single" w:sz="4"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4</w:t>
            </w:r>
          </w:p>
        </w:tc>
        <w:tc>
          <w:tcPr>
            <w:tcW w:w="1134" w:type="dxa"/>
            <w:gridSpan w:val="2"/>
            <w:tcBorders>
              <w:top w:val="double" w:sz="6" w:space="0" w:color="000000"/>
              <w:bottom w:val="double" w:sz="6"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129</w:t>
            </w:r>
          </w:p>
        </w:tc>
        <w:tc>
          <w:tcPr>
            <w:tcW w:w="613" w:type="dxa"/>
          </w:tcPr>
          <w:p w:rsidR="00E66B88" w:rsidRDefault="00E66B88">
            <w:pPr>
              <w:widowControl w:val="0"/>
            </w:pPr>
          </w:p>
        </w:tc>
      </w:tr>
      <w:tr w:rsidR="00E66B88">
        <w:trPr>
          <w:trHeight w:val="240"/>
        </w:trPr>
        <w:tc>
          <w:tcPr>
            <w:tcW w:w="3744"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matematika</w:t>
            </w:r>
          </w:p>
        </w:tc>
        <w:tc>
          <w:tcPr>
            <w:tcW w:w="1221" w:type="dxa"/>
            <w:vMerge/>
            <w:tcBorders>
              <w:top w:val="double" w:sz="6" w:space="0" w:color="000000"/>
              <w:left w:val="single" w:sz="4" w:space="0" w:color="000000"/>
              <w:right w:val="single" w:sz="8" w:space="0" w:color="000000"/>
            </w:tcBorders>
            <w:shd w:val="clear" w:color="auto" w:fill="FFC000"/>
            <w:vAlign w:val="center"/>
          </w:tcPr>
          <w:p w:rsidR="00E66B88" w:rsidRDefault="00E66B88">
            <w:pPr>
              <w:widowControl w:val="0"/>
              <w:rPr>
                <w:rFonts w:cs="Arial"/>
                <w:b/>
                <w:bCs/>
                <w:szCs w:val="18"/>
                <w:lang w:eastAsia="sk-SK"/>
              </w:rPr>
            </w:pP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vMerge/>
            <w:tcBorders>
              <w:left w:val="single" w:sz="8" w:space="0" w:color="000000"/>
              <w:bottom w:val="double" w:sz="6" w:space="0" w:color="000000"/>
              <w:right w:val="single" w:sz="8" w:space="0" w:color="000000"/>
            </w:tcBorders>
            <w:vAlign w:val="center"/>
          </w:tcPr>
          <w:p w:rsidR="00E66B88" w:rsidRDefault="00E66B88">
            <w:pPr>
              <w:widowControl w:val="0"/>
              <w:rPr>
                <w:rFonts w:cs="Arial"/>
                <w:b/>
                <w:bCs/>
                <w:szCs w:val="18"/>
                <w:lang w:eastAsia="sk-SK"/>
              </w:rPr>
            </w:pPr>
          </w:p>
        </w:tc>
        <w:tc>
          <w:tcPr>
            <w:tcW w:w="722" w:type="dxa"/>
            <w:gridSpan w:val="2"/>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616" w:type="dxa"/>
            <w:gridSpan w:val="2"/>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92" w:type="dxa"/>
            <w:gridSpan w:val="2"/>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826" w:type="dxa"/>
            <w:gridSpan w:val="2"/>
            <w:vMerge/>
            <w:tcBorders>
              <w:top w:val="double" w:sz="6" w:space="0" w:color="000000"/>
              <w:left w:val="single" w:sz="8" w:space="0" w:color="000000"/>
              <w:bottom w:val="single" w:sz="4"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1134" w:type="dxa"/>
            <w:gridSpan w:val="2"/>
            <w:tcBorders>
              <w:bottom w:val="single" w:sz="4"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96</w:t>
            </w:r>
          </w:p>
        </w:tc>
        <w:tc>
          <w:tcPr>
            <w:tcW w:w="613" w:type="dxa"/>
          </w:tcPr>
          <w:p w:rsidR="00E66B88" w:rsidRDefault="00E66B88">
            <w:pPr>
              <w:widowControl w:val="0"/>
            </w:pPr>
          </w:p>
        </w:tc>
      </w:tr>
      <w:tr w:rsidR="00E66B88">
        <w:trPr>
          <w:trHeight w:val="240"/>
        </w:trPr>
        <w:tc>
          <w:tcPr>
            <w:tcW w:w="3744" w:type="dxa"/>
            <w:tcBorders>
              <w:left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 xml:space="preserve"> informatika</w:t>
            </w:r>
          </w:p>
        </w:tc>
        <w:tc>
          <w:tcPr>
            <w:tcW w:w="1221" w:type="dxa"/>
            <w:vMerge/>
            <w:tcBorders>
              <w:top w:val="double" w:sz="6" w:space="0" w:color="000000"/>
              <w:left w:val="single" w:sz="4" w:space="0" w:color="000000"/>
              <w:right w:val="single" w:sz="8" w:space="0" w:color="000000"/>
            </w:tcBorders>
            <w:shd w:val="clear" w:color="auto" w:fill="FFC000"/>
            <w:vAlign w:val="center"/>
          </w:tcPr>
          <w:p w:rsidR="00E66B88" w:rsidRDefault="00E66B88">
            <w:pPr>
              <w:widowControl w:val="0"/>
              <w:rPr>
                <w:rFonts w:cs="Arial"/>
                <w:b/>
                <w:bCs/>
                <w:szCs w:val="18"/>
                <w:lang w:eastAsia="sk-SK"/>
              </w:rPr>
            </w:pP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vMerge/>
            <w:tcBorders>
              <w:left w:val="single" w:sz="8" w:space="0" w:color="000000"/>
              <w:bottom w:val="double" w:sz="6" w:space="0" w:color="000000"/>
              <w:right w:val="single" w:sz="8" w:space="0" w:color="000000"/>
            </w:tcBorders>
            <w:vAlign w:val="center"/>
          </w:tcPr>
          <w:p w:rsidR="00E66B88" w:rsidRDefault="00E66B88">
            <w:pPr>
              <w:widowControl w:val="0"/>
              <w:rPr>
                <w:rFonts w:cs="Arial"/>
                <w:b/>
                <w:bCs/>
                <w:szCs w:val="18"/>
                <w:lang w:eastAsia="sk-SK"/>
              </w:rPr>
            </w:pPr>
          </w:p>
        </w:tc>
        <w:tc>
          <w:tcPr>
            <w:tcW w:w="722" w:type="dxa"/>
            <w:gridSpan w:val="2"/>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616" w:type="dxa"/>
            <w:gridSpan w:val="2"/>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592" w:type="dxa"/>
            <w:gridSpan w:val="2"/>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826" w:type="dxa"/>
            <w:gridSpan w:val="2"/>
            <w:vMerge/>
            <w:tcBorders>
              <w:top w:val="double" w:sz="6" w:space="0" w:color="000000"/>
              <w:left w:val="single" w:sz="8" w:space="0" w:color="000000"/>
              <w:bottom w:val="single" w:sz="4"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1134" w:type="dxa"/>
            <w:gridSpan w:val="2"/>
            <w:tcBorders>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33</w:t>
            </w:r>
          </w:p>
        </w:tc>
        <w:tc>
          <w:tcPr>
            <w:tcW w:w="613" w:type="dxa"/>
          </w:tcPr>
          <w:p w:rsidR="00E66B88" w:rsidRDefault="00E66B88">
            <w:pPr>
              <w:widowControl w:val="0"/>
            </w:pPr>
          </w:p>
        </w:tc>
      </w:tr>
      <w:tr w:rsidR="00E66B88">
        <w:trPr>
          <w:trHeight w:val="240"/>
        </w:trPr>
        <w:tc>
          <w:tcPr>
            <w:tcW w:w="3744" w:type="dxa"/>
            <w:tcBorders>
              <w:top w:val="double" w:sz="6" w:space="0" w:color="000000"/>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Zdravie a pohyb</w:t>
            </w:r>
          </w:p>
        </w:tc>
        <w:tc>
          <w:tcPr>
            <w:tcW w:w="1221" w:type="dxa"/>
            <w:vMerge w:val="restart"/>
            <w:tcBorders>
              <w:top w:val="double" w:sz="6" w:space="0" w:color="000000"/>
              <w:left w:val="single" w:sz="4" w:space="0" w:color="000000"/>
              <w:bottom w:val="single" w:sz="12" w:space="0" w:color="000000"/>
              <w:right w:val="single" w:sz="8"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4,5</w:t>
            </w: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vMerge w:val="restart"/>
            <w:tcBorders>
              <w:left w:val="single" w:sz="8" w:space="0" w:color="000000"/>
              <w:bottom w:val="single" w:sz="12"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144</w:t>
            </w:r>
          </w:p>
        </w:tc>
        <w:tc>
          <w:tcPr>
            <w:tcW w:w="722" w:type="dxa"/>
            <w:gridSpan w:val="2"/>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616" w:type="dxa"/>
            <w:gridSpan w:val="2"/>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592" w:type="dxa"/>
            <w:gridSpan w:val="2"/>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826" w:type="dxa"/>
            <w:gridSpan w:val="2"/>
            <w:vMerge w:val="restart"/>
            <w:tcBorders>
              <w:top w:val="double" w:sz="6" w:space="0" w:color="000000"/>
              <w:left w:val="single" w:sz="8" w:space="0" w:color="000000"/>
              <w:bottom w:val="single" w:sz="12"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4,5</w:t>
            </w:r>
          </w:p>
        </w:tc>
        <w:tc>
          <w:tcPr>
            <w:tcW w:w="1134" w:type="dxa"/>
            <w:gridSpan w:val="2"/>
            <w:tcBorders>
              <w:top w:val="double" w:sz="6" w:space="0" w:color="000000"/>
              <w:bottom w:val="double" w:sz="6"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144</w:t>
            </w:r>
          </w:p>
        </w:tc>
        <w:tc>
          <w:tcPr>
            <w:tcW w:w="613" w:type="dxa"/>
          </w:tcPr>
          <w:p w:rsidR="00E66B88" w:rsidRDefault="00E66B88">
            <w:pPr>
              <w:widowControl w:val="0"/>
            </w:pPr>
          </w:p>
        </w:tc>
      </w:tr>
      <w:tr w:rsidR="00E66B88">
        <w:trPr>
          <w:trHeight w:val="240"/>
        </w:trPr>
        <w:tc>
          <w:tcPr>
            <w:tcW w:w="3744" w:type="dxa"/>
            <w:tcBorders>
              <w:left w:val="single" w:sz="12" w:space="0" w:color="000000"/>
              <w:bottom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telesná a športová výchova</w:t>
            </w:r>
          </w:p>
        </w:tc>
        <w:tc>
          <w:tcPr>
            <w:tcW w:w="1221" w:type="dxa"/>
            <w:vMerge/>
            <w:tcBorders>
              <w:top w:val="double" w:sz="6" w:space="0" w:color="000000"/>
              <w:left w:val="single" w:sz="4" w:space="0" w:color="000000"/>
              <w:bottom w:val="single" w:sz="12" w:space="0" w:color="000000"/>
              <w:right w:val="single" w:sz="8" w:space="0" w:color="000000"/>
            </w:tcBorders>
            <w:shd w:val="clear" w:color="auto" w:fill="FFC000"/>
            <w:vAlign w:val="center"/>
          </w:tcPr>
          <w:p w:rsidR="00E66B88" w:rsidRDefault="00E66B88">
            <w:pPr>
              <w:widowControl w:val="0"/>
              <w:rPr>
                <w:rFonts w:cs="Arial"/>
                <w:b/>
                <w:bCs/>
                <w:szCs w:val="18"/>
                <w:lang w:eastAsia="sk-SK"/>
              </w:rPr>
            </w:pP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722" w:type="dxa"/>
            <w:gridSpan w:val="2"/>
            <w:tcBorders>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616" w:type="dxa"/>
            <w:gridSpan w:val="2"/>
            <w:tcBorders>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592" w:type="dxa"/>
            <w:gridSpan w:val="2"/>
            <w:tcBorders>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826" w:type="dxa"/>
            <w:gridSpan w:val="2"/>
            <w:vMerge/>
            <w:tcBorders>
              <w:top w:val="double" w:sz="6" w:space="0" w:color="000000"/>
              <w:left w:val="single" w:sz="8" w:space="0" w:color="000000"/>
              <w:bottom w:val="single" w:sz="12"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1134" w:type="dxa"/>
            <w:gridSpan w:val="2"/>
            <w:tcBorders>
              <w:bottom w:val="single" w:sz="12"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144</w:t>
            </w:r>
          </w:p>
        </w:tc>
        <w:tc>
          <w:tcPr>
            <w:tcW w:w="613" w:type="dxa"/>
          </w:tcPr>
          <w:p w:rsidR="00E66B88" w:rsidRDefault="00E66B88">
            <w:pPr>
              <w:widowControl w:val="0"/>
            </w:pPr>
          </w:p>
        </w:tc>
      </w:tr>
      <w:tr w:rsidR="00E66B88">
        <w:trPr>
          <w:trHeight w:val="240"/>
        </w:trPr>
        <w:tc>
          <w:tcPr>
            <w:tcW w:w="3744" w:type="dxa"/>
            <w:tcBorders>
              <w:top w:val="single" w:sz="12" w:space="0" w:color="000000"/>
              <w:left w:val="single" w:sz="12" w:space="0" w:color="000000"/>
              <w:bottom w:val="single" w:sz="12"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O D B O R N É   VZDELÁVANIE</w:t>
            </w:r>
          </w:p>
        </w:tc>
        <w:tc>
          <w:tcPr>
            <w:tcW w:w="1221" w:type="dxa"/>
            <w:tcBorders>
              <w:top w:val="single" w:sz="12" w:space="0" w:color="000000"/>
              <w:bottom w:val="single" w:sz="12"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65,5</w:t>
            </w:r>
          </w:p>
        </w:tc>
        <w:tc>
          <w:tcPr>
            <w:tcW w:w="569" w:type="dxa"/>
            <w:gridSpan w:val="2"/>
            <w:vMerge/>
            <w:tcBorders>
              <w:top w:val="single" w:sz="12" w:space="0" w:color="000000"/>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tcBorders>
              <w:top w:val="single" w:sz="12" w:space="0" w:color="000000"/>
              <w:bottom w:val="single" w:sz="12"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2096</w:t>
            </w:r>
          </w:p>
        </w:tc>
        <w:tc>
          <w:tcPr>
            <w:tcW w:w="722" w:type="dxa"/>
            <w:gridSpan w:val="2"/>
            <w:tcBorders>
              <w:top w:val="single" w:sz="12" w:space="0" w:color="000000"/>
              <w:bottom w:val="single" w:sz="12"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21</w:t>
            </w:r>
          </w:p>
        </w:tc>
        <w:tc>
          <w:tcPr>
            <w:tcW w:w="616" w:type="dxa"/>
            <w:gridSpan w:val="2"/>
            <w:tcBorders>
              <w:top w:val="single" w:sz="12" w:space="0" w:color="000000"/>
              <w:left w:val="single" w:sz="4" w:space="0" w:color="000000"/>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25,5</w:t>
            </w:r>
          </w:p>
        </w:tc>
        <w:tc>
          <w:tcPr>
            <w:tcW w:w="592" w:type="dxa"/>
            <w:gridSpan w:val="2"/>
            <w:tcBorders>
              <w:top w:val="single" w:sz="12" w:space="0" w:color="000000"/>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24,5</w:t>
            </w:r>
          </w:p>
        </w:tc>
        <w:tc>
          <w:tcPr>
            <w:tcW w:w="826" w:type="dxa"/>
            <w:gridSpan w:val="2"/>
            <w:tcBorders>
              <w:top w:val="single" w:sz="12" w:space="0" w:color="000000"/>
              <w:bottom w:val="single" w:sz="12" w:space="0" w:color="000000"/>
            </w:tcBorders>
            <w:shd w:val="clear" w:color="auto" w:fill="92D050"/>
            <w:vAlign w:val="center"/>
          </w:tcPr>
          <w:p w:rsidR="00E66B88" w:rsidRDefault="00A07D9F">
            <w:pPr>
              <w:widowControl w:val="0"/>
              <w:jc w:val="center"/>
              <w:rPr>
                <w:rFonts w:cs="Arial"/>
                <w:b/>
                <w:bCs/>
                <w:sz w:val="20"/>
                <w:szCs w:val="20"/>
                <w:lang w:eastAsia="sk-SK"/>
              </w:rPr>
            </w:pPr>
            <w:r>
              <w:rPr>
                <w:rFonts w:cs="Arial"/>
                <w:b/>
                <w:bCs/>
                <w:sz w:val="20"/>
                <w:szCs w:val="20"/>
                <w:lang w:eastAsia="sk-SK"/>
              </w:rPr>
              <w:t>71</w:t>
            </w:r>
          </w:p>
        </w:tc>
        <w:tc>
          <w:tcPr>
            <w:tcW w:w="1134" w:type="dxa"/>
            <w:gridSpan w:val="2"/>
            <w:tcBorders>
              <w:top w:val="single" w:sz="12" w:space="0" w:color="000000"/>
              <w:left w:val="single" w:sz="8" w:space="0" w:color="000000"/>
              <w:bottom w:val="single" w:sz="12" w:space="0" w:color="000000"/>
              <w:right w:val="single" w:sz="12" w:space="0" w:color="000000"/>
            </w:tcBorders>
            <w:shd w:val="clear" w:color="auto" w:fill="auto"/>
            <w:vAlign w:val="center"/>
          </w:tcPr>
          <w:p w:rsidR="00E66B88" w:rsidRDefault="00A07D9F">
            <w:pPr>
              <w:widowControl w:val="0"/>
              <w:jc w:val="center"/>
              <w:rPr>
                <w:rFonts w:cs="Arial"/>
                <w:b/>
                <w:bCs/>
                <w:szCs w:val="18"/>
                <w:lang w:eastAsia="sk-SK"/>
              </w:rPr>
            </w:pPr>
            <w:r>
              <w:rPr>
                <w:rFonts w:cs="Arial"/>
                <w:b/>
                <w:bCs/>
                <w:szCs w:val="18"/>
                <w:lang w:eastAsia="sk-SK"/>
              </w:rPr>
              <w:t>2269,5</w:t>
            </w:r>
          </w:p>
        </w:tc>
        <w:tc>
          <w:tcPr>
            <w:tcW w:w="613" w:type="dxa"/>
          </w:tcPr>
          <w:p w:rsidR="00E66B88" w:rsidRDefault="00E66B88">
            <w:pPr>
              <w:widowControl w:val="0"/>
            </w:pPr>
          </w:p>
        </w:tc>
      </w:tr>
      <w:tr w:rsidR="00E66B88">
        <w:trPr>
          <w:trHeight w:val="240"/>
        </w:trPr>
        <w:tc>
          <w:tcPr>
            <w:tcW w:w="3744" w:type="dxa"/>
            <w:tcBorders>
              <w:top w:val="single" w:sz="12" w:space="0" w:color="000000"/>
              <w:left w:val="single" w:sz="12" w:space="0" w:color="000000"/>
              <w:bottom w:val="single" w:sz="8" w:space="0" w:color="000000"/>
              <w:right w:val="single" w:sz="4" w:space="0" w:color="000000"/>
            </w:tcBorders>
            <w:shd w:val="clear" w:color="000000" w:fill="FFFFFF"/>
            <w:vAlign w:val="center"/>
          </w:tcPr>
          <w:p w:rsidR="00E66B88" w:rsidRDefault="00A07D9F">
            <w:pPr>
              <w:widowControl w:val="0"/>
              <w:rPr>
                <w:rFonts w:cs="Arial"/>
                <w:b/>
                <w:bCs/>
                <w:i/>
                <w:iCs/>
                <w:sz w:val="20"/>
                <w:szCs w:val="20"/>
                <w:lang w:eastAsia="sk-SK"/>
              </w:rPr>
            </w:pPr>
            <w:r>
              <w:rPr>
                <w:rFonts w:cs="Arial"/>
                <w:b/>
                <w:bCs/>
                <w:i/>
                <w:iCs/>
                <w:sz w:val="20"/>
                <w:szCs w:val="20"/>
                <w:lang w:eastAsia="sk-SK"/>
              </w:rPr>
              <w:t>TEORETICKÉ VZDELÁVANIE</w:t>
            </w:r>
          </w:p>
        </w:tc>
        <w:tc>
          <w:tcPr>
            <w:tcW w:w="1221" w:type="dxa"/>
            <w:tcBorders>
              <w:top w:val="single" w:sz="12" w:space="0" w:color="000000"/>
              <w:bottom w:val="single" w:sz="8"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18</w:t>
            </w:r>
          </w:p>
        </w:tc>
        <w:tc>
          <w:tcPr>
            <w:tcW w:w="569" w:type="dxa"/>
            <w:gridSpan w:val="2"/>
            <w:vMerge/>
            <w:tcBorders>
              <w:top w:val="single" w:sz="12" w:space="0" w:color="000000"/>
              <w:left w:val="single" w:sz="8" w:space="0" w:color="000000"/>
              <w:bottom w:val="single" w:sz="8"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tcBorders>
              <w:top w:val="single" w:sz="12" w:space="0" w:color="000000"/>
              <w:bottom w:val="single" w:sz="8"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576</w:t>
            </w:r>
          </w:p>
        </w:tc>
        <w:tc>
          <w:tcPr>
            <w:tcW w:w="722" w:type="dxa"/>
            <w:gridSpan w:val="2"/>
            <w:tcBorders>
              <w:top w:val="single" w:sz="12" w:space="0" w:color="000000"/>
              <w:bottom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6</w:t>
            </w:r>
          </w:p>
        </w:tc>
        <w:tc>
          <w:tcPr>
            <w:tcW w:w="616" w:type="dxa"/>
            <w:gridSpan w:val="2"/>
            <w:tcBorders>
              <w:top w:val="single" w:sz="12" w:space="0" w:color="000000"/>
              <w:left w:val="single" w:sz="4" w:space="0" w:color="000000"/>
              <w:bottom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8</w:t>
            </w:r>
          </w:p>
        </w:tc>
        <w:tc>
          <w:tcPr>
            <w:tcW w:w="592" w:type="dxa"/>
            <w:gridSpan w:val="2"/>
            <w:tcBorders>
              <w:top w:val="single" w:sz="12" w:space="0" w:color="000000"/>
              <w:bottom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7</w:t>
            </w:r>
          </w:p>
        </w:tc>
        <w:tc>
          <w:tcPr>
            <w:tcW w:w="826" w:type="dxa"/>
            <w:gridSpan w:val="2"/>
            <w:tcBorders>
              <w:top w:val="single" w:sz="12" w:space="0" w:color="000000"/>
              <w:bottom w:val="single" w:sz="8" w:space="0" w:color="000000"/>
            </w:tcBorders>
            <w:shd w:val="clear" w:color="auto" w:fill="92D050"/>
            <w:vAlign w:val="center"/>
          </w:tcPr>
          <w:p w:rsidR="00E66B88" w:rsidRDefault="00A07D9F">
            <w:pPr>
              <w:widowControl w:val="0"/>
              <w:jc w:val="center"/>
              <w:rPr>
                <w:rFonts w:cs="Arial"/>
                <w:b/>
                <w:bCs/>
                <w:sz w:val="20"/>
                <w:szCs w:val="20"/>
                <w:lang w:eastAsia="sk-SK"/>
              </w:rPr>
            </w:pPr>
            <w:r>
              <w:rPr>
                <w:rFonts w:cs="Arial"/>
                <w:b/>
                <w:bCs/>
                <w:sz w:val="20"/>
                <w:szCs w:val="20"/>
                <w:lang w:eastAsia="sk-SK"/>
              </w:rPr>
              <w:t>21</w:t>
            </w:r>
          </w:p>
        </w:tc>
        <w:tc>
          <w:tcPr>
            <w:tcW w:w="1134" w:type="dxa"/>
            <w:gridSpan w:val="2"/>
            <w:tcBorders>
              <w:top w:val="single" w:sz="12" w:space="0" w:color="000000"/>
              <w:left w:val="single" w:sz="8" w:space="0" w:color="000000"/>
              <w:bottom w:val="single" w:sz="8" w:space="0" w:color="000000"/>
              <w:right w:val="single" w:sz="12" w:space="0" w:color="000000"/>
            </w:tcBorders>
            <w:shd w:val="clear" w:color="auto" w:fill="auto"/>
            <w:vAlign w:val="center"/>
          </w:tcPr>
          <w:p w:rsidR="00E66B88" w:rsidRDefault="00A07D9F">
            <w:pPr>
              <w:widowControl w:val="0"/>
              <w:jc w:val="center"/>
              <w:rPr>
                <w:rFonts w:cs="Arial"/>
                <w:b/>
                <w:bCs/>
                <w:szCs w:val="18"/>
                <w:lang w:eastAsia="sk-SK"/>
              </w:rPr>
            </w:pPr>
            <w:r>
              <w:rPr>
                <w:rFonts w:cs="Arial"/>
                <w:b/>
                <w:bCs/>
                <w:szCs w:val="18"/>
                <w:lang w:eastAsia="sk-SK"/>
              </w:rPr>
              <w:t>672</w:t>
            </w:r>
          </w:p>
        </w:tc>
        <w:tc>
          <w:tcPr>
            <w:tcW w:w="613" w:type="dxa"/>
          </w:tcPr>
          <w:p w:rsidR="00E66B88" w:rsidRDefault="00E66B88">
            <w:pPr>
              <w:widowControl w:val="0"/>
            </w:pPr>
          </w:p>
        </w:tc>
      </w:tr>
      <w:tr w:rsidR="00E66B88">
        <w:trPr>
          <w:trHeight w:val="240"/>
        </w:trPr>
        <w:tc>
          <w:tcPr>
            <w:tcW w:w="3744" w:type="dxa"/>
            <w:tcBorders>
              <w:top w:val="single" w:sz="8" w:space="0" w:color="000000"/>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Ekonomické vzdelávanie</w:t>
            </w:r>
          </w:p>
        </w:tc>
        <w:tc>
          <w:tcPr>
            <w:tcW w:w="1221" w:type="dxa"/>
            <w:vMerge w:val="restart"/>
            <w:tcBorders>
              <w:top w:val="single" w:sz="8" w:space="0" w:color="000000"/>
              <w:left w:val="single" w:sz="4" w:space="0" w:color="000000"/>
              <w:bottom w:val="single" w:sz="8" w:space="0" w:color="000000"/>
              <w:right w:val="single" w:sz="8" w:space="0" w:color="000000"/>
            </w:tcBorders>
            <w:shd w:val="clear" w:color="auto" w:fill="FFC000"/>
          </w:tcPr>
          <w:p w:rsidR="00E66B88" w:rsidRDefault="00A07D9F">
            <w:pPr>
              <w:widowControl w:val="0"/>
              <w:jc w:val="center"/>
              <w:rPr>
                <w:rFonts w:cs="Arial"/>
                <w:szCs w:val="18"/>
                <w:lang w:eastAsia="sk-SK"/>
              </w:rPr>
            </w:pPr>
            <w:r>
              <w:rPr>
                <w:rFonts w:cs="Arial"/>
                <w:szCs w:val="18"/>
                <w:lang w:eastAsia="sk-SK"/>
              </w:rPr>
              <w:t> </w:t>
            </w:r>
          </w:p>
        </w:tc>
        <w:tc>
          <w:tcPr>
            <w:tcW w:w="569" w:type="dxa"/>
            <w:gridSpan w:val="2"/>
            <w:vMerge/>
            <w:tcBorders>
              <w:top w:val="single" w:sz="8" w:space="0" w:color="000000"/>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tcBorders>
              <w:top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2" w:type="dxa"/>
            <w:gridSpan w:val="2"/>
            <w:tcBorders>
              <w:top w:val="single" w:sz="8" w:space="0" w:color="000000"/>
              <w:left w:val="single" w:sz="8"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616" w:type="dxa"/>
            <w:gridSpan w:val="2"/>
            <w:tcBorders>
              <w:top w:val="single" w:sz="8"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592" w:type="dxa"/>
            <w:gridSpan w:val="2"/>
            <w:tcBorders>
              <w:top w:val="single" w:sz="8"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826" w:type="dxa"/>
            <w:gridSpan w:val="2"/>
            <w:vMerge w:val="restart"/>
            <w:tcBorders>
              <w:top w:val="single" w:sz="8" w:space="0" w:color="000000"/>
              <w:left w:val="single" w:sz="8" w:space="0" w:color="000000"/>
              <w:bottom w:val="double" w:sz="6"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5</w:t>
            </w:r>
          </w:p>
        </w:tc>
        <w:tc>
          <w:tcPr>
            <w:tcW w:w="1134" w:type="dxa"/>
            <w:gridSpan w:val="2"/>
            <w:tcBorders>
              <w:bottom w:val="double" w:sz="6"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159</w:t>
            </w:r>
          </w:p>
        </w:tc>
        <w:tc>
          <w:tcPr>
            <w:tcW w:w="613" w:type="dxa"/>
          </w:tcPr>
          <w:p w:rsidR="00E66B88" w:rsidRDefault="00E66B88">
            <w:pPr>
              <w:widowControl w:val="0"/>
            </w:pPr>
          </w:p>
        </w:tc>
      </w:tr>
      <w:tr w:rsidR="00E66B88">
        <w:trPr>
          <w:trHeight w:val="240"/>
        </w:trPr>
        <w:tc>
          <w:tcPr>
            <w:tcW w:w="3744" w:type="dxa"/>
            <w:tcBorders>
              <w:left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ekonomika</w:t>
            </w:r>
          </w:p>
        </w:tc>
        <w:tc>
          <w:tcPr>
            <w:tcW w:w="1221" w:type="dxa"/>
            <w:vMerge/>
            <w:tcBorders>
              <w:left w:val="single" w:sz="4"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2" w:type="dxa"/>
            <w:gridSpan w:val="2"/>
            <w:tcBorders>
              <w:left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616" w:type="dxa"/>
            <w:gridSpan w:val="2"/>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92" w:type="dxa"/>
            <w:gridSpan w:val="2"/>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826" w:type="dxa"/>
            <w:gridSpan w:val="2"/>
            <w:vMerge/>
            <w:tcBorders>
              <w:left w:val="single" w:sz="8" w:space="0" w:color="000000"/>
              <w:bottom w:val="double" w:sz="6"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1134" w:type="dxa"/>
            <w:gridSpan w:val="2"/>
            <w:tcBorders>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96</w:t>
            </w:r>
          </w:p>
        </w:tc>
        <w:tc>
          <w:tcPr>
            <w:tcW w:w="613" w:type="dxa"/>
          </w:tcPr>
          <w:p w:rsidR="00E66B88" w:rsidRDefault="00E66B88">
            <w:pPr>
              <w:widowControl w:val="0"/>
            </w:pPr>
          </w:p>
        </w:tc>
      </w:tr>
      <w:tr w:rsidR="00E66B88">
        <w:trPr>
          <w:trHeight w:val="240"/>
        </w:trPr>
        <w:tc>
          <w:tcPr>
            <w:tcW w:w="3744" w:type="dxa"/>
            <w:tcBorders>
              <w:top w:val="single" w:sz="4" w:space="0" w:color="000000"/>
              <w:left w:val="single" w:sz="12" w:space="0" w:color="000000"/>
              <w:right w:val="single" w:sz="4" w:space="0" w:color="000000"/>
            </w:tcBorders>
            <w:shd w:val="clear" w:color="auto" w:fill="auto"/>
            <w:vAlign w:val="bottom"/>
          </w:tcPr>
          <w:p w:rsidR="00E66B88" w:rsidRDefault="00A07D9F">
            <w:pPr>
              <w:widowControl w:val="0"/>
              <w:rPr>
                <w:rFonts w:cs="Arial"/>
                <w:i/>
                <w:iCs/>
                <w:szCs w:val="18"/>
                <w:lang w:eastAsia="sk-SK"/>
              </w:rPr>
            </w:pPr>
            <w:r>
              <w:rPr>
                <w:rFonts w:cs="Arial"/>
                <w:i/>
                <w:iCs/>
                <w:szCs w:val="18"/>
                <w:lang w:eastAsia="sk-SK"/>
              </w:rPr>
              <w:t>úvod do sveta práce</w:t>
            </w:r>
          </w:p>
        </w:tc>
        <w:tc>
          <w:tcPr>
            <w:tcW w:w="1221" w:type="dxa"/>
            <w:vMerge/>
            <w:tcBorders>
              <w:left w:val="single" w:sz="4"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2" w:type="dxa"/>
            <w:gridSpan w:val="2"/>
            <w:tcBorders>
              <w:top w:val="single" w:sz="4" w:space="0" w:color="000000"/>
              <w:left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616" w:type="dxa"/>
            <w:gridSpan w:val="2"/>
            <w:tcBorders>
              <w:top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592" w:type="dxa"/>
            <w:gridSpan w:val="2"/>
            <w:tcBorders>
              <w:top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826" w:type="dxa"/>
            <w:gridSpan w:val="2"/>
            <w:vMerge/>
            <w:tcBorders>
              <w:left w:val="single" w:sz="8" w:space="0" w:color="000000"/>
              <w:bottom w:val="double" w:sz="6"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1134" w:type="dxa"/>
            <w:gridSpan w:val="2"/>
            <w:tcBorders>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30</w:t>
            </w:r>
          </w:p>
        </w:tc>
        <w:tc>
          <w:tcPr>
            <w:tcW w:w="613" w:type="dxa"/>
          </w:tcPr>
          <w:p w:rsidR="00E66B88" w:rsidRDefault="00E66B88">
            <w:pPr>
              <w:widowControl w:val="0"/>
            </w:pPr>
          </w:p>
        </w:tc>
      </w:tr>
      <w:tr w:rsidR="00E66B88">
        <w:trPr>
          <w:trHeight w:val="240"/>
        </w:trPr>
        <w:tc>
          <w:tcPr>
            <w:tcW w:w="3744" w:type="dxa"/>
            <w:tcBorders>
              <w:top w:val="single" w:sz="4" w:space="0" w:color="000000"/>
              <w:left w:val="single" w:sz="12" w:space="0" w:color="000000"/>
              <w:bottom w:val="double" w:sz="6" w:space="0" w:color="000000"/>
              <w:right w:val="single" w:sz="4" w:space="0" w:color="000000"/>
            </w:tcBorders>
            <w:shd w:val="clear" w:color="auto" w:fill="auto"/>
            <w:vAlign w:val="bottom"/>
          </w:tcPr>
          <w:p w:rsidR="00E66B88" w:rsidRDefault="00A07D9F">
            <w:pPr>
              <w:widowControl w:val="0"/>
              <w:rPr>
                <w:rFonts w:cs="Arial"/>
                <w:i/>
                <w:iCs/>
                <w:szCs w:val="18"/>
                <w:lang w:eastAsia="sk-SK"/>
              </w:rPr>
            </w:pPr>
            <w:r>
              <w:rPr>
                <w:rFonts w:cs="Arial"/>
                <w:i/>
                <w:iCs/>
                <w:szCs w:val="18"/>
                <w:lang w:eastAsia="sk-SK"/>
              </w:rPr>
              <w:t>hospodárske výpočty</w:t>
            </w:r>
          </w:p>
        </w:tc>
        <w:tc>
          <w:tcPr>
            <w:tcW w:w="1221" w:type="dxa"/>
            <w:vMerge/>
            <w:tcBorders>
              <w:left w:val="single" w:sz="4"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2" w:type="dxa"/>
            <w:gridSpan w:val="2"/>
            <w:tcBorders>
              <w:top w:val="single" w:sz="4" w:space="0" w:color="000000"/>
              <w:left w:val="single" w:sz="8"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616" w:type="dxa"/>
            <w:gridSpan w:val="2"/>
            <w:tcBorders>
              <w:top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92" w:type="dxa"/>
            <w:gridSpan w:val="2"/>
            <w:tcBorders>
              <w:top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826" w:type="dxa"/>
            <w:gridSpan w:val="2"/>
            <w:vMerge/>
            <w:tcBorders>
              <w:left w:val="single" w:sz="8" w:space="0" w:color="000000"/>
              <w:bottom w:val="double" w:sz="6"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1134" w:type="dxa"/>
            <w:gridSpan w:val="2"/>
            <w:tcBorders>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33</w:t>
            </w:r>
          </w:p>
        </w:tc>
        <w:tc>
          <w:tcPr>
            <w:tcW w:w="613" w:type="dxa"/>
          </w:tcPr>
          <w:p w:rsidR="00E66B88" w:rsidRDefault="00E66B88">
            <w:pPr>
              <w:widowControl w:val="0"/>
            </w:pPr>
          </w:p>
        </w:tc>
      </w:tr>
      <w:tr w:rsidR="00E66B88">
        <w:trPr>
          <w:trHeight w:val="240"/>
        </w:trPr>
        <w:tc>
          <w:tcPr>
            <w:tcW w:w="3744" w:type="dxa"/>
            <w:tcBorders>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Komunikácia</w:t>
            </w:r>
          </w:p>
        </w:tc>
        <w:tc>
          <w:tcPr>
            <w:tcW w:w="1221" w:type="dxa"/>
            <w:vMerge/>
            <w:tcBorders>
              <w:left w:val="single" w:sz="4"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tcBorders>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2" w:type="dxa"/>
            <w:gridSpan w:val="2"/>
            <w:tcBorders>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616" w:type="dxa"/>
            <w:gridSpan w:val="2"/>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92" w:type="dxa"/>
            <w:gridSpan w:val="2"/>
            <w:tcBorders>
              <w:top w:val="double" w:sz="6" w:space="0" w:color="000000"/>
              <w:bottom w:val="double" w:sz="6" w:space="0" w:color="000000"/>
              <w:right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0</w:t>
            </w:r>
          </w:p>
        </w:tc>
        <w:tc>
          <w:tcPr>
            <w:tcW w:w="826" w:type="dxa"/>
            <w:gridSpan w:val="2"/>
            <w:vMerge w:val="restart"/>
            <w:tcBorders>
              <w:left w:val="single" w:sz="8" w:space="0" w:color="000000"/>
              <w:bottom w:val="double" w:sz="6"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2</w:t>
            </w:r>
          </w:p>
        </w:tc>
        <w:tc>
          <w:tcPr>
            <w:tcW w:w="1134" w:type="dxa"/>
            <w:gridSpan w:val="2"/>
            <w:tcBorders>
              <w:top w:val="double" w:sz="6" w:space="0" w:color="000000"/>
              <w:left w:val="single" w:sz="8" w:space="0" w:color="000000"/>
              <w:bottom w:val="double" w:sz="6"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66</w:t>
            </w:r>
          </w:p>
        </w:tc>
        <w:tc>
          <w:tcPr>
            <w:tcW w:w="613" w:type="dxa"/>
          </w:tcPr>
          <w:p w:rsidR="00E66B88" w:rsidRDefault="00E66B88">
            <w:pPr>
              <w:widowControl w:val="0"/>
            </w:pPr>
          </w:p>
        </w:tc>
      </w:tr>
      <w:tr w:rsidR="00E66B88">
        <w:trPr>
          <w:trHeight w:val="240"/>
        </w:trPr>
        <w:tc>
          <w:tcPr>
            <w:tcW w:w="3744" w:type="dxa"/>
            <w:tcBorders>
              <w:left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spoločenská komunikácia</w:t>
            </w:r>
          </w:p>
        </w:tc>
        <w:tc>
          <w:tcPr>
            <w:tcW w:w="1221" w:type="dxa"/>
            <w:vMerge/>
            <w:tcBorders>
              <w:left w:val="single" w:sz="4"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tcBorders>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2" w:type="dxa"/>
            <w:gridSpan w:val="2"/>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616" w:type="dxa"/>
            <w:gridSpan w:val="2"/>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92" w:type="dxa"/>
            <w:gridSpan w:val="2"/>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826" w:type="dxa"/>
            <w:gridSpan w:val="2"/>
            <w:vMerge/>
            <w:tcBorders>
              <w:left w:val="single" w:sz="8" w:space="0" w:color="000000"/>
              <w:bottom w:val="double" w:sz="6" w:space="0" w:color="000000"/>
            </w:tcBorders>
            <w:shd w:val="clear" w:color="auto" w:fill="92D050"/>
            <w:vAlign w:val="center"/>
          </w:tcPr>
          <w:p w:rsidR="00E66B88" w:rsidRDefault="00E66B88">
            <w:pPr>
              <w:widowControl w:val="0"/>
              <w:rPr>
                <w:rFonts w:cs="Arial"/>
                <w:b/>
                <w:bCs/>
                <w:sz w:val="20"/>
                <w:szCs w:val="20"/>
                <w:lang w:eastAsia="sk-SK"/>
              </w:rPr>
            </w:pPr>
          </w:p>
        </w:tc>
        <w:tc>
          <w:tcPr>
            <w:tcW w:w="1134" w:type="dxa"/>
            <w:gridSpan w:val="2"/>
            <w:tcBorders>
              <w:left w:val="single" w:sz="8" w:space="0" w:color="000000"/>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66</w:t>
            </w:r>
          </w:p>
        </w:tc>
        <w:tc>
          <w:tcPr>
            <w:tcW w:w="613" w:type="dxa"/>
          </w:tcPr>
          <w:p w:rsidR="00E66B88" w:rsidRDefault="00E66B88">
            <w:pPr>
              <w:widowControl w:val="0"/>
            </w:pPr>
          </w:p>
        </w:tc>
      </w:tr>
      <w:tr w:rsidR="00E66B88">
        <w:trPr>
          <w:trHeight w:val="240"/>
        </w:trPr>
        <w:tc>
          <w:tcPr>
            <w:tcW w:w="3744" w:type="dxa"/>
            <w:tcBorders>
              <w:top w:val="single" w:sz="4" w:space="0" w:color="000000"/>
              <w:left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 </w:t>
            </w:r>
          </w:p>
        </w:tc>
        <w:tc>
          <w:tcPr>
            <w:tcW w:w="1221" w:type="dxa"/>
            <w:vMerge/>
            <w:tcBorders>
              <w:left w:val="single" w:sz="4"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tcBorders>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2" w:type="dxa"/>
            <w:gridSpan w:val="2"/>
            <w:tcBorders>
              <w:top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616" w:type="dxa"/>
            <w:gridSpan w:val="2"/>
            <w:tcBorders>
              <w:top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592" w:type="dxa"/>
            <w:gridSpan w:val="2"/>
            <w:tcBorders>
              <w:top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826" w:type="dxa"/>
            <w:gridSpan w:val="2"/>
            <w:vMerge/>
            <w:tcBorders>
              <w:left w:val="single" w:sz="8" w:space="0" w:color="000000"/>
              <w:bottom w:val="double" w:sz="6" w:space="0" w:color="000000"/>
            </w:tcBorders>
            <w:shd w:val="clear" w:color="auto" w:fill="92D050"/>
            <w:vAlign w:val="center"/>
          </w:tcPr>
          <w:p w:rsidR="00E66B88" w:rsidRDefault="00E66B88">
            <w:pPr>
              <w:widowControl w:val="0"/>
              <w:rPr>
                <w:rFonts w:cs="Arial"/>
                <w:b/>
                <w:bCs/>
                <w:sz w:val="20"/>
                <w:szCs w:val="20"/>
                <w:lang w:eastAsia="sk-SK"/>
              </w:rPr>
            </w:pPr>
          </w:p>
        </w:tc>
        <w:tc>
          <w:tcPr>
            <w:tcW w:w="1134" w:type="dxa"/>
            <w:gridSpan w:val="2"/>
            <w:tcBorders>
              <w:left w:val="single" w:sz="8"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0</w:t>
            </w:r>
          </w:p>
        </w:tc>
        <w:tc>
          <w:tcPr>
            <w:tcW w:w="613" w:type="dxa"/>
          </w:tcPr>
          <w:p w:rsidR="00E66B88" w:rsidRDefault="00E66B88">
            <w:pPr>
              <w:widowControl w:val="0"/>
            </w:pPr>
          </w:p>
        </w:tc>
      </w:tr>
      <w:tr w:rsidR="00E66B88">
        <w:trPr>
          <w:trHeight w:val="240"/>
        </w:trPr>
        <w:tc>
          <w:tcPr>
            <w:tcW w:w="3744" w:type="dxa"/>
            <w:tcBorders>
              <w:top w:val="double" w:sz="6" w:space="0" w:color="000000"/>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Technické a technologické vzdelávanie</w:t>
            </w:r>
          </w:p>
        </w:tc>
        <w:tc>
          <w:tcPr>
            <w:tcW w:w="1221" w:type="dxa"/>
            <w:vMerge/>
            <w:tcBorders>
              <w:left w:val="single" w:sz="4"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2" w:type="dxa"/>
            <w:gridSpan w:val="2"/>
            <w:tcBorders>
              <w:top w:val="double" w:sz="6" w:space="0" w:color="000000"/>
              <w:left w:val="single" w:sz="8" w:space="0" w:color="000000"/>
              <w:bottom w:val="double" w:sz="6"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4</w:t>
            </w:r>
          </w:p>
        </w:tc>
        <w:tc>
          <w:tcPr>
            <w:tcW w:w="616" w:type="dxa"/>
            <w:gridSpan w:val="2"/>
            <w:tcBorders>
              <w:top w:val="double" w:sz="6" w:space="0" w:color="000000"/>
              <w:left w:val="single" w:sz="4"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5</w:t>
            </w:r>
          </w:p>
        </w:tc>
        <w:tc>
          <w:tcPr>
            <w:tcW w:w="592" w:type="dxa"/>
            <w:gridSpan w:val="2"/>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5</w:t>
            </w:r>
          </w:p>
        </w:tc>
        <w:tc>
          <w:tcPr>
            <w:tcW w:w="826" w:type="dxa"/>
            <w:gridSpan w:val="2"/>
            <w:vMerge w:val="restart"/>
            <w:tcBorders>
              <w:left w:val="single" w:sz="8"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14</w:t>
            </w:r>
          </w:p>
        </w:tc>
        <w:tc>
          <w:tcPr>
            <w:tcW w:w="1134" w:type="dxa"/>
            <w:gridSpan w:val="2"/>
            <w:tcBorders>
              <w:top w:val="double" w:sz="6" w:space="0" w:color="000000"/>
              <w:bottom w:val="double" w:sz="6"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447</w:t>
            </w:r>
          </w:p>
        </w:tc>
        <w:tc>
          <w:tcPr>
            <w:tcW w:w="613" w:type="dxa"/>
          </w:tcPr>
          <w:p w:rsidR="00E66B88" w:rsidRDefault="00E66B88">
            <w:pPr>
              <w:widowControl w:val="0"/>
            </w:pPr>
          </w:p>
        </w:tc>
      </w:tr>
      <w:tr w:rsidR="00E66B88">
        <w:trPr>
          <w:trHeight w:val="240"/>
        </w:trPr>
        <w:tc>
          <w:tcPr>
            <w:tcW w:w="3744" w:type="dxa"/>
            <w:tcBorders>
              <w:top w:val="single" w:sz="4" w:space="0" w:color="000000"/>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potraviny a výživa</w:t>
            </w:r>
          </w:p>
        </w:tc>
        <w:tc>
          <w:tcPr>
            <w:tcW w:w="1221" w:type="dxa"/>
            <w:vMerge/>
            <w:tcBorders>
              <w:left w:val="single" w:sz="4"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2" w:type="dxa"/>
            <w:gridSpan w:val="2"/>
            <w:tcBorders>
              <w:left w:val="single" w:sz="8"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616" w:type="dxa"/>
            <w:gridSpan w:val="2"/>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592" w:type="dxa"/>
            <w:gridSpan w:val="2"/>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826" w:type="dxa"/>
            <w:gridSpan w:val="2"/>
            <w:vMerge/>
            <w:tcBorders>
              <w:left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1134" w:type="dxa"/>
            <w:gridSpan w:val="2"/>
            <w:tcBorders>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159</w:t>
            </w:r>
          </w:p>
        </w:tc>
        <w:tc>
          <w:tcPr>
            <w:tcW w:w="613" w:type="dxa"/>
          </w:tcPr>
          <w:p w:rsidR="00E66B88" w:rsidRDefault="00E66B88">
            <w:pPr>
              <w:widowControl w:val="0"/>
            </w:pPr>
          </w:p>
        </w:tc>
      </w:tr>
      <w:tr w:rsidR="00E66B88">
        <w:trPr>
          <w:trHeight w:val="240"/>
        </w:trPr>
        <w:tc>
          <w:tcPr>
            <w:tcW w:w="3744"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lastRenderedPageBreak/>
              <w:t>technológia prípravy pokrmov</w:t>
            </w:r>
          </w:p>
        </w:tc>
        <w:tc>
          <w:tcPr>
            <w:tcW w:w="1221" w:type="dxa"/>
            <w:vMerge/>
            <w:tcBorders>
              <w:left w:val="single" w:sz="4"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2" w:type="dxa"/>
            <w:gridSpan w:val="2"/>
            <w:tcBorders>
              <w:left w:val="single" w:sz="8"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w:t>
            </w:r>
          </w:p>
        </w:tc>
        <w:tc>
          <w:tcPr>
            <w:tcW w:w="616" w:type="dxa"/>
            <w:gridSpan w:val="2"/>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592" w:type="dxa"/>
            <w:gridSpan w:val="2"/>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826" w:type="dxa"/>
            <w:gridSpan w:val="2"/>
            <w:vMerge/>
            <w:tcBorders>
              <w:left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1134" w:type="dxa"/>
            <w:gridSpan w:val="2"/>
            <w:tcBorders>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225</w:t>
            </w:r>
          </w:p>
        </w:tc>
        <w:tc>
          <w:tcPr>
            <w:tcW w:w="613" w:type="dxa"/>
          </w:tcPr>
          <w:p w:rsidR="00E66B88" w:rsidRDefault="00E66B88">
            <w:pPr>
              <w:widowControl w:val="0"/>
            </w:pPr>
          </w:p>
        </w:tc>
      </w:tr>
      <w:tr w:rsidR="00E66B88">
        <w:trPr>
          <w:trHeight w:val="240"/>
        </w:trPr>
        <w:tc>
          <w:tcPr>
            <w:tcW w:w="3744"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technika obsluhy</w:t>
            </w:r>
          </w:p>
        </w:tc>
        <w:tc>
          <w:tcPr>
            <w:tcW w:w="1221" w:type="dxa"/>
            <w:vMerge/>
            <w:tcBorders>
              <w:left w:val="single" w:sz="4"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2" w:type="dxa"/>
            <w:gridSpan w:val="2"/>
            <w:tcBorders>
              <w:left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616" w:type="dxa"/>
            <w:gridSpan w:val="2"/>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92" w:type="dxa"/>
            <w:gridSpan w:val="2"/>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826" w:type="dxa"/>
            <w:gridSpan w:val="2"/>
            <w:vMerge/>
            <w:tcBorders>
              <w:left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1134" w:type="dxa"/>
            <w:gridSpan w:val="2"/>
            <w:tcBorders>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63</w:t>
            </w:r>
          </w:p>
        </w:tc>
        <w:tc>
          <w:tcPr>
            <w:tcW w:w="613" w:type="dxa"/>
          </w:tcPr>
          <w:p w:rsidR="00E66B88" w:rsidRDefault="00E66B88">
            <w:pPr>
              <w:widowControl w:val="0"/>
            </w:pPr>
          </w:p>
        </w:tc>
      </w:tr>
      <w:tr w:rsidR="00E66B88">
        <w:trPr>
          <w:trHeight w:val="240"/>
        </w:trPr>
        <w:tc>
          <w:tcPr>
            <w:tcW w:w="3744" w:type="dxa"/>
            <w:tcBorders>
              <w:left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 </w:t>
            </w:r>
          </w:p>
        </w:tc>
        <w:tc>
          <w:tcPr>
            <w:tcW w:w="1221" w:type="dxa"/>
            <w:vMerge/>
            <w:tcBorders>
              <w:left w:val="single" w:sz="4" w:space="0" w:color="000000"/>
              <w:bottom w:val="single" w:sz="8"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2" w:type="dxa"/>
            <w:gridSpan w:val="2"/>
            <w:tcBorders>
              <w:top w:val="single" w:sz="4" w:space="0" w:color="000000"/>
              <w:left w:val="single" w:sz="8" w:space="0" w:color="000000"/>
              <w:bottom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616" w:type="dxa"/>
            <w:gridSpan w:val="2"/>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592" w:type="dxa"/>
            <w:gridSpan w:val="2"/>
            <w:tcBorders>
              <w:top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826" w:type="dxa"/>
            <w:gridSpan w:val="2"/>
            <w:vMerge/>
            <w:tcBorders>
              <w:left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1134" w:type="dxa"/>
            <w:gridSpan w:val="2"/>
            <w:tcBorders>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0</w:t>
            </w:r>
          </w:p>
        </w:tc>
        <w:tc>
          <w:tcPr>
            <w:tcW w:w="613" w:type="dxa"/>
          </w:tcPr>
          <w:p w:rsidR="00E66B88" w:rsidRDefault="00E66B88">
            <w:pPr>
              <w:widowControl w:val="0"/>
            </w:pPr>
          </w:p>
        </w:tc>
      </w:tr>
      <w:tr w:rsidR="00E66B88">
        <w:trPr>
          <w:trHeight w:val="240"/>
        </w:trPr>
        <w:tc>
          <w:tcPr>
            <w:tcW w:w="3744" w:type="dxa"/>
            <w:tcBorders>
              <w:top w:val="single" w:sz="8" w:space="0" w:color="000000"/>
              <w:left w:val="single" w:sz="12" w:space="0" w:color="000000"/>
              <w:bottom w:val="single" w:sz="8" w:space="0" w:color="000000"/>
              <w:right w:val="single" w:sz="4" w:space="0" w:color="000000"/>
            </w:tcBorders>
            <w:shd w:val="clear" w:color="000000" w:fill="FFFFFF"/>
            <w:vAlign w:val="center"/>
          </w:tcPr>
          <w:p w:rsidR="00E66B88" w:rsidRDefault="00A07D9F">
            <w:pPr>
              <w:widowControl w:val="0"/>
              <w:rPr>
                <w:rFonts w:cs="Arial"/>
                <w:b/>
                <w:bCs/>
                <w:i/>
                <w:iCs/>
                <w:sz w:val="20"/>
                <w:szCs w:val="20"/>
                <w:lang w:eastAsia="sk-SK"/>
              </w:rPr>
            </w:pPr>
            <w:r>
              <w:rPr>
                <w:rFonts w:cs="Arial"/>
                <w:b/>
                <w:bCs/>
                <w:i/>
                <w:iCs/>
                <w:sz w:val="20"/>
                <w:szCs w:val="20"/>
                <w:lang w:eastAsia="sk-SK"/>
              </w:rPr>
              <w:t>PRAKTICKÁ PRÍPRAVA</w:t>
            </w:r>
          </w:p>
        </w:tc>
        <w:tc>
          <w:tcPr>
            <w:tcW w:w="1221" w:type="dxa"/>
            <w:tcBorders>
              <w:top w:val="single" w:sz="8" w:space="0" w:color="000000"/>
              <w:bottom w:val="single" w:sz="8" w:space="0" w:color="000000"/>
              <w:right w:val="single" w:sz="8" w:space="0" w:color="000000"/>
            </w:tcBorders>
            <w:shd w:val="clear" w:color="000000" w:fill="FFC000"/>
          </w:tcPr>
          <w:p w:rsidR="00E66B88" w:rsidRDefault="00A07D9F">
            <w:pPr>
              <w:widowControl w:val="0"/>
              <w:jc w:val="center"/>
              <w:rPr>
                <w:rFonts w:cs="Arial"/>
                <w:b/>
                <w:bCs/>
                <w:szCs w:val="18"/>
                <w:lang w:eastAsia="sk-SK"/>
              </w:rPr>
            </w:pPr>
            <w:r>
              <w:rPr>
                <w:rFonts w:cs="Arial"/>
                <w:b/>
                <w:bCs/>
                <w:szCs w:val="18"/>
                <w:lang w:eastAsia="sk-SK"/>
              </w:rPr>
              <w:t>47,5</w:t>
            </w: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tcBorders>
              <w:top w:val="single" w:sz="8" w:space="0" w:color="000000"/>
              <w:bottom w:val="single" w:sz="8"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1520</w:t>
            </w:r>
          </w:p>
        </w:tc>
        <w:tc>
          <w:tcPr>
            <w:tcW w:w="722" w:type="dxa"/>
            <w:gridSpan w:val="2"/>
            <w:tcBorders>
              <w:bottom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616" w:type="dxa"/>
            <w:gridSpan w:val="2"/>
            <w:tcBorders>
              <w:top w:val="single" w:sz="8" w:space="0" w:color="000000"/>
              <w:bottom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17,5</w:t>
            </w:r>
          </w:p>
        </w:tc>
        <w:tc>
          <w:tcPr>
            <w:tcW w:w="592" w:type="dxa"/>
            <w:gridSpan w:val="2"/>
            <w:tcBorders>
              <w:top w:val="single" w:sz="8" w:space="0" w:color="000000"/>
              <w:bottom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17,5</w:t>
            </w:r>
          </w:p>
        </w:tc>
        <w:tc>
          <w:tcPr>
            <w:tcW w:w="826" w:type="dxa"/>
            <w:gridSpan w:val="2"/>
            <w:vMerge w:val="restart"/>
            <w:tcBorders>
              <w:top w:val="single" w:sz="8" w:space="0" w:color="000000"/>
              <w:left w:val="single" w:sz="8" w:space="0" w:color="000000"/>
              <w:bottom w:val="single" w:sz="12"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50</w:t>
            </w:r>
          </w:p>
        </w:tc>
        <w:tc>
          <w:tcPr>
            <w:tcW w:w="1134" w:type="dxa"/>
            <w:gridSpan w:val="2"/>
            <w:tcBorders>
              <w:top w:val="single" w:sz="8" w:space="0" w:color="000000"/>
              <w:bottom w:val="single" w:sz="8"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1597,5</w:t>
            </w:r>
          </w:p>
        </w:tc>
        <w:tc>
          <w:tcPr>
            <w:tcW w:w="613" w:type="dxa"/>
          </w:tcPr>
          <w:p w:rsidR="00E66B88" w:rsidRDefault="00E66B88">
            <w:pPr>
              <w:widowControl w:val="0"/>
            </w:pPr>
          </w:p>
        </w:tc>
      </w:tr>
      <w:tr w:rsidR="00E66B88">
        <w:trPr>
          <w:trHeight w:val="240"/>
        </w:trPr>
        <w:tc>
          <w:tcPr>
            <w:tcW w:w="3744" w:type="dxa"/>
            <w:tcBorders>
              <w:left w:val="single" w:sz="12" w:space="0" w:color="000000"/>
              <w:bottom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odborný výcvik</w:t>
            </w:r>
          </w:p>
        </w:tc>
        <w:tc>
          <w:tcPr>
            <w:tcW w:w="1221" w:type="dxa"/>
            <w:tcBorders>
              <w:bottom w:val="single" w:sz="12" w:space="0" w:color="000000"/>
              <w:right w:val="single" w:sz="8" w:space="0" w:color="000000"/>
            </w:tcBorders>
            <w:shd w:val="clear" w:color="000000" w:fill="FFC000"/>
          </w:tcPr>
          <w:p w:rsidR="00E66B88" w:rsidRDefault="00A07D9F">
            <w:pPr>
              <w:widowControl w:val="0"/>
              <w:jc w:val="center"/>
              <w:rPr>
                <w:rFonts w:cs="Arial"/>
                <w:szCs w:val="18"/>
                <w:lang w:eastAsia="sk-SK"/>
              </w:rPr>
            </w:pPr>
            <w:r>
              <w:rPr>
                <w:rFonts w:cs="Arial"/>
                <w:szCs w:val="18"/>
                <w:lang w:eastAsia="sk-SK"/>
              </w:rPr>
              <w:t> </w:t>
            </w:r>
          </w:p>
        </w:tc>
        <w:tc>
          <w:tcPr>
            <w:tcW w:w="569" w:type="dxa"/>
            <w:gridSpan w:val="2"/>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70" w:type="dxa"/>
            <w:gridSpan w:val="2"/>
            <w:tcBorders>
              <w:bottom w:val="single" w:sz="12"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722" w:type="dxa"/>
            <w:gridSpan w:val="2"/>
            <w:tcBorders>
              <w:left w:val="single" w:sz="8" w:space="0" w:color="000000"/>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616" w:type="dxa"/>
            <w:gridSpan w:val="2"/>
            <w:tcBorders>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17,5</w:t>
            </w:r>
          </w:p>
        </w:tc>
        <w:tc>
          <w:tcPr>
            <w:tcW w:w="592" w:type="dxa"/>
            <w:gridSpan w:val="2"/>
            <w:tcBorders>
              <w:bottom w:val="single" w:sz="12"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17,5</w:t>
            </w:r>
          </w:p>
        </w:tc>
        <w:tc>
          <w:tcPr>
            <w:tcW w:w="826" w:type="dxa"/>
            <w:gridSpan w:val="2"/>
            <w:vMerge/>
            <w:tcBorders>
              <w:top w:val="single" w:sz="8" w:space="0" w:color="000000"/>
              <w:left w:val="single" w:sz="8" w:space="0" w:color="000000"/>
              <w:bottom w:val="single" w:sz="12"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1134" w:type="dxa"/>
            <w:gridSpan w:val="2"/>
            <w:tcBorders>
              <w:bottom w:val="single" w:sz="12"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1597,5</w:t>
            </w:r>
          </w:p>
        </w:tc>
        <w:tc>
          <w:tcPr>
            <w:tcW w:w="613" w:type="dxa"/>
          </w:tcPr>
          <w:p w:rsidR="00E66B88" w:rsidRDefault="00E66B88">
            <w:pPr>
              <w:widowControl w:val="0"/>
            </w:pPr>
          </w:p>
        </w:tc>
      </w:tr>
      <w:tr w:rsidR="00E66B88">
        <w:trPr>
          <w:trHeight w:val="240"/>
        </w:trPr>
        <w:tc>
          <w:tcPr>
            <w:tcW w:w="3744" w:type="dxa"/>
            <w:tcBorders>
              <w:left w:val="single" w:sz="12" w:space="0" w:color="000000"/>
              <w:bottom w:val="single" w:sz="12" w:space="0" w:color="000000"/>
            </w:tcBorders>
            <w:shd w:val="clear" w:color="000000" w:fill="FFFFFF"/>
            <w:vAlign w:val="center"/>
          </w:tcPr>
          <w:p w:rsidR="00E66B88" w:rsidRDefault="00A07D9F">
            <w:pPr>
              <w:widowControl w:val="0"/>
              <w:rPr>
                <w:rFonts w:cs="Arial"/>
                <w:b/>
                <w:bCs/>
                <w:szCs w:val="18"/>
                <w:lang w:eastAsia="sk-SK"/>
              </w:rPr>
            </w:pPr>
            <w:r>
              <w:rPr>
                <w:rFonts w:cs="Arial"/>
                <w:b/>
                <w:bCs/>
                <w:szCs w:val="18"/>
                <w:lang w:eastAsia="sk-SK"/>
              </w:rPr>
              <w:t>S P O L U     H O D Í N</w:t>
            </w:r>
          </w:p>
        </w:tc>
        <w:tc>
          <w:tcPr>
            <w:tcW w:w="1221" w:type="dxa"/>
            <w:tcBorders>
              <w:left w:val="single" w:sz="4" w:space="0" w:color="000000"/>
              <w:bottom w:val="single" w:sz="12" w:space="0" w:color="000000"/>
              <w:right w:val="single" w:sz="8" w:space="0" w:color="000000"/>
            </w:tcBorders>
            <w:shd w:val="clear" w:color="000000" w:fill="FFC000"/>
          </w:tcPr>
          <w:p w:rsidR="00E66B88" w:rsidRDefault="00A07D9F">
            <w:pPr>
              <w:widowControl w:val="0"/>
              <w:jc w:val="center"/>
              <w:rPr>
                <w:rFonts w:cs="Arial"/>
                <w:b/>
                <w:bCs/>
                <w:szCs w:val="18"/>
                <w:lang w:eastAsia="sk-SK"/>
              </w:rPr>
            </w:pPr>
            <w:r>
              <w:rPr>
                <w:rFonts w:cs="Arial"/>
                <w:b/>
                <w:bCs/>
                <w:szCs w:val="18"/>
                <w:lang w:eastAsia="sk-SK"/>
              </w:rPr>
              <w:t>99</w:t>
            </w:r>
          </w:p>
        </w:tc>
        <w:tc>
          <w:tcPr>
            <w:tcW w:w="569" w:type="dxa"/>
            <w:gridSpan w:val="2"/>
            <w:tcBorders>
              <w:bottom w:val="single" w:sz="12"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368</w:t>
            </w:r>
          </w:p>
        </w:tc>
        <w:tc>
          <w:tcPr>
            <w:tcW w:w="570" w:type="dxa"/>
            <w:gridSpan w:val="2"/>
            <w:tcBorders>
              <w:left w:val="single" w:sz="8" w:space="0" w:color="000000"/>
              <w:bottom w:val="single" w:sz="12" w:space="0" w:color="000000"/>
              <w:right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3168</w:t>
            </w:r>
          </w:p>
        </w:tc>
        <w:tc>
          <w:tcPr>
            <w:tcW w:w="722" w:type="dxa"/>
            <w:gridSpan w:val="2"/>
            <w:tcBorders>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32,5</w:t>
            </w:r>
          </w:p>
        </w:tc>
        <w:tc>
          <w:tcPr>
            <w:tcW w:w="616" w:type="dxa"/>
            <w:gridSpan w:val="2"/>
            <w:tcBorders>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33</w:t>
            </w:r>
          </w:p>
        </w:tc>
        <w:tc>
          <w:tcPr>
            <w:tcW w:w="592" w:type="dxa"/>
            <w:gridSpan w:val="2"/>
            <w:tcBorders>
              <w:bottom w:val="single" w:sz="12"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33,5</w:t>
            </w:r>
          </w:p>
        </w:tc>
        <w:tc>
          <w:tcPr>
            <w:tcW w:w="826" w:type="dxa"/>
            <w:gridSpan w:val="2"/>
            <w:tcBorders>
              <w:left w:val="single" w:sz="8" w:space="0" w:color="000000"/>
              <w:bottom w:val="single" w:sz="12" w:space="0" w:color="000000"/>
              <w:right w:val="single" w:sz="8" w:space="0" w:color="000000"/>
            </w:tcBorders>
            <w:shd w:val="clear" w:color="auto" w:fill="92D050"/>
            <w:vAlign w:val="center"/>
          </w:tcPr>
          <w:p w:rsidR="00E66B88" w:rsidRDefault="00A07D9F">
            <w:pPr>
              <w:widowControl w:val="0"/>
              <w:jc w:val="center"/>
              <w:rPr>
                <w:rFonts w:cs="Arial"/>
                <w:b/>
                <w:bCs/>
                <w:sz w:val="20"/>
                <w:szCs w:val="20"/>
                <w:lang w:eastAsia="sk-SK"/>
              </w:rPr>
            </w:pPr>
            <w:r>
              <w:rPr>
                <w:rFonts w:cs="Arial"/>
                <w:b/>
                <w:bCs/>
                <w:sz w:val="20"/>
                <w:szCs w:val="20"/>
                <w:lang w:eastAsia="sk-SK"/>
              </w:rPr>
              <w:t>99</w:t>
            </w:r>
          </w:p>
        </w:tc>
        <w:tc>
          <w:tcPr>
            <w:tcW w:w="1134" w:type="dxa"/>
            <w:gridSpan w:val="2"/>
            <w:tcBorders>
              <w:bottom w:val="single" w:sz="12"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3136,5</w:t>
            </w:r>
          </w:p>
        </w:tc>
        <w:tc>
          <w:tcPr>
            <w:tcW w:w="613" w:type="dxa"/>
          </w:tcPr>
          <w:p w:rsidR="00E66B88" w:rsidRDefault="00E66B88">
            <w:pPr>
              <w:widowControl w:val="0"/>
            </w:pPr>
          </w:p>
        </w:tc>
      </w:tr>
      <w:tr w:rsidR="00E66B88">
        <w:trPr>
          <w:trHeight w:val="90"/>
        </w:trPr>
        <w:tc>
          <w:tcPr>
            <w:tcW w:w="3744" w:type="dxa"/>
            <w:shd w:val="clear" w:color="000000" w:fill="FFFFFF"/>
            <w:vAlign w:val="center"/>
          </w:tcPr>
          <w:p w:rsidR="00E66B88" w:rsidRDefault="00A07D9F">
            <w:pPr>
              <w:widowControl w:val="0"/>
              <w:rPr>
                <w:rFonts w:ascii="Times New Roman" w:hAnsi="Times New Roman"/>
                <w:b/>
                <w:bCs/>
                <w:szCs w:val="18"/>
                <w:lang w:eastAsia="sk-SK"/>
              </w:rPr>
            </w:pPr>
            <w:r>
              <w:rPr>
                <w:rFonts w:ascii="Times New Roman" w:hAnsi="Times New Roman"/>
                <w:b/>
                <w:bCs/>
                <w:szCs w:val="18"/>
                <w:lang w:eastAsia="sk-SK"/>
              </w:rPr>
              <w:t> </w:t>
            </w:r>
          </w:p>
        </w:tc>
        <w:tc>
          <w:tcPr>
            <w:tcW w:w="1221" w:type="dxa"/>
            <w:shd w:val="clear" w:color="000000" w:fill="FFFFFF"/>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569" w:type="dxa"/>
            <w:gridSpan w:val="2"/>
            <w:shd w:val="clear" w:color="000000" w:fill="FFFFFF"/>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570" w:type="dxa"/>
            <w:gridSpan w:val="2"/>
            <w:shd w:val="clear" w:color="000000" w:fill="FFFFFF"/>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722" w:type="dxa"/>
            <w:gridSpan w:val="2"/>
            <w:shd w:val="clear" w:color="000000" w:fill="FFFFFF"/>
            <w:vAlign w:val="center"/>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616" w:type="dxa"/>
            <w:gridSpan w:val="2"/>
            <w:shd w:val="clear" w:color="000000" w:fill="FFFFFF"/>
            <w:vAlign w:val="center"/>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592" w:type="dxa"/>
            <w:gridSpan w:val="2"/>
            <w:shd w:val="clear" w:color="000000" w:fill="FFFFFF"/>
            <w:vAlign w:val="center"/>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826" w:type="dxa"/>
            <w:gridSpan w:val="2"/>
            <w:shd w:val="clear" w:color="auto" w:fill="auto"/>
            <w:vAlign w:val="bottom"/>
          </w:tcPr>
          <w:p w:rsidR="00E66B88" w:rsidRDefault="00E66B88">
            <w:pPr>
              <w:widowControl w:val="0"/>
              <w:rPr>
                <w:rFonts w:ascii="Times New Roman" w:hAnsi="Times New Roman"/>
                <w:sz w:val="20"/>
                <w:szCs w:val="20"/>
                <w:lang w:eastAsia="sk-SK"/>
              </w:rPr>
            </w:pPr>
          </w:p>
        </w:tc>
        <w:tc>
          <w:tcPr>
            <w:tcW w:w="1134" w:type="dxa"/>
            <w:gridSpan w:val="2"/>
            <w:shd w:val="clear" w:color="auto" w:fill="auto"/>
            <w:vAlign w:val="bottom"/>
          </w:tcPr>
          <w:p w:rsidR="00E66B88" w:rsidRDefault="00E66B88">
            <w:pPr>
              <w:widowControl w:val="0"/>
              <w:rPr>
                <w:rFonts w:ascii="Times New Roman" w:hAnsi="Times New Roman"/>
                <w:sz w:val="20"/>
                <w:szCs w:val="20"/>
                <w:lang w:eastAsia="sk-SK"/>
              </w:rPr>
            </w:pPr>
          </w:p>
        </w:tc>
        <w:tc>
          <w:tcPr>
            <w:tcW w:w="613" w:type="dxa"/>
          </w:tcPr>
          <w:p w:rsidR="00E66B88" w:rsidRDefault="00E66B88">
            <w:pPr>
              <w:widowControl w:val="0"/>
            </w:pPr>
          </w:p>
        </w:tc>
      </w:tr>
      <w:tr w:rsidR="00E66B88">
        <w:trPr>
          <w:trHeight w:val="90"/>
        </w:trPr>
        <w:tc>
          <w:tcPr>
            <w:tcW w:w="3744" w:type="dxa"/>
            <w:shd w:val="clear" w:color="000000" w:fill="FFFFFF"/>
            <w:vAlign w:val="center"/>
          </w:tcPr>
          <w:p w:rsidR="00E66B88" w:rsidRDefault="00A07D9F">
            <w:pPr>
              <w:widowControl w:val="0"/>
              <w:rPr>
                <w:rFonts w:ascii="Times New Roman" w:hAnsi="Times New Roman"/>
                <w:b/>
                <w:bCs/>
                <w:szCs w:val="18"/>
                <w:lang w:eastAsia="sk-SK"/>
              </w:rPr>
            </w:pPr>
            <w:r>
              <w:rPr>
                <w:rFonts w:ascii="Times New Roman" w:hAnsi="Times New Roman"/>
                <w:b/>
                <w:bCs/>
                <w:szCs w:val="18"/>
                <w:lang w:eastAsia="sk-SK"/>
              </w:rPr>
              <w:t> </w:t>
            </w:r>
          </w:p>
        </w:tc>
        <w:tc>
          <w:tcPr>
            <w:tcW w:w="1343" w:type="dxa"/>
            <w:gridSpan w:val="2"/>
            <w:shd w:val="clear" w:color="000000" w:fill="FFFFFF"/>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491" w:type="dxa"/>
            <w:gridSpan w:val="2"/>
            <w:shd w:val="clear" w:color="000000" w:fill="FFFFFF"/>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572" w:type="dxa"/>
            <w:gridSpan w:val="2"/>
            <w:shd w:val="clear" w:color="000000" w:fill="FFFFFF"/>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720" w:type="dxa"/>
            <w:gridSpan w:val="2"/>
            <w:shd w:val="clear" w:color="000000" w:fill="FFFFFF"/>
            <w:vAlign w:val="center"/>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721" w:type="dxa"/>
            <w:gridSpan w:val="2"/>
            <w:shd w:val="clear" w:color="000000" w:fill="FFFFFF"/>
            <w:vAlign w:val="center"/>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758" w:type="dxa"/>
            <w:gridSpan w:val="2"/>
            <w:shd w:val="clear" w:color="000000" w:fill="FFFFFF"/>
            <w:vAlign w:val="center"/>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1278" w:type="dxa"/>
            <w:gridSpan w:val="2"/>
            <w:shd w:val="clear" w:color="auto" w:fill="auto"/>
            <w:vAlign w:val="bottom"/>
          </w:tcPr>
          <w:p w:rsidR="00E66B88" w:rsidRDefault="00E66B88">
            <w:pPr>
              <w:widowControl w:val="0"/>
              <w:rPr>
                <w:rFonts w:ascii="Times New Roman" w:hAnsi="Times New Roman"/>
                <w:sz w:val="20"/>
                <w:szCs w:val="20"/>
                <w:lang w:eastAsia="sk-SK"/>
              </w:rPr>
            </w:pPr>
          </w:p>
        </w:tc>
        <w:tc>
          <w:tcPr>
            <w:tcW w:w="980" w:type="dxa"/>
            <w:gridSpan w:val="2"/>
            <w:shd w:val="clear" w:color="auto" w:fill="auto"/>
            <w:vAlign w:val="bottom"/>
          </w:tcPr>
          <w:p w:rsidR="00E66B88" w:rsidRDefault="00E66B88">
            <w:pPr>
              <w:widowControl w:val="0"/>
              <w:rPr>
                <w:rFonts w:ascii="Times New Roman" w:hAnsi="Times New Roman"/>
                <w:sz w:val="20"/>
                <w:szCs w:val="20"/>
                <w:lang w:eastAsia="sk-SK"/>
              </w:rPr>
            </w:pPr>
          </w:p>
        </w:tc>
      </w:tr>
      <w:tr w:rsidR="00E66B88">
        <w:trPr>
          <w:trHeight w:val="225"/>
        </w:trPr>
        <w:tc>
          <w:tcPr>
            <w:tcW w:w="3744" w:type="dxa"/>
            <w:tcBorders>
              <w:bottom w:val="single" w:sz="12" w:space="0" w:color="000000"/>
            </w:tcBorders>
            <w:shd w:val="clear" w:color="000000" w:fill="FFFFFF"/>
            <w:vAlign w:val="bottom"/>
          </w:tcPr>
          <w:p w:rsidR="00E66B88" w:rsidRDefault="00A07D9F">
            <w:pPr>
              <w:widowControl w:val="0"/>
              <w:rPr>
                <w:rFonts w:ascii="Times New Roman" w:hAnsi="Times New Roman"/>
                <w:b/>
                <w:bCs/>
                <w:szCs w:val="18"/>
                <w:lang w:eastAsia="sk-SK"/>
              </w:rPr>
            </w:pPr>
            <w:r>
              <w:rPr>
                <w:rFonts w:ascii="Times New Roman" w:hAnsi="Times New Roman"/>
                <w:b/>
                <w:bCs/>
                <w:szCs w:val="18"/>
                <w:lang w:eastAsia="sk-SK"/>
              </w:rPr>
              <w:t>Prehľad využitia týždňov :</w:t>
            </w:r>
          </w:p>
        </w:tc>
        <w:tc>
          <w:tcPr>
            <w:tcW w:w="1343" w:type="dxa"/>
            <w:gridSpan w:val="2"/>
            <w:tcBorders>
              <w:bottom w:val="single" w:sz="12" w:space="0" w:color="000000"/>
            </w:tcBorders>
            <w:shd w:val="clear" w:color="000000" w:fill="FFFFFF"/>
            <w:vAlign w:val="bottom"/>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491" w:type="dxa"/>
            <w:gridSpan w:val="2"/>
            <w:tcBorders>
              <w:bottom w:val="single" w:sz="12" w:space="0" w:color="000000"/>
            </w:tcBorders>
            <w:shd w:val="clear" w:color="000000" w:fill="FFFFFF"/>
            <w:vAlign w:val="bottom"/>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572" w:type="dxa"/>
            <w:gridSpan w:val="2"/>
            <w:tcBorders>
              <w:bottom w:val="single" w:sz="12" w:space="0" w:color="000000"/>
            </w:tcBorders>
            <w:shd w:val="clear" w:color="000000" w:fill="FFFFFF"/>
            <w:vAlign w:val="bottom"/>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720" w:type="dxa"/>
            <w:gridSpan w:val="2"/>
            <w:tcBorders>
              <w:bottom w:val="single" w:sz="12" w:space="0" w:color="000000"/>
            </w:tcBorders>
            <w:shd w:val="clear" w:color="000000" w:fill="FFFFFF"/>
            <w:vAlign w:val="bottom"/>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721" w:type="dxa"/>
            <w:gridSpan w:val="2"/>
            <w:tcBorders>
              <w:bottom w:val="single" w:sz="12" w:space="0" w:color="000000"/>
            </w:tcBorders>
            <w:shd w:val="clear" w:color="000000" w:fill="FFFFFF"/>
            <w:vAlign w:val="bottom"/>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758" w:type="dxa"/>
            <w:gridSpan w:val="2"/>
            <w:tcBorders>
              <w:bottom w:val="single" w:sz="12" w:space="0" w:color="000000"/>
            </w:tcBorders>
            <w:shd w:val="clear" w:color="000000" w:fill="FFFFFF"/>
            <w:vAlign w:val="bottom"/>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1278" w:type="dxa"/>
            <w:gridSpan w:val="2"/>
            <w:shd w:val="clear" w:color="auto" w:fill="auto"/>
            <w:vAlign w:val="bottom"/>
          </w:tcPr>
          <w:p w:rsidR="00E66B88" w:rsidRDefault="00E66B88">
            <w:pPr>
              <w:widowControl w:val="0"/>
              <w:rPr>
                <w:rFonts w:ascii="Times New Roman" w:hAnsi="Times New Roman"/>
                <w:sz w:val="20"/>
                <w:szCs w:val="20"/>
                <w:lang w:eastAsia="sk-SK"/>
              </w:rPr>
            </w:pPr>
          </w:p>
        </w:tc>
        <w:tc>
          <w:tcPr>
            <w:tcW w:w="980" w:type="dxa"/>
            <w:gridSpan w:val="2"/>
            <w:shd w:val="clear" w:color="auto" w:fill="auto"/>
            <w:vAlign w:val="bottom"/>
          </w:tcPr>
          <w:p w:rsidR="00E66B88" w:rsidRDefault="00E66B88">
            <w:pPr>
              <w:widowControl w:val="0"/>
              <w:rPr>
                <w:rFonts w:ascii="Times New Roman" w:hAnsi="Times New Roman"/>
                <w:sz w:val="20"/>
                <w:szCs w:val="20"/>
                <w:lang w:eastAsia="sk-SK"/>
              </w:rPr>
            </w:pPr>
          </w:p>
        </w:tc>
      </w:tr>
      <w:tr w:rsidR="00E66B88">
        <w:trPr>
          <w:trHeight w:val="214"/>
        </w:trPr>
        <w:tc>
          <w:tcPr>
            <w:tcW w:w="5578" w:type="dxa"/>
            <w:gridSpan w:val="5"/>
            <w:vMerge w:val="restart"/>
            <w:tcBorders>
              <w:top w:val="single" w:sz="12" w:space="0" w:color="000000"/>
              <w:left w:val="single" w:sz="12" w:space="0" w:color="000000"/>
              <w:bottom w:val="single" w:sz="8" w:space="0" w:color="000000"/>
              <w:right w:val="single" w:sz="8" w:space="0" w:color="000000"/>
            </w:tcBorders>
            <w:shd w:val="clear" w:color="000000" w:fill="FFFFFF"/>
            <w:vAlign w:val="center"/>
          </w:tcPr>
          <w:p w:rsidR="00E66B88" w:rsidRDefault="00A07D9F">
            <w:pPr>
              <w:widowControl w:val="0"/>
              <w:rPr>
                <w:rFonts w:ascii="Times New Roman" w:hAnsi="Times New Roman"/>
                <w:b/>
                <w:bCs/>
                <w:sz w:val="16"/>
                <w:szCs w:val="16"/>
                <w:lang w:eastAsia="sk-SK"/>
              </w:rPr>
            </w:pPr>
            <w:r>
              <w:rPr>
                <w:rFonts w:ascii="Times New Roman" w:hAnsi="Times New Roman"/>
                <w:b/>
                <w:bCs/>
                <w:sz w:val="16"/>
                <w:szCs w:val="16"/>
                <w:lang w:eastAsia="sk-SK"/>
              </w:rPr>
              <w:t xml:space="preserve">Č I N </w:t>
            </w:r>
            <w:proofErr w:type="spellStart"/>
            <w:r>
              <w:rPr>
                <w:rFonts w:ascii="Times New Roman" w:hAnsi="Times New Roman"/>
                <w:b/>
                <w:bCs/>
                <w:sz w:val="16"/>
                <w:szCs w:val="16"/>
                <w:lang w:eastAsia="sk-SK"/>
              </w:rPr>
              <w:t>N</w:t>
            </w:r>
            <w:proofErr w:type="spellEnd"/>
            <w:r>
              <w:rPr>
                <w:rFonts w:ascii="Times New Roman" w:hAnsi="Times New Roman"/>
                <w:b/>
                <w:bCs/>
                <w:sz w:val="16"/>
                <w:szCs w:val="16"/>
                <w:lang w:eastAsia="sk-SK"/>
              </w:rPr>
              <w:t xml:space="preserve"> O S Ť</w:t>
            </w:r>
          </w:p>
        </w:tc>
        <w:tc>
          <w:tcPr>
            <w:tcW w:w="572" w:type="dxa"/>
            <w:gridSpan w:val="2"/>
            <w:tcBorders>
              <w:top w:val="single" w:sz="12" w:space="0" w:color="000000"/>
            </w:tcBorders>
            <w:shd w:val="clear" w:color="000000" w:fill="FFFFFF"/>
            <w:vAlign w:val="bottom"/>
          </w:tcPr>
          <w:p w:rsidR="00E66B88" w:rsidRDefault="00A07D9F">
            <w:pPr>
              <w:widowControl w:val="0"/>
              <w:rPr>
                <w:rFonts w:ascii="Times New Roman" w:hAnsi="Times New Roman"/>
                <w:b/>
                <w:bCs/>
                <w:sz w:val="16"/>
                <w:szCs w:val="16"/>
                <w:lang w:eastAsia="sk-SK"/>
              </w:rPr>
            </w:pPr>
            <w:r>
              <w:rPr>
                <w:rFonts w:ascii="Times New Roman" w:hAnsi="Times New Roman"/>
                <w:b/>
                <w:bCs/>
                <w:sz w:val="16"/>
                <w:szCs w:val="16"/>
                <w:lang w:eastAsia="sk-SK"/>
              </w:rPr>
              <w:t> </w:t>
            </w:r>
          </w:p>
        </w:tc>
        <w:tc>
          <w:tcPr>
            <w:tcW w:w="2199" w:type="dxa"/>
            <w:gridSpan w:val="6"/>
            <w:tcBorders>
              <w:top w:val="single" w:sz="12" w:space="0" w:color="000000"/>
              <w:left w:val="single" w:sz="8" w:space="0" w:color="000000"/>
              <w:bottom w:val="single" w:sz="8" w:space="0" w:color="000000"/>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Ročník</w:t>
            </w:r>
          </w:p>
        </w:tc>
        <w:tc>
          <w:tcPr>
            <w:tcW w:w="1278" w:type="dxa"/>
            <w:gridSpan w:val="2"/>
            <w:tcBorders>
              <w:left w:val="single" w:sz="12" w:space="0" w:color="000000"/>
            </w:tcBorders>
            <w:shd w:val="clear" w:color="auto" w:fill="auto"/>
            <w:vAlign w:val="bottom"/>
          </w:tcPr>
          <w:p w:rsidR="00E66B88" w:rsidRDefault="00E66B88">
            <w:pPr>
              <w:widowControl w:val="0"/>
              <w:rPr>
                <w:rFonts w:ascii="Times New Roman" w:hAnsi="Times New Roman"/>
                <w:sz w:val="20"/>
                <w:szCs w:val="20"/>
                <w:lang w:eastAsia="sk-SK"/>
              </w:rPr>
            </w:pPr>
          </w:p>
        </w:tc>
        <w:tc>
          <w:tcPr>
            <w:tcW w:w="980" w:type="dxa"/>
            <w:gridSpan w:val="2"/>
            <w:shd w:val="clear" w:color="auto" w:fill="auto"/>
            <w:vAlign w:val="bottom"/>
          </w:tcPr>
          <w:p w:rsidR="00E66B88" w:rsidRDefault="00E66B88">
            <w:pPr>
              <w:widowControl w:val="0"/>
              <w:rPr>
                <w:rFonts w:ascii="Times New Roman" w:hAnsi="Times New Roman"/>
                <w:sz w:val="20"/>
                <w:szCs w:val="20"/>
                <w:lang w:eastAsia="sk-SK"/>
              </w:rPr>
            </w:pPr>
          </w:p>
        </w:tc>
      </w:tr>
      <w:tr w:rsidR="00E66B88">
        <w:trPr>
          <w:trHeight w:val="214"/>
        </w:trPr>
        <w:tc>
          <w:tcPr>
            <w:tcW w:w="5578" w:type="dxa"/>
            <w:gridSpan w:val="5"/>
            <w:vMerge/>
            <w:tcBorders>
              <w:top w:val="single" w:sz="8" w:space="0" w:color="000000"/>
              <w:left w:val="single" w:sz="12" w:space="0" w:color="000000"/>
              <w:bottom w:val="single" w:sz="8" w:space="0" w:color="000000"/>
              <w:right w:val="single" w:sz="8" w:space="0" w:color="000000"/>
            </w:tcBorders>
            <w:vAlign w:val="center"/>
          </w:tcPr>
          <w:p w:rsidR="00E66B88" w:rsidRDefault="00E66B88">
            <w:pPr>
              <w:widowControl w:val="0"/>
              <w:rPr>
                <w:rFonts w:ascii="Times New Roman" w:hAnsi="Times New Roman"/>
                <w:b/>
                <w:bCs/>
                <w:sz w:val="16"/>
                <w:szCs w:val="16"/>
                <w:lang w:eastAsia="sk-SK"/>
              </w:rPr>
            </w:pPr>
          </w:p>
        </w:tc>
        <w:tc>
          <w:tcPr>
            <w:tcW w:w="572" w:type="dxa"/>
            <w:gridSpan w:val="2"/>
            <w:tcBorders>
              <w:bottom w:val="single" w:sz="8" w:space="0" w:color="000000"/>
            </w:tcBorders>
            <w:shd w:val="clear" w:color="000000" w:fill="FFFFFF"/>
            <w:vAlign w:val="bottom"/>
          </w:tcPr>
          <w:p w:rsidR="00E66B88" w:rsidRDefault="00A07D9F">
            <w:pPr>
              <w:widowControl w:val="0"/>
              <w:rPr>
                <w:rFonts w:ascii="Times New Roman" w:hAnsi="Times New Roman"/>
                <w:b/>
                <w:bCs/>
                <w:sz w:val="16"/>
                <w:szCs w:val="16"/>
                <w:lang w:eastAsia="sk-SK"/>
              </w:rPr>
            </w:pPr>
            <w:r>
              <w:rPr>
                <w:rFonts w:ascii="Times New Roman" w:hAnsi="Times New Roman"/>
                <w:b/>
                <w:bCs/>
                <w:sz w:val="16"/>
                <w:szCs w:val="16"/>
                <w:lang w:eastAsia="sk-SK"/>
              </w:rPr>
              <w:t> </w:t>
            </w:r>
          </w:p>
        </w:tc>
        <w:tc>
          <w:tcPr>
            <w:tcW w:w="720" w:type="dxa"/>
            <w:gridSpan w:val="2"/>
            <w:tcBorders>
              <w:left w:val="single" w:sz="8" w:space="0" w:color="000000"/>
              <w:bottom w:val="single" w:sz="8"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1.</w:t>
            </w:r>
          </w:p>
        </w:tc>
        <w:tc>
          <w:tcPr>
            <w:tcW w:w="721" w:type="dxa"/>
            <w:gridSpan w:val="2"/>
            <w:tcBorders>
              <w:bottom w:val="single" w:sz="8"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2.</w:t>
            </w:r>
          </w:p>
        </w:tc>
        <w:tc>
          <w:tcPr>
            <w:tcW w:w="758" w:type="dxa"/>
            <w:gridSpan w:val="2"/>
            <w:tcBorders>
              <w:bottom w:val="single" w:sz="8" w:space="0" w:color="000000"/>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3.</w:t>
            </w:r>
          </w:p>
        </w:tc>
        <w:tc>
          <w:tcPr>
            <w:tcW w:w="1278" w:type="dxa"/>
            <w:gridSpan w:val="2"/>
            <w:tcBorders>
              <w:left w:val="single" w:sz="12" w:space="0" w:color="000000"/>
            </w:tcBorders>
            <w:shd w:val="clear" w:color="auto" w:fill="auto"/>
            <w:vAlign w:val="bottom"/>
          </w:tcPr>
          <w:p w:rsidR="00E66B88" w:rsidRDefault="00E66B88">
            <w:pPr>
              <w:widowControl w:val="0"/>
              <w:rPr>
                <w:rFonts w:ascii="Times New Roman" w:hAnsi="Times New Roman"/>
                <w:sz w:val="20"/>
                <w:szCs w:val="20"/>
                <w:lang w:eastAsia="sk-SK"/>
              </w:rPr>
            </w:pPr>
          </w:p>
        </w:tc>
        <w:tc>
          <w:tcPr>
            <w:tcW w:w="980" w:type="dxa"/>
            <w:gridSpan w:val="2"/>
            <w:shd w:val="clear" w:color="auto" w:fill="auto"/>
            <w:vAlign w:val="bottom"/>
          </w:tcPr>
          <w:p w:rsidR="00E66B88" w:rsidRDefault="00E66B88">
            <w:pPr>
              <w:widowControl w:val="0"/>
              <w:rPr>
                <w:rFonts w:ascii="Times New Roman" w:hAnsi="Times New Roman"/>
                <w:sz w:val="20"/>
                <w:szCs w:val="20"/>
                <w:lang w:eastAsia="sk-SK"/>
              </w:rPr>
            </w:pPr>
          </w:p>
        </w:tc>
      </w:tr>
      <w:tr w:rsidR="00E66B88">
        <w:trPr>
          <w:trHeight w:val="214"/>
        </w:trPr>
        <w:tc>
          <w:tcPr>
            <w:tcW w:w="5578" w:type="dxa"/>
            <w:gridSpan w:val="5"/>
            <w:tcBorders>
              <w:left w:val="single" w:sz="12" w:space="0" w:color="000000"/>
              <w:bottom w:val="single" w:sz="4" w:space="0" w:color="000000"/>
              <w:right w:val="single" w:sz="8"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Vyučovanie podľa rozpisu (týždne)</w:t>
            </w:r>
          </w:p>
        </w:tc>
        <w:tc>
          <w:tcPr>
            <w:tcW w:w="572" w:type="dxa"/>
            <w:gridSpan w:val="2"/>
            <w:tcBorders>
              <w:bottom w:val="single" w:sz="4"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 </w:t>
            </w:r>
          </w:p>
        </w:tc>
        <w:tc>
          <w:tcPr>
            <w:tcW w:w="720" w:type="dxa"/>
            <w:gridSpan w:val="2"/>
            <w:tcBorders>
              <w:left w:val="single" w:sz="8"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33</w:t>
            </w:r>
          </w:p>
        </w:tc>
        <w:tc>
          <w:tcPr>
            <w:tcW w:w="721" w:type="dxa"/>
            <w:gridSpan w:val="2"/>
            <w:tcBorders>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33</w:t>
            </w:r>
          </w:p>
        </w:tc>
        <w:tc>
          <w:tcPr>
            <w:tcW w:w="758" w:type="dxa"/>
            <w:gridSpan w:val="2"/>
            <w:tcBorders>
              <w:bottom w:val="single" w:sz="4" w:space="0" w:color="000000"/>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30</w:t>
            </w:r>
          </w:p>
        </w:tc>
        <w:tc>
          <w:tcPr>
            <w:tcW w:w="1278" w:type="dxa"/>
            <w:gridSpan w:val="2"/>
            <w:tcBorders>
              <w:left w:val="single" w:sz="12" w:space="0" w:color="000000"/>
            </w:tcBorders>
            <w:shd w:val="clear" w:color="auto" w:fill="auto"/>
            <w:vAlign w:val="bottom"/>
          </w:tcPr>
          <w:p w:rsidR="00E66B88" w:rsidRDefault="00E66B88">
            <w:pPr>
              <w:widowControl w:val="0"/>
              <w:rPr>
                <w:rFonts w:ascii="Times New Roman" w:hAnsi="Times New Roman"/>
                <w:sz w:val="20"/>
                <w:szCs w:val="20"/>
                <w:lang w:eastAsia="sk-SK"/>
              </w:rPr>
            </w:pPr>
          </w:p>
        </w:tc>
        <w:tc>
          <w:tcPr>
            <w:tcW w:w="980" w:type="dxa"/>
            <w:gridSpan w:val="2"/>
            <w:shd w:val="clear" w:color="auto" w:fill="auto"/>
            <w:vAlign w:val="bottom"/>
          </w:tcPr>
          <w:p w:rsidR="00E66B88" w:rsidRDefault="00E66B88">
            <w:pPr>
              <w:widowControl w:val="0"/>
              <w:rPr>
                <w:rFonts w:ascii="Times New Roman" w:hAnsi="Times New Roman"/>
                <w:sz w:val="20"/>
                <w:szCs w:val="20"/>
                <w:lang w:eastAsia="sk-SK"/>
              </w:rPr>
            </w:pPr>
          </w:p>
        </w:tc>
      </w:tr>
      <w:tr w:rsidR="00E66B88">
        <w:trPr>
          <w:trHeight w:val="214"/>
        </w:trPr>
        <w:tc>
          <w:tcPr>
            <w:tcW w:w="5578" w:type="dxa"/>
            <w:gridSpan w:val="5"/>
            <w:tcBorders>
              <w:top w:val="single" w:sz="4" w:space="0" w:color="000000"/>
              <w:left w:val="single" w:sz="12" w:space="0" w:color="000000"/>
              <w:bottom w:val="single" w:sz="4" w:space="0" w:color="000000"/>
              <w:right w:val="single" w:sz="8"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Kurz na ochranu života a zdravia (hodín)</w:t>
            </w:r>
          </w:p>
        </w:tc>
        <w:tc>
          <w:tcPr>
            <w:tcW w:w="572" w:type="dxa"/>
            <w:gridSpan w:val="2"/>
            <w:tcBorders>
              <w:bottom w:val="single" w:sz="4"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 </w:t>
            </w:r>
          </w:p>
        </w:tc>
        <w:tc>
          <w:tcPr>
            <w:tcW w:w="720" w:type="dxa"/>
            <w:gridSpan w:val="2"/>
            <w:tcBorders>
              <w:left w:val="single" w:sz="8"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 </w:t>
            </w:r>
          </w:p>
        </w:tc>
        <w:tc>
          <w:tcPr>
            <w:tcW w:w="721" w:type="dxa"/>
            <w:gridSpan w:val="2"/>
            <w:tcBorders>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4"/>
                <w:szCs w:val="14"/>
                <w:lang w:eastAsia="sk-SK"/>
              </w:rPr>
            </w:pPr>
            <w:r>
              <w:rPr>
                <w:rFonts w:ascii="Times New Roman" w:hAnsi="Times New Roman"/>
                <w:b/>
                <w:bCs/>
                <w:sz w:val="14"/>
                <w:szCs w:val="14"/>
                <w:lang w:eastAsia="sk-SK"/>
              </w:rPr>
              <w:t>3x6 hod.</w:t>
            </w:r>
          </w:p>
        </w:tc>
        <w:tc>
          <w:tcPr>
            <w:tcW w:w="758" w:type="dxa"/>
            <w:gridSpan w:val="2"/>
            <w:tcBorders>
              <w:bottom w:val="single" w:sz="4" w:space="0" w:color="000000"/>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 </w:t>
            </w:r>
          </w:p>
        </w:tc>
        <w:tc>
          <w:tcPr>
            <w:tcW w:w="1278" w:type="dxa"/>
            <w:gridSpan w:val="2"/>
            <w:tcBorders>
              <w:left w:val="single" w:sz="12" w:space="0" w:color="000000"/>
            </w:tcBorders>
            <w:shd w:val="clear" w:color="auto" w:fill="auto"/>
            <w:vAlign w:val="bottom"/>
          </w:tcPr>
          <w:p w:rsidR="00E66B88" w:rsidRDefault="00E66B88">
            <w:pPr>
              <w:widowControl w:val="0"/>
              <w:rPr>
                <w:rFonts w:ascii="Times New Roman" w:hAnsi="Times New Roman"/>
                <w:sz w:val="20"/>
                <w:szCs w:val="20"/>
                <w:lang w:eastAsia="sk-SK"/>
              </w:rPr>
            </w:pPr>
          </w:p>
        </w:tc>
        <w:tc>
          <w:tcPr>
            <w:tcW w:w="980" w:type="dxa"/>
            <w:gridSpan w:val="2"/>
            <w:shd w:val="clear" w:color="auto" w:fill="auto"/>
            <w:vAlign w:val="bottom"/>
          </w:tcPr>
          <w:p w:rsidR="00E66B88" w:rsidRDefault="00E66B88">
            <w:pPr>
              <w:widowControl w:val="0"/>
              <w:rPr>
                <w:rFonts w:ascii="Times New Roman" w:hAnsi="Times New Roman"/>
                <w:sz w:val="20"/>
                <w:szCs w:val="20"/>
                <w:lang w:eastAsia="sk-SK"/>
              </w:rPr>
            </w:pPr>
          </w:p>
        </w:tc>
      </w:tr>
      <w:tr w:rsidR="00E66B88">
        <w:trPr>
          <w:trHeight w:val="214"/>
        </w:trPr>
        <w:tc>
          <w:tcPr>
            <w:tcW w:w="5578" w:type="dxa"/>
            <w:gridSpan w:val="5"/>
            <w:tcBorders>
              <w:top w:val="single" w:sz="4" w:space="0" w:color="000000"/>
              <w:left w:val="single" w:sz="12" w:space="0" w:color="000000"/>
              <w:bottom w:val="single" w:sz="4" w:space="0" w:color="000000"/>
              <w:right w:val="single" w:sz="8"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Kurz pohybových aktivít v prírode (týždne)</w:t>
            </w:r>
          </w:p>
        </w:tc>
        <w:tc>
          <w:tcPr>
            <w:tcW w:w="572" w:type="dxa"/>
            <w:gridSpan w:val="2"/>
            <w:tcBorders>
              <w:bottom w:val="single" w:sz="4"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 </w:t>
            </w:r>
          </w:p>
        </w:tc>
        <w:tc>
          <w:tcPr>
            <w:tcW w:w="720" w:type="dxa"/>
            <w:gridSpan w:val="2"/>
            <w:tcBorders>
              <w:left w:val="single" w:sz="8"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1</w:t>
            </w:r>
          </w:p>
        </w:tc>
        <w:tc>
          <w:tcPr>
            <w:tcW w:w="721" w:type="dxa"/>
            <w:gridSpan w:val="2"/>
            <w:tcBorders>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 </w:t>
            </w:r>
          </w:p>
        </w:tc>
        <w:tc>
          <w:tcPr>
            <w:tcW w:w="758" w:type="dxa"/>
            <w:gridSpan w:val="2"/>
            <w:tcBorders>
              <w:bottom w:val="single" w:sz="4" w:space="0" w:color="000000"/>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 </w:t>
            </w:r>
          </w:p>
        </w:tc>
        <w:tc>
          <w:tcPr>
            <w:tcW w:w="1278" w:type="dxa"/>
            <w:gridSpan w:val="2"/>
            <w:tcBorders>
              <w:left w:val="single" w:sz="12" w:space="0" w:color="000000"/>
            </w:tcBorders>
            <w:shd w:val="clear" w:color="auto" w:fill="auto"/>
            <w:vAlign w:val="bottom"/>
          </w:tcPr>
          <w:p w:rsidR="00E66B88" w:rsidRDefault="00E66B88">
            <w:pPr>
              <w:widowControl w:val="0"/>
              <w:rPr>
                <w:rFonts w:ascii="Times New Roman" w:hAnsi="Times New Roman"/>
                <w:sz w:val="20"/>
                <w:szCs w:val="20"/>
                <w:lang w:eastAsia="sk-SK"/>
              </w:rPr>
            </w:pPr>
          </w:p>
        </w:tc>
        <w:tc>
          <w:tcPr>
            <w:tcW w:w="980" w:type="dxa"/>
            <w:gridSpan w:val="2"/>
            <w:shd w:val="clear" w:color="auto" w:fill="auto"/>
            <w:vAlign w:val="bottom"/>
          </w:tcPr>
          <w:p w:rsidR="00E66B88" w:rsidRDefault="00E66B88">
            <w:pPr>
              <w:widowControl w:val="0"/>
              <w:rPr>
                <w:rFonts w:ascii="Times New Roman" w:hAnsi="Times New Roman"/>
                <w:sz w:val="20"/>
                <w:szCs w:val="20"/>
                <w:lang w:eastAsia="sk-SK"/>
              </w:rPr>
            </w:pPr>
          </w:p>
        </w:tc>
      </w:tr>
      <w:tr w:rsidR="00E66B88">
        <w:trPr>
          <w:trHeight w:val="214"/>
        </w:trPr>
        <w:tc>
          <w:tcPr>
            <w:tcW w:w="5578" w:type="dxa"/>
            <w:gridSpan w:val="5"/>
            <w:tcBorders>
              <w:top w:val="single" w:sz="4" w:space="0" w:color="000000"/>
              <w:left w:val="single" w:sz="12" w:space="0" w:color="000000"/>
              <w:bottom w:val="single" w:sz="4" w:space="0" w:color="000000"/>
              <w:right w:val="single" w:sz="8"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Účelové cvičenie na ochranu života a zdravia (hodín)</w:t>
            </w:r>
          </w:p>
        </w:tc>
        <w:tc>
          <w:tcPr>
            <w:tcW w:w="572" w:type="dxa"/>
            <w:gridSpan w:val="2"/>
            <w:tcBorders>
              <w:bottom w:val="single" w:sz="4"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 </w:t>
            </w:r>
          </w:p>
        </w:tc>
        <w:tc>
          <w:tcPr>
            <w:tcW w:w="720" w:type="dxa"/>
            <w:gridSpan w:val="2"/>
            <w:tcBorders>
              <w:left w:val="single" w:sz="8"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6 hod.</w:t>
            </w:r>
          </w:p>
        </w:tc>
        <w:tc>
          <w:tcPr>
            <w:tcW w:w="721" w:type="dxa"/>
            <w:gridSpan w:val="2"/>
            <w:tcBorders>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6 hod.</w:t>
            </w:r>
          </w:p>
        </w:tc>
        <w:tc>
          <w:tcPr>
            <w:tcW w:w="758" w:type="dxa"/>
            <w:gridSpan w:val="2"/>
            <w:tcBorders>
              <w:bottom w:val="single" w:sz="4" w:space="0" w:color="000000"/>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6 hod.</w:t>
            </w:r>
          </w:p>
        </w:tc>
        <w:tc>
          <w:tcPr>
            <w:tcW w:w="1278" w:type="dxa"/>
            <w:gridSpan w:val="2"/>
            <w:tcBorders>
              <w:left w:val="single" w:sz="12" w:space="0" w:color="000000"/>
            </w:tcBorders>
            <w:shd w:val="clear" w:color="auto" w:fill="auto"/>
            <w:vAlign w:val="bottom"/>
          </w:tcPr>
          <w:p w:rsidR="00E66B88" w:rsidRDefault="00E66B88">
            <w:pPr>
              <w:widowControl w:val="0"/>
              <w:rPr>
                <w:rFonts w:ascii="Times New Roman" w:hAnsi="Times New Roman"/>
                <w:sz w:val="20"/>
                <w:szCs w:val="20"/>
                <w:lang w:eastAsia="sk-SK"/>
              </w:rPr>
            </w:pPr>
          </w:p>
        </w:tc>
        <w:tc>
          <w:tcPr>
            <w:tcW w:w="980" w:type="dxa"/>
            <w:gridSpan w:val="2"/>
            <w:shd w:val="clear" w:color="auto" w:fill="auto"/>
            <w:vAlign w:val="bottom"/>
          </w:tcPr>
          <w:p w:rsidR="00E66B88" w:rsidRDefault="00E66B88">
            <w:pPr>
              <w:widowControl w:val="0"/>
              <w:rPr>
                <w:rFonts w:ascii="Times New Roman" w:hAnsi="Times New Roman"/>
                <w:sz w:val="20"/>
                <w:szCs w:val="20"/>
                <w:lang w:eastAsia="sk-SK"/>
              </w:rPr>
            </w:pPr>
          </w:p>
        </w:tc>
      </w:tr>
      <w:tr w:rsidR="00E66B88">
        <w:trPr>
          <w:trHeight w:val="214"/>
        </w:trPr>
        <w:tc>
          <w:tcPr>
            <w:tcW w:w="5578" w:type="dxa"/>
            <w:gridSpan w:val="5"/>
            <w:tcBorders>
              <w:top w:val="single" w:sz="4" w:space="0" w:color="000000"/>
              <w:left w:val="single" w:sz="12" w:space="0" w:color="000000"/>
              <w:bottom w:val="single" w:sz="4" w:space="0" w:color="000000"/>
              <w:right w:val="single" w:sz="8"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Časová rezerva ( opakovanie učiva, exkurzie, výchovno-vzdelávacie akcie) - (hodín)</w:t>
            </w:r>
          </w:p>
        </w:tc>
        <w:tc>
          <w:tcPr>
            <w:tcW w:w="572" w:type="dxa"/>
            <w:gridSpan w:val="2"/>
            <w:tcBorders>
              <w:bottom w:val="single" w:sz="4"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 </w:t>
            </w:r>
          </w:p>
        </w:tc>
        <w:tc>
          <w:tcPr>
            <w:tcW w:w="720" w:type="dxa"/>
            <w:gridSpan w:val="2"/>
            <w:tcBorders>
              <w:left w:val="single" w:sz="8"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6</w:t>
            </w:r>
          </w:p>
        </w:tc>
        <w:tc>
          <w:tcPr>
            <w:tcW w:w="721" w:type="dxa"/>
            <w:gridSpan w:val="2"/>
            <w:tcBorders>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6</w:t>
            </w:r>
          </w:p>
        </w:tc>
        <w:tc>
          <w:tcPr>
            <w:tcW w:w="758" w:type="dxa"/>
            <w:gridSpan w:val="2"/>
            <w:tcBorders>
              <w:bottom w:val="single" w:sz="4" w:space="0" w:color="000000"/>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6</w:t>
            </w:r>
          </w:p>
        </w:tc>
        <w:tc>
          <w:tcPr>
            <w:tcW w:w="1278" w:type="dxa"/>
            <w:gridSpan w:val="2"/>
            <w:tcBorders>
              <w:left w:val="single" w:sz="12" w:space="0" w:color="000000"/>
            </w:tcBorders>
            <w:shd w:val="clear" w:color="auto" w:fill="auto"/>
            <w:vAlign w:val="bottom"/>
          </w:tcPr>
          <w:p w:rsidR="00E66B88" w:rsidRDefault="00E66B88">
            <w:pPr>
              <w:widowControl w:val="0"/>
              <w:rPr>
                <w:rFonts w:ascii="Times New Roman" w:hAnsi="Times New Roman"/>
                <w:sz w:val="20"/>
                <w:szCs w:val="20"/>
                <w:lang w:eastAsia="sk-SK"/>
              </w:rPr>
            </w:pPr>
          </w:p>
        </w:tc>
        <w:tc>
          <w:tcPr>
            <w:tcW w:w="980" w:type="dxa"/>
            <w:gridSpan w:val="2"/>
            <w:shd w:val="clear" w:color="auto" w:fill="auto"/>
            <w:vAlign w:val="bottom"/>
          </w:tcPr>
          <w:p w:rsidR="00E66B88" w:rsidRDefault="00E66B88">
            <w:pPr>
              <w:widowControl w:val="0"/>
              <w:rPr>
                <w:rFonts w:ascii="Times New Roman" w:hAnsi="Times New Roman"/>
                <w:sz w:val="20"/>
                <w:szCs w:val="20"/>
                <w:lang w:eastAsia="sk-SK"/>
              </w:rPr>
            </w:pPr>
          </w:p>
        </w:tc>
      </w:tr>
      <w:tr w:rsidR="00E66B88">
        <w:trPr>
          <w:trHeight w:val="214"/>
        </w:trPr>
        <w:tc>
          <w:tcPr>
            <w:tcW w:w="5578" w:type="dxa"/>
            <w:gridSpan w:val="5"/>
            <w:tcBorders>
              <w:top w:val="single" w:sz="4" w:space="0" w:color="000000"/>
              <w:left w:val="single" w:sz="12" w:space="0" w:color="000000"/>
              <w:bottom w:val="single" w:sz="12" w:space="0" w:color="000000"/>
              <w:right w:val="single" w:sz="8"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Záverečná skúška (týždne)</w:t>
            </w:r>
          </w:p>
        </w:tc>
        <w:tc>
          <w:tcPr>
            <w:tcW w:w="572" w:type="dxa"/>
            <w:gridSpan w:val="2"/>
            <w:tcBorders>
              <w:bottom w:val="single" w:sz="12"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 </w:t>
            </w:r>
          </w:p>
        </w:tc>
        <w:tc>
          <w:tcPr>
            <w:tcW w:w="720" w:type="dxa"/>
            <w:gridSpan w:val="2"/>
            <w:tcBorders>
              <w:left w:val="single" w:sz="8" w:space="0" w:color="000000"/>
              <w:bottom w:val="single" w:sz="12"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 </w:t>
            </w:r>
          </w:p>
        </w:tc>
        <w:tc>
          <w:tcPr>
            <w:tcW w:w="721" w:type="dxa"/>
            <w:gridSpan w:val="2"/>
            <w:tcBorders>
              <w:bottom w:val="single" w:sz="12"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 </w:t>
            </w:r>
          </w:p>
        </w:tc>
        <w:tc>
          <w:tcPr>
            <w:tcW w:w="758" w:type="dxa"/>
            <w:gridSpan w:val="2"/>
            <w:tcBorders>
              <w:bottom w:val="single" w:sz="12" w:space="0" w:color="000000"/>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1</w:t>
            </w:r>
          </w:p>
        </w:tc>
        <w:tc>
          <w:tcPr>
            <w:tcW w:w="1278" w:type="dxa"/>
            <w:gridSpan w:val="2"/>
            <w:tcBorders>
              <w:left w:val="single" w:sz="12" w:space="0" w:color="000000"/>
            </w:tcBorders>
            <w:shd w:val="clear" w:color="auto" w:fill="auto"/>
            <w:vAlign w:val="bottom"/>
          </w:tcPr>
          <w:p w:rsidR="00E66B88" w:rsidRDefault="00E66B88">
            <w:pPr>
              <w:widowControl w:val="0"/>
              <w:rPr>
                <w:rFonts w:ascii="Times New Roman" w:hAnsi="Times New Roman"/>
                <w:sz w:val="20"/>
                <w:szCs w:val="20"/>
                <w:lang w:eastAsia="sk-SK"/>
              </w:rPr>
            </w:pPr>
          </w:p>
        </w:tc>
        <w:tc>
          <w:tcPr>
            <w:tcW w:w="980" w:type="dxa"/>
            <w:gridSpan w:val="2"/>
            <w:shd w:val="clear" w:color="auto" w:fill="auto"/>
            <w:vAlign w:val="bottom"/>
          </w:tcPr>
          <w:p w:rsidR="00E66B88" w:rsidRDefault="00E66B88">
            <w:pPr>
              <w:widowControl w:val="0"/>
              <w:rPr>
                <w:rFonts w:ascii="Times New Roman" w:hAnsi="Times New Roman"/>
                <w:sz w:val="20"/>
                <w:szCs w:val="20"/>
                <w:lang w:eastAsia="sk-SK"/>
              </w:rPr>
            </w:pPr>
          </w:p>
        </w:tc>
      </w:tr>
      <w:tr w:rsidR="00E66B88">
        <w:trPr>
          <w:trHeight w:val="214"/>
        </w:trPr>
        <w:tc>
          <w:tcPr>
            <w:tcW w:w="5578" w:type="dxa"/>
            <w:gridSpan w:val="5"/>
            <w:tcBorders>
              <w:top w:val="single" w:sz="12" w:space="0" w:color="000000"/>
              <w:left w:val="single" w:sz="12" w:space="0" w:color="000000"/>
              <w:bottom w:val="single" w:sz="12" w:space="0" w:color="000000"/>
              <w:right w:val="single" w:sz="8" w:space="0" w:color="000000"/>
            </w:tcBorders>
            <w:shd w:val="clear" w:color="auto" w:fill="auto"/>
            <w:vAlign w:val="bottom"/>
          </w:tcPr>
          <w:p w:rsidR="00E66B88" w:rsidRDefault="00A07D9F">
            <w:pPr>
              <w:widowControl w:val="0"/>
              <w:rPr>
                <w:rFonts w:ascii="Times New Roman" w:hAnsi="Times New Roman"/>
                <w:b/>
                <w:bCs/>
                <w:sz w:val="16"/>
                <w:szCs w:val="16"/>
                <w:lang w:eastAsia="sk-SK"/>
              </w:rPr>
            </w:pPr>
            <w:r>
              <w:rPr>
                <w:rFonts w:ascii="Times New Roman" w:hAnsi="Times New Roman"/>
                <w:b/>
                <w:bCs/>
                <w:sz w:val="16"/>
                <w:szCs w:val="16"/>
                <w:lang w:eastAsia="sk-SK"/>
              </w:rPr>
              <w:t>Spolu týždňov</w:t>
            </w:r>
          </w:p>
        </w:tc>
        <w:tc>
          <w:tcPr>
            <w:tcW w:w="572" w:type="dxa"/>
            <w:gridSpan w:val="2"/>
            <w:tcBorders>
              <w:top w:val="single" w:sz="12" w:space="0" w:color="000000"/>
              <w:bottom w:val="single" w:sz="12" w:space="0" w:color="000000"/>
            </w:tcBorders>
            <w:shd w:val="clear" w:color="auto" w:fill="auto"/>
            <w:vAlign w:val="bottom"/>
          </w:tcPr>
          <w:p w:rsidR="00E66B88" w:rsidRDefault="00A07D9F">
            <w:pPr>
              <w:widowControl w:val="0"/>
              <w:rPr>
                <w:rFonts w:ascii="Times New Roman" w:hAnsi="Times New Roman"/>
                <w:b/>
                <w:bCs/>
                <w:sz w:val="16"/>
                <w:szCs w:val="16"/>
                <w:lang w:eastAsia="sk-SK"/>
              </w:rPr>
            </w:pPr>
            <w:r>
              <w:rPr>
                <w:rFonts w:ascii="Times New Roman" w:hAnsi="Times New Roman"/>
                <w:b/>
                <w:bCs/>
                <w:sz w:val="16"/>
                <w:szCs w:val="16"/>
                <w:lang w:eastAsia="sk-SK"/>
              </w:rPr>
              <w:t> </w:t>
            </w:r>
          </w:p>
        </w:tc>
        <w:tc>
          <w:tcPr>
            <w:tcW w:w="720" w:type="dxa"/>
            <w:gridSpan w:val="2"/>
            <w:tcBorders>
              <w:top w:val="single" w:sz="12" w:space="0" w:color="000000"/>
              <w:left w:val="single" w:sz="8" w:space="0" w:color="000000"/>
              <w:bottom w:val="single" w:sz="12" w:space="0" w:color="000000"/>
              <w:right w:val="single" w:sz="4" w:space="0" w:color="000000"/>
            </w:tcBorders>
            <w:shd w:val="clear" w:color="auto" w:fill="auto"/>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40</w:t>
            </w:r>
          </w:p>
        </w:tc>
        <w:tc>
          <w:tcPr>
            <w:tcW w:w="721" w:type="dxa"/>
            <w:gridSpan w:val="2"/>
            <w:tcBorders>
              <w:top w:val="single" w:sz="12" w:space="0" w:color="000000"/>
              <w:bottom w:val="single" w:sz="12" w:space="0" w:color="000000"/>
              <w:right w:val="single" w:sz="4" w:space="0" w:color="000000"/>
            </w:tcBorders>
            <w:shd w:val="clear" w:color="auto" w:fill="auto"/>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40</w:t>
            </w:r>
          </w:p>
        </w:tc>
        <w:tc>
          <w:tcPr>
            <w:tcW w:w="758" w:type="dxa"/>
            <w:gridSpan w:val="2"/>
            <w:tcBorders>
              <w:top w:val="single" w:sz="12" w:space="0" w:color="000000"/>
              <w:bottom w:val="single" w:sz="12" w:space="0" w:color="000000"/>
              <w:right w:val="single" w:sz="12" w:space="0" w:color="000000"/>
            </w:tcBorders>
            <w:shd w:val="clear" w:color="auto" w:fill="auto"/>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37</w:t>
            </w:r>
          </w:p>
        </w:tc>
        <w:tc>
          <w:tcPr>
            <w:tcW w:w="1278" w:type="dxa"/>
            <w:gridSpan w:val="2"/>
            <w:tcBorders>
              <w:left w:val="single" w:sz="12" w:space="0" w:color="000000"/>
            </w:tcBorders>
            <w:shd w:val="clear" w:color="auto" w:fill="auto"/>
            <w:vAlign w:val="bottom"/>
          </w:tcPr>
          <w:p w:rsidR="00E66B88" w:rsidRDefault="00E66B88">
            <w:pPr>
              <w:widowControl w:val="0"/>
              <w:rPr>
                <w:rFonts w:ascii="Times New Roman" w:hAnsi="Times New Roman"/>
                <w:sz w:val="20"/>
                <w:szCs w:val="20"/>
                <w:lang w:eastAsia="sk-SK"/>
              </w:rPr>
            </w:pPr>
          </w:p>
        </w:tc>
        <w:tc>
          <w:tcPr>
            <w:tcW w:w="980" w:type="dxa"/>
            <w:gridSpan w:val="2"/>
            <w:shd w:val="clear" w:color="auto" w:fill="auto"/>
            <w:vAlign w:val="bottom"/>
          </w:tcPr>
          <w:p w:rsidR="00E66B88" w:rsidRDefault="00E66B88">
            <w:pPr>
              <w:widowControl w:val="0"/>
              <w:rPr>
                <w:rFonts w:ascii="Times New Roman" w:hAnsi="Times New Roman"/>
                <w:sz w:val="20"/>
                <w:szCs w:val="20"/>
                <w:lang w:eastAsia="sk-SK"/>
              </w:rPr>
            </w:pPr>
          </w:p>
        </w:tc>
      </w:tr>
    </w:tbl>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A07D9F" w:rsidP="008B0E6B">
      <w:pPr>
        <w:pStyle w:val="Nadpis3"/>
      </w:pPr>
      <w:bookmarkStart w:id="61" w:name="_Toc396206456"/>
      <w:bookmarkStart w:id="62" w:name="_Toc118808424"/>
      <w:r>
        <w:lastRenderedPageBreak/>
        <w:t>Učebný plán učebného odboru 6445 H kuchár</w:t>
      </w:r>
      <w:bookmarkEnd w:id="61"/>
      <w:bookmarkEnd w:id="62"/>
    </w:p>
    <w:p w:rsidR="00E66B88" w:rsidRDefault="00E66B88"/>
    <w:tbl>
      <w:tblPr>
        <w:tblW w:w="8804" w:type="dxa"/>
        <w:tblInd w:w="55" w:type="dxa"/>
        <w:tblLayout w:type="fixed"/>
        <w:tblCellMar>
          <w:left w:w="70" w:type="dxa"/>
          <w:right w:w="70" w:type="dxa"/>
        </w:tblCellMar>
        <w:tblLook w:val="04A0" w:firstRow="1" w:lastRow="0" w:firstColumn="1" w:lastColumn="0" w:noHBand="0" w:noVBand="1"/>
      </w:tblPr>
      <w:tblGrid>
        <w:gridCol w:w="3700"/>
        <w:gridCol w:w="1276"/>
        <w:gridCol w:w="1275"/>
        <w:gridCol w:w="1134"/>
        <w:gridCol w:w="1419"/>
      </w:tblGrid>
      <w:tr w:rsidR="00E66B88">
        <w:trPr>
          <w:trHeight w:val="315"/>
        </w:trPr>
        <w:tc>
          <w:tcPr>
            <w:tcW w:w="3700" w:type="dxa"/>
            <w:tcBorders>
              <w:top w:val="single" w:sz="8" w:space="0" w:color="000000"/>
              <w:left w:val="single" w:sz="8" w:space="0" w:color="000000"/>
              <w:right w:val="single" w:sz="8" w:space="0" w:color="000000"/>
            </w:tcBorders>
            <w:shd w:val="clear" w:color="auto" w:fill="E5DFEC" w:themeFill="accent4" w:themeFillTint="33"/>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Kód a názov učebného odboru</w:t>
            </w:r>
          </w:p>
        </w:tc>
        <w:tc>
          <w:tcPr>
            <w:tcW w:w="5104" w:type="dxa"/>
            <w:gridSpan w:val="4"/>
            <w:tcBorders>
              <w:top w:val="single" w:sz="8" w:space="0" w:color="000000"/>
              <w:bottom w:val="single" w:sz="8" w:space="0" w:color="000000"/>
              <w:right w:val="single" w:sz="8" w:space="0" w:color="000000"/>
            </w:tcBorders>
            <w:shd w:val="clear" w:color="auto" w:fill="E5DFEC" w:themeFill="accent4" w:themeFillTint="33"/>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6445 H kuchár</w:t>
            </w:r>
            <w:r w:rsidR="001A3BA7">
              <w:rPr>
                <w:rFonts w:ascii="Times New Roman" w:hAnsi="Times New Roman"/>
                <w:b/>
                <w:bCs/>
                <w:color w:val="000000"/>
                <w:sz w:val="22"/>
                <w:szCs w:val="22"/>
                <w:lang w:eastAsia="sk-SK"/>
              </w:rPr>
              <w:t>, kuchárka</w:t>
            </w:r>
          </w:p>
        </w:tc>
      </w:tr>
      <w:tr w:rsidR="00E66B88">
        <w:trPr>
          <w:trHeight w:val="315"/>
        </w:trPr>
        <w:tc>
          <w:tcPr>
            <w:tcW w:w="3700"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Forma štúdia</w:t>
            </w:r>
          </w:p>
        </w:tc>
        <w:tc>
          <w:tcPr>
            <w:tcW w:w="5104" w:type="dxa"/>
            <w:gridSpan w:val="4"/>
            <w:tcBorders>
              <w:top w:val="single" w:sz="8" w:space="0" w:color="000000"/>
              <w:bottom w:val="single" w:sz="8" w:space="0" w:color="000000"/>
              <w:right w:val="single" w:sz="8" w:space="0" w:color="000000"/>
            </w:tcBorders>
            <w:shd w:val="clear" w:color="auto" w:fill="E5DFEC" w:themeFill="accent4" w:themeFillTint="33"/>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denná</w:t>
            </w:r>
          </w:p>
        </w:tc>
      </w:tr>
      <w:tr w:rsidR="00E66B88">
        <w:trPr>
          <w:trHeight w:val="315"/>
        </w:trPr>
        <w:tc>
          <w:tcPr>
            <w:tcW w:w="3700" w:type="dxa"/>
            <w:tcBorders>
              <w:left w:val="single" w:sz="8" w:space="0" w:color="000000"/>
              <w:bottom w:val="single" w:sz="8" w:space="0" w:color="000000"/>
              <w:right w:val="single" w:sz="8" w:space="0" w:color="000000"/>
            </w:tcBorders>
            <w:shd w:val="clear" w:color="auto" w:fill="E5DFEC" w:themeFill="accent4" w:themeFillTint="33"/>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Vyučovací jazyk</w:t>
            </w:r>
          </w:p>
        </w:tc>
        <w:tc>
          <w:tcPr>
            <w:tcW w:w="5104" w:type="dxa"/>
            <w:gridSpan w:val="4"/>
            <w:tcBorders>
              <w:top w:val="single" w:sz="8" w:space="0" w:color="000000"/>
              <w:bottom w:val="single" w:sz="8" w:space="0" w:color="000000"/>
              <w:right w:val="single" w:sz="8" w:space="0" w:color="000000"/>
            </w:tcBorders>
            <w:shd w:val="clear" w:color="auto" w:fill="E5DFEC" w:themeFill="accent4" w:themeFillTint="33"/>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slovenský</w:t>
            </w:r>
          </w:p>
        </w:tc>
      </w:tr>
      <w:tr w:rsidR="00E66B88">
        <w:trPr>
          <w:trHeight w:val="315"/>
        </w:trPr>
        <w:tc>
          <w:tcPr>
            <w:tcW w:w="3700" w:type="dxa"/>
            <w:vMerge w:val="restart"/>
            <w:tcBorders>
              <w:left w:val="single" w:sz="8" w:space="0" w:color="000000"/>
              <w:bottom w:val="single" w:sz="8" w:space="0" w:color="000000"/>
              <w:right w:val="single" w:sz="8" w:space="0" w:color="000000"/>
            </w:tcBorders>
            <w:shd w:val="clear" w:color="auto" w:fill="E5DFEC" w:themeFill="accent4" w:themeFillTint="33"/>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Kategórie a názvy vyučovacích predmetov</w:t>
            </w:r>
          </w:p>
        </w:tc>
        <w:tc>
          <w:tcPr>
            <w:tcW w:w="5104" w:type="dxa"/>
            <w:gridSpan w:val="4"/>
            <w:tcBorders>
              <w:top w:val="single" w:sz="8" w:space="0" w:color="000000"/>
              <w:bottom w:val="single" w:sz="8" w:space="0" w:color="000000"/>
              <w:right w:val="single" w:sz="8" w:space="0" w:color="000000"/>
            </w:tcBorders>
            <w:shd w:val="clear" w:color="auto" w:fill="E5DFEC" w:themeFill="accent4" w:themeFillTint="33"/>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Týždenný počet vyučovacích hodín</w:t>
            </w:r>
          </w:p>
        </w:tc>
      </w:tr>
      <w:tr w:rsidR="00E66B88">
        <w:trPr>
          <w:trHeight w:val="315"/>
        </w:trPr>
        <w:tc>
          <w:tcPr>
            <w:tcW w:w="3700" w:type="dxa"/>
            <w:vMerge/>
            <w:tcBorders>
              <w:left w:val="single" w:sz="8" w:space="0" w:color="000000"/>
              <w:bottom w:val="single" w:sz="8" w:space="0" w:color="000000"/>
              <w:right w:val="single" w:sz="8" w:space="0" w:color="000000"/>
            </w:tcBorders>
            <w:shd w:val="clear" w:color="auto" w:fill="E5DFEC" w:themeFill="accent4" w:themeFillTint="33"/>
            <w:vAlign w:val="center"/>
          </w:tcPr>
          <w:p w:rsidR="00E66B88" w:rsidRDefault="00E66B88">
            <w:pPr>
              <w:widowControl w:val="0"/>
              <w:rPr>
                <w:rFonts w:ascii="Times New Roman" w:hAnsi="Times New Roman"/>
                <w:b/>
                <w:bCs/>
                <w:color w:val="000000"/>
                <w:sz w:val="22"/>
                <w:lang w:eastAsia="sk-SK"/>
              </w:rPr>
            </w:pPr>
          </w:p>
        </w:tc>
        <w:tc>
          <w:tcPr>
            <w:tcW w:w="1276" w:type="dxa"/>
            <w:tcBorders>
              <w:right w:val="single" w:sz="8" w:space="0" w:color="000000"/>
            </w:tcBorders>
            <w:shd w:val="clear" w:color="auto" w:fill="E5DFEC" w:themeFill="accent4" w:themeFillTint="33"/>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1.</w:t>
            </w:r>
          </w:p>
        </w:tc>
        <w:tc>
          <w:tcPr>
            <w:tcW w:w="1275" w:type="dxa"/>
            <w:tcBorders>
              <w:right w:val="single" w:sz="8" w:space="0" w:color="000000"/>
            </w:tcBorders>
            <w:shd w:val="clear" w:color="auto" w:fill="E5DFEC" w:themeFill="accent4" w:themeFillTint="33"/>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2.</w:t>
            </w:r>
          </w:p>
        </w:tc>
        <w:tc>
          <w:tcPr>
            <w:tcW w:w="1134" w:type="dxa"/>
            <w:shd w:val="clear" w:color="auto" w:fill="E5DFEC" w:themeFill="accent4" w:themeFillTint="33"/>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3.</w:t>
            </w:r>
          </w:p>
        </w:tc>
        <w:tc>
          <w:tcPr>
            <w:tcW w:w="1419" w:type="dxa"/>
            <w:tcBorders>
              <w:left w:val="single" w:sz="8" w:space="0" w:color="000000"/>
              <w:right w:val="single" w:sz="8" w:space="0" w:color="000000"/>
            </w:tcBorders>
            <w:shd w:val="clear" w:color="auto" w:fill="E5DFEC" w:themeFill="accent4" w:themeFillTint="33"/>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Spolu</w:t>
            </w:r>
          </w:p>
        </w:tc>
      </w:tr>
      <w:tr w:rsidR="00E66B88">
        <w:trPr>
          <w:trHeight w:val="315"/>
        </w:trPr>
        <w:tc>
          <w:tcPr>
            <w:tcW w:w="3700" w:type="dxa"/>
            <w:tcBorders>
              <w:left w:val="single" w:sz="8" w:space="0" w:color="000000"/>
              <w:bottom w:val="single" w:sz="8" w:space="0" w:color="000000"/>
              <w:right w:val="single" w:sz="8" w:space="0" w:color="000000"/>
            </w:tcBorders>
            <w:shd w:val="clear" w:color="auto" w:fill="E5DFEC" w:themeFill="accent4" w:themeFillTint="33"/>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Všeobecno-vzdelávacie predmety</w:t>
            </w:r>
          </w:p>
        </w:tc>
        <w:tc>
          <w:tcPr>
            <w:tcW w:w="1276" w:type="dxa"/>
            <w:tcBorders>
              <w:top w:val="single" w:sz="8" w:space="0" w:color="000000"/>
              <w:bottom w:val="single" w:sz="8" w:space="0" w:color="000000"/>
              <w:right w:val="single" w:sz="8" w:space="0" w:color="000000"/>
            </w:tcBorders>
            <w:shd w:val="clear" w:color="auto" w:fill="E5DFEC" w:themeFill="accent4" w:themeFillTint="33"/>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11,5</w:t>
            </w:r>
          </w:p>
        </w:tc>
        <w:tc>
          <w:tcPr>
            <w:tcW w:w="1275" w:type="dxa"/>
            <w:tcBorders>
              <w:top w:val="single" w:sz="8" w:space="0" w:color="000000"/>
              <w:bottom w:val="single" w:sz="8" w:space="0" w:color="000000"/>
              <w:right w:val="single" w:sz="8" w:space="0" w:color="000000"/>
            </w:tcBorders>
            <w:shd w:val="clear" w:color="auto" w:fill="E5DFEC" w:themeFill="accent4" w:themeFillTint="33"/>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7,5</w:t>
            </w:r>
          </w:p>
        </w:tc>
        <w:tc>
          <w:tcPr>
            <w:tcW w:w="1134" w:type="dxa"/>
            <w:tcBorders>
              <w:top w:val="single" w:sz="8" w:space="0" w:color="000000"/>
              <w:bottom w:val="single" w:sz="8" w:space="0" w:color="000000"/>
            </w:tcBorders>
            <w:shd w:val="clear" w:color="auto" w:fill="E5DFEC" w:themeFill="accent4" w:themeFillTint="33"/>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9</w:t>
            </w:r>
          </w:p>
        </w:tc>
        <w:tc>
          <w:tcPr>
            <w:tcW w:w="1419"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28</w:t>
            </w:r>
          </w:p>
        </w:tc>
      </w:tr>
      <w:tr w:rsidR="00E66B88">
        <w:trPr>
          <w:trHeight w:val="300"/>
        </w:trPr>
        <w:tc>
          <w:tcPr>
            <w:tcW w:w="3700"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Slovenský jazyk a literatúra</w:t>
            </w:r>
          </w:p>
        </w:tc>
        <w:tc>
          <w:tcPr>
            <w:tcW w:w="1276"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1275"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1,5</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1,5</w:t>
            </w:r>
          </w:p>
        </w:tc>
        <w:tc>
          <w:tcPr>
            <w:tcW w:w="141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5</w:t>
            </w:r>
          </w:p>
        </w:tc>
      </w:tr>
      <w:tr w:rsidR="00E66B88">
        <w:trPr>
          <w:trHeight w:val="300"/>
        </w:trPr>
        <w:tc>
          <w:tcPr>
            <w:tcW w:w="3700"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Anglický jazyk</w:t>
            </w:r>
          </w:p>
        </w:tc>
        <w:tc>
          <w:tcPr>
            <w:tcW w:w="1276"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3</w:t>
            </w:r>
          </w:p>
        </w:tc>
        <w:tc>
          <w:tcPr>
            <w:tcW w:w="1275"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2,5</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141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7,5</w:t>
            </w:r>
          </w:p>
        </w:tc>
      </w:tr>
      <w:tr w:rsidR="00E66B88">
        <w:trPr>
          <w:trHeight w:val="300"/>
        </w:trPr>
        <w:tc>
          <w:tcPr>
            <w:tcW w:w="3700"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Komunikácia v anglickom jazyku</w:t>
            </w:r>
          </w:p>
        </w:tc>
        <w:tc>
          <w:tcPr>
            <w:tcW w:w="1276"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sz w:val="22"/>
                <w:lang w:eastAsia="sk-SK"/>
              </w:rPr>
            </w:pPr>
            <w:r>
              <w:rPr>
                <w:rFonts w:ascii="Times New Roman" w:hAnsi="Times New Roman"/>
                <w:sz w:val="22"/>
                <w:szCs w:val="22"/>
                <w:lang w:eastAsia="sk-SK"/>
              </w:rPr>
              <w:t>1</w:t>
            </w:r>
          </w:p>
        </w:tc>
        <w:tc>
          <w:tcPr>
            <w:tcW w:w="1275"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sz w:val="22"/>
                <w:lang w:eastAsia="sk-SK"/>
              </w:rPr>
            </w:pPr>
            <w:r>
              <w:rPr>
                <w:rFonts w:ascii="Times New Roman" w:hAnsi="Times New Roman"/>
                <w:sz w:val="22"/>
                <w:szCs w:val="22"/>
                <w:lang w:eastAsia="sk-SK"/>
              </w:rPr>
              <w:t>1</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sz w:val="22"/>
                <w:lang w:eastAsia="sk-SK"/>
              </w:rPr>
            </w:pPr>
            <w:r>
              <w:rPr>
                <w:rFonts w:ascii="Times New Roman" w:hAnsi="Times New Roman"/>
                <w:sz w:val="22"/>
                <w:szCs w:val="22"/>
                <w:lang w:eastAsia="sk-SK"/>
              </w:rPr>
              <w:t>2</w:t>
            </w:r>
          </w:p>
        </w:tc>
        <w:tc>
          <w:tcPr>
            <w:tcW w:w="141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4</w:t>
            </w:r>
          </w:p>
        </w:tc>
      </w:tr>
      <w:tr w:rsidR="00E66B88">
        <w:trPr>
          <w:trHeight w:val="300"/>
        </w:trPr>
        <w:tc>
          <w:tcPr>
            <w:tcW w:w="3700"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Etická výchova/Náboženská výchova</w:t>
            </w:r>
          </w:p>
        </w:tc>
        <w:tc>
          <w:tcPr>
            <w:tcW w:w="1276"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275"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41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r>
      <w:tr w:rsidR="00E66B88">
        <w:trPr>
          <w:trHeight w:val="300"/>
        </w:trPr>
        <w:tc>
          <w:tcPr>
            <w:tcW w:w="3700"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Občianska náuka</w:t>
            </w:r>
          </w:p>
        </w:tc>
        <w:tc>
          <w:tcPr>
            <w:tcW w:w="1276"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275"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41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r>
      <w:tr w:rsidR="00E66B88">
        <w:trPr>
          <w:trHeight w:val="300"/>
        </w:trPr>
        <w:tc>
          <w:tcPr>
            <w:tcW w:w="3700"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Chémia</w:t>
            </w:r>
          </w:p>
        </w:tc>
        <w:tc>
          <w:tcPr>
            <w:tcW w:w="1276"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275"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41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r>
      <w:tr w:rsidR="00E66B88">
        <w:trPr>
          <w:trHeight w:val="300"/>
        </w:trPr>
        <w:tc>
          <w:tcPr>
            <w:tcW w:w="3700"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Matematika</w:t>
            </w:r>
          </w:p>
        </w:tc>
        <w:tc>
          <w:tcPr>
            <w:tcW w:w="1276"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275"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41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3</w:t>
            </w:r>
          </w:p>
        </w:tc>
      </w:tr>
      <w:tr w:rsidR="00E66B88">
        <w:trPr>
          <w:trHeight w:val="300"/>
        </w:trPr>
        <w:tc>
          <w:tcPr>
            <w:tcW w:w="3700"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Informatika</w:t>
            </w:r>
          </w:p>
        </w:tc>
        <w:tc>
          <w:tcPr>
            <w:tcW w:w="1276"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sz w:val="22"/>
                <w:lang w:eastAsia="sk-SK"/>
              </w:rPr>
            </w:pPr>
            <w:r>
              <w:rPr>
                <w:rFonts w:ascii="Times New Roman" w:hAnsi="Times New Roman"/>
                <w:sz w:val="22"/>
                <w:szCs w:val="22"/>
                <w:lang w:eastAsia="sk-SK"/>
              </w:rPr>
              <w:t>1</w:t>
            </w:r>
          </w:p>
        </w:tc>
        <w:tc>
          <w:tcPr>
            <w:tcW w:w="1275"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41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r>
      <w:tr w:rsidR="00E66B88">
        <w:trPr>
          <w:trHeight w:val="315"/>
        </w:trPr>
        <w:tc>
          <w:tcPr>
            <w:tcW w:w="3700" w:type="dxa"/>
            <w:tcBorders>
              <w:left w:val="single" w:sz="8"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Telesná a športová výchova</w:t>
            </w:r>
          </w:p>
        </w:tc>
        <w:tc>
          <w:tcPr>
            <w:tcW w:w="1276" w:type="dxa"/>
            <w:tcBorders>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1,5</w:t>
            </w:r>
          </w:p>
        </w:tc>
        <w:tc>
          <w:tcPr>
            <w:tcW w:w="1275" w:type="dxa"/>
            <w:tcBorders>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1,5</w:t>
            </w:r>
          </w:p>
        </w:tc>
        <w:tc>
          <w:tcPr>
            <w:tcW w:w="1134" w:type="dxa"/>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1,5</w:t>
            </w:r>
          </w:p>
        </w:tc>
        <w:tc>
          <w:tcPr>
            <w:tcW w:w="141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4,5</w:t>
            </w:r>
          </w:p>
        </w:tc>
      </w:tr>
      <w:tr w:rsidR="00E66B88">
        <w:trPr>
          <w:trHeight w:val="315"/>
        </w:trPr>
        <w:tc>
          <w:tcPr>
            <w:tcW w:w="3700" w:type="dxa"/>
            <w:tcBorders>
              <w:top w:val="single" w:sz="8" w:space="0" w:color="000000"/>
              <w:left w:val="single" w:sz="8" w:space="0" w:color="000000"/>
              <w:bottom w:val="single" w:sz="8" w:space="0" w:color="000000"/>
              <w:right w:val="single" w:sz="8" w:space="0" w:color="000000"/>
            </w:tcBorders>
            <w:shd w:val="clear" w:color="000000" w:fill="D8D8D8"/>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Odborné predmety</w:t>
            </w:r>
          </w:p>
        </w:tc>
        <w:tc>
          <w:tcPr>
            <w:tcW w:w="1276" w:type="dxa"/>
            <w:tcBorders>
              <w:top w:val="single" w:sz="8" w:space="0" w:color="000000"/>
              <w:bottom w:val="single" w:sz="8" w:space="0" w:color="000000"/>
              <w:right w:val="single" w:sz="8" w:space="0" w:color="000000"/>
            </w:tcBorders>
            <w:shd w:val="clear" w:color="000000" w:fill="D8D8D8"/>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6</w:t>
            </w:r>
          </w:p>
        </w:tc>
        <w:tc>
          <w:tcPr>
            <w:tcW w:w="1275" w:type="dxa"/>
            <w:tcBorders>
              <w:top w:val="single" w:sz="8" w:space="0" w:color="000000"/>
              <w:bottom w:val="single" w:sz="8" w:space="0" w:color="000000"/>
              <w:right w:val="single" w:sz="8" w:space="0" w:color="000000"/>
            </w:tcBorders>
            <w:shd w:val="clear" w:color="000000" w:fill="D8D8D8"/>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8</w:t>
            </w:r>
          </w:p>
        </w:tc>
        <w:tc>
          <w:tcPr>
            <w:tcW w:w="1134" w:type="dxa"/>
            <w:tcBorders>
              <w:top w:val="single" w:sz="8" w:space="0" w:color="000000"/>
              <w:bottom w:val="single" w:sz="8" w:space="0" w:color="000000"/>
            </w:tcBorders>
            <w:shd w:val="clear" w:color="000000" w:fill="D8D8D8"/>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7</w:t>
            </w:r>
          </w:p>
        </w:tc>
        <w:tc>
          <w:tcPr>
            <w:tcW w:w="1419" w:type="dxa"/>
            <w:tcBorders>
              <w:top w:val="single" w:sz="8" w:space="0" w:color="000000"/>
              <w:left w:val="single" w:sz="8" w:space="0" w:color="000000"/>
              <w:bottom w:val="single" w:sz="8" w:space="0" w:color="000000"/>
              <w:right w:val="single" w:sz="8" w:space="0" w:color="000000"/>
            </w:tcBorders>
            <w:shd w:val="clear" w:color="000000" w:fill="D8D8D8"/>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21</w:t>
            </w:r>
          </w:p>
        </w:tc>
      </w:tr>
      <w:tr w:rsidR="00E66B88">
        <w:trPr>
          <w:trHeight w:val="300"/>
        </w:trPr>
        <w:tc>
          <w:tcPr>
            <w:tcW w:w="3700"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Ekonomika</w:t>
            </w:r>
          </w:p>
        </w:tc>
        <w:tc>
          <w:tcPr>
            <w:tcW w:w="1276"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275"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41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3</w:t>
            </w:r>
          </w:p>
        </w:tc>
      </w:tr>
      <w:tr w:rsidR="00E66B88">
        <w:trPr>
          <w:trHeight w:val="300"/>
        </w:trPr>
        <w:tc>
          <w:tcPr>
            <w:tcW w:w="3700"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Hospodárske výpočty</w:t>
            </w:r>
          </w:p>
        </w:tc>
        <w:tc>
          <w:tcPr>
            <w:tcW w:w="1276"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275"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41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r>
      <w:tr w:rsidR="00E66B88">
        <w:trPr>
          <w:trHeight w:val="300"/>
        </w:trPr>
        <w:tc>
          <w:tcPr>
            <w:tcW w:w="3700"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Spoločenská komunikácia</w:t>
            </w:r>
          </w:p>
        </w:tc>
        <w:tc>
          <w:tcPr>
            <w:tcW w:w="1276"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275"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41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r>
      <w:tr w:rsidR="00E66B88">
        <w:trPr>
          <w:trHeight w:val="300"/>
        </w:trPr>
        <w:tc>
          <w:tcPr>
            <w:tcW w:w="3700"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Potraviny a výživa</w:t>
            </w:r>
          </w:p>
        </w:tc>
        <w:tc>
          <w:tcPr>
            <w:tcW w:w="1276"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275"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141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5</w:t>
            </w:r>
          </w:p>
        </w:tc>
      </w:tr>
      <w:tr w:rsidR="00E66B88">
        <w:trPr>
          <w:trHeight w:val="300"/>
        </w:trPr>
        <w:tc>
          <w:tcPr>
            <w:tcW w:w="3700" w:type="dxa"/>
            <w:tcBorders>
              <w:top w:val="single" w:sz="4" w:space="0" w:color="000000"/>
              <w:left w:val="single" w:sz="8"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Technológia prípravy pokrmov</w:t>
            </w:r>
          </w:p>
        </w:tc>
        <w:tc>
          <w:tcPr>
            <w:tcW w:w="1276"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3</w:t>
            </w:r>
          </w:p>
        </w:tc>
        <w:tc>
          <w:tcPr>
            <w:tcW w:w="1275"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141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7</w:t>
            </w:r>
          </w:p>
        </w:tc>
      </w:tr>
      <w:tr w:rsidR="00E66B88">
        <w:trPr>
          <w:trHeight w:val="300"/>
        </w:trPr>
        <w:tc>
          <w:tcPr>
            <w:tcW w:w="3700" w:type="dxa"/>
            <w:tcBorders>
              <w:left w:val="single" w:sz="8" w:space="0" w:color="000000"/>
              <w:bottom w:val="single" w:sz="4"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Technika obsluhy</w:t>
            </w:r>
          </w:p>
        </w:tc>
        <w:tc>
          <w:tcPr>
            <w:tcW w:w="1276" w:type="dxa"/>
            <w:tcBorders>
              <w:left w:val="single" w:sz="8" w:space="0" w:color="000000"/>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275"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41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r>
      <w:tr w:rsidR="00E66B88">
        <w:trPr>
          <w:trHeight w:val="300"/>
        </w:trPr>
        <w:tc>
          <w:tcPr>
            <w:tcW w:w="3700" w:type="dxa"/>
            <w:tcBorders>
              <w:left w:val="single" w:sz="8" w:space="0" w:color="000000"/>
              <w:bottom w:val="single" w:sz="4"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Úvod do sveta práce</w:t>
            </w:r>
          </w:p>
        </w:tc>
        <w:tc>
          <w:tcPr>
            <w:tcW w:w="1276" w:type="dxa"/>
            <w:tcBorders>
              <w:left w:val="single" w:sz="8" w:space="0" w:color="000000"/>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275"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41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r>
      <w:tr w:rsidR="00E66B88">
        <w:trPr>
          <w:trHeight w:val="300"/>
        </w:trPr>
        <w:tc>
          <w:tcPr>
            <w:tcW w:w="3700" w:type="dxa"/>
            <w:tcBorders>
              <w:left w:val="single" w:sz="8" w:space="0" w:color="000000"/>
              <w:bottom w:val="single" w:sz="4" w:space="0" w:color="000000"/>
              <w:right w:val="single" w:sz="8" w:space="0" w:color="000000"/>
            </w:tcBorders>
            <w:shd w:val="clear" w:color="auto" w:fill="auto"/>
            <w:vAlign w:val="bottom"/>
          </w:tcPr>
          <w:p w:rsidR="00E66B88" w:rsidRDefault="00E66B88">
            <w:pPr>
              <w:widowControl w:val="0"/>
              <w:rPr>
                <w:rFonts w:ascii="Times New Roman" w:hAnsi="Times New Roman"/>
                <w:color w:val="FF0000"/>
                <w:sz w:val="22"/>
                <w:lang w:eastAsia="sk-SK"/>
              </w:rPr>
            </w:pPr>
          </w:p>
        </w:tc>
        <w:tc>
          <w:tcPr>
            <w:tcW w:w="1276"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sz w:val="22"/>
                <w:lang w:eastAsia="sk-SK"/>
              </w:rPr>
            </w:pPr>
            <w:r>
              <w:rPr>
                <w:rFonts w:ascii="Times New Roman" w:hAnsi="Times New Roman"/>
                <w:sz w:val="22"/>
                <w:szCs w:val="22"/>
                <w:lang w:eastAsia="sk-SK"/>
              </w:rPr>
              <w:t> </w:t>
            </w:r>
          </w:p>
        </w:tc>
        <w:tc>
          <w:tcPr>
            <w:tcW w:w="1275"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sz w:val="22"/>
                <w:lang w:eastAsia="sk-SK"/>
              </w:rPr>
            </w:pPr>
            <w:r>
              <w:rPr>
                <w:rFonts w:ascii="Times New Roman" w:hAnsi="Times New Roman"/>
                <w:sz w:val="22"/>
                <w:szCs w:val="22"/>
                <w:lang w:eastAsia="sk-SK"/>
              </w:rPr>
              <w:t> </w:t>
            </w:r>
          </w:p>
        </w:tc>
        <w:tc>
          <w:tcPr>
            <w:tcW w:w="1134" w:type="dxa"/>
            <w:tcBorders>
              <w:bottom w:val="single" w:sz="4" w:space="0" w:color="000000"/>
            </w:tcBorders>
            <w:shd w:val="clear" w:color="auto" w:fill="auto"/>
            <w:vAlign w:val="bottom"/>
          </w:tcPr>
          <w:p w:rsidR="00E66B88" w:rsidRDefault="00A07D9F">
            <w:pPr>
              <w:widowControl w:val="0"/>
              <w:jc w:val="center"/>
              <w:rPr>
                <w:rFonts w:ascii="Times New Roman" w:hAnsi="Times New Roman"/>
                <w:sz w:val="22"/>
                <w:lang w:eastAsia="sk-SK"/>
              </w:rPr>
            </w:pPr>
            <w:r>
              <w:rPr>
                <w:rFonts w:ascii="Times New Roman" w:hAnsi="Times New Roman"/>
                <w:sz w:val="22"/>
                <w:szCs w:val="22"/>
                <w:lang w:eastAsia="sk-SK"/>
              </w:rPr>
              <w:t> </w:t>
            </w:r>
          </w:p>
        </w:tc>
        <w:tc>
          <w:tcPr>
            <w:tcW w:w="1419" w:type="dxa"/>
            <w:tcBorders>
              <w:left w:val="single" w:sz="8" w:space="0" w:color="000000"/>
              <w:bottom w:val="single" w:sz="4" w:space="0" w:color="000000"/>
              <w:right w:val="single" w:sz="8" w:space="0" w:color="000000"/>
            </w:tcBorders>
            <w:shd w:val="clear" w:color="auto" w:fill="auto"/>
            <w:vAlign w:val="bottom"/>
          </w:tcPr>
          <w:p w:rsidR="00E66B88" w:rsidRDefault="00E66B88">
            <w:pPr>
              <w:widowControl w:val="0"/>
              <w:jc w:val="center"/>
              <w:rPr>
                <w:rFonts w:ascii="Times New Roman" w:hAnsi="Times New Roman"/>
                <w:color w:val="000000"/>
                <w:sz w:val="22"/>
                <w:lang w:eastAsia="sk-SK"/>
              </w:rPr>
            </w:pPr>
          </w:p>
        </w:tc>
      </w:tr>
      <w:tr w:rsidR="00E66B88">
        <w:trPr>
          <w:trHeight w:val="300"/>
        </w:trPr>
        <w:tc>
          <w:tcPr>
            <w:tcW w:w="3700" w:type="dxa"/>
            <w:tcBorders>
              <w:left w:val="single" w:sz="8" w:space="0" w:color="000000"/>
              <w:bottom w:val="single" w:sz="4" w:space="0" w:color="000000"/>
            </w:tcBorders>
            <w:shd w:val="clear" w:color="000000" w:fill="BFBFBF"/>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Praktické vyučovanie</w:t>
            </w:r>
          </w:p>
        </w:tc>
        <w:tc>
          <w:tcPr>
            <w:tcW w:w="1276" w:type="dxa"/>
            <w:tcBorders>
              <w:left w:val="single" w:sz="8" w:space="0" w:color="000000"/>
              <w:bottom w:val="single" w:sz="4" w:space="0" w:color="000000"/>
              <w:right w:val="single" w:sz="4" w:space="0" w:color="000000"/>
            </w:tcBorders>
            <w:shd w:val="clear" w:color="000000" w:fill="BFBFBF"/>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15</w:t>
            </w:r>
          </w:p>
        </w:tc>
        <w:tc>
          <w:tcPr>
            <w:tcW w:w="1275" w:type="dxa"/>
            <w:tcBorders>
              <w:bottom w:val="single" w:sz="4" w:space="0" w:color="000000"/>
              <w:right w:val="single" w:sz="4" w:space="0" w:color="000000"/>
            </w:tcBorders>
            <w:shd w:val="clear" w:color="000000" w:fill="BFBFBF"/>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17,5</w:t>
            </w:r>
          </w:p>
        </w:tc>
        <w:tc>
          <w:tcPr>
            <w:tcW w:w="1134" w:type="dxa"/>
            <w:tcBorders>
              <w:bottom w:val="single" w:sz="4" w:space="0" w:color="000000"/>
            </w:tcBorders>
            <w:shd w:val="clear" w:color="000000" w:fill="BFBFBF"/>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17,5</w:t>
            </w:r>
          </w:p>
        </w:tc>
        <w:tc>
          <w:tcPr>
            <w:tcW w:w="1419" w:type="dxa"/>
            <w:tcBorders>
              <w:left w:val="single" w:sz="8" w:space="0" w:color="000000"/>
              <w:bottom w:val="single" w:sz="4" w:space="0" w:color="000000"/>
              <w:right w:val="single" w:sz="8" w:space="0" w:color="000000"/>
            </w:tcBorders>
            <w:shd w:val="clear" w:color="000000" w:fill="BFBFBF"/>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50</w:t>
            </w:r>
          </w:p>
        </w:tc>
      </w:tr>
      <w:tr w:rsidR="00E66B88">
        <w:trPr>
          <w:trHeight w:val="315"/>
        </w:trPr>
        <w:tc>
          <w:tcPr>
            <w:tcW w:w="3700" w:type="dxa"/>
            <w:tcBorders>
              <w:lef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Odborný výcvik</w:t>
            </w:r>
          </w:p>
        </w:tc>
        <w:tc>
          <w:tcPr>
            <w:tcW w:w="1276" w:type="dxa"/>
            <w:tcBorders>
              <w:left w:val="single" w:sz="8"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15</w:t>
            </w:r>
          </w:p>
        </w:tc>
        <w:tc>
          <w:tcPr>
            <w:tcW w:w="1275" w:type="dxa"/>
            <w:tcBorders>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17,5</w:t>
            </w:r>
          </w:p>
        </w:tc>
        <w:tc>
          <w:tcPr>
            <w:tcW w:w="1134" w:type="dxa"/>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17,5</w:t>
            </w:r>
          </w:p>
        </w:tc>
        <w:tc>
          <w:tcPr>
            <w:tcW w:w="1419" w:type="dxa"/>
            <w:tcBorders>
              <w:left w:val="single" w:sz="8" w:space="0" w:color="000000"/>
              <w:bottom w:val="single" w:sz="8"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50</w:t>
            </w:r>
          </w:p>
        </w:tc>
      </w:tr>
      <w:tr w:rsidR="00E66B88">
        <w:trPr>
          <w:trHeight w:val="315"/>
        </w:trPr>
        <w:tc>
          <w:tcPr>
            <w:tcW w:w="3700" w:type="dxa"/>
            <w:tcBorders>
              <w:top w:val="single" w:sz="8" w:space="0" w:color="000000"/>
              <w:left w:val="single" w:sz="8" w:space="0" w:color="000000"/>
              <w:bottom w:val="single" w:sz="8" w:space="0" w:color="000000"/>
              <w:right w:val="single" w:sz="8" w:space="0" w:color="000000"/>
            </w:tcBorders>
            <w:shd w:val="clear" w:color="000000" w:fill="A5A5A5"/>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Spolu</w:t>
            </w:r>
          </w:p>
        </w:tc>
        <w:tc>
          <w:tcPr>
            <w:tcW w:w="1276" w:type="dxa"/>
            <w:tcBorders>
              <w:top w:val="single" w:sz="8" w:space="0" w:color="000000"/>
              <w:bottom w:val="single" w:sz="8" w:space="0" w:color="000000"/>
              <w:right w:val="single" w:sz="8" w:space="0" w:color="000000"/>
            </w:tcBorders>
            <w:shd w:val="clear" w:color="000000" w:fill="A5A5A5"/>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32,5</w:t>
            </w:r>
          </w:p>
        </w:tc>
        <w:tc>
          <w:tcPr>
            <w:tcW w:w="1275" w:type="dxa"/>
            <w:tcBorders>
              <w:top w:val="single" w:sz="8" w:space="0" w:color="000000"/>
              <w:bottom w:val="single" w:sz="8" w:space="0" w:color="000000"/>
              <w:right w:val="single" w:sz="8" w:space="0" w:color="000000"/>
            </w:tcBorders>
            <w:shd w:val="clear" w:color="000000" w:fill="A5A5A5"/>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33</w:t>
            </w:r>
          </w:p>
        </w:tc>
        <w:tc>
          <w:tcPr>
            <w:tcW w:w="1134" w:type="dxa"/>
            <w:tcBorders>
              <w:top w:val="single" w:sz="8" w:space="0" w:color="000000"/>
              <w:bottom w:val="single" w:sz="8" w:space="0" w:color="000000"/>
              <w:right w:val="single" w:sz="8" w:space="0" w:color="000000"/>
            </w:tcBorders>
            <w:shd w:val="clear" w:color="000000" w:fill="A5A5A5"/>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33,5</w:t>
            </w:r>
          </w:p>
        </w:tc>
        <w:tc>
          <w:tcPr>
            <w:tcW w:w="1419" w:type="dxa"/>
            <w:tcBorders>
              <w:bottom w:val="single" w:sz="8" w:space="0" w:color="000000"/>
              <w:right w:val="single" w:sz="8" w:space="0" w:color="000000"/>
            </w:tcBorders>
            <w:shd w:val="clear" w:color="000000" w:fill="A5A5A5"/>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99</w:t>
            </w:r>
          </w:p>
        </w:tc>
      </w:tr>
    </w:tbl>
    <w:p w:rsidR="00E66B88" w:rsidRDefault="00E66B88"/>
    <w:p w:rsidR="00E66B88" w:rsidRDefault="00E66B88"/>
    <w:tbl>
      <w:tblPr>
        <w:tblStyle w:val="Mriekatabuky"/>
        <w:tblW w:w="8897" w:type="dxa"/>
        <w:tblLayout w:type="fixed"/>
        <w:tblLook w:val="04A0" w:firstRow="1" w:lastRow="0" w:firstColumn="1" w:lastColumn="0" w:noHBand="0" w:noVBand="1"/>
      </w:tblPr>
      <w:tblGrid>
        <w:gridCol w:w="6166"/>
        <w:gridCol w:w="889"/>
        <w:gridCol w:w="991"/>
        <w:gridCol w:w="851"/>
      </w:tblGrid>
      <w:tr w:rsidR="00E66B88">
        <w:tc>
          <w:tcPr>
            <w:tcW w:w="6165" w:type="dxa"/>
            <w:vMerge w:val="restart"/>
            <w:tcBorders>
              <w:top w:val="single" w:sz="12" w:space="0" w:color="000000"/>
              <w:left w:val="single" w:sz="12" w:space="0" w:color="000000"/>
            </w:tcBorders>
            <w:vAlign w:val="center"/>
          </w:tcPr>
          <w:p w:rsidR="00E66B88" w:rsidRDefault="00A07D9F">
            <w:pPr>
              <w:rPr>
                <w:rFonts w:cs="Arial"/>
                <w:b/>
                <w:bCs/>
                <w:sz w:val="16"/>
                <w:szCs w:val="18"/>
              </w:rPr>
            </w:pPr>
            <w:r>
              <w:rPr>
                <w:rFonts w:cs="Arial"/>
                <w:b/>
                <w:bCs/>
                <w:sz w:val="16"/>
                <w:szCs w:val="18"/>
              </w:rPr>
              <w:t>ČINNOSŤ</w:t>
            </w:r>
          </w:p>
        </w:tc>
        <w:tc>
          <w:tcPr>
            <w:tcW w:w="2731" w:type="dxa"/>
            <w:gridSpan w:val="3"/>
            <w:tcBorders>
              <w:top w:val="single" w:sz="12" w:space="0" w:color="000000"/>
              <w:right w:val="single" w:sz="12" w:space="0" w:color="000000"/>
            </w:tcBorders>
          </w:tcPr>
          <w:p w:rsidR="00E66B88" w:rsidRDefault="00A07D9F">
            <w:pPr>
              <w:jc w:val="center"/>
              <w:rPr>
                <w:rFonts w:cs="Arial"/>
                <w:b/>
                <w:bCs/>
                <w:sz w:val="16"/>
                <w:szCs w:val="18"/>
              </w:rPr>
            </w:pPr>
            <w:r>
              <w:rPr>
                <w:rFonts w:cs="Arial"/>
                <w:b/>
                <w:bCs/>
                <w:sz w:val="16"/>
                <w:szCs w:val="18"/>
              </w:rPr>
              <w:t>Ročník</w:t>
            </w:r>
          </w:p>
        </w:tc>
      </w:tr>
      <w:tr w:rsidR="00E66B88">
        <w:tc>
          <w:tcPr>
            <w:tcW w:w="6165" w:type="dxa"/>
            <w:vMerge/>
            <w:tcBorders>
              <w:top w:val="single" w:sz="12" w:space="0" w:color="000000"/>
              <w:left w:val="single" w:sz="12" w:space="0" w:color="000000"/>
            </w:tcBorders>
            <w:vAlign w:val="center"/>
          </w:tcPr>
          <w:p w:rsidR="00E66B88" w:rsidRDefault="00E66B88">
            <w:pPr>
              <w:rPr>
                <w:rFonts w:cs="Arial"/>
                <w:b/>
                <w:bCs/>
                <w:sz w:val="16"/>
                <w:szCs w:val="18"/>
              </w:rPr>
            </w:pPr>
          </w:p>
        </w:tc>
        <w:tc>
          <w:tcPr>
            <w:tcW w:w="889" w:type="dxa"/>
          </w:tcPr>
          <w:p w:rsidR="00E66B88" w:rsidRDefault="00A07D9F">
            <w:pPr>
              <w:jc w:val="center"/>
              <w:rPr>
                <w:rFonts w:cs="Arial"/>
                <w:b/>
                <w:bCs/>
                <w:sz w:val="16"/>
                <w:szCs w:val="18"/>
              </w:rPr>
            </w:pPr>
            <w:r>
              <w:rPr>
                <w:rFonts w:cs="Arial"/>
                <w:b/>
                <w:bCs/>
                <w:sz w:val="16"/>
                <w:szCs w:val="18"/>
              </w:rPr>
              <w:t>1.</w:t>
            </w:r>
          </w:p>
        </w:tc>
        <w:tc>
          <w:tcPr>
            <w:tcW w:w="991" w:type="dxa"/>
          </w:tcPr>
          <w:p w:rsidR="00E66B88" w:rsidRDefault="00A07D9F">
            <w:pPr>
              <w:jc w:val="center"/>
              <w:rPr>
                <w:rFonts w:cs="Arial"/>
                <w:b/>
                <w:bCs/>
                <w:sz w:val="16"/>
                <w:szCs w:val="18"/>
              </w:rPr>
            </w:pPr>
            <w:r>
              <w:rPr>
                <w:rFonts w:cs="Arial"/>
                <w:b/>
                <w:bCs/>
                <w:sz w:val="16"/>
                <w:szCs w:val="18"/>
              </w:rPr>
              <w:t>2.</w:t>
            </w:r>
          </w:p>
        </w:tc>
        <w:tc>
          <w:tcPr>
            <w:tcW w:w="851" w:type="dxa"/>
            <w:tcBorders>
              <w:right w:val="single" w:sz="12" w:space="0" w:color="000000"/>
            </w:tcBorders>
          </w:tcPr>
          <w:p w:rsidR="00E66B88" w:rsidRDefault="00A07D9F">
            <w:pPr>
              <w:jc w:val="center"/>
              <w:rPr>
                <w:rFonts w:cs="Arial"/>
                <w:b/>
                <w:bCs/>
                <w:sz w:val="16"/>
                <w:szCs w:val="18"/>
              </w:rPr>
            </w:pPr>
            <w:r>
              <w:rPr>
                <w:rFonts w:cs="Arial"/>
                <w:b/>
                <w:bCs/>
                <w:sz w:val="16"/>
                <w:szCs w:val="18"/>
              </w:rPr>
              <w:t>3.</w:t>
            </w:r>
          </w:p>
        </w:tc>
      </w:tr>
      <w:tr w:rsidR="00E66B88">
        <w:tc>
          <w:tcPr>
            <w:tcW w:w="6165" w:type="dxa"/>
            <w:tcBorders>
              <w:left w:val="single" w:sz="12" w:space="0" w:color="000000"/>
            </w:tcBorders>
            <w:vAlign w:val="center"/>
          </w:tcPr>
          <w:p w:rsidR="00E66B88" w:rsidRDefault="00A07D9F">
            <w:pPr>
              <w:rPr>
                <w:rFonts w:cs="Arial"/>
                <w:bCs/>
                <w:sz w:val="16"/>
                <w:szCs w:val="18"/>
              </w:rPr>
            </w:pPr>
            <w:r>
              <w:rPr>
                <w:rFonts w:cs="Arial"/>
                <w:bCs/>
                <w:sz w:val="16"/>
                <w:szCs w:val="18"/>
              </w:rPr>
              <w:t>Vyučovanie podľa rozpisu (týždenne)</w:t>
            </w:r>
          </w:p>
        </w:tc>
        <w:tc>
          <w:tcPr>
            <w:tcW w:w="889" w:type="dxa"/>
            <w:vAlign w:val="center"/>
          </w:tcPr>
          <w:p w:rsidR="00E66B88" w:rsidRDefault="00A07D9F">
            <w:pPr>
              <w:jc w:val="center"/>
              <w:rPr>
                <w:rFonts w:cs="Arial"/>
                <w:bCs/>
                <w:sz w:val="16"/>
                <w:szCs w:val="18"/>
              </w:rPr>
            </w:pPr>
            <w:r>
              <w:rPr>
                <w:rFonts w:cs="Arial"/>
                <w:bCs/>
                <w:sz w:val="16"/>
                <w:szCs w:val="18"/>
              </w:rPr>
              <w:t>33</w:t>
            </w:r>
          </w:p>
        </w:tc>
        <w:tc>
          <w:tcPr>
            <w:tcW w:w="991" w:type="dxa"/>
            <w:vAlign w:val="center"/>
          </w:tcPr>
          <w:p w:rsidR="00E66B88" w:rsidRDefault="00A07D9F">
            <w:pPr>
              <w:jc w:val="center"/>
              <w:rPr>
                <w:rFonts w:cs="Arial"/>
                <w:bCs/>
                <w:sz w:val="16"/>
                <w:szCs w:val="18"/>
              </w:rPr>
            </w:pPr>
            <w:r>
              <w:rPr>
                <w:rFonts w:cs="Arial"/>
                <w:bCs/>
                <w:sz w:val="16"/>
                <w:szCs w:val="18"/>
              </w:rPr>
              <w:t>33</w:t>
            </w:r>
          </w:p>
        </w:tc>
        <w:tc>
          <w:tcPr>
            <w:tcW w:w="851" w:type="dxa"/>
            <w:tcBorders>
              <w:right w:val="single" w:sz="12" w:space="0" w:color="000000"/>
            </w:tcBorders>
            <w:vAlign w:val="center"/>
          </w:tcPr>
          <w:p w:rsidR="00E66B88" w:rsidRDefault="00A07D9F">
            <w:pPr>
              <w:jc w:val="center"/>
              <w:rPr>
                <w:rFonts w:cs="Arial"/>
                <w:bCs/>
                <w:sz w:val="16"/>
                <w:szCs w:val="18"/>
              </w:rPr>
            </w:pPr>
            <w:r>
              <w:rPr>
                <w:rFonts w:cs="Arial"/>
                <w:bCs/>
                <w:sz w:val="16"/>
                <w:szCs w:val="18"/>
              </w:rPr>
              <w:t>33</w:t>
            </w:r>
          </w:p>
        </w:tc>
      </w:tr>
      <w:tr w:rsidR="00E66B88">
        <w:tc>
          <w:tcPr>
            <w:tcW w:w="6165" w:type="dxa"/>
            <w:tcBorders>
              <w:left w:val="single" w:sz="12" w:space="0" w:color="000000"/>
            </w:tcBorders>
            <w:vAlign w:val="center"/>
          </w:tcPr>
          <w:p w:rsidR="00E66B88" w:rsidRDefault="00A07D9F">
            <w:pPr>
              <w:rPr>
                <w:rFonts w:cs="Arial"/>
                <w:bCs/>
                <w:sz w:val="16"/>
                <w:szCs w:val="18"/>
              </w:rPr>
            </w:pPr>
            <w:r>
              <w:rPr>
                <w:rFonts w:cs="Arial"/>
                <w:bCs/>
                <w:sz w:val="16"/>
                <w:szCs w:val="18"/>
              </w:rPr>
              <w:t>Kurz na ochranu života a zdravia (hodín)</w:t>
            </w:r>
          </w:p>
        </w:tc>
        <w:tc>
          <w:tcPr>
            <w:tcW w:w="889" w:type="dxa"/>
            <w:vAlign w:val="center"/>
          </w:tcPr>
          <w:p w:rsidR="00E66B88" w:rsidRDefault="00E66B88">
            <w:pPr>
              <w:jc w:val="center"/>
              <w:rPr>
                <w:rFonts w:cs="Arial"/>
                <w:bCs/>
                <w:sz w:val="16"/>
                <w:szCs w:val="18"/>
              </w:rPr>
            </w:pPr>
          </w:p>
        </w:tc>
        <w:tc>
          <w:tcPr>
            <w:tcW w:w="991" w:type="dxa"/>
            <w:vAlign w:val="center"/>
          </w:tcPr>
          <w:p w:rsidR="00E66B88" w:rsidRDefault="00A07D9F">
            <w:pPr>
              <w:jc w:val="center"/>
              <w:rPr>
                <w:rFonts w:cs="Arial"/>
                <w:bCs/>
                <w:sz w:val="16"/>
                <w:szCs w:val="18"/>
              </w:rPr>
            </w:pPr>
            <w:r>
              <w:rPr>
                <w:rFonts w:cs="Arial"/>
                <w:bCs/>
                <w:sz w:val="16"/>
                <w:szCs w:val="18"/>
              </w:rPr>
              <w:t>3x6 hod.</w:t>
            </w:r>
          </w:p>
        </w:tc>
        <w:tc>
          <w:tcPr>
            <w:tcW w:w="851" w:type="dxa"/>
            <w:tcBorders>
              <w:right w:val="single" w:sz="12" w:space="0" w:color="000000"/>
            </w:tcBorders>
            <w:vAlign w:val="center"/>
          </w:tcPr>
          <w:p w:rsidR="00E66B88" w:rsidRDefault="00E66B88">
            <w:pPr>
              <w:jc w:val="center"/>
              <w:rPr>
                <w:rFonts w:cs="Arial"/>
                <w:bCs/>
                <w:sz w:val="16"/>
                <w:szCs w:val="18"/>
              </w:rPr>
            </w:pPr>
          </w:p>
        </w:tc>
      </w:tr>
      <w:tr w:rsidR="00E66B88">
        <w:tc>
          <w:tcPr>
            <w:tcW w:w="6165" w:type="dxa"/>
            <w:tcBorders>
              <w:left w:val="single" w:sz="12" w:space="0" w:color="000000"/>
            </w:tcBorders>
            <w:vAlign w:val="center"/>
          </w:tcPr>
          <w:p w:rsidR="00E66B88" w:rsidRDefault="00A07D9F">
            <w:pPr>
              <w:rPr>
                <w:rFonts w:cs="Arial"/>
                <w:bCs/>
                <w:sz w:val="16"/>
                <w:szCs w:val="18"/>
              </w:rPr>
            </w:pPr>
            <w:r>
              <w:rPr>
                <w:rFonts w:cs="Arial"/>
                <w:bCs/>
                <w:sz w:val="16"/>
                <w:szCs w:val="18"/>
              </w:rPr>
              <w:t>Kurz pohybových aktivít v prírode (týždenne)</w:t>
            </w:r>
          </w:p>
        </w:tc>
        <w:tc>
          <w:tcPr>
            <w:tcW w:w="889" w:type="dxa"/>
            <w:vAlign w:val="center"/>
          </w:tcPr>
          <w:p w:rsidR="00E66B88" w:rsidRDefault="00A07D9F">
            <w:pPr>
              <w:jc w:val="center"/>
              <w:rPr>
                <w:rFonts w:cs="Arial"/>
                <w:bCs/>
                <w:sz w:val="16"/>
                <w:szCs w:val="18"/>
              </w:rPr>
            </w:pPr>
            <w:r>
              <w:rPr>
                <w:rFonts w:cs="Arial"/>
                <w:bCs/>
                <w:sz w:val="16"/>
                <w:szCs w:val="18"/>
              </w:rPr>
              <w:t>1</w:t>
            </w:r>
          </w:p>
        </w:tc>
        <w:tc>
          <w:tcPr>
            <w:tcW w:w="991" w:type="dxa"/>
            <w:vAlign w:val="center"/>
          </w:tcPr>
          <w:p w:rsidR="00E66B88" w:rsidRDefault="00E66B88">
            <w:pPr>
              <w:jc w:val="center"/>
              <w:rPr>
                <w:rFonts w:cs="Arial"/>
                <w:bCs/>
                <w:sz w:val="16"/>
                <w:szCs w:val="18"/>
              </w:rPr>
            </w:pPr>
          </w:p>
        </w:tc>
        <w:tc>
          <w:tcPr>
            <w:tcW w:w="851" w:type="dxa"/>
            <w:tcBorders>
              <w:right w:val="single" w:sz="12" w:space="0" w:color="000000"/>
            </w:tcBorders>
            <w:vAlign w:val="center"/>
          </w:tcPr>
          <w:p w:rsidR="00E66B88" w:rsidRDefault="00E66B88">
            <w:pPr>
              <w:jc w:val="center"/>
              <w:rPr>
                <w:rFonts w:cs="Arial"/>
                <w:bCs/>
                <w:sz w:val="16"/>
                <w:szCs w:val="18"/>
              </w:rPr>
            </w:pPr>
          </w:p>
        </w:tc>
      </w:tr>
      <w:tr w:rsidR="00E66B88">
        <w:tc>
          <w:tcPr>
            <w:tcW w:w="6165" w:type="dxa"/>
            <w:tcBorders>
              <w:left w:val="single" w:sz="12" w:space="0" w:color="000000"/>
            </w:tcBorders>
            <w:vAlign w:val="center"/>
          </w:tcPr>
          <w:p w:rsidR="00E66B88" w:rsidRDefault="00A07D9F">
            <w:pPr>
              <w:rPr>
                <w:rFonts w:cs="Arial"/>
                <w:bCs/>
                <w:sz w:val="16"/>
                <w:szCs w:val="18"/>
              </w:rPr>
            </w:pPr>
            <w:r>
              <w:rPr>
                <w:rFonts w:cs="Arial"/>
                <w:bCs/>
                <w:sz w:val="16"/>
                <w:szCs w:val="18"/>
              </w:rPr>
              <w:t>Účelové cvičenia na ochranu života a zdravia (hodín)</w:t>
            </w:r>
          </w:p>
        </w:tc>
        <w:tc>
          <w:tcPr>
            <w:tcW w:w="889" w:type="dxa"/>
            <w:vAlign w:val="center"/>
          </w:tcPr>
          <w:p w:rsidR="00E66B88" w:rsidRDefault="00A07D9F">
            <w:pPr>
              <w:jc w:val="center"/>
              <w:rPr>
                <w:rFonts w:cs="Arial"/>
                <w:bCs/>
                <w:sz w:val="16"/>
                <w:szCs w:val="18"/>
              </w:rPr>
            </w:pPr>
            <w:r>
              <w:rPr>
                <w:rFonts w:cs="Arial"/>
                <w:bCs/>
                <w:sz w:val="16"/>
                <w:szCs w:val="18"/>
              </w:rPr>
              <w:t>6 hod.</w:t>
            </w:r>
          </w:p>
        </w:tc>
        <w:tc>
          <w:tcPr>
            <w:tcW w:w="991" w:type="dxa"/>
            <w:vAlign w:val="center"/>
          </w:tcPr>
          <w:p w:rsidR="00E66B88" w:rsidRDefault="00A07D9F">
            <w:pPr>
              <w:jc w:val="center"/>
              <w:rPr>
                <w:rFonts w:cs="Arial"/>
                <w:bCs/>
                <w:sz w:val="16"/>
                <w:szCs w:val="18"/>
              </w:rPr>
            </w:pPr>
            <w:r>
              <w:rPr>
                <w:rFonts w:cs="Arial"/>
                <w:bCs/>
                <w:sz w:val="16"/>
                <w:szCs w:val="18"/>
              </w:rPr>
              <w:t>6 hod.</w:t>
            </w:r>
          </w:p>
        </w:tc>
        <w:tc>
          <w:tcPr>
            <w:tcW w:w="851" w:type="dxa"/>
            <w:tcBorders>
              <w:right w:val="single" w:sz="12" w:space="0" w:color="000000"/>
            </w:tcBorders>
            <w:vAlign w:val="center"/>
          </w:tcPr>
          <w:p w:rsidR="00E66B88" w:rsidRDefault="00A07D9F">
            <w:pPr>
              <w:jc w:val="center"/>
              <w:rPr>
                <w:rFonts w:cs="Arial"/>
                <w:bCs/>
                <w:sz w:val="16"/>
                <w:szCs w:val="18"/>
              </w:rPr>
            </w:pPr>
            <w:r>
              <w:rPr>
                <w:rFonts w:cs="Arial"/>
                <w:bCs/>
                <w:sz w:val="16"/>
                <w:szCs w:val="18"/>
              </w:rPr>
              <w:t>6 hod.</w:t>
            </w:r>
          </w:p>
        </w:tc>
      </w:tr>
      <w:tr w:rsidR="00E66B88">
        <w:tc>
          <w:tcPr>
            <w:tcW w:w="6165" w:type="dxa"/>
            <w:tcBorders>
              <w:left w:val="single" w:sz="12" w:space="0" w:color="000000"/>
            </w:tcBorders>
            <w:vAlign w:val="center"/>
          </w:tcPr>
          <w:p w:rsidR="00E66B88" w:rsidRDefault="00A07D9F">
            <w:pPr>
              <w:rPr>
                <w:rFonts w:cs="Arial"/>
                <w:bCs/>
                <w:sz w:val="16"/>
                <w:szCs w:val="18"/>
              </w:rPr>
            </w:pPr>
            <w:r>
              <w:rPr>
                <w:rFonts w:cs="Arial"/>
                <w:bCs/>
                <w:sz w:val="16"/>
                <w:szCs w:val="18"/>
              </w:rPr>
              <w:t>Časová rezerva (opakovanie učiva, exkurzie, výchovno-vzdelávacie akcie) – (hodín)</w:t>
            </w:r>
          </w:p>
        </w:tc>
        <w:tc>
          <w:tcPr>
            <w:tcW w:w="889" w:type="dxa"/>
            <w:vAlign w:val="center"/>
          </w:tcPr>
          <w:p w:rsidR="00E66B88" w:rsidRDefault="00A07D9F">
            <w:pPr>
              <w:jc w:val="center"/>
              <w:rPr>
                <w:rFonts w:cs="Arial"/>
                <w:bCs/>
                <w:sz w:val="16"/>
                <w:szCs w:val="18"/>
              </w:rPr>
            </w:pPr>
            <w:r>
              <w:rPr>
                <w:rFonts w:cs="Arial"/>
                <w:bCs/>
                <w:sz w:val="16"/>
                <w:szCs w:val="18"/>
              </w:rPr>
              <w:t>6</w:t>
            </w:r>
          </w:p>
        </w:tc>
        <w:tc>
          <w:tcPr>
            <w:tcW w:w="991" w:type="dxa"/>
            <w:vAlign w:val="center"/>
          </w:tcPr>
          <w:p w:rsidR="00E66B88" w:rsidRDefault="00A07D9F">
            <w:pPr>
              <w:jc w:val="center"/>
              <w:rPr>
                <w:rFonts w:cs="Arial"/>
                <w:bCs/>
                <w:sz w:val="16"/>
                <w:szCs w:val="18"/>
              </w:rPr>
            </w:pPr>
            <w:r>
              <w:rPr>
                <w:rFonts w:cs="Arial"/>
                <w:bCs/>
                <w:sz w:val="16"/>
                <w:szCs w:val="18"/>
              </w:rPr>
              <w:t>6</w:t>
            </w:r>
          </w:p>
        </w:tc>
        <w:tc>
          <w:tcPr>
            <w:tcW w:w="851" w:type="dxa"/>
            <w:tcBorders>
              <w:right w:val="single" w:sz="12" w:space="0" w:color="000000"/>
            </w:tcBorders>
            <w:vAlign w:val="center"/>
          </w:tcPr>
          <w:p w:rsidR="00E66B88" w:rsidRDefault="00A07D9F">
            <w:pPr>
              <w:jc w:val="center"/>
              <w:rPr>
                <w:rFonts w:cs="Arial"/>
                <w:bCs/>
                <w:sz w:val="16"/>
                <w:szCs w:val="18"/>
              </w:rPr>
            </w:pPr>
            <w:r>
              <w:rPr>
                <w:rFonts w:cs="Arial"/>
                <w:bCs/>
                <w:sz w:val="16"/>
                <w:szCs w:val="18"/>
              </w:rPr>
              <w:t>6</w:t>
            </w:r>
          </w:p>
        </w:tc>
      </w:tr>
      <w:tr w:rsidR="00E66B88">
        <w:tc>
          <w:tcPr>
            <w:tcW w:w="6165" w:type="dxa"/>
            <w:tcBorders>
              <w:left w:val="single" w:sz="12" w:space="0" w:color="000000"/>
            </w:tcBorders>
            <w:vAlign w:val="center"/>
          </w:tcPr>
          <w:p w:rsidR="00E66B88" w:rsidRDefault="00A07D9F">
            <w:pPr>
              <w:rPr>
                <w:rFonts w:cs="Arial"/>
                <w:bCs/>
                <w:sz w:val="16"/>
                <w:szCs w:val="18"/>
              </w:rPr>
            </w:pPr>
            <w:r>
              <w:rPr>
                <w:rFonts w:cs="Arial"/>
                <w:bCs/>
                <w:sz w:val="16"/>
                <w:szCs w:val="18"/>
              </w:rPr>
              <w:t xml:space="preserve">Záverečná </w:t>
            </w:r>
            <w:proofErr w:type="spellStart"/>
            <w:r>
              <w:rPr>
                <w:rFonts w:cs="Arial"/>
                <w:bCs/>
                <w:sz w:val="16"/>
                <w:szCs w:val="18"/>
              </w:rPr>
              <w:t>škúška</w:t>
            </w:r>
            <w:proofErr w:type="spellEnd"/>
            <w:r>
              <w:rPr>
                <w:rFonts w:cs="Arial"/>
                <w:bCs/>
                <w:sz w:val="16"/>
                <w:szCs w:val="18"/>
              </w:rPr>
              <w:t xml:space="preserve"> (týždenne)</w:t>
            </w:r>
          </w:p>
        </w:tc>
        <w:tc>
          <w:tcPr>
            <w:tcW w:w="889" w:type="dxa"/>
            <w:vAlign w:val="center"/>
          </w:tcPr>
          <w:p w:rsidR="00E66B88" w:rsidRDefault="00E66B88">
            <w:pPr>
              <w:jc w:val="center"/>
              <w:rPr>
                <w:rFonts w:cs="Arial"/>
                <w:bCs/>
                <w:sz w:val="16"/>
                <w:szCs w:val="18"/>
              </w:rPr>
            </w:pPr>
          </w:p>
        </w:tc>
        <w:tc>
          <w:tcPr>
            <w:tcW w:w="991" w:type="dxa"/>
            <w:vAlign w:val="center"/>
          </w:tcPr>
          <w:p w:rsidR="00E66B88" w:rsidRDefault="00E66B88">
            <w:pPr>
              <w:jc w:val="center"/>
              <w:rPr>
                <w:rFonts w:cs="Arial"/>
                <w:bCs/>
                <w:sz w:val="16"/>
                <w:szCs w:val="18"/>
              </w:rPr>
            </w:pPr>
          </w:p>
        </w:tc>
        <w:tc>
          <w:tcPr>
            <w:tcW w:w="851" w:type="dxa"/>
            <w:tcBorders>
              <w:right w:val="single" w:sz="12" w:space="0" w:color="000000"/>
            </w:tcBorders>
            <w:vAlign w:val="center"/>
          </w:tcPr>
          <w:p w:rsidR="00E66B88" w:rsidRDefault="00E66B88">
            <w:pPr>
              <w:jc w:val="center"/>
              <w:rPr>
                <w:rFonts w:cs="Arial"/>
                <w:bCs/>
                <w:sz w:val="16"/>
                <w:szCs w:val="18"/>
              </w:rPr>
            </w:pPr>
          </w:p>
        </w:tc>
      </w:tr>
      <w:tr w:rsidR="00E66B88">
        <w:tc>
          <w:tcPr>
            <w:tcW w:w="6165" w:type="dxa"/>
            <w:tcBorders>
              <w:left w:val="single" w:sz="12" w:space="0" w:color="000000"/>
              <w:bottom w:val="single" w:sz="12" w:space="0" w:color="000000"/>
            </w:tcBorders>
            <w:vAlign w:val="center"/>
          </w:tcPr>
          <w:p w:rsidR="00E66B88" w:rsidRDefault="00E66B88">
            <w:pPr>
              <w:rPr>
                <w:rFonts w:cs="Arial"/>
                <w:b/>
                <w:bCs/>
                <w:sz w:val="16"/>
                <w:szCs w:val="18"/>
              </w:rPr>
            </w:pPr>
          </w:p>
          <w:p w:rsidR="00E66B88" w:rsidRDefault="00A07D9F">
            <w:pPr>
              <w:rPr>
                <w:rFonts w:cs="Arial"/>
                <w:b/>
                <w:bCs/>
                <w:sz w:val="16"/>
                <w:szCs w:val="18"/>
              </w:rPr>
            </w:pPr>
            <w:r>
              <w:rPr>
                <w:rFonts w:cs="Arial"/>
                <w:b/>
                <w:bCs/>
                <w:sz w:val="16"/>
                <w:szCs w:val="18"/>
              </w:rPr>
              <w:t>Spolu týždňov</w:t>
            </w:r>
          </w:p>
        </w:tc>
        <w:tc>
          <w:tcPr>
            <w:tcW w:w="889" w:type="dxa"/>
            <w:tcBorders>
              <w:bottom w:val="single" w:sz="12" w:space="0" w:color="000000"/>
            </w:tcBorders>
            <w:vAlign w:val="center"/>
          </w:tcPr>
          <w:p w:rsidR="00E66B88" w:rsidRDefault="00A07D9F">
            <w:pPr>
              <w:jc w:val="center"/>
              <w:rPr>
                <w:rFonts w:cs="Arial"/>
                <w:b/>
                <w:bCs/>
                <w:sz w:val="16"/>
                <w:szCs w:val="18"/>
              </w:rPr>
            </w:pPr>
            <w:r>
              <w:rPr>
                <w:rFonts w:cs="Arial"/>
                <w:b/>
                <w:bCs/>
                <w:sz w:val="16"/>
                <w:szCs w:val="18"/>
              </w:rPr>
              <w:t>40</w:t>
            </w:r>
          </w:p>
        </w:tc>
        <w:tc>
          <w:tcPr>
            <w:tcW w:w="991" w:type="dxa"/>
            <w:tcBorders>
              <w:bottom w:val="single" w:sz="12" w:space="0" w:color="000000"/>
            </w:tcBorders>
            <w:vAlign w:val="center"/>
          </w:tcPr>
          <w:p w:rsidR="00E66B88" w:rsidRDefault="00A07D9F">
            <w:pPr>
              <w:jc w:val="center"/>
              <w:rPr>
                <w:rFonts w:cs="Arial"/>
                <w:b/>
                <w:bCs/>
                <w:sz w:val="16"/>
                <w:szCs w:val="18"/>
              </w:rPr>
            </w:pPr>
            <w:r>
              <w:rPr>
                <w:rFonts w:cs="Arial"/>
                <w:b/>
                <w:bCs/>
                <w:sz w:val="16"/>
                <w:szCs w:val="18"/>
              </w:rPr>
              <w:t>40</w:t>
            </w:r>
          </w:p>
        </w:tc>
        <w:tc>
          <w:tcPr>
            <w:tcW w:w="851" w:type="dxa"/>
            <w:tcBorders>
              <w:bottom w:val="single" w:sz="12" w:space="0" w:color="000000"/>
              <w:right w:val="single" w:sz="12" w:space="0" w:color="000000"/>
            </w:tcBorders>
            <w:vAlign w:val="center"/>
          </w:tcPr>
          <w:p w:rsidR="00E66B88" w:rsidRDefault="00A07D9F">
            <w:pPr>
              <w:jc w:val="center"/>
              <w:rPr>
                <w:rFonts w:cs="Arial"/>
                <w:b/>
                <w:bCs/>
                <w:sz w:val="16"/>
                <w:szCs w:val="18"/>
              </w:rPr>
            </w:pPr>
            <w:r>
              <w:rPr>
                <w:rFonts w:cs="Arial"/>
                <w:b/>
                <w:bCs/>
                <w:sz w:val="16"/>
                <w:szCs w:val="18"/>
              </w:rPr>
              <w:t>37</w:t>
            </w:r>
          </w:p>
        </w:tc>
      </w:tr>
    </w:tbl>
    <w:p w:rsidR="00E66B88" w:rsidRDefault="00E66B88">
      <w:pPr>
        <w:pStyle w:val="Zkladntext"/>
        <w:rPr>
          <w:rFonts w:cs="Arial"/>
          <w:szCs w:val="18"/>
        </w:rPr>
      </w:pPr>
    </w:p>
    <w:p w:rsidR="00E66B88" w:rsidRDefault="00E66B88">
      <w:pPr>
        <w:pStyle w:val="Zkladntext"/>
        <w:rPr>
          <w:rFonts w:cs="Arial"/>
          <w:szCs w:val="18"/>
          <w:u w:val="single"/>
        </w:rPr>
      </w:pPr>
    </w:p>
    <w:p w:rsidR="00E66B88" w:rsidRDefault="00E66B88">
      <w:pPr>
        <w:pStyle w:val="Zkladntext"/>
        <w:rPr>
          <w:rFonts w:cs="Arial"/>
          <w:szCs w:val="18"/>
          <w:u w:val="single"/>
        </w:rPr>
      </w:pPr>
    </w:p>
    <w:p w:rsidR="00E66B88" w:rsidRDefault="00E66B88">
      <w:pPr>
        <w:pStyle w:val="Zkladntext"/>
        <w:rPr>
          <w:rFonts w:cs="Arial"/>
          <w:szCs w:val="18"/>
          <w:u w:val="single"/>
        </w:rPr>
      </w:pPr>
    </w:p>
    <w:p w:rsidR="00E66B88" w:rsidRDefault="00E66B88">
      <w:pPr>
        <w:pStyle w:val="Zkladntext"/>
        <w:rPr>
          <w:rFonts w:cs="Arial"/>
          <w:szCs w:val="18"/>
          <w:u w:val="single"/>
        </w:rPr>
      </w:pPr>
    </w:p>
    <w:p w:rsidR="00E66B88" w:rsidRDefault="00E66B88">
      <w:pPr>
        <w:pStyle w:val="Zkladntext"/>
        <w:rPr>
          <w:rFonts w:cs="Arial"/>
          <w:szCs w:val="18"/>
          <w:u w:val="single"/>
        </w:rPr>
      </w:pPr>
    </w:p>
    <w:p w:rsidR="00E66B88" w:rsidRDefault="00E66B88">
      <w:pPr>
        <w:pStyle w:val="Zkladntext"/>
        <w:rPr>
          <w:rFonts w:cs="Arial"/>
          <w:szCs w:val="18"/>
          <w:u w:val="single"/>
        </w:rPr>
      </w:pPr>
    </w:p>
    <w:p w:rsidR="00E66B88" w:rsidRDefault="00E66B88">
      <w:pPr>
        <w:pStyle w:val="Zkladntext"/>
        <w:rPr>
          <w:rFonts w:cs="Arial"/>
          <w:szCs w:val="18"/>
          <w:u w:val="single"/>
        </w:rPr>
      </w:pPr>
    </w:p>
    <w:p w:rsidR="00E66B88" w:rsidRDefault="00E66B88">
      <w:pPr>
        <w:pStyle w:val="Zkladntext"/>
        <w:rPr>
          <w:rFonts w:cs="Arial"/>
          <w:szCs w:val="18"/>
          <w:u w:val="single"/>
        </w:rPr>
      </w:pPr>
    </w:p>
    <w:p w:rsidR="00E66B88" w:rsidRDefault="00E66B88">
      <w:pPr>
        <w:pStyle w:val="Zkladntext"/>
        <w:rPr>
          <w:rFonts w:cs="Arial"/>
          <w:szCs w:val="18"/>
          <w:u w:val="single"/>
        </w:rPr>
      </w:pPr>
    </w:p>
    <w:p w:rsidR="00E66B88" w:rsidRDefault="00E66B88">
      <w:pPr>
        <w:pStyle w:val="Zkladntext"/>
        <w:rPr>
          <w:rFonts w:cs="Arial"/>
          <w:szCs w:val="18"/>
          <w:u w:val="single"/>
        </w:rPr>
      </w:pPr>
    </w:p>
    <w:p w:rsidR="00E66B88" w:rsidRDefault="00A07D9F">
      <w:pPr>
        <w:pStyle w:val="Zkladntext"/>
        <w:rPr>
          <w:rFonts w:cs="Arial"/>
          <w:szCs w:val="18"/>
          <w:u w:val="single"/>
        </w:rPr>
      </w:pPr>
      <w:bookmarkStart w:id="63" w:name="_Toc235593278"/>
      <w:bookmarkStart w:id="64" w:name="_Toc238534351"/>
      <w:r>
        <w:rPr>
          <w:rFonts w:cs="Arial"/>
          <w:szCs w:val="18"/>
          <w:u w:val="single"/>
        </w:rPr>
        <w:lastRenderedPageBreak/>
        <w:t>Poznámky k učebnému plánu:</w:t>
      </w:r>
      <w:bookmarkEnd w:id="63"/>
      <w:bookmarkEnd w:id="64"/>
    </w:p>
    <w:p w:rsidR="00E66B88" w:rsidRDefault="00E66B88">
      <w:pPr>
        <w:pStyle w:val="Zkladntext"/>
        <w:rPr>
          <w:rFonts w:cs="Arial"/>
          <w:szCs w:val="18"/>
        </w:rPr>
      </w:pPr>
    </w:p>
    <w:p w:rsidR="00E66B88" w:rsidRDefault="00E66B88">
      <w:pPr>
        <w:pStyle w:val="Zkladntext"/>
        <w:rPr>
          <w:rFonts w:cs="Arial"/>
          <w:szCs w:val="18"/>
        </w:rPr>
      </w:pPr>
    </w:p>
    <w:p w:rsidR="00E66B88" w:rsidRDefault="00A07D9F">
      <w:pPr>
        <w:numPr>
          <w:ilvl w:val="0"/>
          <w:numId w:val="34"/>
        </w:numPr>
        <w:rPr>
          <w:rFonts w:cs="Arial"/>
          <w:szCs w:val="18"/>
        </w:rPr>
      </w:pPr>
      <w:r>
        <w:rPr>
          <w:rFonts w:cs="Arial"/>
          <w:szCs w:val="18"/>
        </w:rPr>
        <w:t>Trieda sa delí na skupiny podľa súčasne platnej legislatívy.</w:t>
      </w:r>
    </w:p>
    <w:p w:rsidR="00E66B88" w:rsidRDefault="00E66B88">
      <w:pPr>
        <w:ind w:left="720"/>
        <w:rPr>
          <w:rFonts w:cs="Arial"/>
          <w:szCs w:val="18"/>
        </w:rPr>
      </w:pPr>
    </w:p>
    <w:p w:rsidR="00E66B88" w:rsidRDefault="00A07D9F">
      <w:pPr>
        <w:numPr>
          <w:ilvl w:val="0"/>
          <w:numId w:val="34"/>
        </w:numPr>
        <w:rPr>
          <w:rFonts w:cs="Arial"/>
          <w:b/>
          <w:szCs w:val="18"/>
        </w:rPr>
      </w:pPr>
      <w:r>
        <w:rPr>
          <w:rFonts w:cs="Arial"/>
          <w:szCs w:val="18"/>
        </w:rPr>
        <w:t xml:space="preserve">Vyučuje sa jeden cudzí jazyk – </w:t>
      </w:r>
      <w:r>
        <w:rPr>
          <w:rFonts w:cs="Arial"/>
          <w:b/>
          <w:szCs w:val="18"/>
        </w:rPr>
        <w:t>anglický jazyk.</w:t>
      </w:r>
    </w:p>
    <w:p w:rsidR="00E66B88" w:rsidRDefault="00E66B88">
      <w:pPr>
        <w:ind w:left="720"/>
        <w:rPr>
          <w:rFonts w:cs="Arial"/>
          <w:szCs w:val="18"/>
        </w:rPr>
      </w:pPr>
    </w:p>
    <w:p w:rsidR="00E66B88" w:rsidRDefault="00A07D9F">
      <w:pPr>
        <w:numPr>
          <w:ilvl w:val="0"/>
          <w:numId w:val="34"/>
        </w:numPr>
        <w:jc w:val="both"/>
        <w:rPr>
          <w:rFonts w:cs="Arial"/>
          <w:szCs w:val="18"/>
        </w:rPr>
      </w:pPr>
      <w:r>
        <w:rPr>
          <w:rFonts w:cs="Arial"/>
          <w:szCs w:val="18"/>
        </w:rPr>
        <w:t>Predmety etická/náboženská výchova sa vyučujú podľa záujmu žiakov v skupinách najviac 20 žiakov .</w:t>
      </w:r>
    </w:p>
    <w:p w:rsidR="00E66B88" w:rsidRDefault="00E66B88">
      <w:pPr>
        <w:jc w:val="both"/>
        <w:rPr>
          <w:rFonts w:cs="Arial"/>
          <w:szCs w:val="18"/>
        </w:rPr>
      </w:pPr>
    </w:p>
    <w:p w:rsidR="00E66B88" w:rsidRDefault="00A07D9F">
      <w:pPr>
        <w:numPr>
          <w:ilvl w:val="0"/>
          <w:numId w:val="34"/>
        </w:numPr>
        <w:rPr>
          <w:rFonts w:cs="Arial"/>
          <w:szCs w:val="18"/>
        </w:rPr>
      </w:pPr>
      <w:r>
        <w:rPr>
          <w:rFonts w:cs="Arial"/>
          <w:szCs w:val="18"/>
        </w:rPr>
        <w:t>Predmet má charakter cvičení.</w:t>
      </w:r>
    </w:p>
    <w:p w:rsidR="00E66B88" w:rsidRDefault="00E66B88">
      <w:pPr>
        <w:rPr>
          <w:rFonts w:cs="Arial"/>
          <w:szCs w:val="18"/>
        </w:rPr>
      </w:pPr>
    </w:p>
    <w:p w:rsidR="00E66B88" w:rsidRDefault="00A07D9F">
      <w:pPr>
        <w:pStyle w:val="Odsekzoznamu"/>
        <w:numPr>
          <w:ilvl w:val="0"/>
          <w:numId w:val="34"/>
        </w:numPr>
        <w:jc w:val="both"/>
        <w:rPr>
          <w:rFonts w:cs="Arial"/>
          <w:b/>
          <w:szCs w:val="18"/>
        </w:rPr>
      </w:pPr>
      <w:r>
        <w:rPr>
          <w:rFonts w:cs="Arial"/>
          <w:szCs w:val="18"/>
        </w:rPr>
        <w:t xml:space="preserve">Súčasťou výchovy a vzdelávania žiakov je </w:t>
      </w:r>
      <w:proofErr w:type="spellStart"/>
      <w:r>
        <w:rPr>
          <w:rFonts w:cs="Arial"/>
          <w:b/>
          <w:szCs w:val="18"/>
        </w:rPr>
        <w:t>kurzna</w:t>
      </w:r>
      <w:proofErr w:type="spellEnd"/>
      <w:r>
        <w:rPr>
          <w:rFonts w:cs="Arial"/>
          <w:b/>
          <w:szCs w:val="18"/>
        </w:rPr>
        <w:t xml:space="preserve"> ochrana života a zdravia </w:t>
      </w:r>
      <w:r>
        <w:rPr>
          <w:rFonts w:cs="Arial"/>
          <w:szCs w:val="18"/>
        </w:rPr>
        <w:t>a</w:t>
      </w:r>
      <w:r>
        <w:rPr>
          <w:rFonts w:cs="Arial"/>
          <w:b/>
          <w:szCs w:val="18"/>
        </w:rPr>
        <w:t xml:space="preserve"> kurz pohybových aktivít v prírode. </w:t>
      </w:r>
    </w:p>
    <w:p w:rsidR="00E66B88" w:rsidRDefault="00A07D9F">
      <w:pPr>
        <w:ind w:left="720"/>
        <w:jc w:val="both"/>
        <w:rPr>
          <w:rFonts w:cs="Arial"/>
          <w:szCs w:val="18"/>
        </w:rPr>
      </w:pPr>
      <w:r>
        <w:rPr>
          <w:rFonts w:cs="Arial"/>
          <w:szCs w:val="18"/>
        </w:rPr>
        <w:t xml:space="preserve">Samostatný kurz na ochranu života a zdravia je organizovaný v 2. ročníku v trvaní 3 dni  po 6 hodín výcviku v teréne mimo priestorov školy, resp. 5 dní. Je súčasťou plánu práce školy. Účelové cvičenia sa uskutočňujú v 1., 2.a 3 ročníku vo vyučovacom čase v rozsahu 6 hodín v každom ročníku školského roka. Účelové cvičenia sú súčasťou prierezovej témy Ochrana života a zdravia. </w:t>
      </w:r>
    </w:p>
    <w:p w:rsidR="00E66B88" w:rsidRDefault="00A07D9F">
      <w:pPr>
        <w:ind w:left="720"/>
        <w:jc w:val="both"/>
        <w:rPr>
          <w:rFonts w:cs="Arial"/>
          <w:szCs w:val="18"/>
        </w:rPr>
      </w:pPr>
      <w:r>
        <w:rPr>
          <w:rFonts w:cs="Arial"/>
          <w:szCs w:val="18"/>
        </w:rPr>
        <w:t xml:space="preserve">V 1.ročníku je súčasťou vyučovania  kurz pohybových aktivít v  prírode. Realizuje sa formou plavecko-turistického kurzu v rozsahu 5 dní (6 hodín denne). </w:t>
      </w:r>
    </w:p>
    <w:p w:rsidR="00E66B88" w:rsidRDefault="00E66B88">
      <w:pPr>
        <w:ind w:left="720"/>
        <w:jc w:val="both"/>
        <w:rPr>
          <w:rFonts w:cs="Arial"/>
          <w:szCs w:val="18"/>
        </w:rPr>
      </w:pPr>
    </w:p>
    <w:p w:rsidR="00E66B88" w:rsidRDefault="00A07D9F">
      <w:pPr>
        <w:pStyle w:val="Odsekzoznamu"/>
        <w:numPr>
          <w:ilvl w:val="0"/>
          <w:numId w:val="34"/>
        </w:numPr>
        <w:contextualSpacing/>
        <w:jc w:val="both"/>
        <w:rPr>
          <w:rFonts w:cs="Arial"/>
          <w:szCs w:val="18"/>
        </w:rPr>
      </w:pPr>
      <w:r>
        <w:rPr>
          <w:rFonts w:cs="Arial"/>
          <w:szCs w:val="18"/>
        </w:rPr>
        <w:t xml:space="preserve">Disponibilné hodiny sú prostriedkom na modifikáciu učebného plánu a súčasne na diferenciáciu štúdia na škole. O ich využití rozhodne vedenie školy. Disponibilné hodiny posilňujú profil žiakov, zohľadňujú potreby žiakov, umožňujú dôkladnejšiu prípravu záverečné skúšky a prijímacie konanie na ďalšie štúdium. </w:t>
      </w:r>
    </w:p>
    <w:p w:rsidR="00E66B88" w:rsidRDefault="00E66B88">
      <w:pPr>
        <w:jc w:val="both"/>
        <w:rPr>
          <w:rFonts w:cs="Arial"/>
          <w:szCs w:val="18"/>
        </w:rPr>
      </w:pPr>
    </w:p>
    <w:p w:rsidR="00E66B88" w:rsidRDefault="00A07D9F">
      <w:pPr>
        <w:pStyle w:val="Odsekzoznamu"/>
        <w:numPr>
          <w:ilvl w:val="0"/>
          <w:numId w:val="34"/>
        </w:numPr>
        <w:ind w:right="-709"/>
        <w:contextualSpacing/>
        <w:rPr>
          <w:rFonts w:cs="Arial"/>
          <w:szCs w:val="18"/>
          <w:lang w:eastAsia="en-US"/>
        </w:rPr>
      </w:pPr>
      <w:r>
        <w:rPr>
          <w:rFonts w:cs="Arial"/>
          <w:szCs w:val="18"/>
          <w:lang w:eastAsia="en-US"/>
        </w:rPr>
        <w:t xml:space="preserve">Praktická príprava sa realizuje podľa všeobecne záväzných právnych </w:t>
      </w:r>
      <w:proofErr w:type="spellStart"/>
      <w:r>
        <w:rPr>
          <w:rFonts w:cs="Arial"/>
          <w:szCs w:val="18"/>
          <w:lang w:eastAsia="en-US"/>
        </w:rPr>
        <w:t>predpisovv</w:t>
      </w:r>
      <w:proofErr w:type="spellEnd"/>
      <w:r>
        <w:rPr>
          <w:rFonts w:cs="Arial"/>
          <w:szCs w:val="18"/>
          <w:lang w:eastAsia="en-US"/>
        </w:rPr>
        <w:t xml:space="preserve"> rozsahu minimálne 1520 hodín  za štúdium, čo je podmienkou vykonania záverečnej skúšky. </w:t>
      </w:r>
    </w:p>
    <w:p w:rsidR="00E66B88" w:rsidRDefault="00A07D9F">
      <w:pPr>
        <w:ind w:right="-709" w:firstLine="708"/>
        <w:rPr>
          <w:rFonts w:cs="Arial"/>
          <w:szCs w:val="18"/>
        </w:rPr>
      </w:pPr>
      <w:r>
        <w:rPr>
          <w:rFonts w:cs="Arial"/>
          <w:szCs w:val="18"/>
        </w:rPr>
        <w:t>Odborný výcvik  je samostatným vyučovacím predmetom.</w:t>
      </w:r>
    </w:p>
    <w:p w:rsidR="00E66B88" w:rsidRDefault="00E66B88">
      <w:pPr>
        <w:jc w:val="both"/>
        <w:rPr>
          <w:rFonts w:cs="Arial"/>
          <w:szCs w:val="18"/>
        </w:rPr>
      </w:pPr>
    </w:p>
    <w:p w:rsidR="00E66B88" w:rsidRDefault="00A07D9F">
      <w:pPr>
        <w:numPr>
          <w:ilvl w:val="0"/>
          <w:numId w:val="34"/>
        </w:numPr>
        <w:jc w:val="both"/>
        <w:rPr>
          <w:rFonts w:cs="Arial"/>
          <w:szCs w:val="18"/>
        </w:rPr>
      </w:pPr>
      <w:r>
        <w:rPr>
          <w:rFonts w:cs="Arial"/>
          <w:szCs w:val="18"/>
        </w:rPr>
        <w:t>Záverečná skúška sa organizuje podľa súčasne platnej školskej legislatívy.</w:t>
      </w: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contextualSpacing/>
        <w:jc w:val="both"/>
        <w:rPr>
          <w:rFonts w:cs="Arial"/>
          <w:szCs w:val="18"/>
        </w:rPr>
      </w:pPr>
    </w:p>
    <w:p w:rsidR="00E66B88" w:rsidRDefault="00E66B88">
      <w:pPr>
        <w:jc w:val="both"/>
        <w:rPr>
          <w:rFonts w:cs="Arial"/>
          <w:szCs w:val="20"/>
        </w:rPr>
      </w:pPr>
      <w:bookmarkStart w:id="65" w:name="_Učebný_plán_učebného_1"/>
      <w:bookmarkEnd w:id="65"/>
    </w:p>
    <w:p w:rsidR="00E66B88" w:rsidRDefault="00E66B88">
      <w:pPr>
        <w:jc w:val="both"/>
        <w:rPr>
          <w:rFonts w:cs="Arial"/>
          <w:szCs w:val="20"/>
        </w:rPr>
      </w:pPr>
    </w:p>
    <w:p w:rsidR="00E66B88" w:rsidRDefault="00E66B88">
      <w:pPr>
        <w:jc w:val="both"/>
        <w:rPr>
          <w:rFonts w:cs="Arial"/>
          <w:szCs w:val="20"/>
        </w:rPr>
      </w:pPr>
    </w:p>
    <w:p w:rsidR="00E66B88" w:rsidRDefault="00E66B88">
      <w:pPr>
        <w:jc w:val="both"/>
        <w:rPr>
          <w:rFonts w:cs="Arial"/>
          <w:szCs w:val="20"/>
        </w:rPr>
      </w:pPr>
    </w:p>
    <w:p w:rsidR="00E66B88" w:rsidRDefault="00E66B88">
      <w:pPr>
        <w:jc w:val="both"/>
        <w:rPr>
          <w:rFonts w:cs="Arial"/>
          <w:szCs w:val="20"/>
        </w:rPr>
      </w:pPr>
    </w:p>
    <w:p w:rsidR="00E66B88" w:rsidRDefault="00E66B88">
      <w:pPr>
        <w:jc w:val="both"/>
        <w:rPr>
          <w:rFonts w:cs="Arial"/>
          <w:szCs w:val="20"/>
        </w:rPr>
      </w:pPr>
    </w:p>
    <w:p w:rsidR="00E66B88" w:rsidRDefault="00E66B88">
      <w:pPr>
        <w:jc w:val="both"/>
        <w:rPr>
          <w:rFonts w:cs="Arial"/>
          <w:szCs w:val="20"/>
        </w:rPr>
      </w:pPr>
    </w:p>
    <w:p w:rsidR="00E66B88" w:rsidRDefault="00E66B88">
      <w:pPr>
        <w:jc w:val="both"/>
        <w:rPr>
          <w:rFonts w:cs="Arial"/>
          <w:szCs w:val="20"/>
        </w:rPr>
      </w:pPr>
    </w:p>
    <w:p w:rsidR="00E66B88" w:rsidRDefault="00E66B88">
      <w:pPr>
        <w:jc w:val="both"/>
        <w:rPr>
          <w:rFonts w:cs="Arial"/>
          <w:szCs w:val="20"/>
        </w:rPr>
      </w:pPr>
    </w:p>
    <w:p w:rsidR="00E66B88" w:rsidRDefault="00E66B88">
      <w:pPr>
        <w:jc w:val="both"/>
        <w:rPr>
          <w:rFonts w:cs="Arial"/>
          <w:szCs w:val="20"/>
        </w:rPr>
      </w:pPr>
    </w:p>
    <w:p w:rsidR="00E66B88" w:rsidRDefault="00E66B88">
      <w:pPr>
        <w:jc w:val="both"/>
        <w:rPr>
          <w:rFonts w:cs="Arial"/>
          <w:szCs w:val="20"/>
        </w:rPr>
      </w:pPr>
    </w:p>
    <w:p w:rsidR="00E66B88" w:rsidRDefault="00E66B88">
      <w:pPr>
        <w:jc w:val="both"/>
        <w:rPr>
          <w:rFonts w:cs="Arial"/>
          <w:szCs w:val="20"/>
        </w:rPr>
      </w:pPr>
    </w:p>
    <w:p w:rsidR="00E66B88" w:rsidRDefault="00E66B88">
      <w:pPr>
        <w:jc w:val="both"/>
        <w:rPr>
          <w:rFonts w:cs="Arial"/>
          <w:szCs w:val="20"/>
        </w:rPr>
      </w:pPr>
    </w:p>
    <w:p w:rsidR="00E66B88" w:rsidRDefault="00E66B88">
      <w:pPr>
        <w:jc w:val="both"/>
        <w:rPr>
          <w:rFonts w:cs="Arial"/>
          <w:szCs w:val="20"/>
        </w:rPr>
      </w:pPr>
    </w:p>
    <w:p w:rsidR="00E66B88" w:rsidRDefault="00E66B88">
      <w:pPr>
        <w:jc w:val="both"/>
        <w:rPr>
          <w:rFonts w:cs="Arial"/>
          <w:szCs w:val="20"/>
        </w:rPr>
      </w:pPr>
    </w:p>
    <w:p w:rsidR="00E66B88" w:rsidRDefault="00E66B88">
      <w:pPr>
        <w:jc w:val="both"/>
        <w:rPr>
          <w:rFonts w:cs="Arial"/>
          <w:szCs w:val="20"/>
        </w:rPr>
      </w:pPr>
    </w:p>
    <w:p w:rsidR="00E66B88" w:rsidRDefault="00E66B88">
      <w:pPr>
        <w:jc w:val="both"/>
        <w:rPr>
          <w:rFonts w:cs="Arial"/>
          <w:szCs w:val="20"/>
        </w:rPr>
      </w:pPr>
    </w:p>
    <w:p w:rsidR="00E66B88" w:rsidRDefault="00E66B88">
      <w:pPr>
        <w:jc w:val="both"/>
        <w:rPr>
          <w:rFonts w:cs="Arial"/>
          <w:szCs w:val="20"/>
        </w:rPr>
      </w:pPr>
    </w:p>
    <w:p w:rsidR="00E66B88" w:rsidRDefault="00E66B88">
      <w:pPr>
        <w:jc w:val="both"/>
        <w:rPr>
          <w:rFonts w:cs="Arial"/>
          <w:szCs w:val="20"/>
        </w:rPr>
      </w:pPr>
    </w:p>
    <w:p w:rsidR="00E66B88" w:rsidRDefault="00E66B88">
      <w:pPr>
        <w:jc w:val="both"/>
        <w:rPr>
          <w:rFonts w:cs="Arial"/>
          <w:szCs w:val="20"/>
        </w:rPr>
      </w:pPr>
    </w:p>
    <w:p w:rsidR="00E66B88" w:rsidRDefault="00E66B88">
      <w:pPr>
        <w:jc w:val="both"/>
        <w:rPr>
          <w:rFonts w:cs="Arial"/>
          <w:szCs w:val="20"/>
        </w:rPr>
      </w:pPr>
    </w:p>
    <w:p w:rsidR="00E66B88" w:rsidRDefault="00E66B88">
      <w:pPr>
        <w:jc w:val="both"/>
        <w:rPr>
          <w:rFonts w:cs="Arial"/>
          <w:szCs w:val="20"/>
        </w:rPr>
      </w:pPr>
    </w:p>
    <w:p w:rsidR="00E66B88" w:rsidRDefault="00E66B88">
      <w:pPr>
        <w:jc w:val="both"/>
        <w:rPr>
          <w:rFonts w:cs="Arial"/>
          <w:szCs w:val="20"/>
        </w:rPr>
      </w:pPr>
    </w:p>
    <w:p w:rsidR="00E66B88" w:rsidRDefault="00E66B88">
      <w:pPr>
        <w:jc w:val="both"/>
        <w:rPr>
          <w:rFonts w:cs="Arial"/>
          <w:szCs w:val="20"/>
        </w:rPr>
      </w:pPr>
    </w:p>
    <w:p w:rsidR="00E66B88" w:rsidRDefault="00E66B88">
      <w:pPr>
        <w:jc w:val="both"/>
        <w:rPr>
          <w:rFonts w:cs="Arial"/>
          <w:szCs w:val="20"/>
        </w:rPr>
      </w:pPr>
    </w:p>
    <w:p w:rsidR="00E66B88" w:rsidRDefault="00E66B88">
      <w:pPr>
        <w:jc w:val="both"/>
        <w:rPr>
          <w:rFonts w:cs="Arial"/>
          <w:szCs w:val="20"/>
        </w:rPr>
      </w:pPr>
    </w:p>
    <w:p w:rsidR="00E66B88" w:rsidRDefault="00A07D9F">
      <w:pPr>
        <w:pStyle w:val="Nadpis2"/>
      </w:pPr>
      <w:bookmarkStart w:id="66" w:name="_Toc118808425"/>
      <w:r>
        <w:lastRenderedPageBreak/>
        <w:t>Charakteristika absolventa odboru  2964 H</w:t>
      </w:r>
      <w:bookmarkEnd w:id="66"/>
    </w:p>
    <w:p w:rsidR="00E66B88" w:rsidRDefault="00E66B88"/>
    <w:p w:rsidR="00E66B88" w:rsidRDefault="00A07D9F">
      <w:pPr>
        <w:pStyle w:val="Default"/>
        <w:ind w:firstLine="708"/>
        <w:jc w:val="both"/>
        <w:rPr>
          <w:sz w:val="18"/>
          <w:szCs w:val="18"/>
        </w:rPr>
      </w:pPr>
      <w:r>
        <w:rPr>
          <w:sz w:val="18"/>
          <w:szCs w:val="18"/>
        </w:rPr>
        <w:t xml:space="preserve">Absolvent trojročného učebného odboru 2964 H cukrár po ukončení štúdia úspešne vykonanou záverečnou skúškou získava prvú kvalifikáciu na úrovni stredného odborného vzdelania. Po ukončení prípravy je kvalifikovaný odborník v cukrárskej výrobe. Absolventi učebného odboru 2964 H cukrár sú kvalifikovaní pracovníci  s odborným profilom, schopní samostatne vykonávať odborné technické a technologické činnosti v jednotlivých odvetviach potravinárskeho priemyslu. Ovládajú stroje a zariadenia,  príslušné technológie, základy  ekonomiky výroby a služieb. Absolventi sú pripravení na výkon odborných činností, pre ktoré je podmienkou stredné odborné vzdelanie v potravinárstve, vo veľkovýrobných podmienkach, v stredných i malých podnikoch, v predaji a hodnotení potravinárskych výrobkoch, ich expedícií a ďalších službách, ako aj na samostatné podnikanie. Základom odbornej teoretickej a praktickej prípravy je učivo o prírodných, technických, technologických, ekologických a  ekonomicko-spoločenských zákonitostiach a ich aplikácie v praktických činnostiach. Absolvent má všetky predpoklady na to, aby po príslušnej praxi vedel posudzovať základné a pomocné suroviny, kontrolovať nastavenie technologických parametrov vo výrobnom procese, vyrábať výrobky podľa technologických postupov a receptúr, dodržiavať a uplatňovať zásady HACCP, bezpečnosti a ochrany zdravia pri práci. Vie sa orientovať v základných vzťahoch svojho odvetvia výroby k životnému prostrediu a v zásadách jeho ochrany pred možnými negatívnymi vplyvmi. </w:t>
      </w:r>
    </w:p>
    <w:p w:rsidR="00E66B88" w:rsidRDefault="00A07D9F">
      <w:pPr>
        <w:pStyle w:val="Default"/>
        <w:jc w:val="both"/>
        <w:rPr>
          <w:sz w:val="18"/>
          <w:szCs w:val="18"/>
        </w:rPr>
      </w:pPr>
      <w:r>
        <w:rPr>
          <w:sz w:val="18"/>
          <w:szCs w:val="18"/>
        </w:rPr>
        <w:t>Vie sa orientovať na trhu práce, aktívne komunikovať, vie využívať informačné a komunikačné technológie.</w:t>
      </w:r>
      <w:r>
        <w:rPr>
          <w:sz w:val="18"/>
          <w:szCs w:val="18"/>
        </w:rPr>
        <w:br/>
        <w:t>Všetky činnosti súvisiace s prípravou na výkon profesie sa uskutočňujú v nadväznosti na potreby potravinárskej výroby.</w:t>
      </w:r>
      <w:r>
        <w:rPr>
          <w:sz w:val="18"/>
          <w:szCs w:val="18"/>
        </w:rPr>
        <w:br/>
        <w:t>Absolventi po ukončení štúdia získajú výučný list a sú spôsobilí samostatne vyrábať a spracovávať tuhé cestá (linecké kolieska, orechové rožky, čajové pečivo, syrové pagáče), jadrové hmoty (laskonky, Parížsky rožok), lístkové cestá (krémeš, lístkové tyčinky, lístkové trubičky), pálené hmoty (venčeky, veterníky), výrobky z medového cestá (medové rezy, medovníčky), výrobky zo šľahaných hmôt (torty, zákusky, piškótové hmoty, rolády), špeciálne druhy výrobkov, torty na rôzne príležitosti – rôznych druhov a tvarov, špeciálne torty balené v čokoláde. Sú schopní vyrábať ozdoby z marcipánu, čokolády, glazúry, čokoládovej hmoty, jednoduché ozdoby z karamelu a ovocia. Sú schopní pripraviť špeciálne dezerty. Absolventi sú schopní zaradiť sa do jednotlivých odvetví potravinárskeho priemyslu alebo pracovať samostatne v potravinárskych a gastronomických prevádzkach.</w:t>
      </w:r>
    </w:p>
    <w:p w:rsidR="00E66B88" w:rsidRDefault="00A07D9F">
      <w:pPr>
        <w:spacing w:after="120"/>
        <w:ind w:firstLine="708"/>
        <w:jc w:val="both"/>
        <w:rPr>
          <w:rFonts w:cs="Arial"/>
          <w:szCs w:val="18"/>
        </w:rPr>
      </w:pPr>
      <w:r>
        <w:rPr>
          <w:rFonts w:cs="Arial"/>
          <w:szCs w:val="18"/>
        </w:rPr>
        <w:t xml:space="preserve">V rámci pracovnej pozície sú na absolventa kladené požiadavky na schopnosť pracovať v tíme a schopnosť sociálneho kontaktu. Nároky sú dané aj na  praktické myslenie,  prispôsobivosť, flexibilitu, sebakontrolu, sebaovládanie, samostatnosť, tvorivosť. </w:t>
      </w:r>
    </w:p>
    <w:p w:rsidR="00E66B88" w:rsidRDefault="00A07D9F">
      <w:pPr>
        <w:spacing w:after="120"/>
        <w:ind w:firstLine="708"/>
        <w:jc w:val="both"/>
        <w:rPr>
          <w:rFonts w:cs="Arial"/>
          <w:szCs w:val="18"/>
        </w:rPr>
      </w:pPr>
      <w:r>
        <w:rPr>
          <w:rFonts w:cs="Arial"/>
          <w:szCs w:val="18"/>
        </w:rPr>
        <w:t xml:space="preserve">Povolanie cukrár nie je vhodné pre žiakov s ochorením obmedzujúcim výkon tejto pracovnej pozície. Presné posúdenie zdravotného stavu s následným odporúčaním alebo neodporúčaním výkonu tejto pozície je možné iba po konzultácii s lekárom. </w:t>
      </w:r>
    </w:p>
    <w:p w:rsidR="00E66B88" w:rsidRDefault="00A07D9F">
      <w:pPr>
        <w:spacing w:after="120"/>
        <w:ind w:firstLine="708"/>
        <w:jc w:val="both"/>
        <w:rPr>
          <w:rFonts w:cs="Arial"/>
          <w:szCs w:val="18"/>
        </w:rPr>
      </w:pPr>
      <w:r>
        <w:rPr>
          <w:rFonts w:cs="Arial"/>
          <w:szCs w:val="18"/>
        </w:rPr>
        <w:t>Absolventi získajú schopnosť komunikovať v jednom cudzom jazyku, riešiť problémové úlohy,  pracovať v skupine, aktívne sa zapájať do spoločnosti a svoje vedomosti  a zručnosti priebežne aktualizovať. Budú schopní prijímať zodpovednosť za vlastnú prácu a za prácu ostatných. Po absolvovaní vzdelávacieho programu získajú zručnosti pri práci s osobným počítačom a internetom. Naučia sa efektívne využívať informačné a komunikačné technológie pre svoj osobný rast a výkonnosť v práci.</w:t>
      </w:r>
    </w:p>
    <w:p w:rsidR="00E66B88" w:rsidRDefault="00A07D9F">
      <w:pPr>
        <w:spacing w:after="120"/>
        <w:ind w:firstLine="708"/>
        <w:jc w:val="both"/>
        <w:rPr>
          <w:rFonts w:cs="Arial"/>
          <w:szCs w:val="18"/>
        </w:rPr>
      </w:pPr>
      <w:r>
        <w:rPr>
          <w:rFonts w:cs="Arial"/>
          <w:szCs w:val="18"/>
        </w:rPr>
        <w:t xml:space="preserve">Po ukončení štúdia získava absolvent výučný list. Môže pokračovať v štúdiu pre absolventov trojročných učebných odborov v rámci denného alebo diaľkového štúdia na úrovni ISCED 3A. </w:t>
      </w:r>
    </w:p>
    <w:p w:rsidR="00E66B88" w:rsidRDefault="00E66B88">
      <w:pPr>
        <w:spacing w:after="120"/>
        <w:ind w:firstLine="708"/>
        <w:jc w:val="both"/>
        <w:rPr>
          <w:rFonts w:cs="Arial"/>
          <w:szCs w:val="18"/>
        </w:rPr>
      </w:pPr>
    </w:p>
    <w:p w:rsidR="00E66B88" w:rsidRDefault="00A07D9F">
      <w:pPr>
        <w:pStyle w:val="Zarkazkladnhotextu"/>
        <w:ind w:firstLine="0"/>
        <w:jc w:val="both"/>
        <w:rPr>
          <w:rFonts w:cs="Arial"/>
          <w:b/>
          <w:sz w:val="20"/>
          <w:szCs w:val="20"/>
          <w:u w:val="single"/>
          <w:lang w:val="sk-SK"/>
        </w:rPr>
      </w:pPr>
      <w:r>
        <w:rPr>
          <w:rFonts w:cs="Arial"/>
          <w:b/>
          <w:sz w:val="20"/>
          <w:szCs w:val="20"/>
          <w:u w:val="single"/>
          <w:lang w:val="sk-SK"/>
        </w:rPr>
        <w:t>Odborné kompetencie v odbore cukrár</w:t>
      </w:r>
    </w:p>
    <w:p w:rsidR="00E66B88" w:rsidRDefault="00E66B88">
      <w:pPr>
        <w:pStyle w:val="Zarkazkladnhotextu"/>
        <w:jc w:val="both"/>
        <w:rPr>
          <w:rFonts w:cs="Arial"/>
          <w:b/>
          <w:sz w:val="20"/>
          <w:szCs w:val="20"/>
          <w:u w:val="single"/>
          <w:lang w:val="sk-SK"/>
        </w:rPr>
      </w:pPr>
    </w:p>
    <w:p w:rsidR="00E66B88" w:rsidRDefault="00A07D9F">
      <w:pPr>
        <w:pStyle w:val="Zarkazkladnhotextu"/>
        <w:spacing w:after="120"/>
        <w:ind w:firstLine="0"/>
        <w:jc w:val="both"/>
        <w:rPr>
          <w:rFonts w:cs="Arial"/>
          <w:b/>
          <w:szCs w:val="18"/>
          <w:lang w:val="sk-SK"/>
        </w:rPr>
      </w:pPr>
      <w:r>
        <w:rPr>
          <w:rFonts w:cs="Arial"/>
          <w:b/>
          <w:szCs w:val="18"/>
          <w:lang w:val="sk-SK"/>
        </w:rPr>
        <w:t>Požadované vedomosti</w:t>
      </w:r>
    </w:p>
    <w:p w:rsidR="00E66B88" w:rsidRDefault="00A07D9F">
      <w:pPr>
        <w:pStyle w:val="Default"/>
        <w:rPr>
          <w:sz w:val="18"/>
          <w:szCs w:val="18"/>
        </w:rPr>
      </w:pPr>
      <w:r>
        <w:rPr>
          <w:sz w:val="18"/>
          <w:szCs w:val="18"/>
        </w:rPr>
        <w:t xml:space="preserve">Absolvent má: </w:t>
      </w:r>
    </w:p>
    <w:p w:rsidR="00E66B88" w:rsidRDefault="00A07D9F">
      <w:pPr>
        <w:pStyle w:val="Default"/>
        <w:numPr>
          <w:ilvl w:val="0"/>
          <w:numId w:val="21"/>
        </w:numPr>
        <w:spacing w:after="20"/>
        <w:rPr>
          <w:sz w:val="18"/>
          <w:szCs w:val="18"/>
        </w:rPr>
      </w:pPr>
      <w:r>
        <w:rPr>
          <w:sz w:val="18"/>
          <w:szCs w:val="18"/>
        </w:rPr>
        <w:t xml:space="preserve">používať základnú odbornú terminológiu svojho odboru, </w:t>
      </w:r>
    </w:p>
    <w:p w:rsidR="00E66B88" w:rsidRDefault="00A07D9F">
      <w:pPr>
        <w:pStyle w:val="Default"/>
        <w:numPr>
          <w:ilvl w:val="0"/>
          <w:numId w:val="21"/>
        </w:numPr>
        <w:spacing w:after="20"/>
        <w:rPr>
          <w:sz w:val="18"/>
          <w:szCs w:val="18"/>
        </w:rPr>
      </w:pPr>
      <w:r>
        <w:rPr>
          <w:sz w:val="18"/>
          <w:szCs w:val="18"/>
        </w:rPr>
        <w:t xml:space="preserve">vysvetliť biologickú a chemickú podstatu procesov, </w:t>
      </w:r>
    </w:p>
    <w:p w:rsidR="00E66B88" w:rsidRDefault="00A07D9F">
      <w:pPr>
        <w:pStyle w:val="Default"/>
        <w:numPr>
          <w:ilvl w:val="0"/>
          <w:numId w:val="21"/>
        </w:numPr>
        <w:spacing w:after="20"/>
        <w:rPr>
          <w:sz w:val="18"/>
          <w:szCs w:val="18"/>
        </w:rPr>
      </w:pPr>
      <w:r>
        <w:rPr>
          <w:sz w:val="18"/>
          <w:szCs w:val="18"/>
        </w:rPr>
        <w:t xml:space="preserve">aplikovať zásady hygieny a bezpečnosti práce, základy systému HACCP, </w:t>
      </w:r>
    </w:p>
    <w:p w:rsidR="00E66B88" w:rsidRDefault="00A07D9F">
      <w:pPr>
        <w:pStyle w:val="Default"/>
        <w:numPr>
          <w:ilvl w:val="0"/>
          <w:numId w:val="21"/>
        </w:numPr>
        <w:spacing w:after="20"/>
        <w:rPr>
          <w:sz w:val="18"/>
          <w:szCs w:val="18"/>
        </w:rPr>
      </w:pPr>
      <w:r>
        <w:rPr>
          <w:sz w:val="18"/>
          <w:szCs w:val="18"/>
        </w:rPr>
        <w:t xml:space="preserve">definovať sanitačné opatrenia na pracovisku, </w:t>
      </w:r>
    </w:p>
    <w:p w:rsidR="00E66B88" w:rsidRDefault="00A07D9F">
      <w:pPr>
        <w:pStyle w:val="Default"/>
        <w:numPr>
          <w:ilvl w:val="0"/>
          <w:numId w:val="21"/>
        </w:numPr>
        <w:spacing w:after="20"/>
        <w:rPr>
          <w:sz w:val="18"/>
          <w:szCs w:val="18"/>
        </w:rPr>
      </w:pPr>
      <w:r>
        <w:rPr>
          <w:sz w:val="18"/>
          <w:szCs w:val="18"/>
        </w:rPr>
        <w:t xml:space="preserve">rozoznať základné suroviny a ich využitie, </w:t>
      </w:r>
    </w:p>
    <w:p w:rsidR="00E66B88" w:rsidRDefault="00A07D9F">
      <w:pPr>
        <w:pStyle w:val="Default"/>
        <w:numPr>
          <w:ilvl w:val="0"/>
          <w:numId w:val="21"/>
        </w:numPr>
        <w:spacing w:after="20"/>
        <w:rPr>
          <w:sz w:val="18"/>
          <w:szCs w:val="18"/>
        </w:rPr>
      </w:pPr>
      <w:r>
        <w:rPr>
          <w:sz w:val="18"/>
          <w:szCs w:val="18"/>
        </w:rPr>
        <w:t xml:space="preserve">vysvetliť hlavné zásady a technologické postupy príslušných výrob, </w:t>
      </w:r>
    </w:p>
    <w:p w:rsidR="00E66B88" w:rsidRDefault="00A07D9F">
      <w:pPr>
        <w:pStyle w:val="Default"/>
        <w:numPr>
          <w:ilvl w:val="0"/>
          <w:numId w:val="21"/>
        </w:numPr>
        <w:spacing w:after="20"/>
        <w:rPr>
          <w:sz w:val="18"/>
          <w:szCs w:val="18"/>
        </w:rPr>
      </w:pPr>
      <w:r>
        <w:rPr>
          <w:sz w:val="18"/>
          <w:szCs w:val="18"/>
        </w:rPr>
        <w:t xml:space="preserve">aplikovať technologické postupy, </w:t>
      </w:r>
    </w:p>
    <w:p w:rsidR="00E66B88" w:rsidRDefault="00A07D9F">
      <w:pPr>
        <w:pStyle w:val="Default"/>
        <w:numPr>
          <w:ilvl w:val="0"/>
          <w:numId w:val="21"/>
        </w:numPr>
        <w:spacing w:after="20"/>
        <w:rPr>
          <w:sz w:val="18"/>
          <w:szCs w:val="18"/>
        </w:rPr>
      </w:pPr>
      <w:r>
        <w:rPr>
          <w:sz w:val="18"/>
          <w:szCs w:val="18"/>
        </w:rPr>
        <w:t xml:space="preserve">určiť znaky kvality výrobkov, </w:t>
      </w:r>
    </w:p>
    <w:p w:rsidR="00E66B88" w:rsidRDefault="00A07D9F">
      <w:pPr>
        <w:pStyle w:val="Default"/>
        <w:numPr>
          <w:ilvl w:val="0"/>
          <w:numId w:val="21"/>
        </w:numPr>
        <w:spacing w:after="20"/>
        <w:rPr>
          <w:sz w:val="18"/>
          <w:szCs w:val="18"/>
        </w:rPr>
      </w:pPr>
      <w:r>
        <w:rPr>
          <w:sz w:val="18"/>
          <w:szCs w:val="18"/>
        </w:rPr>
        <w:t xml:space="preserve">vysvetliť trvanlivosť výrobkov, jej predĺženie, spôsoby skladovania a expedície, </w:t>
      </w:r>
    </w:p>
    <w:p w:rsidR="00E66B88" w:rsidRDefault="00A07D9F">
      <w:pPr>
        <w:pStyle w:val="Default"/>
        <w:numPr>
          <w:ilvl w:val="0"/>
          <w:numId w:val="21"/>
        </w:numPr>
        <w:spacing w:after="20"/>
        <w:rPr>
          <w:sz w:val="18"/>
          <w:szCs w:val="18"/>
        </w:rPr>
      </w:pPr>
      <w:r>
        <w:rPr>
          <w:sz w:val="18"/>
          <w:szCs w:val="18"/>
        </w:rPr>
        <w:t xml:space="preserve">používať schémy, pracovné návody, katalógy a technickú dokumentáciu v pracovných činnostiach, receptúry, normovanie a kalkulácie výrobkov, </w:t>
      </w:r>
    </w:p>
    <w:p w:rsidR="00E66B88" w:rsidRDefault="00A07D9F">
      <w:pPr>
        <w:pStyle w:val="Default"/>
        <w:numPr>
          <w:ilvl w:val="0"/>
          <w:numId w:val="21"/>
        </w:numPr>
        <w:spacing w:after="20"/>
        <w:rPr>
          <w:sz w:val="18"/>
          <w:szCs w:val="18"/>
        </w:rPr>
      </w:pPr>
      <w:r>
        <w:rPr>
          <w:sz w:val="18"/>
          <w:szCs w:val="18"/>
        </w:rPr>
        <w:t xml:space="preserve">vysvetliť zloženie strojov a zariadení používaných v potravinárstve podľa konkrétneho odboru, </w:t>
      </w:r>
    </w:p>
    <w:p w:rsidR="00E66B88" w:rsidRDefault="00A07D9F">
      <w:pPr>
        <w:pStyle w:val="Default"/>
        <w:numPr>
          <w:ilvl w:val="0"/>
          <w:numId w:val="21"/>
        </w:numPr>
        <w:spacing w:after="20"/>
        <w:rPr>
          <w:sz w:val="18"/>
          <w:szCs w:val="18"/>
        </w:rPr>
      </w:pPr>
      <w:r>
        <w:rPr>
          <w:sz w:val="18"/>
          <w:szCs w:val="18"/>
        </w:rPr>
        <w:t xml:space="preserve">popísať základnú funkciu strojov, zariadení, liniek používaných v konkrétnom odbore, </w:t>
      </w:r>
    </w:p>
    <w:p w:rsidR="00E66B88" w:rsidRDefault="00A07D9F">
      <w:pPr>
        <w:pStyle w:val="Default"/>
        <w:numPr>
          <w:ilvl w:val="0"/>
          <w:numId w:val="21"/>
        </w:numPr>
        <w:rPr>
          <w:sz w:val="18"/>
          <w:szCs w:val="18"/>
        </w:rPr>
      </w:pPr>
      <w:r>
        <w:rPr>
          <w:sz w:val="18"/>
          <w:szCs w:val="18"/>
        </w:rPr>
        <w:t xml:space="preserve">vysvetliť zásady hygieny práce, bezpečnosti a ochrany zdravia pri práci a ochrany životného prostredia, </w:t>
      </w:r>
    </w:p>
    <w:p w:rsidR="00E66B88" w:rsidRDefault="00A07D9F">
      <w:pPr>
        <w:pStyle w:val="Default"/>
        <w:numPr>
          <w:ilvl w:val="0"/>
          <w:numId w:val="21"/>
        </w:numPr>
        <w:spacing w:after="20"/>
        <w:rPr>
          <w:sz w:val="18"/>
          <w:szCs w:val="18"/>
        </w:rPr>
      </w:pPr>
      <w:r>
        <w:rPr>
          <w:sz w:val="18"/>
          <w:szCs w:val="18"/>
        </w:rPr>
        <w:lastRenderedPageBreak/>
        <w:t xml:space="preserve">definovať a určiť možné zdroje znečisťovania životného prostredia súvisiace s príslušnou výrobou alebo službou, </w:t>
      </w:r>
    </w:p>
    <w:p w:rsidR="00E66B88" w:rsidRDefault="00A07D9F">
      <w:pPr>
        <w:pStyle w:val="Default"/>
        <w:numPr>
          <w:ilvl w:val="0"/>
          <w:numId w:val="21"/>
        </w:numPr>
        <w:spacing w:after="20"/>
        <w:rPr>
          <w:sz w:val="18"/>
          <w:szCs w:val="18"/>
        </w:rPr>
      </w:pPr>
      <w:r>
        <w:rPr>
          <w:sz w:val="18"/>
          <w:szCs w:val="18"/>
        </w:rPr>
        <w:t xml:space="preserve">načrtnúť možnosti eliminácie zdrojov znečistenia životného prostredia, </w:t>
      </w:r>
    </w:p>
    <w:p w:rsidR="00E66B88" w:rsidRDefault="00A07D9F">
      <w:pPr>
        <w:pStyle w:val="Default"/>
        <w:numPr>
          <w:ilvl w:val="0"/>
          <w:numId w:val="21"/>
        </w:numPr>
        <w:spacing w:after="20"/>
        <w:rPr>
          <w:sz w:val="18"/>
          <w:szCs w:val="18"/>
        </w:rPr>
      </w:pPr>
      <w:r>
        <w:rPr>
          <w:sz w:val="18"/>
          <w:szCs w:val="18"/>
        </w:rPr>
        <w:t xml:space="preserve">aplikovať výpočtovú techniku pri riešení odborných úloh, </w:t>
      </w:r>
    </w:p>
    <w:p w:rsidR="00E66B88" w:rsidRDefault="00A07D9F">
      <w:pPr>
        <w:pStyle w:val="Default"/>
        <w:numPr>
          <w:ilvl w:val="0"/>
          <w:numId w:val="21"/>
        </w:numPr>
        <w:spacing w:after="20"/>
        <w:rPr>
          <w:sz w:val="18"/>
          <w:szCs w:val="18"/>
        </w:rPr>
      </w:pPr>
      <w:r>
        <w:rPr>
          <w:sz w:val="18"/>
          <w:szCs w:val="18"/>
        </w:rPr>
        <w:t xml:space="preserve">vysvetliť základné ekonomické pojmy potreby a spotreba, uspokojovanie potrieb, statky a služby, výroba a výrobné faktory, </w:t>
      </w:r>
    </w:p>
    <w:p w:rsidR="00E66B88" w:rsidRDefault="00A07D9F">
      <w:pPr>
        <w:pStyle w:val="Default"/>
        <w:numPr>
          <w:ilvl w:val="0"/>
          <w:numId w:val="21"/>
        </w:numPr>
        <w:spacing w:after="20"/>
        <w:rPr>
          <w:sz w:val="18"/>
          <w:szCs w:val="18"/>
        </w:rPr>
      </w:pPr>
      <w:r>
        <w:rPr>
          <w:sz w:val="18"/>
          <w:szCs w:val="18"/>
        </w:rPr>
        <w:t xml:space="preserve">popísať trh a formy trhov, </w:t>
      </w:r>
    </w:p>
    <w:p w:rsidR="00E66B88" w:rsidRDefault="00A07D9F">
      <w:pPr>
        <w:pStyle w:val="Default"/>
        <w:numPr>
          <w:ilvl w:val="0"/>
          <w:numId w:val="21"/>
        </w:numPr>
        <w:spacing w:after="20"/>
        <w:rPr>
          <w:sz w:val="18"/>
          <w:szCs w:val="18"/>
        </w:rPr>
      </w:pPr>
      <w:r>
        <w:rPr>
          <w:sz w:val="18"/>
          <w:szCs w:val="18"/>
        </w:rPr>
        <w:t xml:space="preserve">vysvetliť rozdiel medzi hospodárstvom a hospodárením, </w:t>
      </w:r>
    </w:p>
    <w:p w:rsidR="00E66B88" w:rsidRDefault="00A07D9F">
      <w:pPr>
        <w:pStyle w:val="Default"/>
        <w:numPr>
          <w:ilvl w:val="0"/>
          <w:numId w:val="21"/>
        </w:numPr>
        <w:spacing w:after="20"/>
        <w:rPr>
          <w:sz w:val="18"/>
          <w:szCs w:val="18"/>
        </w:rPr>
      </w:pPr>
      <w:r>
        <w:rPr>
          <w:sz w:val="18"/>
          <w:szCs w:val="18"/>
        </w:rPr>
        <w:t xml:space="preserve">posúdiť svoje zdravotné, osobnostné a kvalifikačné predpoklady pre výkon svojho povolania, možnosti ďalšieho štúdia a profesijnej orientácie, </w:t>
      </w:r>
    </w:p>
    <w:p w:rsidR="00E66B88" w:rsidRDefault="00A07D9F">
      <w:pPr>
        <w:pStyle w:val="Default"/>
        <w:numPr>
          <w:ilvl w:val="0"/>
          <w:numId w:val="21"/>
        </w:numPr>
        <w:spacing w:after="20"/>
        <w:rPr>
          <w:sz w:val="18"/>
          <w:szCs w:val="18"/>
        </w:rPr>
      </w:pPr>
      <w:r>
        <w:rPr>
          <w:sz w:val="18"/>
          <w:szCs w:val="18"/>
        </w:rPr>
        <w:t xml:space="preserve">porovnať profesijnú ponuku na slovenskom i európskom trhu práce a pružne na ňu reagovať ďalším vzdelávaním, </w:t>
      </w:r>
    </w:p>
    <w:p w:rsidR="00E66B88" w:rsidRDefault="00A07D9F">
      <w:pPr>
        <w:pStyle w:val="Default"/>
        <w:numPr>
          <w:ilvl w:val="0"/>
          <w:numId w:val="21"/>
        </w:numPr>
        <w:spacing w:after="20"/>
        <w:rPr>
          <w:sz w:val="18"/>
          <w:szCs w:val="18"/>
        </w:rPr>
      </w:pPr>
      <w:r>
        <w:rPr>
          <w:sz w:val="18"/>
          <w:szCs w:val="18"/>
        </w:rPr>
        <w:t xml:space="preserve">vysvetliť na príklade postup pri uzatváraní pracovnej zmluvy a skončenie pracovného pomeru, </w:t>
      </w:r>
    </w:p>
    <w:p w:rsidR="00E66B88" w:rsidRDefault="00A07D9F">
      <w:pPr>
        <w:pStyle w:val="Default"/>
        <w:numPr>
          <w:ilvl w:val="0"/>
          <w:numId w:val="21"/>
        </w:numPr>
        <w:spacing w:after="20"/>
        <w:rPr>
          <w:sz w:val="18"/>
          <w:szCs w:val="18"/>
        </w:rPr>
      </w:pPr>
      <w:r>
        <w:rPr>
          <w:sz w:val="18"/>
          <w:szCs w:val="18"/>
        </w:rPr>
        <w:t xml:space="preserve">vyjadriť vlastnými slovami zabezpečenie základných ľudských a ekonomických potrieb jednotlivca a rodiny, </w:t>
      </w:r>
    </w:p>
    <w:p w:rsidR="00E66B88" w:rsidRDefault="00A07D9F">
      <w:pPr>
        <w:pStyle w:val="Default"/>
        <w:numPr>
          <w:ilvl w:val="0"/>
          <w:numId w:val="21"/>
        </w:numPr>
        <w:spacing w:after="20"/>
        <w:rPr>
          <w:sz w:val="18"/>
          <w:szCs w:val="18"/>
        </w:rPr>
      </w:pPr>
      <w:r>
        <w:rPr>
          <w:sz w:val="18"/>
          <w:szCs w:val="18"/>
        </w:rPr>
        <w:t xml:space="preserve">vysvetliť význam bánk v ekonomike, </w:t>
      </w:r>
    </w:p>
    <w:p w:rsidR="00E66B88" w:rsidRDefault="00A07D9F">
      <w:pPr>
        <w:pStyle w:val="Default"/>
        <w:numPr>
          <w:ilvl w:val="0"/>
          <w:numId w:val="21"/>
        </w:numPr>
        <w:spacing w:after="20"/>
        <w:rPr>
          <w:sz w:val="18"/>
          <w:szCs w:val="18"/>
        </w:rPr>
      </w:pPr>
      <w:r>
        <w:rPr>
          <w:sz w:val="18"/>
          <w:szCs w:val="18"/>
        </w:rPr>
        <w:t xml:space="preserve">vysvetliť vlastnými slovami podstatu zveľaďovania a ochrany svojho majetku, </w:t>
      </w:r>
    </w:p>
    <w:p w:rsidR="00E66B88" w:rsidRDefault="00A07D9F">
      <w:pPr>
        <w:pStyle w:val="Default"/>
        <w:numPr>
          <w:ilvl w:val="0"/>
          <w:numId w:val="21"/>
        </w:numPr>
        <w:spacing w:after="20"/>
        <w:rPr>
          <w:sz w:val="18"/>
          <w:szCs w:val="18"/>
        </w:rPr>
      </w:pPr>
      <w:r>
        <w:rPr>
          <w:sz w:val="18"/>
          <w:szCs w:val="18"/>
        </w:rPr>
        <w:t xml:space="preserve">popísať základné právne formy podnikania a ich základné črty, </w:t>
      </w:r>
    </w:p>
    <w:p w:rsidR="00E66B88" w:rsidRDefault="00A07D9F">
      <w:pPr>
        <w:pStyle w:val="Default"/>
        <w:numPr>
          <w:ilvl w:val="0"/>
          <w:numId w:val="21"/>
        </w:numPr>
        <w:spacing w:after="20"/>
        <w:rPr>
          <w:sz w:val="18"/>
          <w:szCs w:val="18"/>
        </w:rPr>
      </w:pPr>
      <w:r>
        <w:rPr>
          <w:sz w:val="18"/>
          <w:szCs w:val="18"/>
        </w:rPr>
        <w:t xml:space="preserve">posúdiť vhodné formy podnikania v svojom odbore, </w:t>
      </w:r>
    </w:p>
    <w:p w:rsidR="00E66B88" w:rsidRDefault="00A07D9F">
      <w:pPr>
        <w:pStyle w:val="Default"/>
        <w:numPr>
          <w:ilvl w:val="0"/>
          <w:numId w:val="21"/>
        </w:numPr>
        <w:spacing w:after="20"/>
        <w:rPr>
          <w:sz w:val="18"/>
          <w:szCs w:val="18"/>
        </w:rPr>
      </w:pPr>
      <w:r>
        <w:rPr>
          <w:sz w:val="18"/>
          <w:szCs w:val="18"/>
        </w:rPr>
        <w:t xml:space="preserve">opísať na príklade základné povinnosti podnikateľa voči štátu, </w:t>
      </w:r>
    </w:p>
    <w:p w:rsidR="00E66B88" w:rsidRDefault="00A07D9F">
      <w:pPr>
        <w:pStyle w:val="Default"/>
        <w:numPr>
          <w:ilvl w:val="0"/>
          <w:numId w:val="21"/>
        </w:numPr>
        <w:spacing w:after="20"/>
        <w:rPr>
          <w:sz w:val="18"/>
          <w:szCs w:val="18"/>
        </w:rPr>
      </w:pPr>
      <w:r>
        <w:rPr>
          <w:sz w:val="18"/>
          <w:szCs w:val="18"/>
        </w:rPr>
        <w:t xml:space="preserve">vysvetliť problematiku práv a povinností spotrebiteľa, </w:t>
      </w:r>
    </w:p>
    <w:p w:rsidR="00E66B88" w:rsidRDefault="00A07D9F">
      <w:pPr>
        <w:pStyle w:val="Default"/>
        <w:numPr>
          <w:ilvl w:val="0"/>
          <w:numId w:val="21"/>
        </w:numPr>
        <w:spacing w:after="20"/>
        <w:rPr>
          <w:sz w:val="18"/>
          <w:szCs w:val="18"/>
        </w:rPr>
      </w:pPr>
      <w:r>
        <w:rPr>
          <w:sz w:val="18"/>
          <w:szCs w:val="18"/>
        </w:rPr>
        <w:t xml:space="preserve">popísať vplyv spotreby na životné prostredie, </w:t>
      </w:r>
    </w:p>
    <w:p w:rsidR="00E66B88" w:rsidRDefault="00A07D9F">
      <w:pPr>
        <w:pStyle w:val="Default"/>
        <w:numPr>
          <w:ilvl w:val="0"/>
          <w:numId w:val="21"/>
        </w:numPr>
        <w:rPr>
          <w:sz w:val="18"/>
          <w:szCs w:val="18"/>
        </w:rPr>
      </w:pPr>
      <w:r>
        <w:rPr>
          <w:sz w:val="18"/>
          <w:szCs w:val="18"/>
        </w:rPr>
        <w:t xml:space="preserve">vysvetliť pojmy reklama, zavádzajúca reklama, priamy predaj, gamblerstvo. </w:t>
      </w:r>
    </w:p>
    <w:p w:rsidR="00E66B88" w:rsidRDefault="00E66B88">
      <w:pPr>
        <w:pStyle w:val="Default"/>
        <w:rPr>
          <w:sz w:val="18"/>
          <w:szCs w:val="18"/>
        </w:rPr>
      </w:pPr>
    </w:p>
    <w:p w:rsidR="00E66B88" w:rsidRDefault="00A07D9F">
      <w:pPr>
        <w:pStyle w:val="Default"/>
        <w:rPr>
          <w:sz w:val="18"/>
          <w:szCs w:val="18"/>
        </w:rPr>
      </w:pPr>
      <w:r>
        <w:rPr>
          <w:b/>
          <w:bCs/>
          <w:sz w:val="18"/>
          <w:szCs w:val="18"/>
        </w:rPr>
        <w:t xml:space="preserve">Požadované zručnosti </w:t>
      </w:r>
    </w:p>
    <w:p w:rsidR="00E66B88" w:rsidRDefault="00A07D9F">
      <w:pPr>
        <w:pStyle w:val="Default"/>
        <w:rPr>
          <w:sz w:val="18"/>
          <w:szCs w:val="18"/>
        </w:rPr>
      </w:pPr>
      <w:r>
        <w:rPr>
          <w:sz w:val="18"/>
          <w:szCs w:val="18"/>
        </w:rPr>
        <w:t xml:space="preserve">Absolvent vie: </w:t>
      </w:r>
    </w:p>
    <w:p w:rsidR="00E66B88" w:rsidRDefault="00A07D9F">
      <w:pPr>
        <w:pStyle w:val="Default"/>
        <w:numPr>
          <w:ilvl w:val="0"/>
          <w:numId w:val="20"/>
        </w:numPr>
        <w:spacing w:after="20"/>
        <w:rPr>
          <w:sz w:val="18"/>
          <w:szCs w:val="18"/>
        </w:rPr>
      </w:pPr>
      <w:r>
        <w:rPr>
          <w:sz w:val="18"/>
          <w:szCs w:val="18"/>
        </w:rPr>
        <w:t xml:space="preserve">samostatne vykonávať odborné a technické činnosti v jednotlivých odvetviach potravinárskeho priemyslu, </w:t>
      </w:r>
    </w:p>
    <w:p w:rsidR="00E66B88" w:rsidRDefault="00A07D9F">
      <w:pPr>
        <w:pStyle w:val="Default"/>
        <w:numPr>
          <w:ilvl w:val="0"/>
          <w:numId w:val="20"/>
        </w:numPr>
        <w:spacing w:after="20"/>
        <w:rPr>
          <w:sz w:val="18"/>
          <w:szCs w:val="18"/>
        </w:rPr>
      </w:pPr>
      <w:r>
        <w:rPr>
          <w:sz w:val="18"/>
          <w:szCs w:val="18"/>
        </w:rPr>
        <w:t xml:space="preserve">aplikovať osvojené vedomosti v praktických úlohách, </w:t>
      </w:r>
    </w:p>
    <w:p w:rsidR="00E66B88" w:rsidRDefault="00A07D9F">
      <w:pPr>
        <w:pStyle w:val="Default"/>
        <w:numPr>
          <w:ilvl w:val="0"/>
          <w:numId w:val="20"/>
        </w:numPr>
        <w:spacing w:after="20"/>
        <w:rPr>
          <w:sz w:val="18"/>
          <w:szCs w:val="18"/>
        </w:rPr>
      </w:pPr>
      <w:r>
        <w:rPr>
          <w:sz w:val="18"/>
          <w:szCs w:val="18"/>
        </w:rPr>
        <w:t xml:space="preserve">aplikovať zásady, princípy a postupy v technológiách, vykonať požadovanú prácu so surovinami, materiálmi a polotovarmi, pri príprave výroby, </w:t>
      </w:r>
    </w:p>
    <w:p w:rsidR="00E66B88" w:rsidRDefault="00A07D9F">
      <w:pPr>
        <w:pStyle w:val="Default"/>
        <w:numPr>
          <w:ilvl w:val="0"/>
          <w:numId w:val="20"/>
        </w:numPr>
        <w:spacing w:after="20"/>
        <w:rPr>
          <w:sz w:val="18"/>
          <w:szCs w:val="18"/>
        </w:rPr>
      </w:pPr>
      <w:r>
        <w:rPr>
          <w:sz w:val="18"/>
          <w:szCs w:val="18"/>
        </w:rPr>
        <w:t xml:space="preserve">vyrobiť výrobky podľa konkrétneho odboru, </w:t>
      </w:r>
    </w:p>
    <w:p w:rsidR="00E66B88" w:rsidRDefault="00A07D9F">
      <w:pPr>
        <w:pStyle w:val="Default"/>
        <w:numPr>
          <w:ilvl w:val="0"/>
          <w:numId w:val="20"/>
        </w:numPr>
        <w:spacing w:after="20"/>
        <w:rPr>
          <w:sz w:val="18"/>
          <w:szCs w:val="18"/>
        </w:rPr>
      </w:pPr>
      <w:r>
        <w:rPr>
          <w:sz w:val="18"/>
          <w:szCs w:val="18"/>
        </w:rPr>
        <w:t xml:space="preserve">správne pracovať s receptúrami, vypočítať kalkuláciu výrobkov, dodržiavať postupnosť krokov vo výrobe, </w:t>
      </w:r>
    </w:p>
    <w:p w:rsidR="00E66B88" w:rsidRDefault="00A07D9F">
      <w:pPr>
        <w:pStyle w:val="Default"/>
        <w:numPr>
          <w:ilvl w:val="0"/>
          <w:numId w:val="20"/>
        </w:numPr>
        <w:spacing w:after="20"/>
        <w:rPr>
          <w:sz w:val="18"/>
          <w:szCs w:val="18"/>
        </w:rPr>
      </w:pPr>
      <w:r>
        <w:rPr>
          <w:sz w:val="18"/>
          <w:szCs w:val="18"/>
        </w:rPr>
        <w:t xml:space="preserve">viesť základnú výrobnú dokumentáciu, prijímať a spracovávať objednávky, </w:t>
      </w:r>
    </w:p>
    <w:p w:rsidR="00E66B88" w:rsidRDefault="00A07D9F">
      <w:pPr>
        <w:pStyle w:val="Default"/>
        <w:numPr>
          <w:ilvl w:val="0"/>
          <w:numId w:val="20"/>
        </w:numPr>
        <w:spacing w:after="20"/>
        <w:rPr>
          <w:sz w:val="18"/>
          <w:szCs w:val="18"/>
        </w:rPr>
      </w:pPr>
      <w:r>
        <w:rPr>
          <w:sz w:val="18"/>
          <w:szCs w:val="18"/>
        </w:rPr>
        <w:t xml:space="preserve">vykonať odber vzorky, </w:t>
      </w:r>
    </w:p>
    <w:p w:rsidR="00E66B88" w:rsidRDefault="00A07D9F">
      <w:pPr>
        <w:pStyle w:val="Default"/>
        <w:numPr>
          <w:ilvl w:val="0"/>
          <w:numId w:val="20"/>
        </w:numPr>
        <w:spacing w:after="20"/>
        <w:rPr>
          <w:sz w:val="18"/>
          <w:szCs w:val="18"/>
        </w:rPr>
      </w:pPr>
      <w:r>
        <w:rPr>
          <w:sz w:val="18"/>
          <w:szCs w:val="18"/>
        </w:rPr>
        <w:t xml:space="preserve">uskutočňovať práce v expedícii pri uplatňovaní znakov kvality, </w:t>
      </w:r>
    </w:p>
    <w:p w:rsidR="00E66B88" w:rsidRDefault="00A07D9F">
      <w:pPr>
        <w:pStyle w:val="Default"/>
        <w:numPr>
          <w:ilvl w:val="0"/>
          <w:numId w:val="20"/>
        </w:numPr>
        <w:spacing w:after="20"/>
        <w:rPr>
          <w:sz w:val="18"/>
          <w:szCs w:val="18"/>
        </w:rPr>
      </w:pPr>
      <w:r>
        <w:rPr>
          <w:sz w:val="18"/>
          <w:szCs w:val="18"/>
        </w:rPr>
        <w:t xml:space="preserve">aplikovať a dodržiavať HACCP, </w:t>
      </w:r>
    </w:p>
    <w:p w:rsidR="00E66B88" w:rsidRDefault="00A07D9F">
      <w:pPr>
        <w:pStyle w:val="Default"/>
        <w:numPr>
          <w:ilvl w:val="0"/>
          <w:numId w:val="20"/>
        </w:numPr>
        <w:spacing w:after="20"/>
        <w:rPr>
          <w:sz w:val="18"/>
          <w:szCs w:val="18"/>
        </w:rPr>
      </w:pPr>
      <w:r>
        <w:rPr>
          <w:sz w:val="18"/>
          <w:szCs w:val="18"/>
        </w:rPr>
        <w:t xml:space="preserve">vykonávať obsluhu a používať technologické zariadenia podľa príslušného odboru, </w:t>
      </w:r>
    </w:p>
    <w:p w:rsidR="00E66B88" w:rsidRDefault="00A07D9F">
      <w:pPr>
        <w:pStyle w:val="Default"/>
        <w:numPr>
          <w:ilvl w:val="0"/>
          <w:numId w:val="20"/>
        </w:numPr>
        <w:spacing w:after="20"/>
        <w:rPr>
          <w:sz w:val="18"/>
          <w:szCs w:val="18"/>
        </w:rPr>
      </w:pPr>
      <w:r>
        <w:rPr>
          <w:sz w:val="18"/>
          <w:szCs w:val="18"/>
        </w:rPr>
        <w:t xml:space="preserve">vykonávať sanitačné opatrenia na pracovisku, </w:t>
      </w:r>
    </w:p>
    <w:p w:rsidR="00E66B88" w:rsidRDefault="00A07D9F">
      <w:pPr>
        <w:pStyle w:val="Default"/>
        <w:numPr>
          <w:ilvl w:val="0"/>
          <w:numId w:val="20"/>
        </w:numPr>
        <w:spacing w:after="20"/>
        <w:rPr>
          <w:sz w:val="18"/>
          <w:szCs w:val="18"/>
        </w:rPr>
      </w:pPr>
      <w:r>
        <w:rPr>
          <w:sz w:val="18"/>
          <w:szCs w:val="18"/>
        </w:rPr>
        <w:t xml:space="preserve">vykonávať základnú údržbu prístrojov, nástrojov, strojov a zariadení, liniek v rozsahu odboru štúdia, </w:t>
      </w:r>
    </w:p>
    <w:p w:rsidR="00E66B88" w:rsidRDefault="00A07D9F">
      <w:pPr>
        <w:pStyle w:val="Default"/>
        <w:numPr>
          <w:ilvl w:val="0"/>
          <w:numId w:val="20"/>
        </w:numPr>
        <w:spacing w:after="20"/>
        <w:rPr>
          <w:sz w:val="18"/>
          <w:szCs w:val="18"/>
        </w:rPr>
      </w:pPr>
      <w:r>
        <w:rPr>
          <w:sz w:val="18"/>
          <w:szCs w:val="18"/>
        </w:rPr>
        <w:t xml:space="preserve">využívať informačné technológie pri riešení odborných úloh, </w:t>
      </w:r>
    </w:p>
    <w:p w:rsidR="00E66B88" w:rsidRDefault="00A07D9F">
      <w:pPr>
        <w:pStyle w:val="Default"/>
        <w:numPr>
          <w:ilvl w:val="0"/>
          <w:numId w:val="20"/>
        </w:numPr>
        <w:spacing w:after="20"/>
        <w:rPr>
          <w:sz w:val="18"/>
          <w:szCs w:val="18"/>
        </w:rPr>
      </w:pPr>
      <w:r>
        <w:rPr>
          <w:sz w:val="18"/>
          <w:szCs w:val="18"/>
        </w:rPr>
        <w:t xml:space="preserve">postupovať v zmysle zásad bezpečnosti práce a ochrany zdravia pri práci, ochrany životného prostredia, </w:t>
      </w:r>
    </w:p>
    <w:p w:rsidR="00E66B88" w:rsidRDefault="00A07D9F">
      <w:pPr>
        <w:pStyle w:val="Default"/>
        <w:numPr>
          <w:ilvl w:val="0"/>
          <w:numId w:val="20"/>
        </w:numPr>
        <w:spacing w:after="20"/>
        <w:rPr>
          <w:sz w:val="18"/>
          <w:szCs w:val="18"/>
        </w:rPr>
      </w:pPr>
      <w:r>
        <w:rPr>
          <w:sz w:val="18"/>
          <w:szCs w:val="18"/>
        </w:rPr>
        <w:t xml:space="preserve">postupovať hospodárne pri manipulácii s materiálmi, energiou, strojmi a zariadeniami, </w:t>
      </w:r>
    </w:p>
    <w:p w:rsidR="00E66B88" w:rsidRDefault="00A07D9F">
      <w:pPr>
        <w:pStyle w:val="Default"/>
        <w:numPr>
          <w:ilvl w:val="0"/>
          <w:numId w:val="20"/>
        </w:numPr>
        <w:rPr>
          <w:sz w:val="18"/>
          <w:szCs w:val="18"/>
        </w:rPr>
      </w:pPr>
      <w:r>
        <w:rPr>
          <w:sz w:val="18"/>
          <w:szCs w:val="18"/>
        </w:rPr>
        <w:t xml:space="preserve">dodržiavať technologickú a pracovnú disciplínu, </w:t>
      </w:r>
    </w:p>
    <w:p w:rsidR="00E66B88" w:rsidRDefault="00A07D9F">
      <w:pPr>
        <w:pStyle w:val="Default"/>
        <w:numPr>
          <w:ilvl w:val="0"/>
          <w:numId w:val="20"/>
        </w:numPr>
        <w:spacing w:after="20"/>
        <w:rPr>
          <w:sz w:val="18"/>
          <w:szCs w:val="18"/>
        </w:rPr>
      </w:pPr>
      <w:r>
        <w:rPr>
          <w:sz w:val="18"/>
          <w:szCs w:val="18"/>
        </w:rPr>
        <w:t>vykonávať kvalifikovane odborné práce, racionálne riešiť jednoduché problémové situácie,</w:t>
      </w:r>
    </w:p>
    <w:p w:rsidR="00E66B88" w:rsidRDefault="00A07D9F">
      <w:pPr>
        <w:pStyle w:val="Default"/>
        <w:numPr>
          <w:ilvl w:val="0"/>
          <w:numId w:val="20"/>
        </w:numPr>
        <w:spacing w:after="20"/>
        <w:rPr>
          <w:sz w:val="18"/>
          <w:szCs w:val="18"/>
        </w:rPr>
      </w:pPr>
      <w:r>
        <w:rPr>
          <w:sz w:val="18"/>
          <w:szCs w:val="18"/>
        </w:rPr>
        <w:t xml:space="preserve">dodržiavať normy, parametre kvality procesov, výrobkov alebo služieb, </w:t>
      </w:r>
    </w:p>
    <w:p w:rsidR="00E66B88" w:rsidRDefault="00A07D9F">
      <w:pPr>
        <w:pStyle w:val="Default"/>
        <w:numPr>
          <w:ilvl w:val="0"/>
          <w:numId w:val="20"/>
        </w:numPr>
        <w:spacing w:after="20"/>
        <w:rPr>
          <w:sz w:val="18"/>
          <w:szCs w:val="18"/>
        </w:rPr>
      </w:pPr>
      <w:r>
        <w:rPr>
          <w:sz w:val="18"/>
          <w:szCs w:val="18"/>
        </w:rPr>
        <w:t xml:space="preserve">uplatniť tvorivosť, </w:t>
      </w:r>
      <w:proofErr w:type="spellStart"/>
      <w:r>
        <w:rPr>
          <w:sz w:val="18"/>
          <w:szCs w:val="18"/>
        </w:rPr>
        <w:t>estetičnosť</w:t>
      </w:r>
      <w:proofErr w:type="spellEnd"/>
      <w:r>
        <w:rPr>
          <w:sz w:val="18"/>
          <w:szCs w:val="18"/>
        </w:rPr>
        <w:t xml:space="preserve"> pri príprave výrobkov, </w:t>
      </w:r>
    </w:p>
    <w:p w:rsidR="00E66B88" w:rsidRDefault="00A07D9F">
      <w:pPr>
        <w:pStyle w:val="Default"/>
        <w:numPr>
          <w:ilvl w:val="0"/>
          <w:numId w:val="20"/>
        </w:numPr>
        <w:spacing w:after="20"/>
        <w:rPr>
          <w:sz w:val="18"/>
          <w:szCs w:val="18"/>
        </w:rPr>
      </w:pPr>
      <w:r>
        <w:rPr>
          <w:sz w:val="18"/>
          <w:szCs w:val="18"/>
        </w:rPr>
        <w:t xml:space="preserve">sledovať vývoj nových výrobkov a technológii. </w:t>
      </w:r>
    </w:p>
    <w:p w:rsidR="00E66B88" w:rsidRDefault="00E66B88">
      <w:pPr>
        <w:pStyle w:val="Default"/>
        <w:spacing w:after="20"/>
        <w:ind w:left="720"/>
        <w:rPr>
          <w:sz w:val="18"/>
          <w:szCs w:val="18"/>
        </w:rPr>
      </w:pPr>
    </w:p>
    <w:p w:rsidR="00E66B88" w:rsidRDefault="00A07D9F">
      <w:pPr>
        <w:pStyle w:val="Default"/>
        <w:spacing w:after="20"/>
        <w:ind w:left="360"/>
        <w:rPr>
          <w:b/>
          <w:sz w:val="18"/>
          <w:szCs w:val="18"/>
        </w:rPr>
      </w:pPr>
      <w:r>
        <w:rPr>
          <w:b/>
          <w:sz w:val="18"/>
          <w:szCs w:val="18"/>
        </w:rPr>
        <w:t>Požadované osobnostné predpoklady, vlastnosti a schopnosti</w:t>
      </w:r>
    </w:p>
    <w:p w:rsidR="00E66B88" w:rsidRDefault="00A07D9F">
      <w:pPr>
        <w:pStyle w:val="Default"/>
        <w:spacing w:after="20"/>
        <w:ind w:left="360"/>
        <w:rPr>
          <w:sz w:val="18"/>
          <w:szCs w:val="18"/>
        </w:rPr>
      </w:pPr>
      <w:r>
        <w:rPr>
          <w:sz w:val="18"/>
          <w:szCs w:val="18"/>
        </w:rPr>
        <w:t xml:space="preserve"> Absolvent sa vyznačuje: </w:t>
      </w:r>
    </w:p>
    <w:p w:rsidR="00E66B88" w:rsidRDefault="00A07D9F">
      <w:pPr>
        <w:pStyle w:val="Default"/>
        <w:spacing w:after="20"/>
        <w:ind w:left="708" w:hanging="348"/>
        <w:rPr>
          <w:sz w:val="18"/>
          <w:szCs w:val="18"/>
        </w:rPr>
      </w:pPr>
      <w:r>
        <w:rPr>
          <w:sz w:val="18"/>
          <w:szCs w:val="18"/>
        </w:rPr>
        <w:t xml:space="preserve">- </w:t>
      </w:r>
      <w:r>
        <w:rPr>
          <w:sz w:val="18"/>
          <w:szCs w:val="18"/>
        </w:rPr>
        <w:tab/>
        <w:t xml:space="preserve">manuálnou zručnosťou v činnostiach konkrétneho odboru, adaptabilitou, kreativitou, disponibilitou, spoľahlivosťou, trpezlivosťou, dôslednosťou a presnosťou, schopnosťou spolupracovať, sebadisciplínou, mobilitou. </w:t>
      </w:r>
    </w:p>
    <w:p w:rsidR="00E66B88" w:rsidRDefault="00E66B88">
      <w:pPr>
        <w:spacing w:after="120"/>
        <w:ind w:firstLine="708"/>
        <w:jc w:val="both"/>
        <w:rPr>
          <w:rFonts w:cs="Arial"/>
          <w:szCs w:val="18"/>
        </w:rPr>
      </w:pPr>
    </w:p>
    <w:p w:rsidR="00E66B88" w:rsidRDefault="00E66B88">
      <w:pPr>
        <w:spacing w:after="120"/>
        <w:ind w:firstLine="708"/>
        <w:jc w:val="both"/>
        <w:rPr>
          <w:rFonts w:cs="Arial"/>
          <w:szCs w:val="18"/>
        </w:rPr>
      </w:pPr>
    </w:p>
    <w:p w:rsidR="00E66B88" w:rsidRDefault="00E66B88">
      <w:pPr>
        <w:spacing w:after="120"/>
        <w:ind w:firstLine="708"/>
        <w:jc w:val="both"/>
        <w:rPr>
          <w:rFonts w:cs="Arial"/>
          <w:szCs w:val="18"/>
        </w:rPr>
      </w:pPr>
    </w:p>
    <w:p w:rsidR="00E66B88" w:rsidRDefault="00E66B88">
      <w:pPr>
        <w:spacing w:after="120"/>
        <w:ind w:firstLine="708"/>
        <w:jc w:val="both"/>
        <w:rPr>
          <w:rFonts w:cs="Arial"/>
          <w:szCs w:val="18"/>
        </w:rPr>
      </w:pPr>
    </w:p>
    <w:p w:rsidR="00E66B88" w:rsidRDefault="00E66B88">
      <w:pPr>
        <w:spacing w:after="120"/>
        <w:ind w:firstLine="708"/>
        <w:jc w:val="both"/>
        <w:rPr>
          <w:rFonts w:cs="Arial"/>
          <w:szCs w:val="18"/>
        </w:rPr>
      </w:pPr>
    </w:p>
    <w:p w:rsidR="00E66B88" w:rsidRDefault="00E66B88">
      <w:pPr>
        <w:spacing w:after="120"/>
        <w:jc w:val="both"/>
        <w:rPr>
          <w:rFonts w:cs="Arial"/>
          <w:szCs w:val="18"/>
        </w:rPr>
      </w:pPr>
    </w:p>
    <w:p w:rsidR="00E66B88" w:rsidRDefault="00A07D9F" w:rsidP="008B0E6B">
      <w:pPr>
        <w:pStyle w:val="Nadpis3"/>
      </w:pPr>
      <w:bookmarkStart w:id="67" w:name="_Toc118808426"/>
      <w:r>
        <w:lastRenderedPageBreak/>
        <w:t>Prevodová tabuľka   - učebný odbor  2964 H cukrár</w:t>
      </w:r>
      <w:bookmarkEnd w:id="67"/>
    </w:p>
    <w:p w:rsidR="00E66B88" w:rsidRDefault="00E66B88"/>
    <w:p w:rsidR="00E66B88" w:rsidRDefault="00E66B88"/>
    <w:p w:rsidR="00E66B88" w:rsidRDefault="00A07D9F">
      <w:pPr>
        <w:rPr>
          <w:rFonts w:cs="Arial"/>
          <w:b/>
          <w:bCs/>
          <w:szCs w:val="18"/>
        </w:rPr>
      </w:pPr>
      <w:r>
        <w:rPr>
          <w:rFonts w:cs="Arial"/>
          <w:b/>
          <w:bCs/>
          <w:szCs w:val="18"/>
        </w:rPr>
        <w:t xml:space="preserve">Tabuľka prevodu rámcového učebného plánu ŠVP na učebný plán </w:t>
      </w:r>
      <w:proofErr w:type="spellStart"/>
      <w:r>
        <w:rPr>
          <w:rFonts w:cs="Arial"/>
          <w:b/>
          <w:bCs/>
          <w:szCs w:val="18"/>
        </w:rPr>
        <w:t>ŠkVP</w:t>
      </w:r>
      <w:proofErr w:type="spellEnd"/>
    </w:p>
    <w:tbl>
      <w:tblPr>
        <w:tblW w:w="10207" w:type="dxa"/>
        <w:tblInd w:w="-157" w:type="dxa"/>
        <w:tblLayout w:type="fixed"/>
        <w:tblCellMar>
          <w:left w:w="70" w:type="dxa"/>
          <w:right w:w="70" w:type="dxa"/>
        </w:tblCellMar>
        <w:tblLook w:val="04A0" w:firstRow="1" w:lastRow="0" w:firstColumn="1" w:lastColumn="0" w:noHBand="0" w:noVBand="1"/>
      </w:tblPr>
      <w:tblGrid>
        <w:gridCol w:w="3957"/>
        <w:gridCol w:w="1187"/>
        <w:gridCol w:w="555"/>
        <w:gridCol w:w="568"/>
        <w:gridCol w:w="648"/>
        <w:gridCol w:w="599"/>
        <w:gridCol w:w="691"/>
        <w:gridCol w:w="1009"/>
        <w:gridCol w:w="993"/>
      </w:tblGrid>
      <w:tr w:rsidR="00E66B88">
        <w:trPr>
          <w:trHeight w:val="330"/>
        </w:trPr>
        <w:tc>
          <w:tcPr>
            <w:tcW w:w="3956"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E66B88" w:rsidRDefault="00A07D9F">
            <w:pPr>
              <w:widowControl w:val="0"/>
              <w:rPr>
                <w:rFonts w:cs="Arial"/>
                <w:b/>
                <w:bCs/>
                <w:szCs w:val="18"/>
                <w:lang w:eastAsia="sk-SK"/>
              </w:rPr>
            </w:pPr>
            <w:r>
              <w:rPr>
                <w:rFonts w:cs="Arial"/>
                <w:b/>
                <w:bCs/>
                <w:szCs w:val="18"/>
                <w:lang w:eastAsia="sk-SK"/>
              </w:rPr>
              <w:t xml:space="preserve">Škola </w:t>
            </w:r>
            <w:r>
              <w:rPr>
                <w:rFonts w:cs="Arial"/>
                <w:szCs w:val="18"/>
                <w:lang w:eastAsia="sk-SK"/>
              </w:rPr>
              <w:t>(názov, adresa)</w:t>
            </w:r>
          </w:p>
        </w:tc>
        <w:tc>
          <w:tcPr>
            <w:tcW w:w="6250" w:type="dxa"/>
            <w:gridSpan w:val="8"/>
            <w:tcBorders>
              <w:top w:val="single" w:sz="12" w:space="0" w:color="000000"/>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 xml:space="preserve">Hotelová akadémia, </w:t>
            </w:r>
            <w:proofErr w:type="spellStart"/>
            <w:r>
              <w:rPr>
                <w:rFonts w:cs="Arial"/>
                <w:b/>
                <w:bCs/>
                <w:sz w:val="20"/>
                <w:szCs w:val="20"/>
                <w:lang w:eastAsia="sk-SK"/>
              </w:rPr>
              <w:t>Hlinská</w:t>
            </w:r>
            <w:proofErr w:type="spellEnd"/>
            <w:r>
              <w:rPr>
                <w:rFonts w:cs="Arial"/>
                <w:b/>
                <w:bCs/>
                <w:sz w:val="20"/>
                <w:szCs w:val="20"/>
                <w:lang w:eastAsia="sk-SK"/>
              </w:rPr>
              <w:t xml:space="preserve"> 31, Žilina</w:t>
            </w:r>
          </w:p>
        </w:tc>
      </w:tr>
      <w:tr w:rsidR="00E66B88">
        <w:trPr>
          <w:trHeight w:val="225"/>
        </w:trPr>
        <w:tc>
          <w:tcPr>
            <w:tcW w:w="3956"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b/>
                <w:bCs/>
                <w:szCs w:val="18"/>
                <w:lang w:eastAsia="sk-SK"/>
              </w:rPr>
            </w:pPr>
            <w:r>
              <w:rPr>
                <w:rFonts w:cs="Arial"/>
                <w:b/>
                <w:bCs/>
                <w:szCs w:val="18"/>
                <w:lang w:eastAsia="sk-SK"/>
              </w:rPr>
              <w:t xml:space="preserve">Názov </w:t>
            </w:r>
            <w:proofErr w:type="spellStart"/>
            <w:r>
              <w:rPr>
                <w:rFonts w:cs="Arial"/>
                <w:b/>
                <w:bCs/>
                <w:szCs w:val="18"/>
                <w:lang w:eastAsia="sk-SK"/>
              </w:rPr>
              <w:t>ŠkVP</w:t>
            </w:r>
            <w:proofErr w:type="spellEnd"/>
          </w:p>
        </w:tc>
        <w:tc>
          <w:tcPr>
            <w:tcW w:w="6250" w:type="dxa"/>
            <w:gridSpan w:val="8"/>
            <w:tcBorders>
              <w:top w:val="single" w:sz="4" w:space="0" w:color="000000"/>
              <w:bottom w:val="single" w:sz="4" w:space="0" w:color="000000"/>
              <w:right w:val="single" w:sz="12"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Cukrár</w:t>
            </w:r>
          </w:p>
        </w:tc>
      </w:tr>
      <w:tr w:rsidR="00E66B88">
        <w:trPr>
          <w:trHeight w:val="225"/>
        </w:trPr>
        <w:tc>
          <w:tcPr>
            <w:tcW w:w="3956"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b/>
                <w:bCs/>
                <w:szCs w:val="18"/>
                <w:lang w:eastAsia="sk-SK"/>
              </w:rPr>
            </w:pPr>
            <w:r>
              <w:rPr>
                <w:rFonts w:cs="Arial"/>
                <w:b/>
                <w:bCs/>
                <w:szCs w:val="18"/>
                <w:lang w:eastAsia="sk-SK"/>
              </w:rPr>
              <w:t xml:space="preserve">Skupina </w:t>
            </w:r>
            <w:proofErr w:type="spellStart"/>
            <w:r>
              <w:rPr>
                <w:rFonts w:cs="Arial"/>
                <w:b/>
                <w:bCs/>
                <w:szCs w:val="18"/>
                <w:lang w:eastAsia="sk-SK"/>
              </w:rPr>
              <w:t>štud</w:t>
            </w:r>
            <w:proofErr w:type="spellEnd"/>
            <w:r>
              <w:rPr>
                <w:rFonts w:cs="Arial"/>
                <w:b/>
                <w:bCs/>
                <w:szCs w:val="18"/>
                <w:lang w:eastAsia="sk-SK"/>
              </w:rPr>
              <w:t xml:space="preserve">. a </w:t>
            </w:r>
            <w:proofErr w:type="spellStart"/>
            <w:r>
              <w:rPr>
                <w:rFonts w:cs="Arial"/>
                <w:b/>
                <w:bCs/>
                <w:szCs w:val="18"/>
                <w:lang w:eastAsia="sk-SK"/>
              </w:rPr>
              <w:t>učeb</w:t>
            </w:r>
            <w:proofErr w:type="spellEnd"/>
            <w:r>
              <w:rPr>
                <w:rFonts w:cs="Arial"/>
                <w:b/>
                <w:bCs/>
                <w:szCs w:val="18"/>
                <w:lang w:eastAsia="sk-SK"/>
              </w:rPr>
              <w:t>. odborov podľa ŠVP</w:t>
            </w:r>
          </w:p>
        </w:tc>
        <w:tc>
          <w:tcPr>
            <w:tcW w:w="6250" w:type="dxa"/>
            <w:gridSpan w:val="8"/>
            <w:tcBorders>
              <w:top w:val="single" w:sz="4" w:space="0" w:color="000000"/>
              <w:bottom w:val="single" w:sz="4" w:space="0" w:color="000000"/>
              <w:right w:val="single" w:sz="12"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29 POTRAVINÁRSTVO</w:t>
            </w:r>
          </w:p>
        </w:tc>
      </w:tr>
      <w:tr w:rsidR="00E66B88">
        <w:trPr>
          <w:trHeight w:val="225"/>
        </w:trPr>
        <w:tc>
          <w:tcPr>
            <w:tcW w:w="3956" w:type="dxa"/>
            <w:tcBorders>
              <w:left w:val="single" w:sz="12" w:space="0" w:color="000000"/>
              <w:right w:val="single" w:sz="4" w:space="0" w:color="000000"/>
            </w:tcBorders>
            <w:shd w:val="clear" w:color="auto" w:fill="auto"/>
            <w:vAlign w:val="bottom"/>
          </w:tcPr>
          <w:p w:rsidR="00E66B88" w:rsidRDefault="00A07D9F">
            <w:pPr>
              <w:widowControl w:val="0"/>
              <w:rPr>
                <w:rFonts w:cs="Arial"/>
                <w:b/>
                <w:bCs/>
                <w:sz w:val="20"/>
                <w:szCs w:val="20"/>
                <w:lang w:eastAsia="sk-SK"/>
              </w:rPr>
            </w:pPr>
            <w:r>
              <w:rPr>
                <w:rFonts w:cs="Arial"/>
                <w:b/>
                <w:bCs/>
                <w:sz w:val="20"/>
                <w:szCs w:val="20"/>
                <w:lang w:eastAsia="sk-SK"/>
              </w:rPr>
              <w:t>Učebný odbor</w:t>
            </w:r>
          </w:p>
        </w:tc>
        <w:tc>
          <w:tcPr>
            <w:tcW w:w="6250" w:type="dxa"/>
            <w:gridSpan w:val="8"/>
            <w:tcBorders>
              <w:top w:val="single" w:sz="4" w:space="0" w:color="000000"/>
              <w:bottom w:val="single" w:sz="4" w:space="0" w:color="000000"/>
              <w:right w:val="single" w:sz="12"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2964 H  cukrár</w:t>
            </w:r>
            <w:r w:rsidR="001A3BA7">
              <w:rPr>
                <w:rFonts w:cs="Arial"/>
                <w:b/>
                <w:bCs/>
                <w:szCs w:val="18"/>
                <w:lang w:eastAsia="sk-SK"/>
              </w:rPr>
              <w:t>, cukrárka</w:t>
            </w:r>
          </w:p>
        </w:tc>
      </w:tr>
      <w:tr w:rsidR="00E66B88">
        <w:trPr>
          <w:trHeight w:val="225"/>
        </w:trPr>
        <w:tc>
          <w:tcPr>
            <w:tcW w:w="3956" w:type="dxa"/>
            <w:tcBorders>
              <w:top w:val="single" w:sz="4" w:space="0" w:color="000000"/>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b/>
                <w:bCs/>
                <w:szCs w:val="18"/>
                <w:lang w:eastAsia="sk-SK"/>
              </w:rPr>
            </w:pPr>
            <w:r>
              <w:rPr>
                <w:rFonts w:cs="Arial"/>
                <w:b/>
                <w:bCs/>
                <w:szCs w:val="18"/>
                <w:lang w:eastAsia="sk-SK"/>
              </w:rPr>
              <w:t>Stupeň vzdelania</w:t>
            </w:r>
          </w:p>
        </w:tc>
        <w:tc>
          <w:tcPr>
            <w:tcW w:w="6250" w:type="dxa"/>
            <w:gridSpan w:val="8"/>
            <w:tcBorders>
              <w:top w:val="single" w:sz="4" w:space="0" w:color="000000"/>
              <w:bottom w:val="single" w:sz="4" w:space="0" w:color="000000"/>
              <w:right w:val="single" w:sz="12" w:space="0" w:color="000000"/>
            </w:tcBorders>
            <w:shd w:val="clear" w:color="000000" w:fill="FFFFFF"/>
            <w:vAlign w:val="center"/>
          </w:tcPr>
          <w:p w:rsidR="00E66B88" w:rsidRDefault="007974C7">
            <w:pPr>
              <w:widowControl w:val="0"/>
              <w:jc w:val="center"/>
              <w:rPr>
                <w:rFonts w:cs="Arial"/>
                <w:b/>
                <w:bCs/>
                <w:szCs w:val="18"/>
                <w:lang w:eastAsia="sk-SK"/>
              </w:rPr>
            </w:pPr>
            <w:r>
              <w:rPr>
                <w:rFonts w:cs="Arial"/>
                <w:b/>
                <w:bCs/>
                <w:szCs w:val="18"/>
                <w:lang w:eastAsia="sk-SK"/>
              </w:rPr>
              <w:t xml:space="preserve">353 - </w:t>
            </w:r>
            <w:r w:rsidR="00A07D9F">
              <w:rPr>
                <w:rFonts w:cs="Arial"/>
                <w:b/>
                <w:bCs/>
                <w:szCs w:val="18"/>
                <w:lang w:eastAsia="sk-SK"/>
              </w:rPr>
              <w:t xml:space="preserve">stredné odborné vzdelanie </w:t>
            </w:r>
          </w:p>
        </w:tc>
      </w:tr>
      <w:tr w:rsidR="00E66B88">
        <w:trPr>
          <w:trHeight w:val="225"/>
        </w:trPr>
        <w:tc>
          <w:tcPr>
            <w:tcW w:w="3956"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b/>
                <w:bCs/>
                <w:szCs w:val="18"/>
                <w:lang w:eastAsia="sk-SK"/>
              </w:rPr>
            </w:pPr>
            <w:r>
              <w:rPr>
                <w:rFonts w:cs="Arial"/>
                <w:b/>
                <w:bCs/>
                <w:szCs w:val="18"/>
                <w:lang w:eastAsia="sk-SK"/>
              </w:rPr>
              <w:t>Dĺžka štúdia a druh štúdia</w:t>
            </w:r>
          </w:p>
        </w:tc>
        <w:tc>
          <w:tcPr>
            <w:tcW w:w="6250" w:type="dxa"/>
            <w:gridSpan w:val="8"/>
            <w:tcBorders>
              <w:top w:val="single" w:sz="4" w:space="0" w:color="000000"/>
              <w:bottom w:val="single" w:sz="4" w:space="0" w:color="000000"/>
              <w:right w:val="single" w:sz="12"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3 - ročný učebný odbor</w:t>
            </w:r>
          </w:p>
        </w:tc>
      </w:tr>
      <w:tr w:rsidR="00E66B88">
        <w:trPr>
          <w:trHeight w:val="225"/>
        </w:trPr>
        <w:tc>
          <w:tcPr>
            <w:tcW w:w="3956"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b/>
                <w:bCs/>
                <w:szCs w:val="18"/>
                <w:lang w:eastAsia="sk-SK"/>
              </w:rPr>
            </w:pPr>
            <w:r>
              <w:rPr>
                <w:rFonts w:cs="Arial"/>
                <w:b/>
                <w:bCs/>
                <w:szCs w:val="18"/>
                <w:lang w:eastAsia="sk-SK"/>
              </w:rPr>
              <w:t>Forma štúdia</w:t>
            </w:r>
          </w:p>
        </w:tc>
        <w:tc>
          <w:tcPr>
            <w:tcW w:w="6250" w:type="dxa"/>
            <w:gridSpan w:val="8"/>
            <w:tcBorders>
              <w:top w:val="single" w:sz="4" w:space="0" w:color="000000"/>
              <w:bottom w:val="single" w:sz="4" w:space="0" w:color="000000"/>
              <w:right w:val="single" w:sz="12"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denná</w:t>
            </w:r>
          </w:p>
        </w:tc>
      </w:tr>
      <w:tr w:rsidR="00E66B88">
        <w:trPr>
          <w:trHeight w:val="225"/>
        </w:trPr>
        <w:tc>
          <w:tcPr>
            <w:tcW w:w="3956"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b/>
                <w:bCs/>
                <w:szCs w:val="18"/>
                <w:lang w:eastAsia="sk-SK"/>
              </w:rPr>
            </w:pPr>
            <w:r>
              <w:rPr>
                <w:rFonts w:cs="Arial"/>
                <w:b/>
                <w:bCs/>
                <w:szCs w:val="18"/>
                <w:lang w:eastAsia="sk-SK"/>
              </w:rPr>
              <w:t>Vyučovací jazyk</w:t>
            </w:r>
          </w:p>
        </w:tc>
        <w:tc>
          <w:tcPr>
            <w:tcW w:w="6250" w:type="dxa"/>
            <w:gridSpan w:val="8"/>
            <w:tcBorders>
              <w:top w:val="single" w:sz="4" w:space="0" w:color="000000"/>
              <w:bottom w:val="single" w:sz="4" w:space="0" w:color="000000"/>
              <w:right w:val="single" w:sz="12"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slovenský jazyk</w:t>
            </w:r>
          </w:p>
        </w:tc>
      </w:tr>
      <w:tr w:rsidR="00E66B88">
        <w:trPr>
          <w:trHeight w:val="225"/>
        </w:trPr>
        <w:tc>
          <w:tcPr>
            <w:tcW w:w="3956"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b/>
                <w:bCs/>
                <w:szCs w:val="18"/>
                <w:lang w:eastAsia="sk-SK"/>
              </w:rPr>
            </w:pPr>
            <w:r>
              <w:rPr>
                <w:rFonts w:cs="Arial"/>
                <w:b/>
                <w:bCs/>
                <w:szCs w:val="18"/>
                <w:lang w:eastAsia="sk-SK"/>
              </w:rPr>
              <w:t>Platnosť</w:t>
            </w:r>
          </w:p>
        </w:tc>
        <w:tc>
          <w:tcPr>
            <w:tcW w:w="6250" w:type="dxa"/>
            <w:gridSpan w:val="8"/>
            <w:tcBorders>
              <w:top w:val="single" w:sz="4" w:space="0" w:color="000000"/>
              <w:bottom w:val="single" w:sz="4" w:space="0" w:color="000000"/>
              <w:right w:val="single" w:sz="12" w:space="0" w:color="000000"/>
            </w:tcBorders>
            <w:shd w:val="clear" w:color="000000" w:fill="FFFFFF"/>
            <w:vAlign w:val="center"/>
          </w:tcPr>
          <w:p w:rsidR="00E66B88" w:rsidRDefault="00A07D9F">
            <w:pPr>
              <w:widowControl w:val="0"/>
              <w:jc w:val="center"/>
              <w:rPr>
                <w:rFonts w:cs="Arial"/>
                <w:b/>
                <w:bCs/>
                <w:i/>
                <w:iCs/>
                <w:szCs w:val="18"/>
                <w:lang w:eastAsia="sk-SK"/>
              </w:rPr>
            </w:pPr>
            <w:r>
              <w:rPr>
                <w:rFonts w:cs="Arial"/>
                <w:b/>
                <w:bCs/>
                <w:i/>
                <w:iCs/>
                <w:szCs w:val="18"/>
                <w:lang w:eastAsia="sk-SK"/>
              </w:rPr>
              <w:t>od 1.9.2017 začínajúc 1.ročníkom</w:t>
            </w:r>
          </w:p>
        </w:tc>
      </w:tr>
      <w:tr w:rsidR="00E66B88">
        <w:trPr>
          <w:trHeight w:val="1155"/>
        </w:trPr>
        <w:tc>
          <w:tcPr>
            <w:tcW w:w="3956" w:type="dxa"/>
            <w:vMerge w:val="restart"/>
            <w:tcBorders>
              <w:left w:val="single" w:sz="12" w:space="0" w:color="000000"/>
              <w:bottom w:val="single" w:sz="8" w:space="0" w:color="000000"/>
              <w:right w:val="single" w:sz="4" w:space="0" w:color="000000"/>
            </w:tcBorders>
            <w:shd w:val="clear" w:color="000000" w:fill="FFFFFF"/>
            <w:vAlign w:val="center"/>
          </w:tcPr>
          <w:p w:rsidR="00E66B88" w:rsidRDefault="00A07D9F">
            <w:pPr>
              <w:widowControl w:val="0"/>
              <w:jc w:val="center"/>
              <w:rPr>
                <w:rFonts w:cs="Arial"/>
                <w:szCs w:val="18"/>
                <w:lang w:eastAsia="sk-SK"/>
              </w:rPr>
            </w:pPr>
            <w:r>
              <w:rPr>
                <w:rFonts w:cs="Arial"/>
                <w:szCs w:val="18"/>
                <w:lang w:eastAsia="sk-SK"/>
              </w:rPr>
              <w:t>Kategórie a názvy vyučovacích predmetov</w:t>
            </w:r>
          </w:p>
        </w:tc>
        <w:tc>
          <w:tcPr>
            <w:tcW w:w="1187" w:type="dxa"/>
            <w:vMerge w:val="restart"/>
            <w:tcBorders>
              <w:left w:val="single" w:sz="4" w:space="0" w:color="000000"/>
              <w:bottom w:val="single" w:sz="8" w:space="0" w:color="000000"/>
              <w:right w:val="single" w:sz="4" w:space="0" w:color="000000"/>
            </w:tcBorders>
            <w:shd w:val="clear" w:color="000000" w:fill="FFFFFF"/>
            <w:vAlign w:val="center"/>
          </w:tcPr>
          <w:p w:rsidR="00E66B88" w:rsidRDefault="00A07D9F">
            <w:pPr>
              <w:widowControl w:val="0"/>
              <w:jc w:val="center"/>
              <w:rPr>
                <w:rFonts w:cs="Arial"/>
                <w:sz w:val="16"/>
                <w:szCs w:val="16"/>
                <w:lang w:eastAsia="sk-SK"/>
              </w:rPr>
            </w:pPr>
            <w:proofErr w:type="spellStart"/>
            <w:r>
              <w:rPr>
                <w:rFonts w:cs="Arial"/>
                <w:sz w:val="16"/>
                <w:szCs w:val="16"/>
                <w:lang w:eastAsia="sk-SK"/>
              </w:rPr>
              <w:t>Minim.počet</w:t>
            </w:r>
            <w:proofErr w:type="spellEnd"/>
            <w:r>
              <w:rPr>
                <w:rFonts w:cs="Arial"/>
                <w:sz w:val="16"/>
                <w:szCs w:val="16"/>
                <w:lang w:eastAsia="sk-SK"/>
              </w:rPr>
              <w:t xml:space="preserve"> týž. vyučovacích </w:t>
            </w:r>
            <w:proofErr w:type="spellStart"/>
            <w:r>
              <w:rPr>
                <w:rFonts w:cs="Arial"/>
                <w:sz w:val="16"/>
                <w:szCs w:val="16"/>
                <w:lang w:eastAsia="sk-SK"/>
              </w:rPr>
              <w:t>hod.celkom</w:t>
            </w:r>
            <w:proofErr w:type="spellEnd"/>
            <w:r>
              <w:rPr>
                <w:rFonts w:cs="Arial"/>
                <w:sz w:val="16"/>
                <w:szCs w:val="16"/>
                <w:lang w:eastAsia="sk-SK"/>
              </w:rPr>
              <w:t xml:space="preserve"> určených </w:t>
            </w:r>
            <w:proofErr w:type="spellStart"/>
            <w:r>
              <w:rPr>
                <w:rFonts w:cs="Arial"/>
                <w:sz w:val="16"/>
                <w:szCs w:val="16"/>
                <w:lang w:eastAsia="sk-SK"/>
              </w:rPr>
              <w:t>štát.vzdel</w:t>
            </w:r>
            <w:proofErr w:type="spellEnd"/>
            <w:r>
              <w:rPr>
                <w:rFonts w:cs="Arial"/>
                <w:sz w:val="16"/>
                <w:szCs w:val="16"/>
                <w:lang w:eastAsia="sk-SK"/>
              </w:rPr>
              <w:t>. programom</w:t>
            </w:r>
          </w:p>
        </w:tc>
        <w:tc>
          <w:tcPr>
            <w:tcW w:w="555" w:type="dxa"/>
            <w:vMerge w:val="restart"/>
            <w:tcBorders>
              <w:left w:val="single" w:sz="4" w:space="0" w:color="000000"/>
              <w:bottom w:val="single" w:sz="8" w:space="0" w:color="000000"/>
              <w:right w:val="single" w:sz="4" w:space="0" w:color="000000"/>
            </w:tcBorders>
            <w:shd w:val="clear" w:color="000000" w:fill="FFFFFF"/>
            <w:textDirection w:val="btLr"/>
            <w:vAlign w:val="center"/>
          </w:tcPr>
          <w:p w:rsidR="00E66B88" w:rsidRDefault="00A07D9F">
            <w:pPr>
              <w:widowControl w:val="0"/>
              <w:jc w:val="center"/>
              <w:rPr>
                <w:rFonts w:cs="Arial"/>
                <w:sz w:val="16"/>
                <w:szCs w:val="16"/>
                <w:lang w:eastAsia="sk-SK"/>
              </w:rPr>
            </w:pPr>
            <w:r>
              <w:rPr>
                <w:rFonts w:cs="Arial"/>
                <w:sz w:val="16"/>
                <w:szCs w:val="16"/>
                <w:lang w:eastAsia="sk-SK"/>
              </w:rPr>
              <w:t>Disponibilné hodiny</w:t>
            </w:r>
          </w:p>
        </w:tc>
        <w:tc>
          <w:tcPr>
            <w:tcW w:w="568" w:type="dxa"/>
            <w:vMerge w:val="restart"/>
            <w:tcBorders>
              <w:left w:val="single" w:sz="4" w:space="0" w:color="000000"/>
              <w:bottom w:val="single" w:sz="8" w:space="0" w:color="000000"/>
              <w:right w:val="single" w:sz="4" w:space="0" w:color="000000"/>
            </w:tcBorders>
            <w:shd w:val="clear" w:color="000000" w:fill="FFFFFF"/>
            <w:textDirection w:val="btLr"/>
            <w:vAlign w:val="center"/>
          </w:tcPr>
          <w:p w:rsidR="00E66B88" w:rsidRDefault="00A07D9F">
            <w:pPr>
              <w:widowControl w:val="0"/>
              <w:jc w:val="center"/>
              <w:rPr>
                <w:rFonts w:cs="Arial"/>
                <w:sz w:val="16"/>
                <w:szCs w:val="16"/>
                <w:lang w:eastAsia="sk-SK"/>
              </w:rPr>
            </w:pPr>
            <w:r>
              <w:rPr>
                <w:rFonts w:cs="Arial"/>
                <w:sz w:val="16"/>
                <w:szCs w:val="16"/>
                <w:lang w:eastAsia="sk-SK"/>
              </w:rPr>
              <w:t xml:space="preserve">Minimálny </w:t>
            </w:r>
            <w:proofErr w:type="spellStart"/>
            <w:r>
              <w:rPr>
                <w:rFonts w:cs="Arial"/>
                <w:sz w:val="16"/>
                <w:szCs w:val="16"/>
                <w:lang w:eastAsia="sk-SK"/>
              </w:rPr>
              <w:t>celk.počet</w:t>
            </w:r>
            <w:proofErr w:type="spellEnd"/>
            <w:r>
              <w:rPr>
                <w:rFonts w:cs="Arial"/>
                <w:sz w:val="16"/>
                <w:szCs w:val="16"/>
                <w:lang w:eastAsia="sk-SK"/>
              </w:rPr>
              <w:t xml:space="preserve"> hodín za štúdium</w:t>
            </w:r>
          </w:p>
        </w:tc>
        <w:tc>
          <w:tcPr>
            <w:tcW w:w="1938" w:type="dxa"/>
            <w:gridSpan w:val="3"/>
            <w:tcBorders>
              <w:top w:val="single" w:sz="4"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cs="Arial"/>
                <w:szCs w:val="18"/>
                <w:lang w:eastAsia="sk-SK"/>
              </w:rPr>
            </w:pPr>
            <w:r>
              <w:rPr>
                <w:rFonts w:cs="Arial"/>
                <w:szCs w:val="18"/>
                <w:lang w:eastAsia="sk-SK"/>
              </w:rPr>
              <w:t xml:space="preserve">Počet týždenných vyučovacích hodín vo vzdelávacom programe v ročníku </w:t>
            </w:r>
          </w:p>
        </w:tc>
        <w:tc>
          <w:tcPr>
            <w:tcW w:w="1009" w:type="dxa"/>
            <w:vMerge w:val="restart"/>
            <w:tcBorders>
              <w:left w:val="single" w:sz="4" w:space="0" w:color="000000"/>
              <w:bottom w:val="single" w:sz="8" w:space="0" w:color="000000"/>
              <w:right w:val="single" w:sz="4" w:space="0" w:color="000000"/>
            </w:tcBorders>
            <w:shd w:val="clear" w:color="auto" w:fill="auto"/>
            <w:vAlign w:val="center"/>
          </w:tcPr>
          <w:p w:rsidR="00E66B88" w:rsidRDefault="00A07D9F">
            <w:pPr>
              <w:widowControl w:val="0"/>
              <w:jc w:val="center"/>
              <w:rPr>
                <w:rFonts w:cs="Arial"/>
                <w:szCs w:val="18"/>
                <w:lang w:eastAsia="sk-SK"/>
              </w:rPr>
            </w:pPr>
            <w:r>
              <w:rPr>
                <w:rFonts w:cs="Arial"/>
                <w:szCs w:val="18"/>
                <w:lang w:eastAsia="sk-SK"/>
              </w:rPr>
              <w:t>súčet týždenných vyučovacích hodín</w:t>
            </w:r>
          </w:p>
        </w:tc>
        <w:tc>
          <w:tcPr>
            <w:tcW w:w="993" w:type="dxa"/>
            <w:vMerge w:val="restart"/>
            <w:tcBorders>
              <w:left w:val="single" w:sz="4" w:space="0" w:color="000000"/>
              <w:bottom w:val="single" w:sz="8" w:space="0" w:color="000000"/>
              <w:right w:val="single" w:sz="12" w:space="0" w:color="000000"/>
            </w:tcBorders>
            <w:shd w:val="clear" w:color="auto" w:fill="auto"/>
            <w:vAlign w:val="center"/>
          </w:tcPr>
          <w:p w:rsidR="00E66B88" w:rsidRDefault="00A07D9F">
            <w:pPr>
              <w:widowControl w:val="0"/>
              <w:jc w:val="center"/>
              <w:rPr>
                <w:rFonts w:cs="Arial"/>
                <w:szCs w:val="18"/>
                <w:lang w:eastAsia="sk-SK"/>
              </w:rPr>
            </w:pPr>
            <w:r>
              <w:rPr>
                <w:rFonts w:cs="Arial"/>
                <w:szCs w:val="18"/>
                <w:lang w:eastAsia="sk-SK"/>
              </w:rPr>
              <w:t>celkový počet hodín za štúdium</w:t>
            </w:r>
          </w:p>
        </w:tc>
      </w:tr>
      <w:tr w:rsidR="00E66B88">
        <w:trPr>
          <w:trHeight w:val="144"/>
        </w:trPr>
        <w:tc>
          <w:tcPr>
            <w:tcW w:w="3956" w:type="dxa"/>
            <w:vMerge/>
            <w:tcBorders>
              <w:left w:val="single" w:sz="12" w:space="0" w:color="000000"/>
              <w:bottom w:val="single" w:sz="8" w:space="0" w:color="000000"/>
              <w:right w:val="single" w:sz="4" w:space="0" w:color="000000"/>
            </w:tcBorders>
            <w:vAlign w:val="center"/>
          </w:tcPr>
          <w:p w:rsidR="00E66B88" w:rsidRDefault="00E66B88">
            <w:pPr>
              <w:widowControl w:val="0"/>
              <w:rPr>
                <w:rFonts w:cs="Arial"/>
                <w:szCs w:val="18"/>
                <w:lang w:eastAsia="sk-SK"/>
              </w:rPr>
            </w:pPr>
          </w:p>
        </w:tc>
        <w:tc>
          <w:tcPr>
            <w:tcW w:w="1187" w:type="dxa"/>
            <w:vMerge/>
            <w:tcBorders>
              <w:left w:val="single" w:sz="4" w:space="0" w:color="000000"/>
              <w:bottom w:val="single" w:sz="8" w:space="0" w:color="000000"/>
              <w:right w:val="single" w:sz="4" w:space="0" w:color="000000"/>
            </w:tcBorders>
            <w:vAlign w:val="center"/>
          </w:tcPr>
          <w:p w:rsidR="00E66B88" w:rsidRDefault="00E66B88">
            <w:pPr>
              <w:widowControl w:val="0"/>
              <w:rPr>
                <w:rFonts w:cs="Arial"/>
                <w:sz w:val="16"/>
                <w:szCs w:val="16"/>
                <w:lang w:eastAsia="sk-SK"/>
              </w:rPr>
            </w:pPr>
          </w:p>
        </w:tc>
        <w:tc>
          <w:tcPr>
            <w:tcW w:w="555" w:type="dxa"/>
            <w:vMerge/>
            <w:tcBorders>
              <w:left w:val="single" w:sz="4" w:space="0" w:color="000000"/>
              <w:bottom w:val="single" w:sz="8" w:space="0" w:color="000000"/>
              <w:right w:val="single" w:sz="4" w:space="0" w:color="000000"/>
            </w:tcBorders>
            <w:vAlign w:val="center"/>
          </w:tcPr>
          <w:p w:rsidR="00E66B88" w:rsidRDefault="00E66B88">
            <w:pPr>
              <w:widowControl w:val="0"/>
              <w:rPr>
                <w:rFonts w:cs="Arial"/>
                <w:sz w:val="16"/>
                <w:szCs w:val="16"/>
                <w:lang w:eastAsia="sk-SK"/>
              </w:rPr>
            </w:pPr>
          </w:p>
        </w:tc>
        <w:tc>
          <w:tcPr>
            <w:tcW w:w="568" w:type="dxa"/>
            <w:vMerge/>
            <w:tcBorders>
              <w:left w:val="single" w:sz="4" w:space="0" w:color="000000"/>
              <w:bottom w:val="single" w:sz="8" w:space="0" w:color="000000"/>
              <w:right w:val="single" w:sz="4" w:space="0" w:color="000000"/>
            </w:tcBorders>
            <w:vAlign w:val="center"/>
          </w:tcPr>
          <w:p w:rsidR="00E66B88" w:rsidRDefault="00E66B88">
            <w:pPr>
              <w:widowControl w:val="0"/>
              <w:rPr>
                <w:rFonts w:cs="Arial"/>
                <w:sz w:val="16"/>
                <w:szCs w:val="16"/>
                <w:lang w:eastAsia="sk-SK"/>
              </w:rPr>
            </w:pPr>
          </w:p>
        </w:tc>
        <w:tc>
          <w:tcPr>
            <w:tcW w:w="648" w:type="dxa"/>
            <w:tcBorders>
              <w:bottom w:val="single" w:sz="8" w:space="0" w:color="000000"/>
              <w:right w:val="single" w:sz="4" w:space="0" w:color="000000"/>
            </w:tcBorders>
            <w:shd w:val="clear" w:color="000000" w:fill="FFFFFF"/>
            <w:vAlign w:val="center"/>
          </w:tcPr>
          <w:p w:rsidR="00E66B88" w:rsidRDefault="00A07D9F">
            <w:pPr>
              <w:widowControl w:val="0"/>
              <w:jc w:val="center"/>
              <w:rPr>
                <w:rFonts w:cs="Arial"/>
                <w:b/>
                <w:bCs/>
                <w:sz w:val="24"/>
                <w:lang w:eastAsia="sk-SK"/>
              </w:rPr>
            </w:pPr>
            <w:r>
              <w:rPr>
                <w:rFonts w:cs="Arial"/>
                <w:b/>
                <w:bCs/>
                <w:sz w:val="24"/>
                <w:lang w:eastAsia="sk-SK"/>
              </w:rPr>
              <w:t>1.</w:t>
            </w:r>
          </w:p>
        </w:tc>
        <w:tc>
          <w:tcPr>
            <w:tcW w:w="599" w:type="dxa"/>
            <w:tcBorders>
              <w:bottom w:val="single" w:sz="8" w:space="0" w:color="000000"/>
              <w:right w:val="single" w:sz="4" w:space="0" w:color="000000"/>
            </w:tcBorders>
            <w:shd w:val="clear" w:color="000000" w:fill="FFFFFF"/>
            <w:vAlign w:val="center"/>
          </w:tcPr>
          <w:p w:rsidR="00E66B88" w:rsidRDefault="00A07D9F">
            <w:pPr>
              <w:widowControl w:val="0"/>
              <w:jc w:val="center"/>
              <w:rPr>
                <w:rFonts w:cs="Arial"/>
                <w:b/>
                <w:bCs/>
                <w:sz w:val="24"/>
                <w:lang w:eastAsia="sk-SK"/>
              </w:rPr>
            </w:pPr>
            <w:r>
              <w:rPr>
                <w:rFonts w:cs="Arial"/>
                <w:b/>
                <w:bCs/>
                <w:sz w:val="24"/>
                <w:lang w:eastAsia="sk-SK"/>
              </w:rPr>
              <w:t>2.</w:t>
            </w:r>
          </w:p>
        </w:tc>
        <w:tc>
          <w:tcPr>
            <w:tcW w:w="691" w:type="dxa"/>
            <w:tcBorders>
              <w:bottom w:val="single" w:sz="8" w:space="0" w:color="000000"/>
              <w:right w:val="single" w:sz="4" w:space="0" w:color="000000"/>
            </w:tcBorders>
            <w:shd w:val="clear" w:color="000000" w:fill="FFFFFF"/>
            <w:vAlign w:val="center"/>
          </w:tcPr>
          <w:p w:rsidR="00E66B88" w:rsidRDefault="00A07D9F">
            <w:pPr>
              <w:widowControl w:val="0"/>
              <w:jc w:val="center"/>
              <w:rPr>
                <w:rFonts w:cs="Arial"/>
                <w:b/>
                <w:bCs/>
                <w:sz w:val="24"/>
                <w:lang w:eastAsia="sk-SK"/>
              </w:rPr>
            </w:pPr>
            <w:r>
              <w:rPr>
                <w:rFonts w:cs="Arial"/>
                <w:b/>
                <w:bCs/>
                <w:sz w:val="24"/>
                <w:lang w:eastAsia="sk-SK"/>
              </w:rPr>
              <w:t>3.</w:t>
            </w:r>
          </w:p>
        </w:tc>
        <w:tc>
          <w:tcPr>
            <w:tcW w:w="1009" w:type="dxa"/>
            <w:vMerge/>
            <w:tcBorders>
              <w:left w:val="single" w:sz="4" w:space="0" w:color="000000"/>
              <w:bottom w:val="single" w:sz="8" w:space="0" w:color="000000"/>
              <w:right w:val="single" w:sz="4" w:space="0" w:color="000000"/>
            </w:tcBorders>
            <w:vAlign w:val="center"/>
          </w:tcPr>
          <w:p w:rsidR="00E66B88" w:rsidRDefault="00E66B88">
            <w:pPr>
              <w:widowControl w:val="0"/>
              <w:rPr>
                <w:rFonts w:cs="Arial"/>
                <w:szCs w:val="18"/>
                <w:lang w:eastAsia="sk-SK"/>
              </w:rPr>
            </w:pPr>
          </w:p>
        </w:tc>
        <w:tc>
          <w:tcPr>
            <w:tcW w:w="993" w:type="dxa"/>
            <w:vMerge/>
            <w:tcBorders>
              <w:left w:val="single" w:sz="4" w:space="0" w:color="000000"/>
              <w:bottom w:val="single" w:sz="8" w:space="0" w:color="000000"/>
              <w:right w:val="single" w:sz="12" w:space="0" w:color="000000"/>
            </w:tcBorders>
            <w:vAlign w:val="center"/>
          </w:tcPr>
          <w:p w:rsidR="00E66B88" w:rsidRDefault="00E66B88">
            <w:pPr>
              <w:widowControl w:val="0"/>
              <w:rPr>
                <w:rFonts w:cs="Arial"/>
                <w:szCs w:val="18"/>
                <w:lang w:eastAsia="sk-SK"/>
              </w:rPr>
            </w:pPr>
          </w:p>
        </w:tc>
      </w:tr>
      <w:tr w:rsidR="00E66B88">
        <w:trPr>
          <w:trHeight w:val="285"/>
        </w:trPr>
        <w:tc>
          <w:tcPr>
            <w:tcW w:w="6266" w:type="dxa"/>
            <w:gridSpan w:val="4"/>
            <w:tcBorders>
              <w:top w:val="single" w:sz="8" w:space="0" w:color="000000"/>
              <w:left w:val="single" w:sz="12" w:space="0" w:color="000000"/>
              <w:bottom w:val="single" w:sz="8" w:space="0" w:color="000000"/>
              <w:right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Počet týždňov v ročníku</w:t>
            </w:r>
          </w:p>
        </w:tc>
        <w:tc>
          <w:tcPr>
            <w:tcW w:w="648" w:type="dxa"/>
            <w:tcBorders>
              <w:bottom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33</w:t>
            </w:r>
          </w:p>
        </w:tc>
        <w:tc>
          <w:tcPr>
            <w:tcW w:w="599" w:type="dxa"/>
            <w:tcBorders>
              <w:bottom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33</w:t>
            </w:r>
          </w:p>
        </w:tc>
        <w:tc>
          <w:tcPr>
            <w:tcW w:w="691" w:type="dxa"/>
            <w:tcBorders>
              <w:bottom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30</w:t>
            </w:r>
          </w:p>
        </w:tc>
        <w:tc>
          <w:tcPr>
            <w:tcW w:w="1009" w:type="dxa"/>
            <w:vMerge/>
            <w:tcBorders>
              <w:left w:val="single" w:sz="4" w:space="0" w:color="000000"/>
              <w:bottom w:val="single" w:sz="8" w:space="0" w:color="000000"/>
              <w:right w:val="single" w:sz="4" w:space="0" w:color="000000"/>
            </w:tcBorders>
            <w:vAlign w:val="center"/>
          </w:tcPr>
          <w:p w:rsidR="00E66B88" w:rsidRDefault="00E66B88">
            <w:pPr>
              <w:widowControl w:val="0"/>
              <w:rPr>
                <w:rFonts w:cs="Arial"/>
                <w:szCs w:val="18"/>
                <w:lang w:eastAsia="sk-SK"/>
              </w:rPr>
            </w:pPr>
          </w:p>
        </w:tc>
        <w:tc>
          <w:tcPr>
            <w:tcW w:w="993" w:type="dxa"/>
            <w:vMerge/>
            <w:tcBorders>
              <w:left w:val="single" w:sz="4" w:space="0" w:color="000000"/>
              <w:bottom w:val="single" w:sz="8" w:space="0" w:color="000000"/>
              <w:right w:val="single" w:sz="12" w:space="0" w:color="000000"/>
            </w:tcBorders>
            <w:vAlign w:val="center"/>
          </w:tcPr>
          <w:p w:rsidR="00E66B88" w:rsidRDefault="00E66B88">
            <w:pPr>
              <w:widowControl w:val="0"/>
              <w:rPr>
                <w:rFonts w:cs="Arial"/>
                <w:szCs w:val="18"/>
                <w:lang w:eastAsia="sk-SK"/>
              </w:rPr>
            </w:pPr>
          </w:p>
        </w:tc>
      </w:tr>
      <w:tr w:rsidR="00E66B88">
        <w:trPr>
          <w:trHeight w:val="352"/>
        </w:trPr>
        <w:tc>
          <w:tcPr>
            <w:tcW w:w="3956" w:type="dxa"/>
            <w:tcBorders>
              <w:left w:val="single" w:sz="12" w:space="0" w:color="000000"/>
            </w:tcBorders>
            <w:shd w:val="clear" w:color="000000" w:fill="FFFFFF"/>
            <w:vAlign w:val="center"/>
          </w:tcPr>
          <w:p w:rsidR="00E66B88" w:rsidRDefault="00A07D9F">
            <w:pPr>
              <w:widowControl w:val="0"/>
              <w:rPr>
                <w:rFonts w:cs="Arial"/>
                <w:b/>
                <w:bCs/>
                <w:szCs w:val="18"/>
                <w:lang w:eastAsia="sk-SK"/>
              </w:rPr>
            </w:pPr>
            <w:r>
              <w:rPr>
                <w:rFonts w:cs="Arial"/>
                <w:b/>
                <w:bCs/>
                <w:szCs w:val="18"/>
                <w:lang w:eastAsia="sk-SK"/>
              </w:rPr>
              <w:t> </w:t>
            </w:r>
          </w:p>
        </w:tc>
        <w:tc>
          <w:tcPr>
            <w:tcW w:w="2310" w:type="dxa"/>
            <w:gridSpan w:val="3"/>
            <w:tcBorders>
              <w:top w:val="single" w:sz="8" w:space="0" w:color="000000"/>
              <w:left w:val="single" w:sz="8" w:space="0" w:color="000000"/>
              <w:bottom w:val="single" w:sz="12" w:space="0" w:color="000000"/>
              <w:right w:val="single" w:sz="8" w:space="0" w:color="000000"/>
            </w:tcBorders>
            <w:shd w:val="clear" w:color="auto" w:fill="FFC000"/>
            <w:vAlign w:val="center"/>
          </w:tcPr>
          <w:p w:rsidR="00E66B88" w:rsidRDefault="00A07D9F">
            <w:pPr>
              <w:widowControl w:val="0"/>
              <w:jc w:val="center"/>
              <w:rPr>
                <w:rFonts w:cs="Arial"/>
                <w:b/>
                <w:bCs/>
                <w:szCs w:val="18"/>
                <w:lang w:eastAsia="sk-SK"/>
              </w:rPr>
            </w:pPr>
            <w:r>
              <w:rPr>
                <w:rFonts w:cs="Arial"/>
                <w:b/>
                <w:bCs/>
                <w:szCs w:val="18"/>
                <w:lang w:eastAsia="sk-SK"/>
              </w:rPr>
              <w:t>Štátny vzdelávací program</w:t>
            </w:r>
          </w:p>
        </w:tc>
        <w:tc>
          <w:tcPr>
            <w:tcW w:w="3940" w:type="dxa"/>
            <w:gridSpan w:val="5"/>
            <w:tcBorders>
              <w:top w:val="single" w:sz="8" w:space="0" w:color="000000"/>
              <w:bottom w:val="single" w:sz="12" w:space="0" w:color="000000"/>
              <w:right w:val="single" w:sz="12" w:space="0" w:color="000000"/>
            </w:tcBorders>
            <w:shd w:val="clear" w:color="auto" w:fill="92D050"/>
            <w:vAlign w:val="center"/>
          </w:tcPr>
          <w:p w:rsidR="00E66B88" w:rsidRDefault="00A07D9F">
            <w:pPr>
              <w:widowControl w:val="0"/>
              <w:jc w:val="center"/>
              <w:rPr>
                <w:rFonts w:cs="Arial"/>
                <w:b/>
                <w:bCs/>
                <w:szCs w:val="18"/>
                <w:lang w:eastAsia="sk-SK"/>
              </w:rPr>
            </w:pPr>
            <w:r>
              <w:rPr>
                <w:rFonts w:cs="Arial"/>
                <w:b/>
                <w:bCs/>
                <w:szCs w:val="18"/>
                <w:lang w:eastAsia="sk-SK"/>
              </w:rPr>
              <w:t>Školský vzdelávací program</w:t>
            </w:r>
          </w:p>
        </w:tc>
      </w:tr>
      <w:tr w:rsidR="00E66B88">
        <w:trPr>
          <w:trHeight w:val="92"/>
        </w:trPr>
        <w:tc>
          <w:tcPr>
            <w:tcW w:w="3956" w:type="dxa"/>
            <w:tcBorders>
              <w:top w:val="single" w:sz="12" w:space="0" w:color="000000"/>
              <w:left w:val="single" w:sz="12" w:space="0" w:color="000000"/>
              <w:bottom w:val="single" w:sz="12" w:space="0" w:color="000000"/>
              <w:right w:val="single" w:sz="4" w:space="0" w:color="000000"/>
            </w:tcBorders>
            <w:shd w:val="clear" w:color="000000" w:fill="FFFFFF"/>
          </w:tcPr>
          <w:p w:rsidR="00E66B88" w:rsidRDefault="00A07D9F">
            <w:pPr>
              <w:widowControl w:val="0"/>
              <w:rPr>
                <w:rFonts w:cs="Arial"/>
                <w:b/>
                <w:bCs/>
                <w:sz w:val="20"/>
                <w:szCs w:val="20"/>
                <w:lang w:eastAsia="sk-SK"/>
              </w:rPr>
            </w:pPr>
            <w:r>
              <w:rPr>
                <w:rFonts w:cs="Arial"/>
                <w:b/>
                <w:bCs/>
                <w:sz w:val="20"/>
                <w:szCs w:val="20"/>
                <w:lang w:eastAsia="sk-SK"/>
              </w:rPr>
              <w:t>V Š E O B E C N É   VZDELÁVANIE</w:t>
            </w:r>
          </w:p>
        </w:tc>
        <w:tc>
          <w:tcPr>
            <w:tcW w:w="1187" w:type="dxa"/>
            <w:tcBorders>
              <w:bottom w:val="single" w:sz="12" w:space="0" w:color="000000"/>
            </w:tcBorders>
            <w:shd w:val="clear" w:color="auto" w:fill="FFC000"/>
            <w:vAlign w:val="center"/>
          </w:tcPr>
          <w:p w:rsidR="00E66B88" w:rsidRDefault="00A07D9F">
            <w:pPr>
              <w:widowControl w:val="0"/>
              <w:jc w:val="center"/>
              <w:rPr>
                <w:rFonts w:cs="Arial"/>
                <w:b/>
                <w:bCs/>
                <w:szCs w:val="18"/>
                <w:lang w:eastAsia="sk-SK"/>
              </w:rPr>
            </w:pPr>
            <w:r>
              <w:rPr>
                <w:rFonts w:cs="Arial"/>
                <w:b/>
                <w:bCs/>
                <w:szCs w:val="18"/>
                <w:lang w:eastAsia="sk-SK"/>
              </w:rPr>
              <w:t>22</w:t>
            </w:r>
          </w:p>
        </w:tc>
        <w:tc>
          <w:tcPr>
            <w:tcW w:w="555" w:type="dxa"/>
            <w:vMerge w:val="restart"/>
            <w:tcBorders>
              <w:left w:val="single" w:sz="8" w:space="0" w:color="000000"/>
              <w:bottom w:val="single" w:sz="12"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11,5</w:t>
            </w:r>
          </w:p>
        </w:tc>
        <w:tc>
          <w:tcPr>
            <w:tcW w:w="568" w:type="dxa"/>
            <w:tcBorders>
              <w:bottom w:val="single" w:sz="8"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704</w:t>
            </w:r>
          </w:p>
        </w:tc>
        <w:tc>
          <w:tcPr>
            <w:tcW w:w="648" w:type="dxa"/>
            <w:tcBorders>
              <w:bottom w:val="single" w:sz="12" w:space="0" w:color="000000"/>
              <w:right w:val="single" w:sz="4"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11,5</w:t>
            </w:r>
          </w:p>
        </w:tc>
        <w:tc>
          <w:tcPr>
            <w:tcW w:w="599" w:type="dxa"/>
            <w:tcBorders>
              <w:left w:val="single" w:sz="8" w:space="0" w:color="000000"/>
              <w:bottom w:val="single" w:sz="12" w:space="0" w:color="000000"/>
              <w:right w:val="single" w:sz="4"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7,5</w:t>
            </w:r>
          </w:p>
        </w:tc>
        <w:tc>
          <w:tcPr>
            <w:tcW w:w="691" w:type="dxa"/>
            <w:tcBorders>
              <w:left w:val="single" w:sz="8" w:space="0" w:color="000000"/>
              <w:bottom w:val="single" w:sz="12" w:space="0" w:color="000000"/>
              <w:right w:val="single" w:sz="4"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9</w:t>
            </w:r>
          </w:p>
        </w:tc>
        <w:tc>
          <w:tcPr>
            <w:tcW w:w="1009" w:type="dxa"/>
            <w:tcBorders>
              <w:left w:val="single" w:sz="8" w:space="0" w:color="000000"/>
              <w:bottom w:val="single" w:sz="12" w:space="0" w:color="000000"/>
              <w:right w:val="single" w:sz="8" w:space="0" w:color="000000"/>
            </w:tcBorders>
            <w:shd w:val="clear" w:color="auto" w:fill="92D050"/>
            <w:vAlign w:val="center"/>
          </w:tcPr>
          <w:p w:rsidR="00E66B88" w:rsidRDefault="00A07D9F">
            <w:pPr>
              <w:widowControl w:val="0"/>
              <w:jc w:val="center"/>
              <w:rPr>
                <w:rFonts w:cs="Arial"/>
                <w:b/>
                <w:bCs/>
                <w:sz w:val="20"/>
                <w:szCs w:val="20"/>
                <w:lang w:eastAsia="sk-SK"/>
              </w:rPr>
            </w:pPr>
            <w:r>
              <w:rPr>
                <w:rFonts w:cs="Arial"/>
                <w:b/>
                <w:bCs/>
                <w:sz w:val="20"/>
                <w:szCs w:val="20"/>
                <w:lang w:eastAsia="sk-SK"/>
              </w:rPr>
              <w:t>28</w:t>
            </w:r>
          </w:p>
        </w:tc>
        <w:tc>
          <w:tcPr>
            <w:tcW w:w="993" w:type="dxa"/>
            <w:tcBorders>
              <w:bottom w:val="single" w:sz="12"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867</w:t>
            </w:r>
          </w:p>
        </w:tc>
      </w:tr>
      <w:tr w:rsidR="00E66B88">
        <w:trPr>
          <w:trHeight w:val="109"/>
        </w:trPr>
        <w:tc>
          <w:tcPr>
            <w:tcW w:w="3956" w:type="dxa"/>
            <w:tcBorders>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Jazyk a komunikácia</w:t>
            </w:r>
          </w:p>
        </w:tc>
        <w:tc>
          <w:tcPr>
            <w:tcW w:w="1187" w:type="dxa"/>
            <w:vMerge w:val="restart"/>
            <w:tcBorders>
              <w:left w:val="single" w:sz="4" w:space="0" w:color="000000"/>
              <w:bottom w:val="double" w:sz="6" w:space="0" w:color="000000"/>
              <w:right w:val="single" w:sz="8"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11,5</w:t>
            </w: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vMerge w:val="restart"/>
            <w:tcBorders>
              <w:left w:val="single" w:sz="8" w:space="0" w:color="000000"/>
              <w:bottom w:val="double" w:sz="6"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368</w:t>
            </w:r>
          </w:p>
        </w:tc>
        <w:tc>
          <w:tcPr>
            <w:tcW w:w="648" w:type="dxa"/>
            <w:tcBorders>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6</w:t>
            </w:r>
          </w:p>
        </w:tc>
        <w:tc>
          <w:tcPr>
            <w:tcW w:w="599" w:type="dxa"/>
            <w:tcBorders>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5</w:t>
            </w:r>
          </w:p>
        </w:tc>
        <w:tc>
          <w:tcPr>
            <w:tcW w:w="691" w:type="dxa"/>
            <w:tcBorders>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5,5</w:t>
            </w:r>
          </w:p>
        </w:tc>
        <w:tc>
          <w:tcPr>
            <w:tcW w:w="1009" w:type="dxa"/>
            <w:vMerge w:val="restart"/>
            <w:tcBorders>
              <w:left w:val="single" w:sz="8" w:space="0" w:color="000000"/>
              <w:bottom w:val="double" w:sz="6"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16,5</w:t>
            </w:r>
          </w:p>
        </w:tc>
        <w:tc>
          <w:tcPr>
            <w:tcW w:w="993" w:type="dxa"/>
            <w:tcBorders>
              <w:bottom w:val="double" w:sz="6"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528</w:t>
            </w:r>
          </w:p>
        </w:tc>
      </w:tr>
      <w:tr w:rsidR="00E66B88">
        <w:trPr>
          <w:trHeight w:val="213"/>
        </w:trPr>
        <w:tc>
          <w:tcPr>
            <w:tcW w:w="3956"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Slovenský jazyk a literatúra</w:t>
            </w:r>
          </w:p>
        </w:tc>
        <w:tc>
          <w:tcPr>
            <w:tcW w:w="1187" w:type="dxa"/>
            <w:vMerge/>
            <w:tcBorders>
              <w:left w:val="single" w:sz="4" w:space="0" w:color="000000"/>
              <w:bottom w:val="double" w:sz="6" w:space="0" w:color="000000"/>
              <w:right w:val="single" w:sz="8" w:space="0" w:color="000000"/>
            </w:tcBorders>
            <w:shd w:val="clear" w:color="auto" w:fill="FFC000"/>
            <w:vAlign w:val="center"/>
          </w:tcPr>
          <w:p w:rsidR="00E66B88" w:rsidRDefault="00E66B88">
            <w:pPr>
              <w:widowControl w:val="0"/>
              <w:rPr>
                <w:rFonts w:cs="Arial"/>
                <w:b/>
                <w:bCs/>
                <w:szCs w:val="18"/>
                <w:lang w:eastAsia="sk-SK"/>
              </w:rPr>
            </w:pP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vMerge/>
            <w:tcBorders>
              <w:left w:val="single" w:sz="8" w:space="0" w:color="000000"/>
              <w:bottom w:val="double" w:sz="6" w:space="0" w:color="000000"/>
              <w:right w:val="single" w:sz="8" w:space="0" w:color="000000"/>
            </w:tcBorders>
            <w:vAlign w:val="center"/>
          </w:tcPr>
          <w:p w:rsidR="00E66B88" w:rsidRDefault="00E66B88">
            <w:pPr>
              <w:widowControl w:val="0"/>
              <w:rPr>
                <w:rFonts w:cs="Arial"/>
                <w:b/>
                <w:bCs/>
                <w:szCs w:val="18"/>
                <w:lang w:eastAsia="sk-SK"/>
              </w:rPr>
            </w:pPr>
          </w:p>
        </w:tc>
        <w:tc>
          <w:tcPr>
            <w:tcW w:w="648"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599"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691"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1009" w:type="dxa"/>
            <w:vMerge/>
            <w:tcBorders>
              <w:left w:val="single" w:sz="8" w:space="0" w:color="000000"/>
              <w:bottom w:val="double" w:sz="6"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3" w:type="dxa"/>
            <w:tcBorders>
              <w:bottom w:val="single" w:sz="4"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160,5</w:t>
            </w:r>
          </w:p>
        </w:tc>
      </w:tr>
      <w:tr w:rsidR="00E66B88">
        <w:trPr>
          <w:trHeight w:val="118"/>
        </w:trPr>
        <w:tc>
          <w:tcPr>
            <w:tcW w:w="3956"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Prvý cudzí jazyk</w:t>
            </w:r>
          </w:p>
        </w:tc>
        <w:tc>
          <w:tcPr>
            <w:tcW w:w="1187" w:type="dxa"/>
            <w:vMerge/>
            <w:tcBorders>
              <w:left w:val="single" w:sz="4" w:space="0" w:color="000000"/>
              <w:bottom w:val="double" w:sz="6" w:space="0" w:color="000000"/>
              <w:right w:val="single" w:sz="8" w:space="0" w:color="000000"/>
            </w:tcBorders>
            <w:shd w:val="clear" w:color="auto" w:fill="FFC000"/>
            <w:vAlign w:val="center"/>
          </w:tcPr>
          <w:p w:rsidR="00E66B88" w:rsidRDefault="00E66B88">
            <w:pPr>
              <w:widowControl w:val="0"/>
              <w:rPr>
                <w:rFonts w:cs="Arial"/>
                <w:b/>
                <w:bCs/>
                <w:szCs w:val="18"/>
                <w:lang w:eastAsia="sk-SK"/>
              </w:rPr>
            </w:pP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vMerge/>
            <w:tcBorders>
              <w:left w:val="single" w:sz="8" w:space="0" w:color="000000"/>
              <w:bottom w:val="double" w:sz="6" w:space="0" w:color="000000"/>
              <w:right w:val="single" w:sz="8" w:space="0" w:color="000000"/>
            </w:tcBorders>
            <w:vAlign w:val="center"/>
          </w:tcPr>
          <w:p w:rsidR="00E66B88" w:rsidRDefault="00E66B88">
            <w:pPr>
              <w:widowControl w:val="0"/>
              <w:rPr>
                <w:rFonts w:cs="Arial"/>
                <w:b/>
                <w:bCs/>
                <w:szCs w:val="18"/>
                <w:lang w:eastAsia="sk-SK"/>
              </w:rPr>
            </w:pPr>
          </w:p>
        </w:tc>
        <w:tc>
          <w:tcPr>
            <w:tcW w:w="648"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w:t>
            </w:r>
          </w:p>
        </w:tc>
        <w:tc>
          <w:tcPr>
            <w:tcW w:w="599"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2,5</w:t>
            </w:r>
          </w:p>
        </w:tc>
        <w:tc>
          <w:tcPr>
            <w:tcW w:w="691"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1009" w:type="dxa"/>
            <w:vMerge/>
            <w:tcBorders>
              <w:left w:val="single" w:sz="8" w:space="0" w:color="000000"/>
              <w:bottom w:val="double" w:sz="6"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3" w:type="dxa"/>
            <w:tcBorders>
              <w:bottom w:val="single" w:sz="4"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241,5</w:t>
            </w:r>
          </w:p>
        </w:tc>
      </w:tr>
      <w:tr w:rsidR="00E66B88">
        <w:trPr>
          <w:trHeight w:val="235"/>
        </w:trPr>
        <w:tc>
          <w:tcPr>
            <w:tcW w:w="3956"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Komunikácia v cudzom jazyku</w:t>
            </w:r>
          </w:p>
        </w:tc>
        <w:tc>
          <w:tcPr>
            <w:tcW w:w="1187" w:type="dxa"/>
            <w:vMerge/>
            <w:tcBorders>
              <w:left w:val="single" w:sz="4" w:space="0" w:color="000000"/>
              <w:bottom w:val="double" w:sz="6" w:space="0" w:color="000000"/>
              <w:right w:val="single" w:sz="8" w:space="0" w:color="000000"/>
            </w:tcBorders>
            <w:shd w:val="clear" w:color="auto" w:fill="FFC000"/>
            <w:vAlign w:val="center"/>
          </w:tcPr>
          <w:p w:rsidR="00E66B88" w:rsidRDefault="00E66B88">
            <w:pPr>
              <w:widowControl w:val="0"/>
              <w:rPr>
                <w:rFonts w:cs="Arial"/>
                <w:b/>
                <w:bCs/>
                <w:szCs w:val="18"/>
                <w:lang w:eastAsia="sk-SK"/>
              </w:rPr>
            </w:pP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vMerge/>
            <w:tcBorders>
              <w:left w:val="single" w:sz="8" w:space="0" w:color="000000"/>
              <w:bottom w:val="double" w:sz="6" w:space="0" w:color="000000"/>
              <w:right w:val="single" w:sz="8" w:space="0" w:color="000000"/>
            </w:tcBorders>
            <w:vAlign w:val="center"/>
          </w:tcPr>
          <w:p w:rsidR="00E66B88" w:rsidRDefault="00E66B88">
            <w:pPr>
              <w:widowControl w:val="0"/>
              <w:rPr>
                <w:rFonts w:cs="Arial"/>
                <w:b/>
                <w:bCs/>
                <w:szCs w:val="18"/>
                <w:lang w:eastAsia="sk-SK"/>
              </w:rPr>
            </w:pPr>
          </w:p>
        </w:tc>
        <w:tc>
          <w:tcPr>
            <w:tcW w:w="648"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99"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691"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1009" w:type="dxa"/>
            <w:vMerge/>
            <w:tcBorders>
              <w:left w:val="single" w:sz="8" w:space="0" w:color="000000"/>
              <w:bottom w:val="double" w:sz="6"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3" w:type="dxa"/>
            <w:tcBorders>
              <w:bottom w:val="single" w:sz="4"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126</w:t>
            </w:r>
          </w:p>
        </w:tc>
      </w:tr>
      <w:tr w:rsidR="00E66B88">
        <w:trPr>
          <w:trHeight w:val="238"/>
        </w:trPr>
        <w:tc>
          <w:tcPr>
            <w:tcW w:w="3956" w:type="dxa"/>
            <w:tcBorders>
              <w:top w:val="double" w:sz="6" w:space="0" w:color="000000"/>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 xml:space="preserve">Človek a hodnoty </w:t>
            </w:r>
          </w:p>
        </w:tc>
        <w:tc>
          <w:tcPr>
            <w:tcW w:w="1187" w:type="dxa"/>
            <w:vMerge w:val="restart"/>
            <w:tcBorders>
              <w:left w:val="single" w:sz="4" w:space="0" w:color="000000"/>
              <w:bottom w:val="double" w:sz="6" w:space="0" w:color="000000"/>
              <w:right w:val="single" w:sz="8"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1</w:t>
            </w: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vMerge w:val="restart"/>
            <w:tcBorders>
              <w:left w:val="single" w:sz="8" w:space="0" w:color="000000"/>
              <w:bottom w:val="double" w:sz="6"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32</w:t>
            </w:r>
          </w:p>
        </w:tc>
        <w:tc>
          <w:tcPr>
            <w:tcW w:w="648"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99"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0</w:t>
            </w:r>
          </w:p>
        </w:tc>
        <w:tc>
          <w:tcPr>
            <w:tcW w:w="691" w:type="dxa"/>
            <w:tcBorders>
              <w:top w:val="double" w:sz="6" w:space="0" w:color="000000"/>
              <w:bottom w:val="double" w:sz="6" w:space="0" w:color="000000"/>
              <w:right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0</w:t>
            </w:r>
          </w:p>
        </w:tc>
        <w:tc>
          <w:tcPr>
            <w:tcW w:w="1009" w:type="dxa"/>
            <w:vMerge w:val="restart"/>
            <w:tcBorders>
              <w:left w:val="single" w:sz="8" w:space="0" w:color="000000"/>
              <w:bottom w:val="double" w:sz="6"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1</w:t>
            </w:r>
          </w:p>
        </w:tc>
        <w:tc>
          <w:tcPr>
            <w:tcW w:w="993" w:type="dxa"/>
            <w:tcBorders>
              <w:top w:val="double" w:sz="6" w:space="0" w:color="000000"/>
              <w:bottom w:val="double" w:sz="6"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33</w:t>
            </w:r>
          </w:p>
        </w:tc>
      </w:tr>
      <w:tr w:rsidR="00E66B88">
        <w:trPr>
          <w:trHeight w:val="285"/>
        </w:trPr>
        <w:tc>
          <w:tcPr>
            <w:tcW w:w="3956" w:type="dxa"/>
            <w:tcBorders>
              <w:left w:val="single" w:sz="12" w:space="0" w:color="000000"/>
              <w:right w:val="single" w:sz="4" w:space="0" w:color="000000"/>
            </w:tcBorders>
            <w:shd w:val="clear" w:color="000000" w:fill="FFFFFF"/>
            <w:vAlign w:val="center"/>
          </w:tcPr>
          <w:p w:rsidR="00E66B88" w:rsidRDefault="00A07D9F">
            <w:pPr>
              <w:widowControl w:val="0"/>
              <w:rPr>
                <w:rFonts w:cs="Arial"/>
                <w:i/>
                <w:szCs w:val="18"/>
                <w:lang w:eastAsia="sk-SK"/>
              </w:rPr>
            </w:pPr>
            <w:r>
              <w:rPr>
                <w:rFonts w:cs="Arial"/>
                <w:i/>
                <w:szCs w:val="18"/>
                <w:lang w:eastAsia="sk-SK"/>
              </w:rPr>
              <w:t>E</w:t>
            </w:r>
            <w:r>
              <w:rPr>
                <w:rFonts w:cs="Arial"/>
                <w:i/>
                <w:iCs/>
                <w:szCs w:val="18"/>
                <w:lang w:eastAsia="sk-SK"/>
              </w:rPr>
              <w:t>tická výchova/Náboženská výchova</w:t>
            </w:r>
          </w:p>
        </w:tc>
        <w:tc>
          <w:tcPr>
            <w:tcW w:w="1187" w:type="dxa"/>
            <w:vMerge/>
            <w:tcBorders>
              <w:left w:val="single" w:sz="4" w:space="0" w:color="000000"/>
              <w:bottom w:val="double" w:sz="6" w:space="0" w:color="000000"/>
              <w:right w:val="single" w:sz="8" w:space="0" w:color="000000"/>
            </w:tcBorders>
            <w:shd w:val="clear" w:color="auto" w:fill="FFC000"/>
            <w:vAlign w:val="center"/>
          </w:tcPr>
          <w:p w:rsidR="00E66B88" w:rsidRDefault="00E66B88">
            <w:pPr>
              <w:widowControl w:val="0"/>
              <w:rPr>
                <w:rFonts w:cs="Arial"/>
                <w:b/>
                <w:bCs/>
                <w:szCs w:val="18"/>
                <w:lang w:eastAsia="sk-SK"/>
              </w:rPr>
            </w:pP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vMerge/>
            <w:tcBorders>
              <w:left w:val="single" w:sz="8" w:space="0" w:color="000000"/>
              <w:bottom w:val="double" w:sz="6" w:space="0" w:color="000000"/>
              <w:right w:val="single" w:sz="8" w:space="0" w:color="000000"/>
            </w:tcBorders>
            <w:vAlign w:val="center"/>
          </w:tcPr>
          <w:p w:rsidR="00E66B88" w:rsidRDefault="00E66B88">
            <w:pPr>
              <w:widowControl w:val="0"/>
              <w:rPr>
                <w:rFonts w:cs="Arial"/>
                <w:b/>
                <w:bCs/>
                <w:szCs w:val="18"/>
                <w:lang w:eastAsia="sk-SK"/>
              </w:rPr>
            </w:pPr>
          </w:p>
        </w:tc>
        <w:tc>
          <w:tcPr>
            <w:tcW w:w="648"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99"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691" w:type="dxa"/>
            <w:tcBorders>
              <w:right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1009" w:type="dxa"/>
            <w:vMerge/>
            <w:tcBorders>
              <w:left w:val="single" w:sz="8" w:space="0" w:color="000000"/>
              <w:bottom w:val="double" w:sz="6"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3" w:type="dxa"/>
            <w:tcBorders>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33</w:t>
            </w:r>
          </w:p>
        </w:tc>
      </w:tr>
      <w:tr w:rsidR="00E66B88">
        <w:trPr>
          <w:trHeight w:val="122"/>
        </w:trPr>
        <w:tc>
          <w:tcPr>
            <w:tcW w:w="3956" w:type="dxa"/>
            <w:tcBorders>
              <w:top w:val="double" w:sz="6" w:space="0" w:color="000000"/>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Človek a spoločnosť</w:t>
            </w:r>
          </w:p>
        </w:tc>
        <w:tc>
          <w:tcPr>
            <w:tcW w:w="1187" w:type="dxa"/>
            <w:vMerge w:val="restart"/>
            <w:tcBorders>
              <w:left w:val="single" w:sz="4" w:space="0" w:color="000000"/>
              <w:bottom w:val="double" w:sz="6" w:space="0" w:color="000000"/>
              <w:right w:val="single" w:sz="8"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1</w:t>
            </w: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vMerge w:val="restart"/>
            <w:tcBorders>
              <w:left w:val="single" w:sz="8" w:space="0" w:color="000000"/>
              <w:bottom w:val="double" w:sz="6"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32</w:t>
            </w:r>
          </w:p>
        </w:tc>
        <w:tc>
          <w:tcPr>
            <w:tcW w:w="648"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0</w:t>
            </w:r>
          </w:p>
        </w:tc>
        <w:tc>
          <w:tcPr>
            <w:tcW w:w="599"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0</w:t>
            </w:r>
          </w:p>
        </w:tc>
        <w:tc>
          <w:tcPr>
            <w:tcW w:w="691"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1009" w:type="dxa"/>
            <w:vMerge w:val="restart"/>
            <w:tcBorders>
              <w:left w:val="single" w:sz="8" w:space="0" w:color="000000"/>
              <w:bottom w:val="double" w:sz="6"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1</w:t>
            </w:r>
          </w:p>
        </w:tc>
        <w:tc>
          <w:tcPr>
            <w:tcW w:w="993" w:type="dxa"/>
            <w:tcBorders>
              <w:top w:val="double" w:sz="6" w:space="0" w:color="000000"/>
              <w:bottom w:val="double" w:sz="6"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30</w:t>
            </w:r>
          </w:p>
        </w:tc>
      </w:tr>
      <w:tr w:rsidR="00E66B88">
        <w:trPr>
          <w:trHeight w:val="285"/>
        </w:trPr>
        <w:tc>
          <w:tcPr>
            <w:tcW w:w="3956" w:type="dxa"/>
            <w:tcBorders>
              <w:left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Občianska náuka</w:t>
            </w:r>
          </w:p>
        </w:tc>
        <w:tc>
          <w:tcPr>
            <w:tcW w:w="1187" w:type="dxa"/>
            <w:vMerge/>
            <w:tcBorders>
              <w:left w:val="single" w:sz="4" w:space="0" w:color="000000"/>
              <w:bottom w:val="double" w:sz="6" w:space="0" w:color="000000"/>
              <w:right w:val="single" w:sz="8" w:space="0" w:color="000000"/>
            </w:tcBorders>
            <w:shd w:val="clear" w:color="auto" w:fill="FFC000"/>
            <w:vAlign w:val="center"/>
          </w:tcPr>
          <w:p w:rsidR="00E66B88" w:rsidRDefault="00E66B88">
            <w:pPr>
              <w:widowControl w:val="0"/>
              <w:rPr>
                <w:rFonts w:cs="Arial"/>
                <w:b/>
                <w:bCs/>
                <w:szCs w:val="18"/>
                <w:lang w:eastAsia="sk-SK"/>
              </w:rPr>
            </w:pP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vMerge/>
            <w:tcBorders>
              <w:left w:val="single" w:sz="8" w:space="0" w:color="000000"/>
              <w:bottom w:val="double" w:sz="6" w:space="0" w:color="000000"/>
              <w:right w:val="single" w:sz="8" w:space="0" w:color="000000"/>
            </w:tcBorders>
            <w:vAlign w:val="center"/>
          </w:tcPr>
          <w:p w:rsidR="00E66B88" w:rsidRDefault="00E66B88">
            <w:pPr>
              <w:widowControl w:val="0"/>
              <w:rPr>
                <w:rFonts w:cs="Arial"/>
                <w:b/>
                <w:bCs/>
                <w:szCs w:val="18"/>
                <w:lang w:eastAsia="sk-SK"/>
              </w:rPr>
            </w:pPr>
          </w:p>
        </w:tc>
        <w:tc>
          <w:tcPr>
            <w:tcW w:w="648"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599"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691"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1009" w:type="dxa"/>
            <w:vMerge/>
            <w:tcBorders>
              <w:left w:val="single" w:sz="8" w:space="0" w:color="000000"/>
              <w:bottom w:val="double" w:sz="6"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3" w:type="dxa"/>
            <w:tcBorders>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30</w:t>
            </w:r>
          </w:p>
        </w:tc>
      </w:tr>
      <w:tr w:rsidR="00E66B88">
        <w:trPr>
          <w:trHeight w:val="170"/>
        </w:trPr>
        <w:tc>
          <w:tcPr>
            <w:tcW w:w="3956" w:type="dxa"/>
            <w:tcBorders>
              <w:top w:val="double" w:sz="6" w:space="0" w:color="000000"/>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Človek a príroda</w:t>
            </w:r>
          </w:p>
        </w:tc>
        <w:tc>
          <w:tcPr>
            <w:tcW w:w="1187" w:type="dxa"/>
            <w:vMerge w:val="restart"/>
            <w:tcBorders>
              <w:left w:val="single" w:sz="4" w:space="0" w:color="000000"/>
              <w:bottom w:val="double" w:sz="6" w:space="0" w:color="000000"/>
              <w:right w:val="single" w:sz="8"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1</w:t>
            </w: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vMerge w:val="restart"/>
            <w:tcBorders>
              <w:left w:val="single" w:sz="8" w:space="0" w:color="000000"/>
              <w:bottom w:val="double" w:sz="6"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96</w:t>
            </w:r>
          </w:p>
        </w:tc>
        <w:tc>
          <w:tcPr>
            <w:tcW w:w="648"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99"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0</w:t>
            </w:r>
          </w:p>
        </w:tc>
        <w:tc>
          <w:tcPr>
            <w:tcW w:w="691"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0</w:t>
            </w:r>
          </w:p>
        </w:tc>
        <w:tc>
          <w:tcPr>
            <w:tcW w:w="1009" w:type="dxa"/>
            <w:vMerge w:val="restart"/>
            <w:tcBorders>
              <w:left w:val="single" w:sz="8" w:space="0" w:color="000000"/>
              <w:bottom w:val="double" w:sz="6"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1</w:t>
            </w:r>
          </w:p>
        </w:tc>
        <w:tc>
          <w:tcPr>
            <w:tcW w:w="993" w:type="dxa"/>
            <w:tcBorders>
              <w:top w:val="double" w:sz="6" w:space="0" w:color="000000"/>
              <w:bottom w:val="double" w:sz="6"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33</w:t>
            </w:r>
          </w:p>
        </w:tc>
      </w:tr>
      <w:tr w:rsidR="00E66B88">
        <w:trPr>
          <w:trHeight w:val="119"/>
        </w:trPr>
        <w:tc>
          <w:tcPr>
            <w:tcW w:w="3956" w:type="dxa"/>
            <w:tcBorders>
              <w:top w:val="single" w:sz="4" w:space="0" w:color="000000"/>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Fyzika</w:t>
            </w:r>
          </w:p>
        </w:tc>
        <w:tc>
          <w:tcPr>
            <w:tcW w:w="1187" w:type="dxa"/>
            <w:vMerge/>
            <w:tcBorders>
              <w:left w:val="single" w:sz="4" w:space="0" w:color="000000"/>
              <w:bottom w:val="double" w:sz="6" w:space="0" w:color="000000"/>
              <w:right w:val="single" w:sz="8" w:space="0" w:color="000000"/>
            </w:tcBorders>
            <w:shd w:val="clear" w:color="auto" w:fill="FFC000"/>
            <w:vAlign w:val="center"/>
          </w:tcPr>
          <w:p w:rsidR="00E66B88" w:rsidRDefault="00E66B88">
            <w:pPr>
              <w:widowControl w:val="0"/>
              <w:rPr>
                <w:rFonts w:cs="Arial"/>
                <w:b/>
                <w:bCs/>
                <w:szCs w:val="18"/>
                <w:lang w:eastAsia="sk-SK"/>
              </w:rPr>
            </w:pP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vMerge/>
            <w:tcBorders>
              <w:left w:val="single" w:sz="8" w:space="0" w:color="000000"/>
              <w:bottom w:val="double" w:sz="6" w:space="0" w:color="000000"/>
              <w:right w:val="single" w:sz="8" w:space="0" w:color="000000"/>
            </w:tcBorders>
            <w:vAlign w:val="center"/>
          </w:tcPr>
          <w:p w:rsidR="00E66B88" w:rsidRDefault="00E66B88">
            <w:pPr>
              <w:widowControl w:val="0"/>
              <w:rPr>
                <w:rFonts w:cs="Arial"/>
                <w:b/>
                <w:bCs/>
                <w:szCs w:val="18"/>
                <w:lang w:eastAsia="sk-SK"/>
              </w:rPr>
            </w:pPr>
          </w:p>
        </w:tc>
        <w:tc>
          <w:tcPr>
            <w:tcW w:w="648" w:type="dxa"/>
            <w:tcBorders>
              <w:top w:val="single" w:sz="4"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599" w:type="dxa"/>
            <w:tcBorders>
              <w:top w:val="single" w:sz="4"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691" w:type="dxa"/>
            <w:tcBorders>
              <w:top w:val="single" w:sz="4"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1009" w:type="dxa"/>
            <w:vMerge/>
            <w:tcBorders>
              <w:left w:val="single" w:sz="8" w:space="0" w:color="000000"/>
              <w:bottom w:val="double" w:sz="6"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3" w:type="dxa"/>
            <w:tcBorders>
              <w:bottom w:val="single" w:sz="4"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0</w:t>
            </w:r>
          </w:p>
        </w:tc>
      </w:tr>
      <w:tr w:rsidR="00E66B88">
        <w:trPr>
          <w:trHeight w:val="122"/>
        </w:trPr>
        <w:tc>
          <w:tcPr>
            <w:tcW w:w="3956"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Chémia</w:t>
            </w:r>
          </w:p>
        </w:tc>
        <w:tc>
          <w:tcPr>
            <w:tcW w:w="1187" w:type="dxa"/>
            <w:vMerge/>
            <w:tcBorders>
              <w:left w:val="single" w:sz="4" w:space="0" w:color="000000"/>
              <w:bottom w:val="double" w:sz="6" w:space="0" w:color="000000"/>
              <w:right w:val="single" w:sz="8" w:space="0" w:color="000000"/>
            </w:tcBorders>
            <w:shd w:val="clear" w:color="auto" w:fill="FFC000"/>
            <w:vAlign w:val="center"/>
          </w:tcPr>
          <w:p w:rsidR="00E66B88" w:rsidRDefault="00E66B88">
            <w:pPr>
              <w:widowControl w:val="0"/>
              <w:rPr>
                <w:rFonts w:cs="Arial"/>
                <w:b/>
                <w:bCs/>
                <w:szCs w:val="18"/>
                <w:lang w:eastAsia="sk-SK"/>
              </w:rPr>
            </w:pP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vMerge/>
            <w:tcBorders>
              <w:left w:val="single" w:sz="8" w:space="0" w:color="000000"/>
              <w:bottom w:val="double" w:sz="6" w:space="0" w:color="000000"/>
              <w:right w:val="single" w:sz="8" w:space="0" w:color="000000"/>
            </w:tcBorders>
            <w:vAlign w:val="center"/>
          </w:tcPr>
          <w:p w:rsidR="00E66B88" w:rsidRDefault="00E66B88">
            <w:pPr>
              <w:widowControl w:val="0"/>
              <w:rPr>
                <w:rFonts w:cs="Arial"/>
                <w:b/>
                <w:bCs/>
                <w:szCs w:val="18"/>
                <w:lang w:eastAsia="sk-SK"/>
              </w:rPr>
            </w:pPr>
          </w:p>
        </w:tc>
        <w:tc>
          <w:tcPr>
            <w:tcW w:w="648"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99"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691"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1009" w:type="dxa"/>
            <w:vMerge/>
            <w:tcBorders>
              <w:left w:val="single" w:sz="8" w:space="0" w:color="000000"/>
              <w:bottom w:val="double" w:sz="6"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3" w:type="dxa"/>
            <w:tcBorders>
              <w:bottom w:val="single" w:sz="4"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33</w:t>
            </w:r>
          </w:p>
        </w:tc>
      </w:tr>
      <w:tr w:rsidR="00E66B88">
        <w:trPr>
          <w:trHeight w:val="127"/>
        </w:trPr>
        <w:tc>
          <w:tcPr>
            <w:tcW w:w="3956" w:type="dxa"/>
            <w:tcBorders>
              <w:left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Biológia</w:t>
            </w:r>
          </w:p>
        </w:tc>
        <w:tc>
          <w:tcPr>
            <w:tcW w:w="1187" w:type="dxa"/>
            <w:vMerge/>
            <w:tcBorders>
              <w:left w:val="single" w:sz="4" w:space="0" w:color="000000"/>
              <w:bottom w:val="double" w:sz="6" w:space="0" w:color="000000"/>
              <w:right w:val="single" w:sz="8" w:space="0" w:color="000000"/>
            </w:tcBorders>
            <w:shd w:val="clear" w:color="auto" w:fill="FFC000"/>
            <w:vAlign w:val="center"/>
          </w:tcPr>
          <w:p w:rsidR="00E66B88" w:rsidRDefault="00E66B88">
            <w:pPr>
              <w:widowControl w:val="0"/>
              <w:rPr>
                <w:rFonts w:cs="Arial"/>
                <w:b/>
                <w:bCs/>
                <w:szCs w:val="18"/>
                <w:lang w:eastAsia="sk-SK"/>
              </w:rPr>
            </w:pP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vMerge/>
            <w:tcBorders>
              <w:left w:val="single" w:sz="8" w:space="0" w:color="000000"/>
              <w:bottom w:val="double" w:sz="6" w:space="0" w:color="000000"/>
              <w:right w:val="single" w:sz="8" w:space="0" w:color="000000"/>
            </w:tcBorders>
            <w:vAlign w:val="center"/>
          </w:tcPr>
          <w:p w:rsidR="00E66B88" w:rsidRDefault="00E66B88">
            <w:pPr>
              <w:widowControl w:val="0"/>
              <w:rPr>
                <w:rFonts w:cs="Arial"/>
                <w:b/>
                <w:bCs/>
                <w:szCs w:val="18"/>
                <w:lang w:eastAsia="sk-SK"/>
              </w:rPr>
            </w:pPr>
          </w:p>
        </w:tc>
        <w:tc>
          <w:tcPr>
            <w:tcW w:w="648"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599"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691"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1009" w:type="dxa"/>
            <w:vMerge/>
            <w:tcBorders>
              <w:left w:val="single" w:sz="8" w:space="0" w:color="000000"/>
              <w:bottom w:val="double" w:sz="6"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3" w:type="dxa"/>
            <w:tcBorders>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0</w:t>
            </w:r>
          </w:p>
        </w:tc>
      </w:tr>
      <w:tr w:rsidR="00E66B88">
        <w:trPr>
          <w:trHeight w:val="100"/>
        </w:trPr>
        <w:tc>
          <w:tcPr>
            <w:tcW w:w="3956" w:type="dxa"/>
            <w:tcBorders>
              <w:top w:val="double" w:sz="6" w:space="0" w:color="000000"/>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Matematika a práca s informáciami</w:t>
            </w:r>
          </w:p>
        </w:tc>
        <w:tc>
          <w:tcPr>
            <w:tcW w:w="1187" w:type="dxa"/>
            <w:vMerge w:val="restart"/>
            <w:tcBorders>
              <w:left w:val="single" w:sz="4" w:space="0" w:color="000000"/>
              <w:bottom w:val="double" w:sz="6" w:space="0" w:color="000000"/>
              <w:right w:val="single" w:sz="8"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3</w:t>
            </w: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vMerge w:val="restart"/>
            <w:tcBorders>
              <w:left w:val="single" w:sz="8" w:space="0" w:color="000000"/>
              <w:bottom w:val="double" w:sz="6"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96</w:t>
            </w:r>
          </w:p>
        </w:tc>
        <w:tc>
          <w:tcPr>
            <w:tcW w:w="648"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599"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691"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1009" w:type="dxa"/>
            <w:vMerge w:val="restart"/>
            <w:tcBorders>
              <w:left w:val="single" w:sz="8" w:space="0" w:color="000000"/>
              <w:bottom w:val="double" w:sz="6"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4</w:t>
            </w:r>
          </w:p>
        </w:tc>
        <w:tc>
          <w:tcPr>
            <w:tcW w:w="993" w:type="dxa"/>
            <w:tcBorders>
              <w:top w:val="double" w:sz="6" w:space="0" w:color="000000"/>
              <w:bottom w:val="double" w:sz="6"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129</w:t>
            </w:r>
          </w:p>
        </w:tc>
      </w:tr>
      <w:tr w:rsidR="00E66B88">
        <w:trPr>
          <w:trHeight w:val="235"/>
        </w:trPr>
        <w:tc>
          <w:tcPr>
            <w:tcW w:w="3956"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Matematika</w:t>
            </w:r>
          </w:p>
        </w:tc>
        <w:tc>
          <w:tcPr>
            <w:tcW w:w="1187" w:type="dxa"/>
            <w:vMerge/>
            <w:tcBorders>
              <w:left w:val="single" w:sz="4" w:space="0" w:color="000000"/>
              <w:bottom w:val="double" w:sz="6" w:space="0" w:color="000000"/>
              <w:right w:val="single" w:sz="8" w:space="0" w:color="000000"/>
            </w:tcBorders>
            <w:shd w:val="clear" w:color="auto" w:fill="FFC000"/>
            <w:vAlign w:val="center"/>
          </w:tcPr>
          <w:p w:rsidR="00E66B88" w:rsidRDefault="00E66B88">
            <w:pPr>
              <w:widowControl w:val="0"/>
              <w:rPr>
                <w:rFonts w:cs="Arial"/>
                <w:b/>
                <w:bCs/>
                <w:szCs w:val="18"/>
                <w:lang w:eastAsia="sk-SK"/>
              </w:rPr>
            </w:pP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vMerge/>
            <w:tcBorders>
              <w:left w:val="single" w:sz="8" w:space="0" w:color="000000"/>
              <w:bottom w:val="double" w:sz="6" w:space="0" w:color="000000"/>
              <w:right w:val="single" w:sz="8" w:space="0" w:color="000000"/>
            </w:tcBorders>
            <w:vAlign w:val="center"/>
          </w:tcPr>
          <w:p w:rsidR="00E66B88" w:rsidRDefault="00E66B88">
            <w:pPr>
              <w:widowControl w:val="0"/>
              <w:rPr>
                <w:rFonts w:cs="Arial"/>
                <w:b/>
                <w:bCs/>
                <w:szCs w:val="18"/>
                <w:lang w:eastAsia="sk-SK"/>
              </w:rPr>
            </w:pPr>
          </w:p>
        </w:tc>
        <w:tc>
          <w:tcPr>
            <w:tcW w:w="648"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99"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691"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1009" w:type="dxa"/>
            <w:vMerge/>
            <w:tcBorders>
              <w:left w:val="single" w:sz="8" w:space="0" w:color="000000"/>
              <w:bottom w:val="double" w:sz="6"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3" w:type="dxa"/>
            <w:tcBorders>
              <w:bottom w:val="single" w:sz="4"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96</w:t>
            </w:r>
          </w:p>
        </w:tc>
      </w:tr>
      <w:tr w:rsidR="00E66B88">
        <w:trPr>
          <w:trHeight w:val="96"/>
        </w:trPr>
        <w:tc>
          <w:tcPr>
            <w:tcW w:w="3956" w:type="dxa"/>
            <w:tcBorders>
              <w:left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Informatika</w:t>
            </w:r>
          </w:p>
        </w:tc>
        <w:tc>
          <w:tcPr>
            <w:tcW w:w="1187" w:type="dxa"/>
            <w:vMerge/>
            <w:tcBorders>
              <w:left w:val="single" w:sz="4" w:space="0" w:color="000000"/>
              <w:bottom w:val="double" w:sz="6" w:space="0" w:color="000000"/>
              <w:right w:val="single" w:sz="8" w:space="0" w:color="000000"/>
            </w:tcBorders>
            <w:shd w:val="clear" w:color="auto" w:fill="FFC000"/>
            <w:vAlign w:val="center"/>
          </w:tcPr>
          <w:p w:rsidR="00E66B88" w:rsidRDefault="00E66B88">
            <w:pPr>
              <w:widowControl w:val="0"/>
              <w:rPr>
                <w:rFonts w:cs="Arial"/>
                <w:b/>
                <w:bCs/>
                <w:szCs w:val="18"/>
                <w:lang w:eastAsia="sk-SK"/>
              </w:rPr>
            </w:pP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vMerge/>
            <w:tcBorders>
              <w:left w:val="single" w:sz="8" w:space="0" w:color="000000"/>
              <w:bottom w:val="double" w:sz="6" w:space="0" w:color="000000"/>
              <w:right w:val="single" w:sz="8" w:space="0" w:color="000000"/>
            </w:tcBorders>
            <w:vAlign w:val="center"/>
          </w:tcPr>
          <w:p w:rsidR="00E66B88" w:rsidRDefault="00E66B88">
            <w:pPr>
              <w:widowControl w:val="0"/>
              <w:rPr>
                <w:rFonts w:cs="Arial"/>
                <w:b/>
                <w:bCs/>
                <w:szCs w:val="18"/>
                <w:lang w:eastAsia="sk-SK"/>
              </w:rPr>
            </w:pPr>
          </w:p>
        </w:tc>
        <w:tc>
          <w:tcPr>
            <w:tcW w:w="648"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99"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691" w:type="dxa"/>
            <w:tcBorders>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 </w:t>
            </w:r>
          </w:p>
        </w:tc>
        <w:tc>
          <w:tcPr>
            <w:tcW w:w="1009" w:type="dxa"/>
            <w:vMerge/>
            <w:tcBorders>
              <w:left w:val="single" w:sz="8" w:space="0" w:color="000000"/>
              <w:bottom w:val="double" w:sz="6"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3" w:type="dxa"/>
            <w:tcBorders>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33</w:t>
            </w:r>
          </w:p>
        </w:tc>
      </w:tr>
      <w:tr w:rsidR="00E66B88">
        <w:trPr>
          <w:trHeight w:val="157"/>
        </w:trPr>
        <w:tc>
          <w:tcPr>
            <w:tcW w:w="3956" w:type="dxa"/>
            <w:tcBorders>
              <w:top w:val="double" w:sz="6" w:space="0" w:color="000000"/>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Zdravie a pohyb</w:t>
            </w:r>
          </w:p>
        </w:tc>
        <w:tc>
          <w:tcPr>
            <w:tcW w:w="1187" w:type="dxa"/>
            <w:vMerge w:val="restart"/>
            <w:tcBorders>
              <w:left w:val="single" w:sz="4" w:space="0" w:color="000000"/>
              <w:bottom w:val="single" w:sz="12" w:space="0" w:color="000000"/>
              <w:right w:val="single" w:sz="8"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4,5</w:t>
            </w: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vMerge w:val="restart"/>
            <w:tcBorders>
              <w:left w:val="single" w:sz="8" w:space="0" w:color="000000"/>
              <w:bottom w:val="single" w:sz="12"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144</w:t>
            </w:r>
          </w:p>
        </w:tc>
        <w:tc>
          <w:tcPr>
            <w:tcW w:w="648"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599"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691"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1009" w:type="dxa"/>
            <w:vMerge w:val="restart"/>
            <w:tcBorders>
              <w:left w:val="single" w:sz="8" w:space="0" w:color="000000"/>
              <w:bottom w:val="single" w:sz="12"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4,5</w:t>
            </w:r>
          </w:p>
        </w:tc>
        <w:tc>
          <w:tcPr>
            <w:tcW w:w="993" w:type="dxa"/>
            <w:tcBorders>
              <w:top w:val="double" w:sz="6" w:space="0" w:color="000000"/>
              <w:bottom w:val="double" w:sz="6"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144</w:t>
            </w:r>
          </w:p>
        </w:tc>
      </w:tr>
      <w:tr w:rsidR="00E66B88">
        <w:trPr>
          <w:trHeight w:val="160"/>
        </w:trPr>
        <w:tc>
          <w:tcPr>
            <w:tcW w:w="3956" w:type="dxa"/>
            <w:tcBorders>
              <w:left w:val="single" w:sz="12" w:space="0" w:color="000000"/>
              <w:bottom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Telesná a športová výchova</w:t>
            </w:r>
          </w:p>
        </w:tc>
        <w:tc>
          <w:tcPr>
            <w:tcW w:w="1187" w:type="dxa"/>
            <w:vMerge/>
            <w:tcBorders>
              <w:left w:val="single" w:sz="4" w:space="0" w:color="000000"/>
              <w:bottom w:val="single" w:sz="12" w:space="0" w:color="000000"/>
              <w:right w:val="single" w:sz="8" w:space="0" w:color="000000"/>
            </w:tcBorders>
            <w:shd w:val="clear" w:color="auto" w:fill="FFC000"/>
            <w:vAlign w:val="center"/>
          </w:tcPr>
          <w:p w:rsidR="00E66B88" w:rsidRDefault="00E66B88">
            <w:pPr>
              <w:widowControl w:val="0"/>
              <w:rPr>
                <w:rFonts w:cs="Arial"/>
                <w:b/>
                <w:bCs/>
                <w:szCs w:val="18"/>
                <w:lang w:eastAsia="sk-SK"/>
              </w:rPr>
            </w:pP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648" w:type="dxa"/>
            <w:tcBorders>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599" w:type="dxa"/>
            <w:tcBorders>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691" w:type="dxa"/>
            <w:tcBorders>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1009" w:type="dxa"/>
            <w:vMerge/>
            <w:tcBorders>
              <w:left w:val="single" w:sz="8" w:space="0" w:color="000000"/>
              <w:bottom w:val="single" w:sz="12"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3" w:type="dxa"/>
            <w:tcBorders>
              <w:bottom w:val="single" w:sz="12" w:space="0" w:color="000000"/>
              <w:right w:val="single" w:sz="12" w:space="0" w:color="000000"/>
            </w:tcBorders>
            <w:shd w:val="clear" w:color="auto" w:fill="auto"/>
          </w:tcPr>
          <w:p w:rsidR="00E66B88" w:rsidRDefault="00A07D9F">
            <w:pPr>
              <w:widowControl w:val="0"/>
              <w:jc w:val="center"/>
              <w:rPr>
                <w:rFonts w:cs="Arial"/>
                <w:b/>
                <w:bCs/>
                <w:sz w:val="20"/>
                <w:szCs w:val="20"/>
                <w:lang w:eastAsia="sk-SK"/>
              </w:rPr>
            </w:pPr>
            <w:r>
              <w:rPr>
                <w:rFonts w:cs="Arial"/>
                <w:b/>
                <w:bCs/>
                <w:sz w:val="20"/>
                <w:szCs w:val="20"/>
                <w:lang w:eastAsia="sk-SK"/>
              </w:rPr>
              <w:t>144</w:t>
            </w:r>
          </w:p>
        </w:tc>
      </w:tr>
      <w:tr w:rsidR="00E66B88">
        <w:trPr>
          <w:trHeight w:val="194"/>
        </w:trPr>
        <w:tc>
          <w:tcPr>
            <w:tcW w:w="3956" w:type="dxa"/>
            <w:tcBorders>
              <w:left w:val="single" w:sz="12" w:space="0" w:color="000000"/>
              <w:bottom w:val="single" w:sz="12"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O D B O R N É   VZDELÁVANIE</w:t>
            </w:r>
          </w:p>
        </w:tc>
        <w:tc>
          <w:tcPr>
            <w:tcW w:w="1187" w:type="dxa"/>
            <w:tcBorders>
              <w:bottom w:val="single" w:sz="12"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65,5</w:t>
            </w: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tcBorders>
              <w:bottom w:val="single" w:sz="12"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2096</w:t>
            </w:r>
          </w:p>
        </w:tc>
        <w:tc>
          <w:tcPr>
            <w:tcW w:w="648" w:type="dxa"/>
            <w:tcBorders>
              <w:bottom w:val="single" w:sz="12"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21</w:t>
            </w:r>
          </w:p>
        </w:tc>
        <w:tc>
          <w:tcPr>
            <w:tcW w:w="599" w:type="dxa"/>
            <w:tcBorders>
              <w:left w:val="single" w:sz="4" w:space="0" w:color="000000"/>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25,5</w:t>
            </w:r>
          </w:p>
        </w:tc>
        <w:tc>
          <w:tcPr>
            <w:tcW w:w="691" w:type="dxa"/>
            <w:tcBorders>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24,5</w:t>
            </w:r>
          </w:p>
        </w:tc>
        <w:tc>
          <w:tcPr>
            <w:tcW w:w="1009" w:type="dxa"/>
            <w:tcBorders>
              <w:bottom w:val="single" w:sz="12" w:space="0" w:color="000000"/>
            </w:tcBorders>
            <w:shd w:val="clear" w:color="auto" w:fill="92D050"/>
            <w:vAlign w:val="center"/>
          </w:tcPr>
          <w:p w:rsidR="00E66B88" w:rsidRDefault="00A07D9F">
            <w:pPr>
              <w:widowControl w:val="0"/>
              <w:jc w:val="center"/>
              <w:rPr>
                <w:rFonts w:cs="Arial"/>
                <w:b/>
                <w:bCs/>
                <w:sz w:val="20"/>
                <w:szCs w:val="20"/>
                <w:lang w:eastAsia="sk-SK"/>
              </w:rPr>
            </w:pPr>
            <w:r>
              <w:rPr>
                <w:rFonts w:cs="Arial"/>
                <w:b/>
                <w:bCs/>
                <w:sz w:val="20"/>
                <w:szCs w:val="20"/>
                <w:lang w:eastAsia="sk-SK"/>
              </w:rPr>
              <w:t>71</w:t>
            </w:r>
          </w:p>
        </w:tc>
        <w:tc>
          <w:tcPr>
            <w:tcW w:w="993" w:type="dxa"/>
            <w:tcBorders>
              <w:left w:val="single" w:sz="8" w:space="0" w:color="000000"/>
              <w:bottom w:val="single" w:sz="12" w:space="0" w:color="000000"/>
              <w:right w:val="single" w:sz="12"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2269,5</w:t>
            </w:r>
          </w:p>
        </w:tc>
      </w:tr>
      <w:tr w:rsidR="00E66B88">
        <w:trPr>
          <w:trHeight w:val="125"/>
        </w:trPr>
        <w:tc>
          <w:tcPr>
            <w:tcW w:w="3956" w:type="dxa"/>
            <w:tcBorders>
              <w:left w:val="single" w:sz="12" w:space="0" w:color="000000"/>
              <w:bottom w:val="single" w:sz="8" w:space="0" w:color="000000"/>
              <w:right w:val="single" w:sz="4" w:space="0" w:color="000000"/>
            </w:tcBorders>
            <w:shd w:val="clear" w:color="000000" w:fill="FFFFFF"/>
            <w:vAlign w:val="center"/>
          </w:tcPr>
          <w:p w:rsidR="00E66B88" w:rsidRDefault="00A07D9F">
            <w:pPr>
              <w:widowControl w:val="0"/>
              <w:rPr>
                <w:rFonts w:cs="Arial"/>
                <w:b/>
                <w:bCs/>
                <w:i/>
                <w:iCs/>
                <w:sz w:val="20"/>
                <w:szCs w:val="20"/>
                <w:lang w:eastAsia="sk-SK"/>
              </w:rPr>
            </w:pPr>
            <w:r>
              <w:rPr>
                <w:rFonts w:cs="Arial"/>
                <w:b/>
                <w:bCs/>
                <w:i/>
                <w:iCs/>
                <w:sz w:val="20"/>
                <w:szCs w:val="20"/>
                <w:lang w:eastAsia="sk-SK"/>
              </w:rPr>
              <w:t>TEORETICKÉ VZDELÁVANIE</w:t>
            </w:r>
          </w:p>
        </w:tc>
        <w:tc>
          <w:tcPr>
            <w:tcW w:w="1187" w:type="dxa"/>
            <w:tcBorders>
              <w:bottom w:val="single" w:sz="8"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18</w:t>
            </w: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tcBorders>
              <w:bottom w:val="single" w:sz="8"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576</w:t>
            </w:r>
          </w:p>
        </w:tc>
        <w:tc>
          <w:tcPr>
            <w:tcW w:w="648" w:type="dxa"/>
            <w:tcBorders>
              <w:bottom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6</w:t>
            </w:r>
          </w:p>
        </w:tc>
        <w:tc>
          <w:tcPr>
            <w:tcW w:w="599" w:type="dxa"/>
            <w:tcBorders>
              <w:left w:val="single" w:sz="4" w:space="0" w:color="000000"/>
              <w:bottom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8</w:t>
            </w:r>
          </w:p>
        </w:tc>
        <w:tc>
          <w:tcPr>
            <w:tcW w:w="691" w:type="dxa"/>
            <w:tcBorders>
              <w:bottom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7</w:t>
            </w:r>
          </w:p>
        </w:tc>
        <w:tc>
          <w:tcPr>
            <w:tcW w:w="1009" w:type="dxa"/>
            <w:tcBorders>
              <w:bottom w:val="single" w:sz="8" w:space="0" w:color="000000"/>
            </w:tcBorders>
            <w:shd w:val="clear" w:color="auto" w:fill="92D050"/>
            <w:vAlign w:val="center"/>
          </w:tcPr>
          <w:p w:rsidR="00E66B88" w:rsidRDefault="00A07D9F">
            <w:pPr>
              <w:widowControl w:val="0"/>
              <w:jc w:val="center"/>
              <w:rPr>
                <w:rFonts w:cs="Arial"/>
                <w:b/>
                <w:bCs/>
                <w:sz w:val="20"/>
                <w:szCs w:val="20"/>
                <w:lang w:eastAsia="sk-SK"/>
              </w:rPr>
            </w:pPr>
            <w:r>
              <w:rPr>
                <w:rFonts w:cs="Arial"/>
                <w:b/>
                <w:bCs/>
                <w:sz w:val="20"/>
                <w:szCs w:val="20"/>
                <w:lang w:eastAsia="sk-SK"/>
              </w:rPr>
              <w:t>21</w:t>
            </w:r>
          </w:p>
        </w:tc>
        <w:tc>
          <w:tcPr>
            <w:tcW w:w="993" w:type="dxa"/>
            <w:tcBorders>
              <w:left w:val="single" w:sz="8" w:space="0" w:color="000000"/>
              <w:bottom w:val="single" w:sz="8" w:space="0" w:color="000000"/>
              <w:right w:val="single" w:sz="12"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672</w:t>
            </w:r>
          </w:p>
        </w:tc>
      </w:tr>
      <w:tr w:rsidR="00E66B88">
        <w:trPr>
          <w:trHeight w:val="244"/>
        </w:trPr>
        <w:tc>
          <w:tcPr>
            <w:tcW w:w="3956" w:type="dxa"/>
            <w:tcBorders>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Ekonomické vzdelávanie</w:t>
            </w:r>
          </w:p>
        </w:tc>
        <w:tc>
          <w:tcPr>
            <w:tcW w:w="1187" w:type="dxa"/>
            <w:vMerge w:val="restart"/>
            <w:tcBorders>
              <w:left w:val="single" w:sz="4" w:space="0" w:color="000000"/>
              <w:bottom w:val="single" w:sz="8" w:space="0" w:color="000000"/>
              <w:right w:val="single" w:sz="8" w:space="0" w:color="000000"/>
            </w:tcBorders>
            <w:shd w:val="clear" w:color="auto" w:fill="FFC000"/>
          </w:tcPr>
          <w:p w:rsidR="00E66B88" w:rsidRDefault="00A07D9F">
            <w:pPr>
              <w:widowControl w:val="0"/>
              <w:jc w:val="center"/>
              <w:rPr>
                <w:rFonts w:cs="Arial"/>
                <w:szCs w:val="18"/>
                <w:lang w:eastAsia="sk-SK"/>
              </w:rPr>
            </w:pPr>
            <w:r>
              <w:rPr>
                <w:rFonts w:cs="Arial"/>
                <w:szCs w:val="18"/>
                <w:lang w:eastAsia="sk-SK"/>
              </w:rPr>
              <w:t> </w:t>
            </w: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648" w:type="dxa"/>
            <w:tcBorders>
              <w:left w:val="single" w:sz="8"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99" w:type="dxa"/>
            <w:tcBorders>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691" w:type="dxa"/>
            <w:tcBorders>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1009" w:type="dxa"/>
            <w:vMerge w:val="restart"/>
            <w:tcBorders>
              <w:left w:val="single" w:sz="8" w:space="0" w:color="000000"/>
              <w:bottom w:val="double" w:sz="6"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4</w:t>
            </w:r>
          </w:p>
        </w:tc>
        <w:tc>
          <w:tcPr>
            <w:tcW w:w="993" w:type="dxa"/>
            <w:tcBorders>
              <w:bottom w:val="double" w:sz="6"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126</w:t>
            </w:r>
          </w:p>
        </w:tc>
      </w:tr>
      <w:tr w:rsidR="00E66B88">
        <w:trPr>
          <w:trHeight w:val="90"/>
        </w:trPr>
        <w:tc>
          <w:tcPr>
            <w:tcW w:w="3956" w:type="dxa"/>
            <w:tcBorders>
              <w:left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Ekonomika</w:t>
            </w:r>
          </w:p>
        </w:tc>
        <w:tc>
          <w:tcPr>
            <w:tcW w:w="1187" w:type="dxa"/>
            <w:vMerge/>
            <w:tcBorders>
              <w:left w:val="single" w:sz="4" w:space="0" w:color="000000"/>
              <w:bottom w:val="single" w:sz="8"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648" w:type="dxa"/>
            <w:tcBorders>
              <w:left w:val="single" w:sz="8" w:space="0" w:color="000000"/>
              <w:right w:val="single" w:sz="4" w:space="0" w:color="000000"/>
            </w:tcBorders>
            <w:shd w:val="clear" w:color="000000" w:fill="FFFFFF"/>
            <w:vAlign w:val="center"/>
          </w:tcPr>
          <w:p w:rsidR="00E66B88" w:rsidRDefault="00A07D9F">
            <w:pPr>
              <w:widowControl w:val="0"/>
              <w:jc w:val="center"/>
              <w:rPr>
                <w:rFonts w:cs="Arial"/>
                <w:szCs w:val="18"/>
                <w:lang w:eastAsia="sk-SK"/>
              </w:rPr>
            </w:pPr>
            <w:r>
              <w:rPr>
                <w:rFonts w:cs="Arial"/>
                <w:szCs w:val="18"/>
                <w:lang w:eastAsia="sk-SK"/>
              </w:rPr>
              <w:t>1</w:t>
            </w:r>
          </w:p>
        </w:tc>
        <w:tc>
          <w:tcPr>
            <w:tcW w:w="599" w:type="dxa"/>
            <w:tcBorders>
              <w:right w:val="single" w:sz="4" w:space="0" w:color="000000"/>
            </w:tcBorders>
            <w:shd w:val="clear" w:color="000000" w:fill="FFFFFF"/>
            <w:vAlign w:val="center"/>
          </w:tcPr>
          <w:p w:rsidR="00E66B88" w:rsidRDefault="00A07D9F">
            <w:pPr>
              <w:widowControl w:val="0"/>
              <w:jc w:val="center"/>
              <w:rPr>
                <w:rFonts w:cs="Arial"/>
                <w:szCs w:val="18"/>
                <w:lang w:eastAsia="sk-SK"/>
              </w:rPr>
            </w:pPr>
            <w:r>
              <w:rPr>
                <w:rFonts w:cs="Arial"/>
                <w:szCs w:val="18"/>
                <w:lang w:eastAsia="sk-SK"/>
              </w:rPr>
              <w:t>1</w:t>
            </w:r>
          </w:p>
        </w:tc>
        <w:tc>
          <w:tcPr>
            <w:tcW w:w="691" w:type="dxa"/>
            <w:tcBorders>
              <w:right w:val="single" w:sz="4" w:space="0" w:color="000000"/>
            </w:tcBorders>
            <w:shd w:val="clear" w:color="000000" w:fill="FFFFFF"/>
            <w:vAlign w:val="center"/>
          </w:tcPr>
          <w:p w:rsidR="00E66B88" w:rsidRDefault="00A07D9F">
            <w:pPr>
              <w:widowControl w:val="0"/>
              <w:jc w:val="center"/>
              <w:rPr>
                <w:rFonts w:cs="Arial"/>
                <w:szCs w:val="18"/>
                <w:lang w:eastAsia="sk-SK"/>
              </w:rPr>
            </w:pPr>
            <w:r>
              <w:rPr>
                <w:rFonts w:cs="Arial"/>
                <w:szCs w:val="18"/>
                <w:lang w:eastAsia="sk-SK"/>
              </w:rPr>
              <w:t>1</w:t>
            </w:r>
          </w:p>
        </w:tc>
        <w:tc>
          <w:tcPr>
            <w:tcW w:w="1009" w:type="dxa"/>
            <w:vMerge/>
            <w:tcBorders>
              <w:left w:val="single" w:sz="8" w:space="0" w:color="000000"/>
              <w:bottom w:val="double" w:sz="6"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3" w:type="dxa"/>
            <w:tcBorders>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96</w:t>
            </w:r>
          </w:p>
        </w:tc>
      </w:tr>
      <w:tr w:rsidR="00E66B88">
        <w:trPr>
          <w:trHeight w:val="95"/>
        </w:trPr>
        <w:tc>
          <w:tcPr>
            <w:tcW w:w="3956" w:type="dxa"/>
            <w:tcBorders>
              <w:top w:val="single" w:sz="4" w:space="0" w:color="000000"/>
              <w:left w:val="single" w:sz="12" w:space="0" w:color="000000"/>
              <w:right w:val="single" w:sz="4" w:space="0" w:color="000000"/>
            </w:tcBorders>
            <w:shd w:val="clear" w:color="auto" w:fill="auto"/>
            <w:vAlign w:val="bottom"/>
          </w:tcPr>
          <w:p w:rsidR="00E66B88" w:rsidRDefault="00A07D9F">
            <w:pPr>
              <w:widowControl w:val="0"/>
              <w:rPr>
                <w:rFonts w:cs="Arial"/>
                <w:i/>
                <w:iCs/>
                <w:szCs w:val="18"/>
                <w:lang w:eastAsia="sk-SK"/>
              </w:rPr>
            </w:pPr>
            <w:r>
              <w:rPr>
                <w:rFonts w:cs="Arial"/>
                <w:i/>
                <w:iCs/>
                <w:szCs w:val="18"/>
                <w:lang w:eastAsia="sk-SK"/>
              </w:rPr>
              <w:t>Úvod do sveta práce</w:t>
            </w:r>
          </w:p>
        </w:tc>
        <w:tc>
          <w:tcPr>
            <w:tcW w:w="1187" w:type="dxa"/>
            <w:vMerge/>
            <w:tcBorders>
              <w:left w:val="single" w:sz="4" w:space="0" w:color="000000"/>
              <w:bottom w:val="single" w:sz="8"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648" w:type="dxa"/>
            <w:tcBorders>
              <w:top w:val="single" w:sz="4" w:space="0" w:color="000000"/>
              <w:left w:val="single" w:sz="8"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szCs w:val="18"/>
                <w:lang w:eastAsia="sk-SK"/>
              </w:rPr>
            </w:pPr>
            <w:r>
              <w:rPr>
                <w:rFonts w:cs="Arial"/>
                <w:szCs w:val="18"/>
                <w:lang w:eastAsia="sk-SK"/>
              </w:rPr>
              <w:t> </w:t>
            </w:r>
          </w:p>
        </w:tc>
        <w:tc>
          <w:tcPr>
            <w:tcW w:w="599" w:type="dxa"/>
            <w:tcBorders>
              <w:top w:val="single" w:sz="4" w:space="0" w:color="000000"/>
              <w:right w:val="single" w:sz="4" w:space="0" w:color="000000"/>
            </w:tcBorders>
            <w:shd w:val="clear" w:color="000000" w:fill="FFFFFF"/>
            <w:vAlign w:val="center"/>
          </w:tcPr>
          <w:p w:rsidR="00E66B88" w:rsidRDefault="00A07D9F">
            <w:pPr>
              <w:widowControl w:val="0"/>
              <w:jc w:val="center"/>
              <w:rPr>
                <w:rFonts w:cs="Arial"/>
                <w:szCs w:val="18"/>
                <w:lang w:eastAsia="sk-SK"/>
              </w:rPr>
            </w:pPr>
            <w:r>
              <w:rPr>
                <w:rFonts w:cs="Arial"/>
                <w:szCs w:val="18"/>
                <w:lang w:eastAsia="sk-SK"/>
              </w:rPr>
              <w:t> </w:t>
            </w:r>
          </w:p>
        </w:tc>
        <w:tc>
          <w:tcPr>
            <w:tcW w:w="691" w:type="dxa"/>
            <w:tcBorders>
              <w:top w:val="single" w:sz="4" w:space="0" w:color="000000"/>
              <w:right w:val="single" w:sz="4" w:space="0" w:color="000000"/>
            </w:tcBorders>
            <w:shd w:val="clear" w:color="000000" w:fill="FFFFFF"/>
            <w:vAlign w:val="center"/>
          </w:tcPr>
          <w:p w:rsidR="00E66B88" w:rsidRDefault="00A07D9F">
            <w:pPr>
              <w:widowControl w:val="0"/>
              <w:jc w:val="center"/>
              <w:rPr>
                <w:rFonts w:cs="Arial"/>
                <w:szCs w:val="18"/>
                <w:lang w:eastAsia="sk-SK"/>
              </w:rPr>
            </w:pPr>
            <w:r>
              <w:rPr>
                <w:rFonts w:cs="Arial"/>
                <w:szCs w:val="18"/>
                <w:lang w:eastAsia="sk-SK"/>
              </w:rPr>
              <w:t>1</w:t>
            </w:r>
          </w:p>
        </w:tc>
        <w:tc>
          <w:tcPr>
            <w:tcW w:w="1009" w:type="dxa"/>
            <w:vMerge/>
            <w:tcBorders>
              <w:left w:val="single" w:sz="8" w:space="0" w:color="000000"/>
              <w:bottom w:val="double" w:sz="6"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3" w:type="dxa"/>
            <w:tcBorders>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30</w:t>
            </w:r>
          </w:p>
        </w:tc>
      </w:tr>
      <w:tr w:rsidR="00E66B88">
        <w:trPr>
          <w:trHeight w:val="112"/>
        </w:trPr>
        <w:tc>
          <w:tcPr>
            <w:tcW w:w="3956" w:type="dxa"/>
            <w:tcBorders>
              <w:top w:val="double" w:sz="6" w:space="0" w:color="000000"/>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proofErr w:type="spellStart"/>
            <w:r>
              <w:rPr>
                <w:rFonts w:cs="Arial"/>
                <w:b/>
                <w:bCs/>
                <w:sz w:val="20"/>
                <w:szCs w:val="20"/>
                <w:lang w:eastAsia="sk-SK"/>
              </w:rPr>
              <w:t>Vzdeláv.o</w:t>
            </w:r>
            <w:proofErr w:type="spellEnd"/>
            <w:r>
              <w:rPr>
                <w:rFonts w:cs="Arial"/>
                <w:b/>
                <w:bCs/>
                <w:sz w:val="20"/>
                <w:szCs w:val="20"/>
                <w:lang w:eastAsia="sk-SK"/>
              </w:rPr>
              <w:t xml:space="preserve"> surovinách a materiáloch</w:t>
            </w:r>
          </w:p>
        </w:tc>
        <w:tc>
          <w:tcPr>
            <w:tcW w:w="1187" w:type="dxa"/>
            <w:vMerge/>
            <w:tcBorders>
              <w:left w:val="single" w:sz="4" w:space="0" w:color="000000"/>
              <w:bottom w:val="single" w:sz="8"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648" w:type="dxa"/>
            <w:tcBorders>
              <w:top w:val="double" w:sz="6" w:space="0" w:color="000000"/>
              <w:left w:val="single" w:sz="8"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w:t>
            </w:r>
          </w:p>
        </w:tc>
        <w:tc>
          <w:tcPr>
            <w:tcW w:w="599"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691" w:type="dxa"/>
            <w:tcBorders>
              <w:top w:val="double" w:sz="6" w:space="0" w:color="000000"/>
              <w:bottom w:val="double" w:sz="6" w:space="0" w:color="000000"/>
              <w:right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2</w:t>
            </w:r>
          </w:p>
        </w:tc>
        <w:tc>
          <w:tcPr>
            <w:tcW w:w="1009" w:type="dxa"/>
            <w:vMerge w:val="restart"/>
            <w:tcBorders>
              <w:left w:val="single" w:sz="8" w:space="0" w:color="000000"/>
              <w:bottom w:val="double" w:sz="6"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5</w:t>
            </w:r>
          </w:p>
        </w:tc>
        <w:tc>
          <w:tcPr>
            <w:tcW w:w="993" w:type="dxa"/>
            <w:tcBorders>
              <w:top w:val="double" w:sz="6" w:space="0" w:color="000000"/>
              <w:bottom w:val="double" w:sz="6"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159</w:t>
            </w:r>
          </w:p>
        </w:tc>
      </w:tr>
      <w:tr w:rsidR="00E66B88">
        <w:trPr>
          <w:trHeight w:val="116"/>
        </w:trPr>
        <w:tc>
          <w:tcPr>
            <w:tcW w:w="3956" w:type="dxa"/>
            <w:tcBorders>
              <w:top w:val="single" w:sz="4" w:space="0" w:color="000000"/>
              <w:left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Suroviny</w:t>
            </w:r>
          </w:p>
        </w:tc>
        <w:tc>
          <w:tcPr>
            <w:tcW w:w="1187" w:type="dxa"/>
            <w:vMerge/>
            <w:tcBorders>
              <w:left w:val="single" w:sz="4" w:space="0" w:color="000000"/>
              <w:bottom w:val="single" w:sz="8"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648" w:type="dxa"/>
            <w:tcBorders>
              <w:left w:val="single" w:sz="8" w:space="0" w:color="000000"/>
              <w:right w:val="single" w:sz="4" w:space="0" w:color="000000"/>
            </w:tcBorders>
            <w:shd w:val="clear" w:color="000000" w:fill="FFFFFF"/>
            <w:vAlign w:val="center"/>
          </w:tcPr>
          <w:p w:rsidR="00E66B88" w:rsidRDefault="00A07D9F">
            <w:pPr>
              <w:widowControl w:val="0"/>
              <w:jc w:val="center"/>
              <w:rPr>
                <w:rFonts w:cs="Arial"/>
                <w:szCs w:val="18"/>
                <w:lang w:eastAsia="sk-SK"/>
              </w:rPr>
            </w:pPr>
            <w:r>
              <w:rPr>
                <w:rFonts w:cs="Arial"/>
                <w:szCs w:val="18"/>
                <w:lang w:eastAsia="sk-SK"/>
              </w:rPr>
              <w:t>1</w:t>
            </w:r>
          </w:p>
        </w:tc>
        <w:tc>
          <w:tcPr>
            <w:tcW w:w="599" w:type="dxa"/>
            <w:tcBorders>
              <w:right w:val="single" w:sz="4" w:space="0" w:color="000000"/>
            </w:tcBorders>
            <w:shd w:val="clear" w:color="000000" w:fill="FFFFFF"/>
            <w:vAlign w:val="center"/>
          </w:tcPr>
          <w:p w:rsidR="00E66B88" w:rsidRDefault="00A07D9F">
            <w:pPr>
              <w:widowControl w:val="0"/>
              <w:jc w:val="center"/>
              <w:rPr>
                <w:rFonts w:cs="Arial"/>
                <w:szCs w:val="18"/>
                <w:lang w:eastAsia="sk-SK"/>
              </w:rPr>
            </w:pPr>
            <w:r>
              <w:rPr>
                <w:rFonts w:cs="Arial"/>
                <w:szCs w:val="18"/>
                <w:lang w:eastAsia="sk-SK"/>
              </w:rPr>
              <w:t>2</w:t>
            </w:r>
          </w:p>
        </w:tc>
        <w:tc>
          <w:tcPr>
            <w:tcW w:w="691" w:type="dxa"/>
            <w:tcBorders>
              <w:right w:val="single" w:sz="4" w:space="0" w:color="000000"/>
            </w:tcBorders>
            <w:shd w:val="clear" w:color="000000" w:fill="FFFFFF"/>
            <w:vAlign w:val="center"/>
          </w:tcPr>
          <w:p w:rsidR="00E66B88" w:rsidRDefault="00A07D9F">
            <w:pPr>
              <w:widowControl w:val="0"/>
              <w:jc w:val="center"/>
              <w:rPr>
                <w:rFonts w:cs="Arial"/>
                <w:szCs w:val="18"/>
                <w:lang w:eastAsia="sk-SK"/>
              </w:rPr>
            </w:pPr>
            <w:r>
              <w:rPr>
                <w:rFonts w:cs="Arial"/>
                <w:szCs w:val="18"/>
                <w:lang w:eastAsia="sk-SK"/>
              </w:rPr>
              <w:t>2</w:t>
            </w:r>
          </w:p>
        </w:tc>
        <w:tc>
          <w:tcPr>
            <w:tcW w:w="1009" w:type="dxa"/>
            <w:vMerge/>
            <w:tcBorders>
              <w:left w:val="single" w:sz="8" w:space="0" w:color="000000"/>
              <w:bottom w:val="double" w:sz="6"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3" w:type="dxa"/>
            <w:tcBorders>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159</w:t>
            </w:r>
          </w:p>
        </w:tc>
      </w:tr>
      <w:tr w:rsidR="00E66B88">
        <w:trPr>
          <w:trHeight w:val="262"/>
        </w:trPr>
        <w:tc>
          <w:tcPr>
            <w:tcW w:w="3956" w:type="dxa"/>
            <w:tcBorders>
              <w:top w:val="double" w:sz="6" w:space="0" w:color="000000"/>
              <w:left w:val="single" w:sz="12" w:space="0" w:color="000000"/>
              <w:bottom w:val="double" w:sz="6" w:space="0" w:color="000000"/>
              <w:right w:val="single" w:sz="4" w:space="0" w:color="000000"/>
            </w:tcBorders>
            <w:shd w:val="clear" w:color="000000" w:fill="FFFFFF"/>
            <w:vAlign w:val="center"/>
          </w:tcPr>
          <w:p w:rsidR="00E66B88" w:rsidRDefault="00A07D9F">
            <w:pPr>
              <w:widowControl w:val="0"/>
              <w:rPr>
                <w:rFonts w:cs="Arial"/>
                <w:b/>
                <w:bCs/>
                <w:sz w:val="20"/>
                <w:szCs w:val="20"/>
                <w:lang w:eastAsia="sk-SK"/>
              </w:rPr>
            </w:pPr>
            <w:r>
              <w:rPr>
                <w:rFonts w:cs="Arial"/>
                <w:b/>
                <w:bCs/>
                <w:sz w:val="20"/>
                <w:szCs w:val="20"/>
                <w:lang w:eastAsia="sk-SK"/>
              </w:rPr>
              <w:t>Technické a technologické vzdelávanie</w:t>
            </w:r>
          </w:p>
        </w:tc>
        <w:tc>
          <w:tcPr>
            <w:tcW w:w="1187" w:type="dxa"/>
            <w:vMerge/>
            <w:tcBorders>
              <w:left w:val="single" w:sz="4" w:space="0" w:color="000000"/>
              <w:bottom w:val="single" w:sz="8"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648" w:type="dxa"/>
            <w:tcBorders>
              <w:top w:val="double" w:sz="6" w:space="0" w:color="000000"/>
              <w:left w:val="single" w:sz="8" w:space="0" w:color="000000"/>
              <w:bottom w:val="double" w:sz="6"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4</w:t>
            </w:r>
          </w:p>
        </w:tc>
        <w:tc>
          <w:tcPr>
            <w:tcW w:w="599" w:type="dxa"/>
            <w:tcBorders>
              <w:top w:val="double" w:sz="6" w:space="0" w:color="000000"/>
              <w:left w:val="single" w:sz="4"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5</w:t>
            </w:r>
          </w:p>
        </w:tc>
        <w:tc>
          <w:tcPr>
            <w:tcW w:w="691" w:type="dxa"/>
            <w:tcBorders>
              <w:top w:val="double" w:sz="6" w:space="0" w:color="000000"/>
              <w:bottom w:val="double" w:sz="6"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w:t>
            </w:r>
          </w:p>
        </w:tc>
        <w:tc>
          <w:tcPr>
            <w:tcW w:w="1009" w:type="dxa"/>
            <w:vMerge w:val="restart"/>
            <w:tcBorders>
              <w:left w:val="single" w:sz="8" w:space="0" w:color="000000"/>
              <w:bottom w:val="single" w:sz="8"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12</w:t>
            </w:r>
          </w:p>
        </w:tc>
        <w:tc>
          <w:tcPr>
            <w:tcW w:w="993" w:type="dxa"/>
            <w:tcBorders>
              <w:top w:val="double" w:sz="6" w:space="0" w:color="000000"/>
              <w:bottom w:val="double" w:sz="6"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387</w:t>
            </w:r>
          </w:p>
        </w:tc>
      </w:tr>
      <w:tr w:rsidR="00E66B88">
        <w:trPr>
          <w:trHeight w:val="185"/>
        </w:trPr>
        <w:tc>
          <w:tcPr>
            <w:tcW w:w="3956" w:type="dxa"/>
            <w:tcBorders>
              <w:top w:val="single" w:sz="4" w:space="0" w:color="000000"/>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Hospodárske výpočty</w:t>
            </w:r>
          </w:p>
        </w:tc>
        <w:tc>
          <w:tcPr>
            <w:tcW w:w="1187" w:type="dxa"/>
            <w:vMerge/>
            <w:tcBorders>
              <w:left w:val="single" w:sz="4" w:space="0" w:color="000000"/>
              <w:bottom w:val="single" w:sz="8"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648" w:type="dxa"/>
            <w:tcBorders>
              <w:left w:val="single" w:sz="8"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cs="Arial"/>
                <w:szCs w:val="18"/>
                <w:lang w:eastAsia="sk-SK"/>
              </w:rPr>
            </w:pPr>
            <w:r>
              <w:rPr>
                <w:rFonts w:cs="Arial"/>
                <w:szCs w:val="18"/>
                <w:lang w:eastAsia="sk-SK"/>
              </w:rPr>
              <w:t> </w:t>
            </w:r>
          </w:p>
        </w:tc>
        <w:tc>
          <w:tcPr>
            <w:tcW w:w="599"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szCs w:val="18"/>
                <w:lang w:eastAsia="sk-SK"/>
              </w:rPr>
            </w:pPr>
            <w:r>
              <w:rPr>
                <w:rFonts w:cs="Arial"/>
                <w:szCs w:val="18"/>
                <w:lang w:eastAsia="sk-SK"/>
              </w:rPr>
              <w:t>1</w:t>
            </w:r>
          </w:p>
        </w:tc>
        <w:tc>
          <w:tcPr>
            <w:tcW w:w="691"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szCs w:val="18"/>
                <w:lang w:eastAsia="sk-SK"/>
              </w:rPr>
            </w:pPr>
            <w:r>
              <w:rPr>
                <w:rFonts w:cs="Arial"/>
                <w:szCs w:val="18"/>
                <w:lang w:eastAsia="sk-SK"/>
              </w:rPr>
              <w:t> </w:t>
            </w:r>
          </w:p>
        </w:tc>
        <w:tc>
          <w:tcPr>
            <w:tcW w:w="1009" w:type="dxa"/>
            <w:vMerge/>
            <w:tcBorders>
              <w:left w:val="single" w:sz="8" w:space="0" w:color="000000"/>
              <w:bottom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3" w:type="dxa"/>
            <w:tcBorders>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33</w:t>
            </w:r>
          </w:p>
        </w:tc>
      </w:tr>
      <w:tr w:rsidR="00E66B88">
        <w:trPr>
          <w:trHeight w:val="285"/>
        </w:trPr>
        <w:tc>
          <w:tcPr>
            <w:tcW w:w="3956"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Cukrárske výrobky</w:t>
            </w:r>
          </w:p>
        </w:tc>
        <w:tc>
          <w:tcPr>
            <w:tcW w:w="1187" w:type="dxa"/>
            <w:vMerge/>
            <w:tcBorders>
              <w:left w:val="single" w:sz="4" w:space="0" w:color="000000"/>
              <w:bottom w:val="single" w:sz="8"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648" w:type="dxa"/>
            <w:tcBorders>
              <w:left w:val="single" w:sz="8"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cs="Arial"/>
                <w:szCs w:val="18"/>
                <w:lang w:eastAsia="sk-SK"/>
              </w:rPr>
            </w:pPr>
            <w:r>
              <w:rPr>
                <w:rFonts w:cs="Arial"/>
                <w:szCs w:val="18"/>
                <w:lang w:eastAsia="sk-SK"/>
              </w:rPr>
              <w:t> </w:t>
            </w:r>
          </w:p>
        </w:tc>
        <w:tc>
          <w:tcPr>
            <w:tcW w:w="599"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szCs w:val="18"/>
                <w:lang w:eastAsia="sk-SK"/>
              </w:rPr>
            </w:pPr>
            <w:r>
              <w:rPr>
                <w:rFonts w:cs="Arial"/>
                <w:szCs w:val="18"/>
                <w:lang w:eastAsia="sk-SK"/>
              </w:rPr>
              <w:t>1</w:t>
            </w:r>
          </w:p>
        </w:tc>
        <w:tc>
          <w:tcPr>
            <w:tcW w:w="691"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szCs w:val="18"/>
                <w:lang w:eastAsia="sk-SK"/>
              </w:rPr>
            </w:pPr>
            <w:r>
              <w:rPr>
                <w:rFonts w:cs="Arial"/>
                <w:szCs w:val="18"/>
                <w:lang w:eastAsia="sk-SK"/>
              </w:rPr>
              <w:t>1</w:t>
            </w:r>
          </w:p>
        </w:tc>
        <w:tc>
          <w:tcPr>
            <w:tcW w:w="1009" w:type="dxa"/>
            <w:vMerge/>
            <w:tcBorders>
              <w:left w:val="single" w:sz="8" w:space="0" w:color="000000"/>
              <w:bottom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3" w:type="dxa"/>
            <w:tcBorders>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63</w:t>
            </w:r>
          </w:p>
        </w:tc>
      </w:tr>
      <w:tr w:rsidR="00E66B88">
        <w:trPr>
          <w:trHeight w:val="165"/>
        </w:trPr>
        <w:tc>
          <w:tcPr>
            <w:tcW w:w="3956" w:type="dxa"/>
            <w:tcBorders>
              <w:left w:val="single" w:sz="12" w:space="0" w:color="000000"/>
              <w:bottom w:val="single" w:sz="4"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Cukrárska technológia</w:t>
            </w:r>
          </w:p>
        </w:tc>
        <w:tc>
          <w:tcPr>
            <w:tcW w:w="1187" w:type="dxa"/>
            <w:vMerge/>
            <w:tcBorders>
              <w:left w:val="single" w:sz="4" w:space="0" w:color="000000"/>
              <w:bottom w:val="single" w:sz="8"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648" w:type="dxa"/>
            <w:tcBorders>
              <w:left w:val="single" w:sz="8"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cs="Arial"/>
                <w:szCs w:val="18"/>
                <w:lang w:eastAsia="sk-SK"/>
              </w:rPr>
            </w:pPr>
            <w:r>
              <w:rPr>
                <w:rFonts w:cs="Arial"/>
                <w:szCs w:val="18"/>
                <w:lang w:eastAsia="sk-SK"/>
              </w:rPr>
              <w:t>3</w:t>
            </w:r>
          </w:p>
        </w:tc>
        <w:tc>
          <w:tcPr>
            <w:tcW w:w="599"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szCs w:val="18"/>
                <w:lang w:eastAsia="sk-SK"/>
              </w:rPr>
            </w:pPr>
            <w:r>
              <w:rPr>
                <w:rFonts w:cs="Arial"/>
                <w:szCs w:val="18"/>
                <w:lang w:eastAsia="sk-SK"/>
              </w:rPr>
              <w:t>2</w:t>
            </w:r>
          </w:p>
        </w:tc>
        <w:tc>
          <w:tcPr>
            <w:tcW w:w="691"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cs="Arial"/>
                <w:szCs w:val="18"/>
                <w:lang w:eastAsia="sk-SK"/>
              </w:rPr>
            </w:pPr>
            <w:r>
              <w:rPr>
                <w:rFonts w:cs="Arial"/>
                <w:szCs w:val="18"/>
                <w:lang w:eastAsia="sk-SK"/>
              </w:rPr>
              <w:t>2</w:t>
            </w:r>
          </w:p>
        </w:tc>
        <w:tc>
          <w:tcPr>
            <w:tcW w:w="1009" w:type="dxa"/>
            <w:vMerge/>
            <w:tcBorders>
              <w:left w:val="single" w:sz="8" w:space="0" w:color="000000"/>
              <w:bottom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3" w:type="dxa"/>
            <w:tcBorders>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225</w:t>
            </w:r>
          </w:p>
        </w:tc>
      </w:tr>
      <w:tr w:rsidR="00E66B88">
        <w:trPr>
          <w:trHeight w:val="167"/>
        </w:trPr>
        <w:tc>
          <w:tcPr>
            <w:tcW w:w="3956" w:type="dxa"/>
            <w:tcBorders>
              <w:left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Odborné kreslenie a modelovanie</w:t>
            </w:r>
          </w:p>
        </w:tc>
        <w:tc>
          <w:tcPr>
            <w:tcW w:w="1187" w:type="dxa"/>
            <w:vMerge/>
            <w:tcBorders>
              <w:left w:val="single" w:sz="4" w:space="0" w:color="000000"/>
              <w:bottom w:val="single" w:sz="8" w:space="0" w:color="000000"/>
              <w:right w:val="single" w:sz="8" w:space="0" w:color="000000"/>
            </w:tcBorders>
            <w:shd w:val="clear" w:color="auto" w:fill="FFC000"/>
            <w:vAlign w:val="center"/>
          </w:tcPr>
          <w:p w:rsidR="00E66B88" w:rsidRDefault="00E66B88">
            <w:pPr>
              <w:widowControl w:val="0"/>
              <w:rPr>
                <w:rFonts w:cs="Arial"/>
                <w:szCs w:val="18"/>
                <w:lang w:eastAsia="sk-SK"/>
              </w:rPr>
            </w:pP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648" w:type="dxa"/>
            <w:tcBorders>
              <w:left w:val="single" w:sz="8" w:space="0" w:color="000000"/>
              <w:right w:val="single" w:sz="4" w:space="0" w:color="000000"/>
            </w:tcBorders>
            <w:shd w:val="clear" w:color="000000" w:fill="FFFFFF"/>
            <w:vAlign w:val="center"/>
          </w:tcPr>
          <w:p w:rsidR="00E66B88" w:rsidRDefault="00A07D9F">
            <w:pPr>
              <w:widowControl w:val="0"/>
              <w:jc w:val="center"/>
              <w:rPr>
                <w:rFonts w:cs="Arial"/>
                <w:szCs w:val="18"/>
                <w:lang w:eastAsia="sk-SK"/>
              </w:rPr>
            </w:pPr>
            <w:r>
              <w:rPr>
                <w:rFonts w:cs="Arial"/>
                <w:szCs w:val="18"/>
                <w:lang w:eastAsia="sk-SK"/>
              </w:rPr>
              <w:t>1</w:t>
            </w:r>
          </w:p>
        </w:tc>
        <w:tc>
          <w:tcPr>
            <w:tcW w:w="599" w:type="dxa"/>
            <w:tcBorders>
              <w:right w:val="single" w:sz="4" w:space="0" w:color="000000"/>
            </w:tcBorders>
            <w:shd w:val="clear" w:color="000000" w:fill="FFFFFF"/>
            <w:vAlign w:val="center"/>
          </w:tcPr>
          <w:p w:rsidR="00E66B88" w:rsidRDefault="00A07D9F">
            <w:pPr>
              <w:widowControl w:val="0"/>
              <w:jc w:val="center"/>
              <w:rPr>
                <w:rFonts w:cs="Arial"/>
                <w:szCs w:val="18"/>
                <w:lang w:eastAsia="sk-SK"/>
              </w:rPr>
            </w:pPr>
            <w:r>
              <w:rPr>
                <w:rFonts w:cs="Arial"/>
                <w:szCs w:val="18"/>
                <w:lang w:eastAsia="sk-SK"/>
              </w:rPr>
              <w:t>1</w:t>
            </w:r>
          </w:p>
        </w:tc>
        <w:tc>
          <w:tcPr>
            <w:tcW w:w="691" w:type="dxa"/>
            <w:tcBorders>
              <w:right w:val="single" w:sz="4" w:space="0" w:color="000000"/>
            </w:tcBorders>
            <w:shd w:val="clear" w:color="000000" w:fill="FFFFFF"/>
            <w:vAlign w:val="center"/>
          </w:tcPr>
          <w:p w:rsidR="00E66B88" w:rsidRDefault="00A07D9F">
            <w:pPr>
              <w:widowControl w:val="0"/>
              <w:jc w:val="center"/>
              <w:rPr>
                <w:rFonts w:cs="Arial"/>
                <w:szCs w:val="18"/>
                <w:lang w:eastAsia="sk-SK"/>
              </w:rPr>
            </w:pPr>
            <w:r>
              <w:rPr>
                <w:rFonts w:cs="Arial"/>
                <w:szCs w:val="18"/>
                <w:lang w:eastAsia="sk-SK"/>
              </w:rPr>
              <w:t> </w:t>
            </w:r>
          </w:p>
        </w:tc>
        <w:tc>
          <w:tcPr>
            <w:tcW w:w="1009" w:type="dxa"/>
            <w:vMerge/>
            <w:tcBorders>
              <w:left w:val="single" w:sz="8" w:space="0" w:color="000000"/>
              <w:bottom w:val="single" w:sz="8"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3" w:type="dxa"/>
            <w:tcBorders>
              <w:bottom w:val="single" w:sz="4"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66</w:t>
            </w:r>
          </w:p>
        </w:tc>
      </w:tr>
      <w:tr w:rsidR="00E66B88">
        <w:trPr>
          <w:trHeight w:val="186"/>
        </w:trPr>
        <w:tc>
          <w:tcPr>
            <w:tcW w:w="3956" w:type="dxa"/>
            <w:tcBorders>
              <w:top w:val="single" w:sz="8" w:space="0" w:color="000000"/>
              <w:left w:val="single" w:sz="12" w:space="0" w:color="000000"/>
              <w:bottom w:val="single" w:sz="8" w:space="0" w:color="000000"/>
              <w:right w:val="single" w:sz="4" w:space="0" w:color="000000"/>
            </w:tcBorders>
            <w:shd w:val="clear" w:color="000000" w:fill="FFFFFF"/>
            <w:vAlign w:val="center"/>
          </w:tcPr>
          <w:p w:rsidR="00E66B88" w:rsidRDefault="00A07D9F">
            <w:pPr>
              <w:widowControl w:val="0"/>
              <w:rPr>
                <w:rFonts w:cs="Arial"/>
                <w:b/>
                <w:bCs/>
                <w:i/>
                <w:iCs/>
                <w:sz w:val="20"/>
                <w:szCs w:val="20"/>
                <w:lang w:eastAsia="sk-SK"/>
              </w:rPr>
            </w:pPr>
            <w:r>
              <w:rPr>
                <w:rFonts w:cs="Arial"/>
                <w:b/>
                <w:bCs/>
                <w:i/>
                <w:iCs/>
                <w:sz w:val="20"/>
                <w:szCs w:val="20"/>
                <w:lang w:eastAsia="sk-SK"/>
              </w:rPr>
              <w:lastRenderedPageBreak/>
              <w:t>PRAKTICKÁ PRÍPRAVA</w:t>
            </w:r>
          </w:p>
        </w:tc>
        <w:tc>
          <w:tcPr>
            <w:tcW w:w="1187" w:type="dxa"/>
            <w:tcBorders>
              <w:bottom w:val="single" w:sz="8" w:space="0" w:color="000000"/>
              <w:right w:val="single" w:sz="8" w:space="0" w:color="000000"/>
            </w:tcBorders>
            <w:shd w:val="clear" w:color="auto" w:fill="FFC000"/>
          </w:tcPr>
          <w:p w:rsidR="00E66B88" w:rsidRDefault="00A07D9F">
            <w:pPr>
              <w:widowControl w:val="0"/>
              <w:jc w:val="center"/>
              <w:rPr>
                <w:rFonts w:cs="Arial"/>
                <w:b/>
                <w:bCs/>
                <w:szCs w:val="18"/>
                <w:lang w:eastAsia="sk-SK"/>
              </w:rPr>
            </w:pPr>
            <w:r>
              <w:rPr>
                <w:rFonts w:cs="Arial"/>
                <w:b/>
                <w:bCs/>
                <w:szCs w:val="18"/>
                <w:lang w:eastAsia="sk-SK"/>
              </w:rPr>
              <w:t>47,5</w:t>
            </w: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tcBorders>
              <w:top w:val="single" w:sz="8" w:space="0" w:color="000000"/>
              <w:bottom w:val="single" w:sz="8" w:space="0" w:color="000000"/>
              <w:right w:val="single" w:sz="8"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1520</w:t>
            </w:r>
          </w:p>
        </w:tc>
        <w:tc>
          <w:tcPr>
            <w:tcW w:w="648" w:type="dxa"/>
            <w:tcBorders>
              <w:top w:val="single" w:sz="8" w:space="0" w:color="000000"/>
              <w:bottom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599" w:type="dxa"/>
            <w:tcBorders>
              <w:top w:val="single" w:sz="8" w:space="0" w:color="000000"/>
              <w:bottom w:val="single" w:sz="8"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17,5</w:t>
            </w:r>
          </w:p>
        </w:tc>
        <w:tc>
          <w:tcPr>
            <w:tcW w:w="691" w:type="dxa"/>
            <w:tcBorders>
              <w:top w:val="single" w:sz="8" w:space="0" w:color="000000"/>
              <w:bottom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17,5</w:t>
            </w:r>
          </w:p>
        </w:tc>
        <w:tc>
          <w:tcPr>
            <w:tcW w:w="1009" w:type="dxa"/>
            <w:vMerge w:val="restart"/>
            <w:tcBorders>
              <w:left w:val="single" w:sz="8" w:space="0" w:color="000000"/>
              <w:bottom w:val="single" w:sz="12" w:space="0" w:color="000000"/>
              <w:right w:val="single" w:sz="8" w:space="0" w:color="000000"/>
            </w:tcBorders>
            <w:shd w:val="clear" w:color="auto" w:fill="92D050"/>
          </w:tcPr>
          <w:p w:rsidR="00E66B88" w:rsidRDefault="00A07D9F">
            <w:pPr>
              <w:widowControl w:val="0"/>
              <w:jc w:val="center"/>
              <w:rPr>
                <w:rFonts w:cs="Arial"/>
                <w:b/>
                <w:bCs/>
                <w:sz w:val="20"/>
                <w:szCs w:val="20"/>
                <w:lang w:eastAsia="sk-SK"/>
              </w:rPr>
            </w:pPr>
            <w:r>
              <w:rPr>
                <w:rFonts w:cs="Arial"/>
                <w:b/>
                <w:bCs/>
                <w:sz w:val="20"/>
                <w:szCs w:val="20"/>
                <w:lang w:eastAsia="sk-SK"/>
              </w:rPr>
              <w:t>50</w:t>
            </w:r>
          </w:p>
        </w:tc>
        <w:tc>
          <w:tcPr>
            <w:tcW w:w="993" w:type="dxa"/>
            <w:tcBorders>
              <w:top w:val="single" w:sz="8" w:space="0" w:color="000000"/>
              <w:bottom w:val="single" w:sz="8"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1597,5</w:t>
            </w:r>
          </w:p>
        </w:tc>
      </w:tr>
      <w:tr w:rsidR="00E66B88">
        <w:trPr>
          <w:trHeight w:val="189"/>
        </w:trPr>
        <w:tc>
          <w:tcPr>
            <w:tcW w:w="3956" w:type="dxa"/>
            <w:tcBorders>
              <w:left w:val="single" w:sz="12" w:space="0" w:color="000000"/>
              <w:bottom w:val="single" w:sz="12" w:space="0" w:color="000000"/>
              <w:right w:val="single" w:sz="4" w:space="0" w:color="000000"/>
            </w:tcBorders>
            <w:shd w:val="clear" w:color="000000" w:fill="FFFFFF"/>
            <w:vAlign w:val="center"/>
          </w:tcPr>
          <w:p w:rsidR="00E66B88" w:rsidRDefault="00A07D9F">
            <w:pPr>
              <w:widowControl w:val="0"/>
              <w:rPr>
                <w:rFonts w:cs="Arial"/>
                <w:i/>
                <w:iCs/>
                <w:szCs w:val="18"/>
                <w:lang w:eastAsia="sk-SK"/>
              </w:rPr>
            </w:pPr>
            <w:r>
              <w:rPr>
                <w:rFonts w:cs="Arial"/>
                <w:i/>
                <w:iCs/>
                <w:szCs w:val="18"/>
                <w:lang w:eastAsia="sk-SK"/>
              </w:rPr>
              <w:t>Odborný výcvik</w:t>
            </w:r>
          </w:p>
        </w:tc>
        <w:tc>
          <w:tcPr>
            <w:tcW w:w="1187" w:type="dxa"/>
            <w:tcBorders>
              <w:bottom w:val="single" w:sz="12" w:space="0" w:color="000000"/>
              <w:right w:val="single" w:sz="8" w:space="0" w:color="000000"/>
            </w:tcBorders>
            <w:shd w:val="clear" w:color="auto" w:fill="FFC000"/>
          </w:tcPr>
          <w:p w:rsidR="00E66B88" w:rsidRDefault="00A07D9F">
            <w:pPr>
              <w:widowControl w:val="0"/>
              <w:jc w:val="center"/>
              <w:rPr>
                <w:rFonts w:cs="Arial"/>
                <w:szCs w:val="18"/>
                <w:lang w:eastAsia="sk-SK"/>
              </w:rPr>
            </w:pPr>
            <w:r>
              <w:rPr>
                <w:rFonts w:cs="Arial"/>
                <w:szCs w:val="18"/>
                <w:lang w:eastAsia="sk-SK"/>
              </w:rPr>
              <w:t> </w:t>
            </w:r>
          </w:p>
        </w:tc>
        <w:tc>
          <w:tcPr>
            <w:tcW w:w="555" w:type="dxa"/>
            <w:vMerge/>
            <w:tcBorders>
              <w:left w:val="single" w:sz="8" w:space="0" w:color="000000"/>
              <w:bottom w:val="single" w:sz="12" w:space="0" w:color="000000"/>
              <w:right w:val="single" w:sz="8" w:space="0" w:color="000000"/>
            </w:tcBorders>
            <w:vAlign w:val="center"/>
          </w:tcPr>
          <w:p w:rsidR="00E66B88" w:rsidRDefault="00E66B88">
            <w:pPr>
              <w:widowControl w:val="0"/>
              <w:rPr>
                <w:rFonts w:cs="Arial"/>
                <w:b/>
                <w:bCs/>
                <w:szCs w:val="18"/>
                <w:lang w:eastAsia="sk-SK"/>
              </w:rPr>
            </w:pPr>
          </w:p>
        </w:tc>
        <w:tc>
          <w:tcPr>
            <w:tcW w:w="568" w:type="dxa"/>
            <w:tcBorders>
              <w:bottom w:val="single" w:sz="12" w:space="0" w:color="000000"/>
            </w:tcBorders>
            <w:shd w:val="clear" w:color="000000" w:fill="FFFFFF"/>
          </w:tcPr>
          <w:p w:rsidR="00E66B88" w:rsidRDefault="00A07D9F">
            <w:pPr>
              <w:widowControl w:val="0"/>
              <w:jc w:val="center"/>
              <w:rPr>
                <w:rFonts w:cs="Arial"/>
                <w:b/>
                <w:bCs/>
                <w:szCs w:val="18"/>
                <w:lang w:eastAsia="sk-SK"/>
              </w:rPr>
            </w:pPr>
            <w:r>
              <w:rPr>
                <w:rFonts w:cs="Arial"/>
                <w:b/>
                <w:bCs/>
                <w:szCs w:val="18"/>
                <w:lang w:eastAsia="sk-SK"/>
              </w:rPr>
              <w:t> </w:t>
            </w:r>
          </w:p>
        </w:tc>
        <w:tc>
          <w:tcPr>
            <w:tcW w:w="648" w:type="dxa"/>
            <w:tcBorders>
              <w:left w:val="single" w:sz="8" w:space="0" w:color="000000"/>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15</w:t>
            </w:r>
          </w:p>
        </w:tc>
        <w:tc>
          <w:tcPr>
            <w:tcW w:w="599" w:type="dxa"/>
            <w:tcBorders>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17,5</w:t>
            </w:r>
          </w:p>
        </w:tc>
        <w:tc>
          <w:tcPr>
            <w:tcW w:w="691" w:type="dxa"/>
            <w:tcBorders>
              <w:bottom w:val="single" w:sz="12"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17,5</w:t>
            </w:r>
          </w:p>
        </w:tc>
        <w:tc>
          <w:tcPr>
            <w:tcW w:w="1009" w:type="dxa"/>
            <w:vMerge/>
            <w:tcBorders>
              <w:left w:val="single" w:sz="8" w:space="0" w:color="000000"/>
              <w:bottom w:val="single" w:sz="12" w:space="0" w:color="000000"/>
              <w:right w:val="single" w:sz="8" w:space="0" w:color="000000"/>
            </w:tcBorders>
            <w:shd w:val="clear" w:color="auto" w:fill="92D050"/>
            <w:vAlign w:val="center"/>
          </w:tcPr>
          <w:p w:rsidR="00E66B88" w:rsidRDefault="00E66B88">
            <w:pPr>
              <w:widowControl w:val="0"/>
              <w:rPr>
                <w:rFonts w:cs="Arial"/>
                <w:b/>
                <w:bCs/>
                <w:sz w:val="20"/>
                <w:szCs w:val="20"/>
                <w:lang w:eastAsia="sk-SK"/>
              </w:rPr>
            </w:pPr>
          </w:p>
        </w:tc>
        <w:tc>
          <w:tcPr>
            <w:tcW w:w="993" w:type="dxa"/>
            <w:tcBorders>
              <w:bottom w:val="single" w:sz="12"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1597,5</w:t>
            </w:r>
          </w:p>
        </w:tc>
      </w:tr>
      <w:tr w:rsidR="00E66B88">
        <w:trPr>
          <w:trHeight w:val="285"/>
        </w:trPr>
        <w:tc>
          <w:tcPr>
            <w:tcW w:w="3956" w:type="dxa"/>
            <w:tcBorders>
              <w:left w:val="single" w:sz="12" w:space="0" w:color="000000"/>
              <w:bottom w:val="single" w:sz="12" w:space="0" w:color="000000"/>
            </w:tcBorders>
            <w:shd w:val="clear" w:color="000000" w:fill="FFFFFF"/>
            <w:vAlign w:val="center"/>
          </w:tcPr>
          <w:p w:rsidR="00E66B88" w:rsidRDefault="00A07D9F">
            <w:pPr>
              <w:widowControl w:val="0"/>
              <w:rPr>
                <w:rFonts w:cs="Arial"/>
                <w:b/>
                <w:bCs/>
                <w:szCs w:val="18"/>
                <w:lang w:eastAsia="sk-SK"/>
              </w:rPr>
            </w:pPr>
            <w:r>
              <w:rPr>
                <w:rFonts w:cs="Arial"/>
                <w:b/>
                <w:bCs/>
                <w:szCs w:val="18"/>
                <w:lang w:eastAsia="sk-SK"/>
              </w:rPr>
              <w:t>S P O L U     H O D Í N</w:t>
            </w:r>
          </w:p>
        </w:tc>
        <w:tc>
          <w:tcPr>
            <w:tcW w:w="1187" w:type="dxa"/>
            <w:tcBorders>
              <w:left w:val="single" w:sz="4" w:space="0" w:color="000000"/>
              <w:bottom w:val="single" w:sz="12" w:space="0" w:color="000000"/>
              <w:right w:val="single" w:sz="8" w:space="0" w:color="000000"/>
            </w:tcBorders>
            <w:shd w:val="clear" w:color="auto" w:fill="FFC000"/>
            <w:vAlign w:val="center"/>
          </w:tcPr>
          <w:p w:rsidR="00E66B88" w:rsidRDefault="00A07D9F">
            <w:pPr>
              <w:widowControl w:val="0"/>
              <w:jc w:val="center"/>
              <w:rPr>
                <w:rFonts w:cs="Arial"/>
                <w:b/>
                <w:bCs/>
                <w:szCs w:val="18"/>
                <w:lang w:eastAsia="sk-SK"/>
              </w:rPr>
            </w:pPr>
            <w:r>
              <w:rPr>
                <w:rFonts w:cs="Arial"/>
                <w:b/>
                <w:bCs/>
                <w:szCs w:val="18"/>
                <w:lang w:eastAsia="sk-SK"/>
              </w:rPr>
              <w:t>99</w:t>
            </w:r>
          </w:p>
        </w:tc>
        <w:tc>
          <w:tcPr>
            <w:tcW w:w="555" w:type="dxa"/>
            <w:tcBorders>
              <w:bottom w:val="single" w:sz="12"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368</w:t>
            </w:r>
          </w:p>
        </w:tc>
        <w:tc>
          <w:tcPr>
            <w:tcW w:w="568" w:type="dxa"/>
            <w:tcBorders>
              <w:left w:val="single" w:sz="8" w:space="0" w:color="000000"/>
              <w:bottom w:val="single" w:sz="12" w:space="0" w:color="000000"/>
              <w:right w:val="single" w:sz="8"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3168</w:t>
            </w:r>
          </w:p>
        </w:tc>
        <w:tc>
          <w:tcPr>
            <w:tcW w:w="648" w:type="dxa"/>
            <w:tcBorders>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32,5</w:t>
            </w:r>
          </w:p>
        </w:tc>
        <w:tc>
          <w:tcPr>
            <w:tcW w:w="599" w:type="dxa"/>
            <w:tcBorders>
              <w:bottom w:val="single" w:sz="12" w:space="0" w:color="000000"/>
              <w:right w:val="single" w:sz="4"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33</w:t>
            </w:r>
          </w:p>
        </w:tc>
        <w:tc>
          <w:tcPr>
            <w:tcW w:w="691" w:type="dxa"/>
            <w:tcBorders>
              <w:bottom w:val="single" w:sz="12" w:space="0" w:color="000000"/>
            </w:tcBorders>
            <w:shd w:val="clear" w:color="000000" w:fill="FFFFFF"/>
            <w:vAlign w:val="center"/>
          </w:tcPr>
          <w:p w:rsidR="00E66B88" w:rsidRDefault="00A07D9F">
            <w:pPr>
              <w:widowControl w:val="0"/>
              <w:jc w:val="center"/>
              <w:rPr>
                <w:rFonts w:cs="Arial"/>
                <w:b/>
                <w:bCs/>
                <w:szCs w:val="18"/>
                <w:lang w:eastAsia="sk-SK"/>
              </w:rPr>
            </w:pPr>
            <w:r>
              <w:rPr>
                <w:rFonts w:cs="Arial"/>
                <w:b/>
                <w:bCs/>
                <w:szCs w:val="18"/>
                <w:lang w:eastAsia="sk-SK"/>
              </w:rPr>
              <w:t>33,5</w:t>
            </w:r>
          </w:p>
        </w:tc>
        <w:tc>
          <w:tcPr>
            <w:tcW w:w="1009" w:type="dxa"/>
            <w:tcBorders>
              <w:left w:val="single" w:sz="8" w:space="0" w:color="000000"/>
              <w:bottom w:val="single" w:sz="12" w:space="0" w:color="000000"/>
              <w:right w:val="single" w:sz="8" w:space="0" w:color="000000"/>
            </w:tcBorders>
            <w:shd w:val="clear" w:color="auto" w:fill="92D050"/>
            <w:vAlign w:val="center"/>
          </w:tcPr>
          <w:p w:rsidR="00E66B88" w:rsidRDefault="00A07D9F">
            <w:pPr>
              <w:widowControl w:val="0"/>
              <w:jc w:val="center"/>
              <w:rPr>
                <w:rFonts w:cs="Arial"/>
                <w:b/>
                <w:bCs/>
                <w:sz w:val="20"/>
                <w:szCs w:val="20"/>
                <w:lang w:eastAsia="sk-SK"/>
              </w:rPr>
            </w:pPr>
            <w:r>
              <w:rPr>
                <w:rFonts w:cs="Arial"/>
                <w:b/>
                <w:bCs/>
                <w:sz w:val="20"/>
                <w:szCs w:val="20"/>
                <w:lang w:eastAsia="sk-SK"/>
              </w:rPr>
              <w:t>99</w:t>
            </w:r>
          </w:p>
        </w:tc>
        <w:tc>
          <w:tcPr>
            <w:tcW w:w="993" w:type="dxa"/>
            <w:tcBorders>
              <w:bottom w:val="single" w:sz="12" w:space="0" w:color="000000"/>
              <w:right w:val="single" w:sz="12" w:space="0" w:color="000000"/>
            </w:tcBorders>
            <w:shd w:val="clear" w:color="auto" w:fill="auto"/>
            <w:vAlign w:val="center"/>
          </w:tcPr>
          <w:p w:rsidR="00E66B88" w:rsidRDefault="00A07D9F">
            <w:pPr>
              <w:widowControl w:val="0"/>
              <w:jc w:val="center"/>
              <w:rPr>
                <w:rFonts w:cs="Arial"/>
                <w:b/>
                <w:bCs/>
                <w:sz w:val="20"/>
                <w:szCs w:val="20"/>
                <w:lang w:eastAsia="sk-SK"/>
              </w:rPr>
            </w:pPr>
            <w:r>
              <w:rPr>
                <w:rFonts w:cs="Arial"/>
                <w:b/>
                <w:bCs/>
                <w:sz w:val="20"/>
                <w:szCs w:val="20"/>
                <w:lang w:eastAsia="sk-SK"/>
              </w:rPr>
              <w:t>3136,5</w:t>
            </w:r>
          </w:p>
        </w:tc>
      </w:tr>
    </w:tbl>
    <w:p w:rsidR="00E66B88" w:rsidRDefault="00E66B88">
      <w:pPr>
        <w:rPr>
          <w:rFonts w:cs="Arial"/>
          <w:b/>
          <w:bCs/>
          <w:szCs w:val="18"/>
        </w:rPr>
      </w:pPr>
    </w:p>
    <w:p w:rsidR="00E66B88" w:rsidRDefault="00E66B88">
      <w:pPr>
        <w:rPr>
          <w:rFonts w:cs="Arial"/>
          <w:b/>
          <w:bCs/>
          <w:szCs w:val="18"/>
        </w:rPr>
      </w:pPr>
    </w:p>
    <w:tbl>
      <w:tblPr>
        <w:tblW w:w="8325" w:type="dxa"/>
        <w:tblInd w:w="55" w:type="dxa"/>
        <w:tblLayout w:type="fixed"/>
        <w:tblCellMar>
          <w:left w:w="70" w:type="dxa"/>
          <w:right w:w="70" w:type="dxa"/>
        </w:tblCellMar>
        <w:tblLook w:val="04A0" w:firstRow="1" w:lastRow="0" w:firstColumn="1" w:lastColumn="0" w:noHBand="0" w:noVBand="1"/>
      </w:tblPr>
      <w:tblGrid>
        <w:gridCol w:w="3745"/>
        <w:gridCol w:w="1344"/>
        <w:gridCol w:w="491"/>
        <w:gridCol w:w="570"/>
        <w:gridCol w:w="721"/>
        <w:gridCol w:w="719"/>
        <w:gridCol w:w="735"/>
      </w:tblGrid>
      <w:tr w:rsidR="00E66B88">
        <w:trPr>
          <w:trHeight w:val="225"/>
        </w:trPr>
        <w:tc>
          <w:tcPr>
            <w:tcW w:w="3744" w:type="dxa"/>
            <w:tcBorders>
              <w:bottom w:val="single" w:sz="12" w:space="0" w:color="000000"/>
            </w:tcBorders>
            <w:shd w:val="clear" w:color="000000" w:fill="FFFFFF"/>
            <w:vAlign w:val="bottom"/>
          </w:tcPr>
          <w:p w:rsidR="00E66B88" w:rsidRDefault="00A07D9F">
            <w:pPr>
              <w:widowControl w:val="0"/>
              <w:rPr>
                <w:rFonts w:ascii="Times New Roman" w:hAnsi="Times New Roman"/>
                <w:b/>
                <w:bCs/>
                <w:szCs w:val="18"/>
                <w:lang w:eastAsia="sk-SK"/>
              </w:rPr>
            </w:pPr>
            <w:r>
              <w:rPr>
                <w:rFonts w:ascii="Times New Roman" w:hAnsi="Times New Roman"/>
                <w:b/>
                <w:bCs/>
                <w:szCs w:val="18"/>
                <w:lang w:eastAsia="sk-SK"/>
              </w:rPr>
              <w:t>Prehľad využitia týždňov :</w:t>
            </w:r>
          </w:p>
        </w:tc>
        <w:tc>
          <w:tcPr>
            <w:tcW w:w="1344" w:type="dxa"/>
            <w:tcBorders>
              <w:bottom w:val="single" w:sz="12" w:space="0" w:color="000000"/>
            </w:tcBorders>
            <w:shd w:val="clear" w:color="000000" w:fill="FFFFFF"/>
            <w:vAlign w:val="bottom"/>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491" w:type="dxa"/>
            <w:tcBorders>
              <w:bottom w:val="single" w:sz="12" w:space="0" w:color="000000"/>
            </w:tcBorders>
            <w:shd w:val="clear" w:color="000000" w:fill="FFFFFF"/>
            <w:vAlign w:val="bottom"/>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570" w:type="dxa"/>
            <w:tcBorders>
              <w:bottom w:val="single" w:sz="12" w:space="0" w:color="000000"/>
            </w:tcBorders>
            <w:shd w:val="clear" w:color="000000" w:fill="FFFFFF"/>
            <w:vAlign w:val="bottom"/>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721" w:type="dxa"/>
            <w:tcBorders>
              <w:bottom w:val="single" w:sz="12" w:space="0" w:color="000000"/>
            </w:tcBorders>
            <w:shd w:val="clear" w:color="000000" w:fill="FFFFFF"/>
            <w:vAlign w:val="bottom"/>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719" w:type="dxa"/>
            <w:tcBorders>
              <w:bottom w:val="single" w:sz="12" w:space="0" w:color="000000"/>
            </w:tcBorders>
            <w:shd w:val="clear" w:color="000000" w:fill="FFFFFF"/>
            <w:vAlign w:val="bottom"/>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c>
          <w:tcPr>
            <w:tcW w:w="735" w:type="dxa"/>
            <w:tcBorders>
              <w:bottom w:val="single" w:sz="12" w:space="0" w:color="000000"/>
            </w:tcBorders>
            <w:shd w:val="clear" w:color="000000" w:fill="FFFFFF"/>
            <w:vAlign w:val="bottom"/>
          </w:tcPr>
          <w:p w:rsidR="00E66B88" w:rsidRDefault="00A07D9F">
            <w:pPr>
              <w:widowControl w:val="0"/>
              <w:jc w:val="center"/>
              <w:rPr>
                <w:rFonts w:ascii="Times New Roman" w:hAnsi="Times New Roman"/>
                <w:b/>
                <w:bCs/>
                <w:szCs w:val="18"/>
                <w:lang w:eastAsia="sk-SK"/>
              </w:rPr>
            </w:pPr>
            <w:r>
              <w:rPr>
                <w:rFonts w:ascii="Times New Roman" w:hAnsi="Times New Roman"/>
                <w:b/>
                <w:bCs/>
                <w:szCs w:val="18"/>
                <w:lang w:eastAsia="sk-SK"/>
              </w:rPr>
              <w:t> </w:t>
            </w:r>
          </w:p>
        </w:tc>
      </w:tr>
      <w:tr w:rsidR="00E66B88">
        <w:trPr>
          <w:trHeight w:val="214"/>
        </w:trPr>
        <w:tc>
          <w:tcPr>
            <w:tcW w:w="5579" w:type="dxa"/>
            <w:gridSpan w:val="3"/>
            <w:vMerge w:val="restart"/>
            <w:tcBorders>
              <w:top w:val="single" w:sz="12" w:space="0" w:color="000000"/>
              <w:left w:val="single" w:sz="12" w:space="0" w:color="000000"/>
              <w:bottom w:val="single" w:sz="8" w:space="0" w:color="000000"/>
              <w:right w:val="single" w:sz="8" w:space="0" w:color="000000"/>
            </w:tcBorders>
            <w:shd w:val="clear" w:color="000000" w:fill="FFFFFF"/>
            <w:vAlign w:val="center"/>
          </w:tcPr>
          <w:p w:rsidR="00E66B88" w:rsidRDefault="00A07D9F">
            <w:pPr>
              <w:widowControl w:val="0"/>
              <w:rPr>
                <w:rFonts w:ascii="Times New Roman" w:hAnsi="Times New Roman"/>
                <w:b/>
                <w:bCs/>
                <w:sz w:val="16"/>
                <w:szCs w:val="16"/>
                <w:lang w:eastAsia="sk-SK"/>
              </w:rPr>
            </w:pPr>
            <w:r>
              <w:rPr>
                <w:rFonts w:ascii="Times New Roman" w:hAnsi="Times New Roman"/>
                <w:b/>
                <w:bCs/>
                <w:sz w:val="16"/>
                <w:szCs w:val="16"/>
                <w:lang w:eastAsia="sk-SK"/>
              </w:rPr>
              <w:t xml:space="preserve">Č I N </w:t>
            </w:r>
            <w:proofErr w:type="spellStart"/>
            <w:r>
              <w:rPr>
                <w:rFonts w:ascii="Times New Roman" w:hAnsi="Times New Roman"/>
                <w:b/>
                <w:bCs/>
                <w:sz w:val="16"/>
                <w:szCs w:val="16"/>
                <w:lang w:eastAsia="sk-SK"/>
              </w:rPr>
              <w:t>N</w:t>
            </w:r>
            <w:proofErr w:type="spellEnd"/>
            <w:r>
              <w:rPr>
                <w:rFonts w:ascii="Times New Roman" w:hAnsi="Times New Roman"/>
                <w:b/>
                <w:bCs/>
                <w:sz w:val="16"/>
                <w:szCs w:val="16"/>
                <w:lang w:eastAsia="sk-SK"/>
              </w:rPr>
              <w:t xml:space="preserve"> O S Ť</w:t>
            </w:r>
          </w:p>
        </w:tc>
        <w:tc>
          <w:tcPr>
            <w:tcW w:w="570" w:type="dxa"/>
            <w:tcBorders>
              <w:top w:val="single" w:sz="12" w:space="0" w:color="000000"/>
            </w:tcBorders>
            <w:shd w:val="clear" w:color="000000" w:fill="FFFFFF"/>
            <w:vAlign w:val="bottom"/>
          </w:tcPr>
          <w:p w:rsidR="00E66B88" w:rsidRDefault="00A07D9F">
            <w:pPr>
              <w:widowControl w:val="0"/>
              <w:rPr>
                <w:rFonts w:ascii="Times New Roman" w:hAnsi="Times New Roman"/>
                <w:b/>
                <w:bCs/>
                <w:sz w:val="16"/>
                <w:szCs w:val="16"/>
                <w:lang w:eastAsia="sk-SK"/>
              </w:rPr>
            </w:pPr>
            <w:r>
              <w:rPr>
                <w:rFonts w:ascii="Times New Roman" w:hAnsi="Times New Roman"/>
                <w:b/>
                <w:bCs/>
                <w:sz w:val="16"/>
                <w:szCs w:val="16"/>
                <w:lang w:eastAsia="sk-SK"/>
              </w:rPr>
              <w:t> </w:t>
            </w:r>
          </w:p>
        </w:tc>
        <w:tc>
          <w:tcPr>
            <w:tcW w:w="2175" w:type="dxa"/>
            <w:gridSpan w:val="3"/>
            <w:tcBorders>
              <w:top w:val="single" w:sz="12" w:space="0" w:color="000000"/>
              <w:left w:val="single" w:sz="8" w:space="0" w:color="000000"/>
              <w:bottom w:val="single" w:sz="8" w:space="0" w:color="000000"/>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Ročník</w:t>
            </w:r>
          </w:p>
        </w:tc>
      </w:tr>
      <w:tr w:rsidR="00E66B88">
        <w:trPr>
          <w:trHeight w:val="214"/>
        </w:trPr>
        <w:tc>
          <w:tcPr>
            <w:tcW w:w="5579" w:type="dxa"/>
            <w:gridSpan w:val="3"/>
            <w:vMerge/>
            <w:tcBorders>
              <w:top w:val="single" w:sz="8" w:space="0" w:color="000000"/>
              <w:left w:val="single" w:sz="12" w:space="0" w:color="000000"/>
              <w:bottom w:val="single" w:sz="8" w:space="0" w:color="000000"/>
              <w:right w:val="single" w:sz="8" w:space="0" w:color="000000"/>
            </w:tcBorders>
            <w:vAlign w:val="center"/>
          </w:tcPr>
          <w:p w:rsidR="00E66B88" w:rsidRDefault="00E66B88">
            <w:pPr>
              <w:widowControl w:val="0"/>
              <w:rPr>
                <w:rFonts w:ascii="Times New Roman" w:hAnsi="Times New Roman"/>
                <w:b/>
                <w:bCs/>
                <w:sz w:val="16"/>
                <w:szCs w:val="16"/>
                <w:lang w:eastAsia="sk-SK"/>
              </w:rPr>
            </w:pPr>
          </w:p>
        </w:tc>
        <w:tc>
          <w:tcPr>
            <w:tcW w:w="570" w:type="dxa"/>
            <w:tcBorders>
              <w:bottom w:val="single" w:sz="8" w:space="0" w:color="000000"/>
            </w:tcBorders>
            <w:shd w:val="clear" w:color="000000" w:fill="FFFFFF"/>
            <w:vAlign w:val="bottom"/>
          </w:tcPr>
          <w:p w:rsidR="00E66B88" w:rsidRDefault="00A07D9F">
            <w:pPr>
              <w:widowControl w:val="0"/>
              <w:rPr>
                <w:rFonts w:ascii="Times New Roman" w:hAnsi="Times New Roman"/>
                <w:b/>
                <w:bCs/>
                <w:sz w:val="16"/>
                <w:szCs w:val="16"/>
                <w:lang w:eastAsia="sk-SK"/>
              </w:rPr>
            </w:pPr>
            <w:r>
              <w:rPr>
                <w:rFonts w:ascii="Times New Roman" w:hAnsi="Times New Roman"/>
                <w:b/>
                <w:bCs/>
                <w:sz w:val="16"/>
                <w:szCs w:val="16"/>
                <w:lang w:eastAsia="sk-SK"/>
              </w:rPr>
              <w:t> </w:t>
            </w:r>
          </w:p>
        </w:tc>
        <w:tc>
          <w:tcPr>
            <w:tcW w:w="721" w:type="dxa"/>
            <w:tcBorders>
              <w:left w:val="single" w:sz="8" w:space="0" w:color="000000"/>
              <w:bottom w:val="single" w:sz="8"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1.</w:t>
            </w:r>
          </w:p>
        </w:tc>
        <w:tc>
          <w:tcPr>
            <w:tcW w:w="719" w:type="dxa"/>
            <w:tcBorders>
              <w:bottom w:val="single" w:sz="8"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2.</w:t>
            </w:r>
          </w:p>
        </w:tc>
        <w:tc>
          <w:tcPr>
            <w:tcW w:w="735" w:type="dxa"/>
            <w:tcBorders>
              <w:bottom w:val="single" w:sz="8" w:space="0" w:color="000000"/>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3.</w:t>
            </w:r>
          </w:p>
        </w:tc>
      </w:tr>
      <w:tr w:rsidR="00E66B88">
        <w:trPr>
          <w:trHeight w:val="214"/>
        </w:trPr>
        <w:tc>
          <w:tcPr>
            <w:tcW w:w="5579" w:type="dxa"/>
            <w:gridSpan w:val="3"/>
            <w:tcBorders>
              <w:left w:val="single" w:sz="12" w:space="0" w:color="000000"/>
              <w:bottom w:val="single" w:sz="4" w:space="0" w:color="000000"/>
              <w:right w:val="single" w:sz="8"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Vyučovanie podľa rozpisu (týždne)</w:t>
            </w:r>
          </w:p>
        </w:tc>
        <w:tc>
          <w:tcPr>
            <w:tcW w:w="570" w:type="dxa"/>
            <w:tcBorders>
              <w:bottom w:val="single" w:sz="4"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 </w:t>
            </w:r>
          </w:p>
        </w:tc>
        <w:tc>
          <w:tcPr>
            <w:tcW w:w="721" w:type="dxa"/>
            <w:tcBorders>
              <w:left w:val="single" w:sz="8"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33</w:t>
            </w:r>
          </w:p>
        </w:tc>
        <w:tc>
          <w:tcPr>
            <w:tcW w:w="719"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33</w:t>
            </w:r>
          </w:p>
        </w:tc>
        <w:tc>
          <w:tcPr>
            <w:tcW w:w="735" w:type="dxa"/>
            <w:tcBorders>
              <w:bottom w:val="single" w:sz="4" w:space="0" w:color="000000"/>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30</w:t>
            </w:r>
          </w:p>
        </w:tc>
      </w:tr>
      <w:tr w:rsidR="00E66B88">
        <w:trPr>
          <w:trHeight w:val="214"/>
        </w:trPr>
        <w:tc>
          <w:tcPr>
            <w:tcW w:w="5579" w:type="dxa"/>
            <w:gridSpan w:val="3"/>
            <w:tcBorders>
              <w:top w:val="single" w:sz="4" w:space="0" w:color="000000"/>
              <w:left w:val="single" w:sz="12" w:space="0" w:color="000000"/>
              <w:bottom w:val="single" w:sz="4" w:space="0" w:color="000000"/>
              <w:right w:val="single" w:sz="8"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Kurz na ochranu života a zdravia (hodín)</w:t>
            </w:r>
          </w:p>
        </w:tc>
        <w:tc>
          <w:tcPr>
            <w:tcW w:w="570" w:type="dxa"/>
            <w:tcBorders>
              <w:bottom w:val="single" w:sz="4"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 </w:t>
            </w:r>
          </w:p>
        </w:tc>
        <w:tc>
          <w:tcPr>
            <w:tcW w:w="721" w:type="dxa"/>
            <w:tcBorders>
              <w:left w:val="single" w:sz="8"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 </w:t>
            </w:r>
          </w:p>
        </w:tc>
        <w:tc>
          <w:tcPr>
            <w:tcW w:w="719"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4"/>
                <w:szCs w:val="14"/>
                <w:lang w:eastAsia="sk-SK"/>
              </w:rPr>
            </w:pPr>
            <w:r>
              <w:rPr>
                <w:rFonts w:ascii="Times New Roman" w:hAnsi="Times New Roman"/>
                <w:b/>
                <w:bCs/>
                <w:sz w:val="14"/>
                <w:szCs w:val="14"/>
                <w:lang w:eastAsia="sk-SK"/>
              </w:rPr>
              <w:t>3x6 hod.</w:t>
            </w:r>
          </w:p>
        </w:tc>
        <w:tc>
          <w:tcPr>
            <w:tcW w:w="735" w:type="dxa"/>
            <w:tcBorders>
              <w:bottom w:val="single" w:sz="4" w:space="0" w:color="000000"/>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 </w:t>
            </w:r>
          </w:p>
        </w:tc>
      </w:tr>
      <w:tr w:rsidR="00E66B88">
        <w:trPr>
          <w:trHeight w:val="214"/>
        </w:trPr>
        <w:tc>
          <w:tcPr>
            <w:tcW w:w="5579" w:type="dxa"/>
            <w:gridSpan w:val="3"/>
            <w:tcBorders>
              <w:top w:val="single" w:sz="4" w:space="0" w:color="000000"/>
              <w:left w:val="single" w:sz="12" w:space="0" w:color="000000"/>
              <w:bottom w:val="single" w:sz="4" w:space="0" w:color="000000"/>
              <w:right w:val="single" w:sz="8"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Kurz pohybových aktivít v prírode (týždne)</w:t>
            </w:r>
          </w:p>
        </w:tc>
        <w:tc>
          <w:tcPr>
            <w:tcW w:w="570" w:type="dxa"/>
            <w:tcBorders>
              <w:bottom w:val="single" w:sz="4"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 </w:t>
            </w:r>
          </w:p>
        </w:tc>
        <w:tc>
          <w:tcPr>
            <w:tcW w:w="721" w:type="dxa"/>
            <w:tcBorders>
              <w:left w:val="single" w:sz="8"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1</w:t>
            </w:r>
          </w:p>
        </w:tc>
        <w:tc>
          <w:tcPr>
            <w:tcW w:w="719"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 </w:t>
            </w:r>
          </w:p>
        </w:tc>
        <w:tc>
          <w:tcPr>
            <w:tcW w:w="735" w:type="dxa"/>
            <w:tcBorders>
              <w:bottom w:val="single" w:sz="4" w:space="0" w:color="000000"/>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 </w:t>
            </w:r>
          </w:p>
        </w:tc>
      </w:tr>
      <w:tr w:rsidR="00E66B88">
        <w:trPr>
          <w:trHeight w:val="214"/>
        </w:trPr>
        <w:tc>
          <w:tcPr>
            <w:tcW w:w="5579" w:type="dxa"/>
            <w:gridSpan w:val="3"/>
            <w:tcBorders>
              <w:top w:val="single" w:sz="4" w:space="0" w:color="000000"/>
              <w:left w:val="single" w:sz="12" w:space="0" w:color="000000"/>
              <w:bottom w:val="single" w:sz="4" w:space="0" w:color="000000"/>
              <w:right w:val="single" w:sz="8"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Účelové cvičenie na ochranu života a zdravia (hodín)</w:t>
            </w:r>
          </w:p>
        </w:tc>
        <w:tc>
          <w:tcPr>
            <w:tcW w:w="570" w:type="dxa"/>
            <w:tcBorders>
              <w:bottom w:val="single" w:sz="4"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 </w:t>
            </w:r>
          </w:p>
        </w:tc>
        <w:tc>
          <w:tcPr>
            <w:tcW w:w="721" w:type="dxa"/>
            <w:tcBorders>
              <w:left w:val="single" w:sz="8"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6 hod.</w:t>
            </w:r>
          </w:p>
        </w:tc>
        <w:tc>
          <w:tcPr>
            <w:tcW w:w="719"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6 hod.</w:t>
            </w:r>
          </w:p>
        </w:tc>
        <w:tc>
          <w:tcPr>
            <w:tcW w:w="735" w:type="dxa"/>
            <w:tcBorders>
              <w:bottom w:val="single" w:sz="4" w:space="0" w:color="000000"/>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6 hod.</w:t>
            </w:r>
          </w:p>
        </w:tc>
      </w:tr>
      <w:tr w:rsidR="00E66B88">
        <w:trPr>
          <w:trHeight w:val="214"/>
        </w:trPr>
        <w:tc>
          <w:tcPr>
            <w:tcW w:w="5579" w:type="dxa"/>
            <w:gridSpan w:val="3"/>
            <w:tcBorders>
              <w:top w:val="single" w:sz="4" w:space="0" w:color="000000"/>
              <w:left w:val="single" w:sz="12" w:space="0" w:color="000000"/>
              <w:bottom w:val="single" w:sz="4" w:space="0" w:color="000000"/>
              <w:right w:val="single" w:sz="8"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Časová rezerva ( opakovanie učiva, exkurzie, výchovno-vzdelávacie akcie) - (hodín)</w:t>
            </w:r>
          </w:p>
        </w:tc>
        <w:tc>
          <w:tcPr>
            <w:tcW w:w="570" w:type="dxa"/>
            <w:tcBorders>
              <w:bottom w:val="single" w:sz="4"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 </w:t>
            </w:r>
          </w:p>
        </w:tc>
        <w:tc>
          <w:tcPr>
            <w:tcW w:w="721" w:type="dxa"/>
            <w:tcBorders>
              <w:left w:val="single" w:sz="8" w:space="0" w:color="000000"/>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6</w:t>
            </w:r>
          </w:p>
        </w:tc>
        <w:tc>
          <w:tcPr>
            <w:tcW w:w="719" w:type="dxa"/>
            <w:tcBorders>
              <w:bottom w:val="single" w:sz="4"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6</w:t>
            </w:r>
          </w:p>
        </w:tc>
        <w:tc>
          <w:tcPr>
            <w:tcW w:w="735" w:type="dxa"/>
            <w:tcBorders>
              <w:bottom w:val="single" w:sz="4" w:space="0" w:color="000000"/>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6</w:t>
            </w:r>
          </w:p>
        </w:tc>
      </w:tr>
      <w:tr w:rsidR="00E66B88">
        <w:trPr>
          <w:trHeight w:val="214"/>
        </w:trPr>
        <w:tc>
          <w:tcPr>
            <w:tcW w:w="5579" w:type="dxa"/>
            <w:gridSpan w:val="3"/>
            <w:tcBorders>
              <w:top w:val="single" w:sz="4" w:space="0" w:color="000000"/>
              <w:left w:val="single" w:sz="12" w:space="0" w:color="000000"/>
              <w:bottom w:val="single" w:sz="12" w:space="0" w:color="000000"/>
              <w:right w:val="single" w:sz="8"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Záverečná skúška (týždne)</w:t>
            </w:r>
          </w:p>
        </w:tc>
        <w:tc>
          <w:tcPr>
            <w:tcW w:w="570" w:type="dxa"/>
            <w:tcBorders>
              <w:bottom w:val="single" w:sz="12" w:space="0" w:color="000000"/>
            </w:tcBorders>
            <w:shd w:val="clear" w:color="000000" w:fill="FFFFFF"/>
            <w:vAlign w:val="bottom"/>
          </w:tcPr>
          <w:p w:rsidR="00E66B88" w:rsidRDefault="00A07D9F">
            <w:pPr>
              <w:widowControl w:val="0"/>
              <w:rPr>
                <w:rFonts w:ascii="Times New Roman" w:hAnsi="Times New Roman"/>
                <w:sz w:val="16"/>
                <w:szCs w:val="16"/>
                <w:lang w:eastAsia="sk-SK"/>
              </w:rPr>
            </w:pPr>
            <w:r>
              <w:rPr>
                <w:rFonts w:ascii="Times New Roman" w:hAnsi="Times New Roman"/>
                <w:sz w:val="16"/>
                <w:szCs w:val="16"/>
                <w:lang w:eastAsia="sk-SK"/>
              </w:rPr>
              <w:t> </w:t>
            </w:r>
          </w:p>
        </w:tc>
        <w:tc>
          <w:tcPr>
            <w:tcW w:w="721" w:type="dxa"/>
            <w:tcBorders>
              <w:left w:val="single" w:sz="8" w:space="0" w:color="000000"/>
              <w:bottom w:val="single" w:sz="12"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 </w:t>
            </w:r>
          </w:p>
        </w:tc>
        <w:tc>
          <w:tcPr>
            <w:tcW w:w="719" w:type="dxa"/>
            <w:tcBorders>
              <w:bottom w:val="single" w:sz="12" w:space="0" w:color="000000"/>
              <w:right w:val="single" w:sz="4"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 </w:t>
            </w:r>
          </w:p>
        </w:tc>
        <w:tc>
          <w:tcPr>
            <w:tcW w:w="735" w:type="dxa"/>
            <w:tcBorders>
              <w:bottom w:val="single" w:sz="12" w:space="0" w:color="000000"/>
              <w:right w:val="single" w:sz="12" w:space="0" w:color="000000"/>
            </w:tcBorders>
            <w:shd w:val="clear" w:color="000000" w:fill="FFFFFF"/>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1</w:t>
            </w:r>
          </w:p>
        </w:tc>
      </w:tr>
      <w:tr w:rsidR="00E66B88">
        <w:trPr>
          <w:trHeight w:val="214"/>
        </w:trPr>
        <w:tc>
          <w:tcPr>
            <w:tcW w:w="5579" w:type="dxa"/>
            <w:gridSpan w:val="3"/>
            <w:tcBorders>
              <w:top w:val="single" w:sz="12" w:space="0" w:color="000000"/>
              <w:left w:val="single" w:sz="12" w:space="0" w:color="000000"/>
              <w:bottom w:val="single" w:sz="12" w:space="0" w:color="000000"/>
              <w:right w:val="single" w:sz="8" w:space="0" w:color="000000"/>
            </w:tcBorders>
            <w:shd w:val="clear" w:color="auto" w:fill="auto"/>
            <w:vAlign w:val="bottom"/>
          </w:tcPr>
          <w:p w:rsidR="00E66B88" w:rsidRDefault="00A07D9F">
            <w:pPr>
              <w:widowControl w:val="0"/>
              <w:rPr>
                <w:rFonts w:ascii="Times New Roman" w:hAnsi="Times New Roman"/>
                <w:b/>
                <w:bCs/>
                <w:sz w:val="16"/>
                <w:szCs w:val="16"/>
                <w:lang w:eastAsia="sk-SK"/>
              </w:rPr>
            </w:pPr>
            <w:r>
              <w:rPr>
                <w:rFonts w:ascii="Times New Roman" w:hAnsi="Times New Roman"/>
                <w:b/>
                <w:bCs/>
                <w:sz w:val="16"/>
                <w:szCs w:val="16"/>
                <w:lang w:eastAsia="sk-SK"/>
              </w:rPr>
              <w:t>Spolu týždňov</w:t>
            </w:r>
          </w:p>
        </w:tc>
        <w:tc>
          <w:tcPr>
            <w:tcW w:w="570" w:type="dxa"/>
            <w:tcBorders>
              <w:top w:val="single" w:sz="12" w:space="0" w:color="000000"/>
              <w:bottom w:val="single" w:sz="12" w:space="0" w:color="000000"/>
            </w:tcBorders>
            <w:shd w:val="clear" w:color="auto" w:fill="auto"/>
            <w:vAlign w:val="bottom"/>
          </w:tcPr>
          <w:p w:rsidR="00E66B88" w:rsidRDefault="00A07D9F">
            <w:pPr>
              <w:widowControl w:val="0"/>
              <w:rPr>
                <w:rFonts w:ascii="Times New Roman" w:hAnsi="Times New Roman"/>
                <w:b/>
                <w:bCs/>
                <w:sz w:val="16"/>
                <w:szCs w:val="16"/>
                <w:lang w:eastAsia="sk-SK"/>
              </w:rPr>
            </w:pPr>
            <w:r>
              <w:rPr>
                <w:rFonts w:ascii="Times New Roman" w:hAnsi="Times New Roman"/>
                <w:b/>
                <w:bCs/>
                <w:sz w:val="16"/>
                <w:szCs w:val="16"/>
                <w:lang w:eastAsia="sk-SK"/>
              </w:rPr>
              <w:t> </w:t>
            </w:r>
          </w:p>
        </w:tc>
        <w:tc>
          <w:tcPr>
            <w:tcW w:w="721" w:type="dxa"/>
            <w:tcBorders>
              <w:top w:val="single" w:sz="12" w:space="0" w:color="000000"/>
              <w:left w:val="single" w:sz="8" w:space="0" w:color="000000"/>
              <w:bottom w:val="single" w:sz="12" w:space="0" w:color="000000"/>
              <w:right w:val="single" w:sz="4" w:space="0" w:color="000000"/>
            </w:tcBorders>
            <w:shd w:val="clear" w:color="auto" w:fill="auto"/>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40</w:t>
            </w:r>
          </w:p>
        </w:tc>
        <w:tc>
          <w:tcPr>
            <w:tcW w:w="719" w:type="dxa"/>
            <w:tcBorders>
              <w:top w:val="single" w:sz="12" w:space="0" w:color="000000"/>
              <w:bottom w:val="single" w:sz="12" w:space="0" w:color="000000"/>
              <w:right w:val="single" w:sz="4" w:space="0" w:color="000000"/>
            </w:tcBorders>
            <w:shd w:val="clear" w:color="auto" w:fill="auto"/>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40</w:t>
            </w:r>
          </w:p>
        </w:tc>
        <w:tc>
          <w:tcPr>
            <w:tcW w:w="735" w:type="dxa"/>
            <w:tcBorders>
              <w:top w:val="single" w:sz="12" w:space="0" w:color="000000"/>
              <w:bottom w:val="single" w:sz="12" w:space="0" w:color="000000"/>
              <w:right w:val="single" w:sz="12" w:space="0" w:color="000000"/>
            </w:tcBorders>
            <w:shd w:val="clear" w:color="auto" w:fill="auto"/>
            <w:vAlign w:val="center"/>
          </w:tcPr>
          <w:p w:rsidR="00E66B88" w:rsidRDefault="00A07D9F">
            <w:pPr>
              <w:widowControl w:val="0"/>
              <w:jc w:val="center"/>
              <w:rPr>
                <w:rFonts w:ascii="Times New Roman" w:hAnsi="Times New Roman"/>
                <w:b/>
                <w:bCs/>
                <w:sz w:val="16"/>
                <w:szCs w:val="16"/>
                <w:lang w:eastAsia="sk-SK"/>
              </w:rPr>
            </w:pPr>
            <w:r>
              <w:rPr>
                <w:rFonts w:ascii="Times New Roman" w:hAnsi="Times New Roman"/>
                <w:b/>
                <w:bCs/>
                <w:sz w:val="16"/>
                <w:szCs w:val="16"/>
                <w:lang w:eastAsia="sk-SK"/>
              </w:rPr>
              <w:t>37</w:t>
            </w:r>
          </w:p>
        </w:tc>
      </w:tr>
    </w:tbl>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E66B88">
      <w:pPr>
        <w:rPr>
          <w:rFonts w:cs="Arial"/>
          <w:b/>
          <w:bCs/>
          <w:szCs w:val="18"/>
        </w:rPr>
      </w:pPr>
    </w:p>
    <w:p w:rsidR="00E66B88" w:rsidRDefault="00A07D9F" w:rsidP="008B0E6B">
      <w:pPr>
        <w:pStyle w:val="Nadpis3"/>
      </w:pPr>
      <w:bookmarkStart w:id="68" w:name="_Toc118808427"/>
      <w:r>
        <w:lastRenderedPageBreak/>
        <w:t>Učebný plán učebného odboru 2964 H cukrár</w:t>
      </w:r>
      <w:bookmarkEnd w:id="68"/>
    </w:p>
    <w:p w:rsidR="00E66B88" w:rsidRDefault="00E66B88"/>
    <w:p w:rsidR="00E66B88" w:rsidRDefault="00E66B88"/>
    <w:tbl>
      <w:tblPr>
        <w:tblW w:w="8866" w:type="dxa"/>
        <w:tblInd w:w="55" w:type="dxa"/>
        <w:tblLayout w:type="fixed"/>
        <w:tblCellMar>
          <w:left w:w="70" w:type="dxa"/>
          <w:right w:w="70" w:type="dxa"/>
        </w:tblCellMar>
        <w:tblLook w:val="04A0" w:firstRow="1" w:lastRow="0" w:firstColumn="1" w:lastColumn="0" w:noHBand="0" w:noVBand="1"/>
      </w:tblPr>
      <w:tblGrid>
        <w:gridCol w:w="3699"/>
        <w:gridCol w:w="1154"/>
        <w:gridCol w:w="1152"/>
        <w:gridCol w:w="1154"/>
        <w:gridCol w:w="1707"/>
      </w:tblGrid>
      <w:tr w:rsidR="00E66B88">
        <w:trPr>
          <w:trHeight w:val="315"/>
        </w:trPr>
        <w:tc>
          <w:tcPr>
            <w:tcW w:w="3699" w:type="dxa"/>
            <w:tcBorders>
              <w:top w:val="single" w:sz="8" w:space="0" w:color="000000"/>
              <w:left w:val="single" w:sz="8" w:space="0" w:color="000000"/>
              <w:right w:val="single" w:sz="8" w:space="0" w:color="000000"/>
            </w:tcBorders>
            <w:shd w:val="clear" w:color="000000" w:fill="D8D8D8"/>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Kód a názov učebného odboru</w:t>
            </w:r>
          </w:p>
        </w:tc>
        <w:tc>
          <w:tcPr>
            <w:tcW w:w="5167" w:type="dxa"/>
            <w:gridSpan w:val="4"/>
            <w:tcBorders>
              <w:top w:val="single" w:sz="8" w:space="0" w:color="000000"/>
              <w:bottom w:val="single" w:sz="8" w:space="0" w:color="000000"/>
              <w:right w:val="single" w:sz="8" w:space="0" w:color="000000"/>
            </w:tcBorders>
            <w:shd w:val="clear" w:color="auto" w:fill="auto"/>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2964 cukrár</w:t>
            </w:r>
            <w:r w:rsidR="001A3BA7">
              <w:rPr>
                <w:rFonts w:ascii="Times New Roman" w:hAnsi="Times New Roman"/>
                <w:b/>
                <w:bCs/>
                <w:color w:val="000000"/>
                <w:sz w:val="22"/>
                <w:szCs w:val="22"/>
                <w:lang w:eastAsia="sk-SK"/>
              </w:rPr>
              <w:t>, cukrárka</w:t>
            </w:r>
          </w:p>
        </w:tc>
      </w:tr>
      <w:tr w:rsidR="00E66B88">
        <w:trPr>
          <w:trHeight w:val="315"/>
        </w:trPr>
        <w:tc>
          <w:tcPr>
            <w:tcW w:w="3699" w:type="dxa"/>
            <w:tcBorders>
              <w:top w:val="single" w:sz="8" w:space="0" w:color="000000"/>
              <w:left w:val="single" w:sz="8" w:space="0" w:color="000000"/>
              <w:bottom w:val="single" w:sz="8" w:space="0" w:color="000000"/>
              <w:right w:val="single" w:sz="8" w:space="0" w:color="000000"/>
            </w:tcBorders>
            <w:shd w:val="clear" w:color="000000" w:fill="D8D8D8"/>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Forma štúdia</w:t>
            </w:r>
          </w:p>
        </w:tc>
        <w:tc>
          <w:tcPr>
            <w:tcW w:w="5167" w:type="dxa"/>
            <w:gridSpan w:val="4"/>
            <w:tcBorders>
              <w:top w:val="single" w:sz="8" w:space="0" w:color="000000"/>
              <w:bottom w:val="single" w:sz="8"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denná</w:t>
            </w:r>
          </w:p>
        </w:tc>
      </w:tr>
      <w:tr w:rsidR="00E66B88">
        <w:trPr>
          <w:trHeight w:val="315"/>
        </w:trPr>
        <w:tc>
          <w:tcPr>
            <w:tcW w:w="3699" w:type="dxa"/>
            <w:tcBorders>
              <w:left w:val="single" w:sz="8" w:space="0" w:color="000000"/>
              <w:bottom w:val="single" w:sz="8" w:space="0" w:color="000000"/>
              <w:right w:val="single" w:sz="8" w:space="0" w:color="000000"/>
            </w:tcBorders>
            <w:shd w:val="clear" w:color="000000" w:fill="D8D8D8"/>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Vyučovací jazyk</w:t>
            </w:r>
          </w:p>
        </w:tc>
        <w:tc>
          <w:tcPr>
            <w:tcW w:w="5167" w:type="dxa"/>
            <w:gridSpan w:val="4"/>
            <w:tcBorders>
              <w:top w:val="single" w:sz="8" w:space="0" w:color="000000"/>
              <w:bottom w:val="single" w:sz="8"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slovenský</w:t>
            </w:r>
          </w:p>
        </w:tc>
      </w:tr>
      <w:tr w:rsidR="00E66B88">
        <w:trPr>
          <w:trHeight w:val="315"/>
        </w:trPr>
        <w:tc>
          <w:tcPr>
            <w:tcW w:w="3699" w:type="dxa"/>
            <w:vMerge w:val="restart"/>
            <w:tcBorders>
              <w:left w:val="single" w:sz="8" w:space="0" w:color="000000"/>
              <w:bottom w:val="single" w:sz="8" w:space="0" w:color="000000"/>
              <w:right w:val="single" w:sz="8" w:space="0" w:color="000000"/>
            </w:tcBorders>
            <w:shd w:val="clear" w:color="000000" w:fill="D8D8D8"/>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Kategórie a názvy vyučovacích predmetov</w:t>
            </w:r>
          </w:p>
        </w:tc>
        <w:tc>
          <w:tcPr>
            <w:tcW w:w="5167" w:type="dxa"/>
            <w:gridSpan w:val="4"/>
            <w:tcBorders>
              <w:top w:val="single" w:sz="8" w:space="0" w:color="000000"/>
              <w:bottom w:val="single" w:sz="8" w:space="0" w:color="000000"/>
              <w:right w:val="single" w:sz="8" w:space="0" w:color="000000"/>
            </w:tcBorders>
            <w:shd w:val="clear" w:color="000000" w:fill="D8D8D8"/>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Týždenný počet vyučovacích hodín</w:t>
            </w:r>
          </w:p>
        </w:tc>
      </w:tr>
      <w:tr w:rsidR="00E66B88">
        <w:trPr>
          <w:trHeight w:val="315"/>
        </w:trPr>
        <w:tc>
          <w:tcPr>
            <w:tcW w:w="3699" w:type="dxa"/>
            <w:vMerge/>
            <w:tcBorders>
              <w:left w:val="single" w:sz="8" w:space="0" w:color="000000"/>
              <w:bottom w:val="single" w:sz="8" w:space="0" w:color="000000"/>
              <w:right w:val="single" w:sz="8" w:space="0" w:color="000000"/>
            </w:tcBorders>
            <w:vAlign w:val="center"/>
          </w:tcPr>
          <w:p w:rsidR="00E66B88" w:rsidRDefault="00E66B88">
            <w:pPr>
              <w:widowControl w:val="0"/>
              <w:rPr>
                <w:rFonts w:ascii="Times New Roman" w:hAnsi="Times New Roman"/>
                <w:b/>
                <w:bCs/>
                <w:color w:val="000000"/>
                <w:sz w:val="22"/>
                <w:lang w:eastAsia="sk-SK"/>
              </w:rPr>
            </w:pPr>
          </w:p>
        </w:tc>
        <w:tc>
          <w:tcPr>
            <w:tcW w:w="1154" w:type="dxa"/>
            <w:tcBorders>
              <w:right w:val="single" w:sz="8" w:space="0" w:color="000000"/>
            </w:tcBorders>
            <w:shd w:val="clear" w:color="000000" w:fill="D8D8D8"/>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1.</w:t>
            </w:r>
          </w:p>
        </w:tc>
        <w:tc>
          <w:tcPr>
            <w:tcW w:w="1152" w:type="dxa"/>
            <w:tcBorders>
              <w:right w:val="single" w:sz="8" w:space="0" w:color="000000"/>
            </w:tcBorders>
            <w:shd w:val="clear" w:color="000000" w:fill="D8D8D8"/>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2.</w:t>
            </w:r>
          </w:p>
        </w:tc>
        <w:tc>
          <w:tcPr>
            <w:tcW w:w="1154" w:type="dxa"/>
            <w:tcBorders>
              <w:right w:val="single" w:sz="8" w:space="0" w:color="000000"/>
            </w:tcBorders>
            <w:shd w:val="clear" w:color="000000" w:fill="D8D8D8"/>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3.</w:t>
            </w:r>
          </w:p>
        </w:tc>
        <w:tc>
          <w:tcPr>
            <w:tcW w:w="1707" w:type="dxa"/>
            <w:tcBorders>
              <w:right w:val="single" w:sz="8" w:space="0" w:color="000000"/>
            </w:tcBorders>
            <w:shd w:val="clear" w:color="000000" w:fill="D8D8D8"/>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Spolu</w:t>
            </w:r>
          </w:p>
        </w:tc>
      </w:tr>
      <w:tr w:rsidR="00E66B88">
        <w:trPr>
          <w:trHeight w:val="315"/>
        </w:trPr>
        <w:tc>
          <w:tcPr>
            <w:tcW w:w="3699" w:type="dxa"/>
            <w:tcBorders>
              <w:left w:val="single" w:sz="8" w:space="0" w:color="000000"/>
              <w:bottom w:val="single" w:sz="8" w:space="0" w:color="000000"/>
              <w:right w:val="single" w:sz="8" w:space="0" w:color="000000"/>
            </w:tcBorders>
            <w:shd w:val="clear" w:color="000000" w:fill="D8D8D8"/>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Všeobecno-vzdelávacie predmety</w:t>
            </w:r>
          </w:p>
        </w:tc>
        <w:tc>
          <w:tcPr>
            <w:tcW w:w="1154" w:type="dxa"/>
            <w:tcBorders>
              <w:top w:val="single" w:sz="8" w:space="0" w:color="000000"/>
              <w:bottom w:val="single" w:sz="8" w:space="0" w:color="000000"/>
              <w:right w:val="single" w:sz="8" w:space="0" w:color="000000"/>
            </w:tcBorders>
            <w:shd w:val="clear" w:color="000000" w:fill="D8D8D8"/>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11,5</w:t>
            </w:r>
          </w:p>
        </w:tc>
        <w:tc>
          <w:tcPr>
            <w:tcW w:w="1152" w:type="dxa"/>
            <w:tcBorders>
              <w:top w:val="single" w:sz="8" w:space="0" w:color="000000"/>
              <w:bottom w:val="single" w:sz="8" w:space="0" w:color="000000"/>
              <w:right w:val="single" w:sz="8" w:space="0" w:color="000000"/>
            </w:tcBorders>
            <w:shd w:val="clear" w:color="000000" w:fill="D8D8D8"/>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7,5</w:t>
            </w:r>
          </w:p>
        </w:tc>
        <w:tc>
          <w:tcPr>
            <w:tcW w:w="1154" w:type="dxa"/>
            <w:tcBorders>
              <w:top w:val="single" w:sz="8" w:space="0" w:color="000000"/>
              <w:bottom w:val="single" w:sz="8" w:space="0" w:color="000000"/>
              <w:right w:val="single" w:sz="8" w:space="0" w:color="000000"/>
            </w:tcBorders>
            <w:shd w:val="clear" w:color="000000" w:fill="D8D8D8"/>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9</w:t>
            </w:r>
          </w:p>
        </w:tc>
        <w:tc>
          <w:tcPr>
            <w:tcW w:w="1707" w:type="dxa"/>
            <w:tcBorders>
              <w:top w:val="single" w:sz="8" w:space="0" w:color="000000"/>
              <w:bottom w:val="single" w:sz="8" w:space="0" w:color="000000"/>
              <w:right w:val="single" w:sz="8" w:space="0" w:color="000000"/>
            </w:tcBorders>
            <w:shd w:val="clear" w:color="000000" w:fill="D8D8D8"/>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28</w:t>
            </w:r>
          </w:p>
        </w:tc>
      </w:tr>
      <w:tr w:rsidR="00E66B88">
        <w:trPr>
          <w:trHeight w:val="315"/>
        </w:trPr>
        <w:tc>
          <w:tcPr>
            <w:tcW w:w="369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Slovenský jazyk a literatúra</w:t>
            </w:r>
          </w:p>
        </w:tc>
        <w:tc>
          <w:tcPr>
            <w:tcW w:w="115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1152"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1,5</w:t>
            </w:r>
          </w:p>
        </w:tc>
        <w:tc>
          <w:tcPr>
            <w:tcW w:w="115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1,5</w:t>
            </w:r>
          </w:p>
        </w:tc>
        <w:tc>
          <w:tcPr>
            <w:tcW w:w="1707"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5</w:t>
            </w:r>
          </w:p>
        </w:tc>
      </w:tr>
      <w:tr w:rsidR="00E66B88">
        <w:trPr>
          <w:trHeight w:val="300"/>
        </w:trPr>
        <w:tc>
          <w:tcPr>
            <w:tcW w:w="369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Anglický jazyk</w:t>
            </w:r>
          </w:p>
        </w:tc>
        <w:tc>
          <w:tcPr>
            <w:tcW w:w="115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3</w:t>
            </w:r>
          </w:p>
        </w:tc>
        <w:tc>
          <w:tcPr>
            <w:tcW w:w="1152"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2,5</w:t>
            </w:r>
          </w:p>
        </w:tc>
        <w:tc>
          <w:tcPr>
            <w:tcW w:w="115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1707" w:type="dxa"/>
            <w:tcBorders>
              <w:top w:val="single" w:sz="8" w:space="0" w:color="000000"/>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7,5</w:t>
            </w:r>
          </w:p>
        </w:tc>
      </w:tr>
      <w:tr w:rsidR="00E66B88">
        <w:trPr>
          <w:trHeight w:val="300"/>
        </w:trPr>
        <w:tc>
          <w:tcPr>
            <w:tcW w:w="369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Komunikácia v anglickom jazyku</w:t>
            </w:r>
          </w:p>
        </w:tc>
        <w:tc>
          <w:tcPr>
            <w:tcW w:w="115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52"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5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1707"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4</w:t>
            </w:r>
          </w:p>
        </w:tc>
      </w:tr>
      <w:tr w:rsidR="00E66B88">
        <w:trPr>
          <w:trHeight w:val="300"/>
        </w:trPr>
        <w:tc>
          <w:tcPr>
            <w:tcW w:w="369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Etická výchova/Náboženská výchova</w:t>
            </w:r>
          </w:p>
        </w:tc>
        <w:tc>
          <w:tcPr>
            <w:tcW w:w="115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52"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15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707"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r>
      <w:tr w:rsidR="00E66B88">
        <w:trPr>
          <w:trHeight w:val="300"/>
        </w:trPr>
        <w:tc>
          <w:tcPr>
            <w:tcW w:w="369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Občianska náuka</w:t>
            </w:r>
          </w:p>
        </w:tc>
        <w:tc>
          <w:tcPr>
            <w:tcW w:w="115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152"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15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707"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r>
      <w:tr w:rsidR="00E66B88">
        <w:trPr>
          <w:trHeight w:val="300"/>
        </w:trPr>
        <w:tc>
          <w:tcPr>
            <w:tcW w:w="369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Chémia</w:t>
            </w:r>
          </w:p>
        </w:tc>
        <w:tc>
          <w:tcPr>
            <w:tcW w:w="115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52"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15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707"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r>
      <w:tr w:rsidR="00E66B88">
        <w:trPr>
          <w:trHeight w:val="300"/>
        </w:trPr>
        <w:tc>
          <w:tcPr>
            <w:tcW w:w="369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Matematika</w:t>
            </w:r>
          </w:p>
        </w:tc>
        <w:tc>
          <w:tcPr>
            <w:tcW w:w="115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52"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5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707"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3</w:t>
            </w:r>
          </w:p>
        </w:tc>
      </w:tr>
      <w:tr w:rsidR="00E66B88">
        <w:trPr>
          <w:trHeight w:val="300"/>
        </w:trPr>
        <w:tc>
          <w:tcPr>
            <w:tcW w:w="369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Informatika</w:t>
            </w:r>
          </w:p>
        </w:tc>
        <w:tc>
          <w:tcPr>
            <w:tcW w:w="115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sz w:val="22"/>
                <w:lang w:eastAsia="sk-SK"/>
              </w:rPr>
            </w:pPr>
            <w:r>
              <w:rPr>
                <w:rFonts w:ascii="Times New Roman" w:hAnsi="Times New Roman"/>
                <w:sz w:val="22"/>
                <w:szCs w:val="22"/>
                <w:lang w:eastAsia="sk-SK"/>
              </w:rPr>
              <w:t>1</w:t>
            </w:r>
          </w:p>
        </w:tc>
        <w:tc>
          <w:tcPr>
            <w:tcW w:w="1152"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15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707"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r>
      <w:tr w:rsidR="00E66B88">
        <w:trPr>
          <w:trHeight w:val="300"/>
        </w:trPr>
        <w:tc>
          <w:tcPr>
            <w:tcW w:w="3699" w:type="dxa"/>
            <w:tcBorders>
              <w:left w:val="single" w:sz="8"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Telesná a športová výchova</w:t>
            </w:r>
          </w:p>
        </w:tc>
        <w:tc>
          <w:tcPr>
            <w:tcW w:w="1154" w:type="dxa"/>
            <w:tcBorders>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1,5</w:t>
            </w:r>
          </w:p>
        </w:tc>
        <w:tc>
          <w:tcPr>
            <w:tcW w:w="1152" w:type="dxa"/>
            <w:tcBorders>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1,5</w:t>
            </w:r>
          </w:p>
        </w:tc>
        <w:tc>
          <w:tcPr>
            <w:tcW w:w="1154" w:type="dxa"/>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1,5</w:t>
            </w:r>
          </w:p>
        </w:tc>
        <w:tc>
          <w:tcPr>
            <w:tcW w:w="1707"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4,5</w:t>
            </w:r>
          </w:p>
        </w:tc>
      </w:tr>
      <w:tr w:rsidR="00E66B88">
        <w:trPr>
          <w:trHeight w:val="315"/>
        </w:trPr>
        <w:tc>
          <w:tcPr>
            <w:tcW w:w="3699" w:type="dxa"/>
            <w:tcBorders>
              <w:top w:val="single" w:sz="4" w:space="0" w:color="000000"/>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FF0000"/>
                <w:sz w:val="22"/>
                <w:lang w:eastAsia="sk-SK"/>
              </w:rPr>
            </w:pPr>
            <w:r>
              <w:rPr>
                <w:rFonts w:ascii="Times New Roman" w:hAnsi="Times New Roman"/>
                <w:color w:val="FF0000"/>
                <w:sz w:val="22"/>
                <w:szCs w:val="22"/>
                <w:lang w:eastAsia="sk-SK"/>
              </w:rPr>
              <w:t> </w:t>
            </w:r>
          </w:p>
        </w:tc>
        <w:tc>
          <w:tcPr>
            <w:tcW w:w="1154" w:type="dxa"/>
            <w:tcBorders>
              <w:top w:val="single" w:sz="4" w:space="0" w:color="000000"/>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FF0000"/>
                <w:sz w:val="22"/>
                <w:lang w:eastAsia="sk-SK"/>
              </w:rPr>
            </w:pPr>
            <w:r>
              <w:rPr>
                <w:rFonts w:ascii="Times New Roman" w:hAnsi="Times New Roman"/>
                <w:color w:val="FF0000"/>
                <w:sz w:val="22"/>
                <w:szCs w:val="22"/>
                <w:lang w:eastAsia="sk-SK"/>
              </w:rPr>
              <w:t> </w:t>
            </w:r>
          </w:p>
        </w:tc>
        <w:tc>
          <w:tcPr>
            <w:tcW w:w="1152" w:type="dxa"/>
            <w:tcBorders>
              <w:top w:val="single" w:sz="4" w:space="0" w:color="000000"/>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FF0000"/>
                <w:sz w:val="22"/>
                <w:lang w:eastAsia="sk-SK"/>
              </w:rPr>
            </w:pPr>
            <w:r>
              <w:rPr>
                <w:rFonts w:ascii="Times New Roman" w:hAnsi="Times New Roman"/>
                <w:color w:val="FF0000"/>
                <w:sz w:val="22"/>
                <w:szCs w:val="22"/>
                <w:lang w:eastAsia="sk-SK"/>
              </w:rPr>
              <w:t> </w:t>
            </w:r>
          </w:p>
        </w:tc>
        <w:tc>
          <w:tcPr>
            <w:tcW w:w="1154" w:type="dxa"/>
            <w:tcBorders>
              <w:top w:val="single" w:sz="4" w:space="0" w:color="000000"/>
              <w:bottom w:val="single" w:sz="4" w:space="0" w:color="000000"/>
            </w:tcBorders>
            <w:shd w:val="clear" w:color="auto" w:fill="auto"/>
            <w:vAlign w:val="bottom"/>
          </w:tcPr>
          <w:p w:rsidR="00E66B88" w:rsidRDefault="00A07D9F">
            <w:pPr>
              <w:widowControl w:val="0"/>
              <w:jc w:val="center"/>
              <w:rPr>
                <w:rFonts w:ascii="Times New Roman" w:hAnsi="Times New Roman"/>
                <w:color w:val="FF0000"/>
                <w:sz w:val="22"/>
                <w:lang w:eastAsia="sk-SK"/>
              </w:rPr>
            </w:pPr>
            <w:r>
              <w:rPr>
                <w:rFonts w:ascii="Times New Roman" w:hAnsi="Times New Roman"/>
                <w:color w:val="FF0000"/>
                <w:sz w:val="22"/>
                <w:szCs w:val="22"/>
                <w:lang w:eastAsia="sk-SK"/>
              </w:rPr>
              <w:t> </w:t>
            </w:r>
          </w:p>
        </w:tc>
        <w:tc>
          <w:tcPr>
            <w:tcW w:w="1707"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sz w:val="22"/>
                <w:lang w:eastAsia="sk-SK"/>
              </w:rPr>
            </w:pPr>
            <w:r>
              <w:rPr>
                <w:rFonts w:ascii="Times New Roman" w:hAnsi="Times New Roman"/>
                <w:sz w:val="22"/>
                <w:szCs w:val="22"/>
                <w:lang w:eastAsia="sk-SK"/>
              </w:rPr>
              <w:t>0</w:t>
            </w:r>
          </w:p>
        </w:tc>
      </w:tr>
      <w:tr w:rsidR="00E66B88">
        <w:trPr>
          <w:trHeight w:val="315"/>
        </w:trPr>
        <w:tc>
          <w:tcPr>
            <w:tcW w:w="3699" w:type="dxa"/>
            <w:tcBorders>
              <w:top w:val="single" w:sz="8" w:space="0" w:color="000000"/>
              <w:left w:val="single" w:sz="8" w:space="0" w:color="000000"/>
              <w:bottom w:val="single" w:sz="8" w:space="0" w:color="000000"/>
              <w:right w:val="single" w:sz="8" w:space="0" w:color="000000"/>
            </w:tcBorders>
            <w:shd w:val="clear" w:color="000000" w:fill="D8D8D8"/>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Odborné predmety</w:t>
            </w:r>
          </w:p>
        </w:tc>
        <w:tc>
          <w:tcPr>
            <w:tcW w:w="1154" w:type="dxa"/>
            <w:tcBorders>
              <w:top w:val="single" w:sz="8" w:space="0" w:color="000000"/>
              <w:bottom w:val="single" w:sz="8" w:space="0" w:color="000000"/>
              <w:right w:val="single" w:sz="8" w:space="0" w:color="000000"/>
            </w:tcBorders>
            <w:shd w:val="clear" w:color="000000" w:fill="D8D8D8"/>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6</w:t>
            </w:r>
          </w:p>
        </w:tc>
        <w:tc>
          <w:tcPr>
            <w:tcW w:w="1152" w:type="dxa"/>
            <w:tcBorders>
              <w:top w:val="single" w:sz="8" w:space="0" w:color="000000"/>
              <w:bottom w:val="single" w:sz="8" w:space="0" w:color="000000"/>
              <w:right w:val="single" w:sz="8" w:space="0" w:color="000000"/>
            </w:tcBorders>
            <w:shd w:val="clear" w:color="000000" w:fill="D8D8D8"/>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8</w:t>
            </w:r>
          </w:p>
        </w:tc>
        <w:tc>
          <w:tcPr>
            <w:tcW w:w="1154" w:type="dxa"/>
            <w:tcBorders>
              <w:top w:val="single" w:sz="8" w:space="0" w:color="000000"/>
              <w:bottom w:val="single" w:sz="8" w:space="0" w:color="000000"/>
            </w:tcBorders>
            <w:shd w:val="clear" w:color="000000" w:fill="D8D8D8"/>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7</w:t>
            </w:r>
          </w:p>
        </w:tc>
        <w:tc>
          <w:tcPr>
            <w:tcW w:w="1707" w:type="dxa"/>
            <w:tcBorders>
              <w:top w:val="single" w:sz="8" w:space="0" w:color="000000"/>
              <w:left w:val="single" w:sz="8" w:space="0" w:color="000000"/>
              <w:bottom w:val="single" w:sz="8" w:space="0" w:color="000000"/>
              <w:right w:val="single" w:sz="8" w:space="0" w:color="000000"/>
            </w:tcBorders>
            <w:shd w:val="clear" w:color="000000" w:fill="D8D8D8"/>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21</w:t>
            </w:r>
          </w:p>
        </w:tc>
      </w:tr>
      <w:tr w:rsidR="00E66B88">
        <w:trPr>
          <w:trHeight w:val="300"/>
        </w:trPr>
        <w:tc>
          <w:tcPr>
            <w:tcW w:w="369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Ekonomika</w:t>
            </w:r>
          </w:p>
        </w:tc>
        <w:tc>
          <w:tcPr>
            <w:tcW w:w="115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52"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5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707"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3</w:t>
            </w:r>
          </w:p>
        </w:tc>
      </w:tr>
      <w:tr w:rsidR="00E66B88">
        <w:trPr>
          <w:trHeight w:val="300"/>
        </w:trPr>
        <w:tc>
          <w:tcPr>
            <w:tcW w:w="3699"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Cukrárska technológia</w:t>
            </w:r>
          </w:p>
        </w:tc>
        <w:tc>
          <w:tcPr>
            <w:tcW w:w="115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3</w:t>
            </w:r>
          </w:p>
        </w:tc>
        <w:tc>
          <w:tcPr>
            <w:tcW w:w="1152"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115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1707"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7</w:t>
            </w:r>
          </w:p>
        </w:tc>
      </w:tr>
      <w:tr w:rsidR="00E66B88">
        <w:trPr>
          <w:trHeight w:val="300"/>
        </w:trPr>
        <w:tc>
          <w:tcPr>
            <w:tcW w:w="3699" w:type="dxa"/>
            <w:tcBorders>
              <w:left w:val="single" w:sz="8"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Odborné kreslenie a modelovanie</w:t>
            </w:r>
          </w:p>
        </w:tc>
        <w:tc>
          <w:tcPr>
            <w:tcW w:w="1154"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52"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5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707"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r>
      <w:tr w:rsidR="00E66B88">
        <w:trPr>
          <w:trHeight w:val="300"/>
        </w:trPr>
        <w:tc>
          <w:tcPr>
            <w:tcW w:w="3699" w:type="dxa"/>
            <w:tcBorders>
              <w:top w:val="single" w:sz="4" w:space="0" w:color="000000"/>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sz w:val="22"/>
                <w:lang w:eastAsia="sk-SK"/>
              </w:rPr>
            </w:pPr>
            <w:r>
              <w:rPr>
                <w:rFonts w:ascii="Times New Roman" w:hAnsi="Times New Roman"/>
                <w:sz w:val="22"/>
                <w:szCs w:val="22"/>
                <w:lang w:eastAsia="sk-SK"/>
              </w:rPr>
              <w:t>Suroviny</w:t>
            </w:r>
          </w:p>
        </w:tc>
        <w:tc>
          <w:tcPr>
            <w:tcW w:w="1154" w:type="dxa"/>
            <w:tcBorders>
              <w:right w:val="single" w:sz="4" w:space="0" w:color="000000"/>
            </w:tcBorders>
            <w:shd w:val="clear" w:color="auto" w:fill="auto"/>
            <w:vAlign w:val="bottom"/>
          </w:tcPr>
          <w:p w:rsidR="00E66B88" w:rsidRDefault="00A07D9F">
            <w:pPr>
              <w:widowControl w:val="0"/>
              <w:jc w:val="center"/>
              <w:rPr>
                <w:rFonts w:ascii="Times New Roman" w:hAnsi="Times New Roman"/>
                <w:sz w:val="22"/>
                <w:lang w:eastAsia="sk-SK"/>
              </w:rPr>
            </w:pPr>
            <w:r>
              <w:rPr>
                <w:rFonts w:ascii="Times New Roman" w:hAnsi="Times New Roman"/>
                <w:sz w:val="22"/>
                <w:szCs w:val="22"/>
                <w:lang w:eastAsia="sk-SK"/>
              </w:rPr>
              <w:t>1</w:t>
            </w:r>
          </w:p>
        </w:tc>
        <w:tc>
          <w:tcPr>
            <w:tcW w:w="1152" w:type="dxa"/>
            <w:tcBorders>
              <w:right w:val="single" w:sz="4" w:space="0" w:color="000000"/>
            </w:tcBorders>
            <w:shd w:val="clear" w:color="auto" w:fill="auto"/>
            <w:vAlign w:val="bottom"/>
          </w:tcPr>
          <w:p w:rsidR="00E66B88" w:rsidRDefault="00A07D9F">
            <w:pPr>
              <w:widowControl w:val="0"/>
              <w:jc w:val="center"/>
              <w:rPr>
                <w:rFonts w:ascii="Times New Roman" w:hAnsi="Times New Roman"/>
                <w:sz w:val="22"/>
                <w:lang w:eastAsia="sk-SK"/>
              </w:rPr>
            </w:pPr>
            <w:r>
              <w:rPr>
                <w:rFonts w:ascii="Times New Roman" w:hAnsi="Times New Roman"/>
                <w:sz w:val="22"/>
                <w:szCs w:val="22"/>
                <w:lang w:eastAsia="sk-SK"/>
              </w:rPr>
              <w:t>2</w:t>
            </w:r>
          </w:p>
        </w:tc>
        <w:tc>
          <w:tcPr>
            <w:tcW w:w="1154" w:type="dxa"/>
            <w:shd w:val="clear" w:color="auto" w:fill="auto"/>
            <w:vAlign w:val="bottom"/>
          </w:tcPr>
          <w:p w:rsidR="00E66B88" w:rsidRDefault="00A07D9F">
            <w:pPr>
              <w:widowControl w:val="0"/>
              <w:jc w:val="center"/>
              <w:rPr>
                <w:rFonts w:ascii="Times New Roman" w:hAnsi="Times New Roman"/>
                <w:sz w:val="22"/>
                <w:lang w:eastAsia="sk-SK"/>
              </w:rPr>
            </w:pPr>
            <w:r>
              <w:rPr>
                <w:rFonts w:ascii="Times New Roman" w:hAnsi="Times New Roman"/>
                <w:sz w:val="22"/>
                <w:szCs w:val="22"/>
                <w:lang w:eastAsia="sk-SK"/>
              </w:rPr>
              <w:t>2</w:t>
            </w:r>
          </w:p>
        </w:tc>
        <w:tc>
          <w:tcPr>
            <w:tcW w:w="1707"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5</w:t>
            </w:r>
          </w:p>
        </w:tc>
      </w:tr>
      <w:tr w:rsidR="00E66B88">
        <w:trPr>
          <w:trHeight w:val="300"/>
        </w:trPr>
        <w:tc>
          <w:tcPr>
            <w:tcW w:w="3699" w:type="dxa"/>
            <w:tcBorders>
              <w:top w:val="single" w:sz="4" w:space="0" w:color="000000"/>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Hospodárske výpočty</w:t>
            </w:r>
          </w:p>
        </w:tc>
        <w:tc>
          <w:tcPr>
            <w:tcW w:w="1154" w:type="dxa"/>
            <w:tcBorders>
              <w:top w:val="single" w:sz="4" w:space="0" w:color="000000"/>
              <w:left w:val="single" w:sz="8" w:space="0" w:color="000000"/>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152" w:type="dxa"/>
            <w:tcBorders>
              <w:top w:val="single" w:sz="4" w:space="0" w:color="000000"/>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54" w:type="dxa"/>
            <w:tcBorders>
              <w:top w:val="single" w:sz="4" w:space="0" w:color="000000"/>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707"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r>
      <w:tr w:rsidR="00E66B88">
        <w:trPr>
          <w:trHeight w:val="300"/>
        </w:trPr>
        <w:tc>
          <w:tcPr>
            <w:tcW w:w="3699" w:type="dxa"/>
            <w:tcBorders>
              <w:top w:val="single" w:sz="4" w:space="0" w:color="000000"/>
              <w:left w:val="single" w:sz="8" w:space="0" w:color="000000"/>
              <w:bottom w:val="single" w:sz="4" w:space="0" w:color="000000"/>
              <w:righ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Cukrárske  výrobky</w:t>
            </w:r>
          </w:p>
        </w:tc>
        <w:tc>
          <w:tcPr>
            <w:tcW w:w="1154" w:type="dxa"/>
            <w:tcBorders>
              <w:left w:val="single" w:sz="8" w:space="0" w:color="000000"/>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152"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154" w:type="dxa"/>
            <w:tcBorders>
              <w:bottom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707"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r>
      <w:tr w:rsidR="00E66B88">
        <w:trPr>
          <w:trHeight w:val="300"/>
        </w:trPr>
        <w:tc>
          <w:tcPr>
            <w:tcW w:w="3699" w:type="dxa"/>
            <w:tcBorders>
              <w:top w:val="single" w:sz="4" w:space="0" w:color="000000"/>
              <w:left w:val="single" w:sz="8" w:space="0" w:color="000000"/>
              <w:bottom w:val="single" w:sz="4"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Úvod do sveta práce</w:t>
            </w:r>
          </w:p>
        </w:tc>
        <w:tc>
          <w:tcPr>
            <w:tcW w:w="1154" w:type="dxa"/>
            <w:tcBorders>
              <w:left w:val="single" w:sz="8" w:space="0" w:color="000000"/>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152" w:type="dxa"/>
            <w:tcBorders>
              <w:bottom w:val="single" w:sz="4"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154" w:type="dxa"/>
            <w:tcBorders>
              <w:bottom w:val="single" w:sz="4" w:space="0" w:color="000000"/>
            </w:tcBorders>
            <w:shd w:val="clear" w:color="auto" w:fill="auto"/>
            <w:vAlign w:val="bottom"/>
          </w:tcPr>
          <w:p w:rsidR="00E66B88" w:rsidRDefault="00A07D9F">
            <w:pPr>
              <w:widowControl w:val="0"/>
              <w:jc w:val="center"/>
              <w:rPr>
                <w:rFonts w:ascii="Times New Roman" w:hAnsi="Times New Roman"/>
                <w:sz w:val="22"/>
                <w:lang w:eastAsia="sk-SK"/>
              </w:rPr>
            </w:pPr>
            <w:r>
              <w:rPr>
                <w:rFonts w:ascii="Times New Roman" w:hAnsi="Times New Roman"/>
                <w:sz w:val="22"/>
                <w:szCs w:val="22"/>
                <w:lang w:eastAsia="sk-SK"/>
              </w:rPr>
              <w:t>1</w:t>
            </w:r>
          </w:p>
        </w:tc>
        <w:tc>
          <w:tcPr>
            <w:tcW w:w="1707" w:type="dxa"/>
            <w:tcBorders>
              <w:left w:val="single" w:sz="8" w:space="0" w:color="000000"/>
              <w:bottom w:val="single" w:sz="4"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r>
      <w:tr w:rsidR="00E66B88">
        <w:trPr>
          <w:trHeight w:val="315"/>
        </w:trPr>
        <w:tc>
          <w:tcPr>
            <w:tcW w:w="3699" w:type="dxa"/>
            <w:tcBorders>
              <w:left w:val="single" w:sz="8" w:space="0" w:color="000000"/>
              <w:right w:val="single" w:sz="8" w:space="0" w:color="000000"/>
            </w:tcBorders>
            <w:shd w:val="clear" w:color="auto" w:fill="auto"/>
            <w:vAlign w:val="bottom"/>
          </w:tcPr>
          <w:p w:rsidR="00E66B88" w:rsidRDefault="00A07D9F">
            <w:pPr>
              <w:widowControl w:val="0"/>
              <w:rPr>
                <w:rFonts w:ascii="Times New Roman" w:hAnsi="Times New Roman"/>
                <w:sz w:val="22"/>
                <w:lang w:eastAsia="sk-SK"/>
              </w:rPr>
            </w:pPr>
            <w:r>
              <w:rPr>
                <w:rFonts w:ascii="Times New Roman" w:hAnsi="Times New Roman"/>
                <w:sz w:val="22"/>
                <w:szCs w:val="22"/>
                <w:lang w:eastAsia="sk-SK"/>
              </w:rPr>
              <w:t> </w:t>
            </w:r>
          </w:p>
        </w:tc>
        <w:tc>
          <w:tcPr>
            <w:tcW w:w="1154" w:type="dxa"/>
            <w:tcBorders>
              <w:right w:val="single" w:sz="4" w:space="0" w:color="000000"/>
            </w:tcBorders>
            <w:shd w:val="clear" w:color="auto" w:fill="auto"/>
            <w:vAlign w:val="bottom"/>
          </w:tcPr>
          <w:p w:rsidR="00E66B88" w:rsidRDefault="00A07D9F">
            <w:pPr>
              <w:widowControl w:val="0"/>
              <w:jc w:val="center"/>
              <w:rPr>
                <w:rFonts w:ascii="Times New Roman" w:hAnsi="Times New Roman"/>
                <w:sz w:val="22"/>
                <w:lang w:eastAsia="sk-SK"/>
              </w:rPr>
            </w:pPr>
            <w:r>
              <w:rPr>
                <w:rFonts w:ascii="Times New Roman" w:hAnsi="Times New Roman"/>
                <w:sz w:val="22"/>
                <w:szCs w:val="22"/>
                <w:lang w:eastAsia="sk-SK"/>
              </w:rPr>
              <w:t> </w:t>
            </w:r>
          </w:p>
        </w:tc>
        <w:tc>
          <w:tcPr>
            <w:tcW w:w="1152" w:type="dxa"/>
            <w:tcBorders>
              <w:right w:val="single" w:sz="4" w:space="0" w:color="000000"/>
            </w:tcBorders>
            <w:shd w:val="clear" w:color="auto" w:fill="auto"/>
            <w:vAlign w:val="bottom"/>
          </w:tcPr>
          <w:p w:rsidR="00E66B88" w:rsidRDefault="00A07D9F">
            <w:pPr>
              <w:widowControl w:val="0"/>
              <w:jc w:val="center"/>
              <w:rPr>
                <w:rFonts w:ascii="Times New Roman" w:hAnsi="Times New Roman"/>
                <w:sz w:val="22"/>
                <w:lang w:eastAsia="sk-SK"/>
              </w:rPr>
            </w:pPr>
            <w:r>
              <w:rPr>
                <w:rFonts w:ascii="Times New Roman" w:hAnsi="Times New Roman"/>
                <w:sz w:val="22"/>
                <w:szCs w:val="22"/>
                <w:lang w:eastAsia="sk-SK"/>
              </w:rPr>
              <w:t> </w:t>
            </w:r>
          </w:p>
        </w:tc>
        <w:tc>
          <w:tcPr>
            <w:tcW w:w="1154" w:type="dxa"/>
            <w:shd w:val="clear" w:color="auto" w:fill="auto"/>
            <w:vAlign w:val="bottom"/>
          </w:tcPr>
          <w:p w:rsidR="00E66B88" w:rsidRDefault="00A07D9F">
            <w:pPr>
              <w:widowControl w:val="0"/>
              <w:jc w:val="center"/>
              <w:rPr>
                <w:rFonts w:ascii="Times New Roman" w:hAnsi="Times New Roman"/>
                <w:sz w:val="22"/>
                <w:lang w:eastAsia="sk-SK"/>
              </w:rPr>
            </w:pPr>
            <w:r>
              <w:rPr>
                <w:rFonts w:ascii="Times New Roman" w:hAnsi="Times New Roman"/>
                <w:sz w:val="22"/>
                <w:szCs w:val="22"/>
                <w:lang w:eastAsia="sk-SK"/>
              </w:rPr>
              <w:t> </w:t>
            </w:r>
          </w:p>
        </w:tc>
        <w:tc>
          <w:tcPr>
            <w:tcW w:w="1707" w:type="dxa"/>
            <w:tcBorders>
              <w:left w:val="single" w:sz="8"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0</w:t>
            </w:r>
          </w:p>
        </w:tc>
      </w:tr>
      <w:tr w:rsidR="00E66B88">
        <w:trPr>
          <w:trHeight w:val="315"/>
        </w:trPr>
        <w:tc>
          <w:tcPr>
            <w:tcW w:w="3699" w:type="dxa"/>
            <w:tcBorders>
              <w:top w:val="single" w:sz="8" w:space="0" w:color="000000"/>
              <w:left w:val="single" w:sz="8" w:space="0" w:color="000000"/>
              <w:bottom w:val="single" w:sz="8" w:space="0" w:color="000000"/>
            </w:tcBorders>
            <w:shd w:val="clear" w:color="000000" w:fill="BFBFBF"/>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Praktické vyučovanie</w:t>
            </w:r>
          </w:p>
        </w:tc>
        <w:tc>
          <w:tcPr>
            <w:tcW w:w="1154" w:type="dxa"/>
            <w:tcBorders>
              <w:top w:val="single" w:sz="8" w:space="0" w:color="000000"/>
              <w:left w:val="single" w:sz="8" w:space="0" w:color="000000"/>
              <w:bottom w:val="single" w:sz="8" w:space="0" w:color="000000"/>
              <w:right w:val="single" w:sz="4" w:space="0" w:color="000000"/>
            </w:tcBorders>
            <w:shd w:val="clear" w:color="000000" w:fill="BFBFBF"/>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15</w:t>
            </w:r>
          </w:p>
        </w:tc>
        <w:tc>
          <w:tcPr>
            <w:tcW w:w="1152" w:type="dxa"/>
            <w:tcBorders>
              <w:top w:val="single" w:sz="8" w:space="0" w:color="000000"/>
              <w:bottom w:val="single" w:sz="8" w:space="0" w:color="000000"/>
              <w:right w:val="single" w:sz="4" w:space="0" w:color="000000"/>
            </w:tcBorders>
            <w:shd w:val="clear" w:color="000000" w:fill="BFBFBF"/>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17,5</w:t>
            </w:r>
          </w:p>
        </w:tc>
        <w:tc>
          <w:tcPr>
            <w:tcW w:w="1154" w:type="dxa"/>
            <w:tcBorders>
              <w:top w:val="single" w:sz="8" w:space="0" w:color="000000"/>
              <w:bottom w:val="single" w:sz="8" w:space="0" w:color="000000"/>
            </w:tcBorders>
            <w:shd w:val="clear" w:color="000000" w:fill="BFBFBF"/>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17,5</w:t>
            </w:r>
          </w:p>
        </w:tc>
        <w:tc>
          <w:tcPr>
            <w:tcW w:w="1707" w:type="dxa"/>
            <w:tcBorders>
              <w:top w:val="single" w:sz="8" w:space="0" w:color="000000"/>
              <w:left w:val="single" w:sz="8" w:space="0" w:color="000000"/>
              <w:bottom w:val="single" w:sz="8" w:space="0" w:color="000000"/>
              <w:right w:val="single" w:sz="8" w:space="0" w:color="000000"/>
            </w:tcBorders>
            <w:shd w:val="clear" w:color="000000" w:fill="BFBFBF"/>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50</w:t>
            </w:r>
          </w:p>
        </w:tc>
      </w:tr>
      <w:tr w:rsidR="00E66B88">
        <w:trPr>
          <w:trHeight w:val="315"/>
        </w:trPr>
        <w:tc>
          <w:tcPr>
            <w:tcW w:w="3699" w:type="dxa"/>
            <w:tcBorders>
              <w:left w:val="single" w:sz="8" w:space="0" w:color="000000"/>
            </w:tcBorders>
            <w:shd w:val="clear" w:color="auto" w:fill="auto"/>
            <w:vAlign w:val="bottom"/>
          </w:tcPr>
          <w:p w:rsidR="00E66B88" w:rsidRDefault="00A07D9F">
            <w:pPr>
              <w:widowControl w:val="0"/>
              <w:rPr>
                <w:rFonts w:ascii="Times New Roman" w:hAnsi="Times New Roman"/>
                <w:color w:val="000000"/>
                <w:sz w:val="22"/>
                <w:lang w:eastAsia="sk-SK"/>
              </w:rPr>
            </w:pPr>
            <w:r>
              <w:rPr>
                <w:rFonts w:ascii="Times New Roman" w:hAnsi="Times New Roman"/>
                <w:color w:val="000000"/>
                <w:sz w:val="22"/>
                <w:szCs w:val="22"/>
                <w:lang w:eastAsia="sk-SK"/>
              </w:rPr>
              <w:t>Odborný výcvik</w:t>
            </w:r>
          </w:p>
        </w:tc>
        <w:tc>
          <w:tcPr>
            <w:tcW w:w="1154" w:type="dxa"/>
            <w:tcBorders>
              <w:left w:val="single" w:sz="8" w:space="0" w:color="000000"/>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15</w:t>
            </w:r>
          </w:p>
        </w:tc>
        <w:tc>
          <w:tcPr>
            <w:tcW w:w="1152" w:type="dxa"/>
            <w:tcBorders>
              <w:right w:val="single" w:sz="4"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17,5</w:t>
            </w:r>
          </w:p>
        </w:tc>
        <w:tc>
          <w:tcPr>
            <w:tcW w:w="1154" w:type="dxa"/>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17,5</w:t>
            </w:r>
          </w:p>
        </w:tc>
        <w:tc>
          <w:tcPr>
            <w:tcW w:w="1707" w:type="dxa"/>
            <w:tcBorders>
              <w:left w:val="single" w:sz="8" w:space="0" w:color="000000"/>
              <w:right w:val="single" w:sz="8" w:space="0" w:color="000000"/>
            </w:tcBorders>
            <w:shd w:val="clear" w:color="auto" w:fill="auto"/>
            <w:vAlign w:val="bottom"/>
          </w:tcPr>
          <w:p w:rsidR="00E66B88" w:rsidRDefault="00A07D9F">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50</w:t>
            </w:r>
          </w:p>
        </w:tc>
      </w:tr>
      <w:tr w:rsidR="00E66B88">
        <w:trPr>
          <w:trHeight w:val="315"/>
        </w:trPr>
        <w:tc>
          <w:tcPr>
            <w:tcW w:w="3699" w:type="dxa"/>
            <w:tcBorders>
              <w:top w:val="single" w:sz="8" w:space="0" w:color="000000"/>
              <w:left w:val="single" w:sz="8" w:space="0" w:color="000000"/>
              <w:bottom w:val="single" w:sz="8" w:space="0" w:color="000000"/>
              <w:right w:val="single" w:sz="8" w:space="0" w:color="000000"/>
            </w:tcBorders>
            <w:shd w:val="clear" w:color="000000" w:fill="A5A5A5"/>
            <w:vAlign w:val="bottom"/>
          </w:tcPr>
          <w:p w:rsidR="00E66B88" w:rsidRDefault="00A07D9F">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Spolu</w:t>
            </w:r>
          </w:p>
        </w:tc>
        <w:tc>
          <w:tcPr>
            <w:tcW w:w="1154" w:type="dxa"/>
            <w:tcBorders>
              <w:top w:val="single" w:sz="8" w:space="0" w:color="000000"/>
              <w:bottom w:val="single" w:sz="8" w:space="0" w:color="000000"/>
              <w:right w:val="single" w:sz="8" w:space="0" w:color="000000"/>
            </w:tcBorders>
            <w:shd w:val="clear" w:color="000000" w:fill="A5A5A5"/>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32,5</w:t>
            </w:r>
          </w:p>
        </w:tc>
        <w:tc>
          <w:tcPr>
            <w:tcW w:w="1152" w:type="dxa"/>
            <w:tcBorders>
              <w:top w:val="single" w:sz="8" w:space="0" w:color="000000"/>
              <w:bottom w:val="single" w:sz="8" w:space="0" w:color="000000"/>
              <w:right w:val="single" w:sz="8" w:space="0" w:color="000000"/>
            </w:tcBorders>
            <w:shd w:val="clear" w:color="000000" w:fill="A5A5A5"/>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33</w:t>
            </w:r>
          </w:p>
        </w:tc>
        <w:tc>
          <w:tcPr>
            <w:tcW w:w="1154" w:type="dxa"/>
            <w:tcBorders>
              <w:top w:val="single" w:sz="8" w:space="0" w:color="000000"/>
              <w:bottom w:val="single" w:sz="8" w:space="0" w:color="000000"/>
              <w:right w:val="single" w:sz="8" w:space="0" w:color="000000"/>
            </w:tcBorders>
            <w:shd w:val="clear" w:color="000000" w:fill="A5A5A5"/>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33,5</w:t>
            </w:r>
          </w:p>
        </w:tc>
        <w:tc>
          <w:tcPr>
            <w:tcW w:w="1707" w:type="dxa"/>
            <w:tcBorders>
              <w:top w:val="single" w:sz="8" w:space="0" w:color="000000"/>
              <w:bottom w:val="single" w:sz="8" w:space="0" w:color="000000"/>
              <w:right w:val="single" w:sz="8" w:space="0" w:color="000000"/>
            </w:tcBorders>
            <w:shd w:val="clear" w:color="000000" w:fill="A5A5A5"/>
            <w:vAlign w:val="bottom"/>
          </w:tcPr>
          <w:p w:rsidR="00E66B88" w:rsidRDefault="00A07D9F">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99</w:t>
            </w:r>
          </w:p>
        </w:tc>
      </w:tr>
    </w:tbl>
    <w:p w:rsidR="00E66B88" w:rsidRDefault="00E66B88"/>
    <w:p w:rsidR="00E66B88" w:rsidRDefault="00E66B88"/>
    <w:tbl>
      <w:tblPr>
        <w:tblStyle w:val="Mriekatabuky"/>
        <w:tblW w:w="8897" w:type="dxa"/>
        <w:tblLayout w:type="fixed"/>
        <w:tblLook w:val="04A0" w:firstRow="1" w:lastRow="0" w:firstColumn="1" w:lastColumn="0" w:noHBand="0" w:noVBand="1"/>
      </w:tblPr>
      <w:tblGrid>
        <w:gridCol w:w="6166"/>
        <w:gridCol w:w="889"/>
        <w:gridCol w:w="991"/>
        <w:gridCol w:w="851"/>
      </w:tblGrid>
      <w:tr w:rsidR="00E66B88">
        <w:tc>
          <w:tcPr>
            <w:tcW w:w="6165" w:type="dxa"/>
            <w:vMerge w:val="restart"/>
            <w:tcBorders>
              <w:top w:val="single" w:sz="12" w:space="0" w:color="000000"/>
              <w:left w:val="single" w:sz="12" w:space="0" w:color="000000"/>
            </w:tcBorders>
            <w:vAlign w:val="center"/>
          </w:tcPr>
          <w:p w:rsidR="00E66B88" w:rsidRDefault="00A07D9F">
            <w:pPr>
              <w:rPr>
                <w:rFonts w:cs="Arial"/>
                <w:b/>
                <w:bCs/>
                <w:sz w:val="16"/>
                <w:szCs w:val="18"/>
              </w:rPr>
            </w:pPr>
            <w:r>
              <w:rPr>
                <w:rFonts w:cs="Arial"/>
                <w:b/>
                <w:bCs/>
                <w:sz w:val="16"/>
                <w:szCs w:val="18"/>
              </w:rPr>
              <w:t>ČINNOSŤ</w:t>
            </w:r>
          </w:p>
        </w:tc>
        <w:tc>
          <w:tcPr>
            <w:tcW w:w="2731" w:type="dxa"/>
            <w:gridSpan w:val="3"/>
            <w:tcBorders>
              <w:top w:val="single" w:sz="12" w:space="0" w:color="000000"/>
              <w:right w:val="single" w:sz="12" w:space="0" w:color="000000"/>
            </w:tcBorders>
          </w:tcPr>
          <w:p w:rsidR="00E66B88" w:rsidRDefault="00A07D9F">
            <w:pPr>
              <w:jc w:val="center"/>
              <w:rPr>
                <w:rFonts w:cs="Arial"/>
                <w:b/>
                <w:bCs/>
                <w:sz w:val="16"/>
                <w:szCs w:val="18"/>
              </w:rPr>
            </w:pPr>
            <w:r>
              <w:rPr>
                <w:rFonts w:cs="Arial"/>
                <w:b/>
                <w:bCs/>
                <w:sz w:val="16"/>
                <w:szCs w:val="18"/>
              </w:rPr>
              <w:t>Ročník</w:t>
            </w:r>
          </w:p>
        </w:tc>
      </w:tr>
      <w:tr w:rsidR="00E66B88">
        <w:tc>
          <w:tcPr>
            <w:tcW w:w="6165" w:type="dxa"/>
            <w:vMerge/>
            <w:tcBorders>
              <w:top w:val="single" w:sz="12" w:space="0" w:color="000000"/>
              <w:left w:val="single" w:sz="12" w:space="0" w:color="000000"/>
            </w:tcBorders>
            <w:vAlign w:val="center"/>
          </w:tcPr>
          <w:p w:rsidR="00E66B88" w:rsidRDefault="00E66B88">
            <w:pPr>
              <w:rPr>
                <w:rFonts w:cs="Arial"/>
                <w:b/>
                <w:bCs/>
                <w:sz w:val="16"/>
                <w:szCs w:val="18"/>
              </w:rPr>
            </w:pPr>
          </w:p>
        </w:tc>
        <w:tc>
          <w:tcPr>
            <w:tcW w:w="889" w:type="dxa"/>
          </w:tcPr>
          <w:p w:rsidR="00E66B88" w:rsidRDefault="00A07D9F">
            <w:pPr>
              <w:jc w:val="center"/>
              <w:rPr>
                <w:rFonts w:cs="Arial"/>
                <w:b/>
                <w:bCs/>
                <w:sz w:val="16"/>
                <w:szCs w:val="18"/>
              </w:rPr>
            </w:pPr>
            <w:r>
              <w:rPr>
                <w:rFonts w:cs="Arial"/>
                <w:b/>
                <w:bCs/>
                <w:sz w:val="16"/>
                <w:szCs w:val="18"/>
              </w:rPr>
              <w:t>1.</w:t>
            </w:r>
          </w:p>
        </w:tc>
        <w:tc>
          <w:tcPr>
            <w:tcW w:w="991" w:type="dxa"/>
          </w:tcPr>
          <w:p w:rsidR="00E66B88" w:rsidRDefault="00A07D9F">
            <w:pPr>
              <w:jc w:val="center"/>
              <w:rPr>
                <w:rFonts w:cs="Arial"/>
                <w:b/>
                <w:bCs/>
                <w:sz w:val="16"/>
                <w:szCs w:val="18"/>
              </w:rPr>
            </w:pPr>
            <w:r>
              <w:rPr>
                <w:rFonts w:cs="Arial"/>
                <w:b/>
                <w:bCs/>
                <w:sz w:val="16"/>
                <w:szCs w:val="18"/>
              </w:rPr>
              <w:t>2.</w:t>
            </w:r>
          </w:p>
        </w:tc>
        <w:tc>
          <w:tcPr>
            <w:tcW w:w="851" w:type="dxa"/>
            <w:tcBorders>
              <w:right w:val="single" w:sz="12" w:space="0" w:color="000000"/>
            </w:tcBorders>
          </w:tcPr>
          <w:p w:rsidR="00E66B88" w:rsidRDefault="00A07D9F">
            <w:pPr>
              <w:jc w:val="center"/>
              <w:rPr>
                <w:rFonts w:cs="Arial"/>
                <w:b/>
                <w:bCs/>
                <w:sz w:val="16"/>
                <w:szCs w:val="18"/>
              </w:rPr>
            </w:pPr>
            <w:r>
              <w:rPr>
                <w:rFonts w:cs="Arial"/>
                <w:b/>
                <w:bCs/>
                <w:sz w:val="16"/>
                <w:szCs w:val="18"/>
              </w:rPr>
              <w:t>3.</w:t>
            </w:r>
          </w:p>
        </w:tc>
      </w:tr>
      <w:tr w:rsidR="00E66B88">
        <w:tc>
          <w:tcPr>
            <w:tcW w:w="6165" w:type="dxa"/>
            <w:tcBorders>
              <w:left w:val="single" w:sz="12" w:space="0" w:color="000000"/>
            </w:tcBorders>
            <w:vAlign w:val="center"/>
          </w:tcPr>
          <w:p w:rsidR="00E66B88" w:rsidRDefault="00A07D9F">
            <w:pPr>
              <w:rPr>
                <w:rFonts w:cs="Arial"/>
                <w:bCs/>
                <w:sz w:val="16"/>
                <w:szCs w:val="18"/>
              </w:rPr>
            </w:pPr>
            <w:r>
              <w:rPr>
                <w:rFonts w:cs="Arial"/>
                <w:bCs/>
                <w:sz w:val="16"/>
                <w:szCs w:val="18"/>
              </w:rPr>
              <w:t>Vyučovanie podľa rozpisu (týždenne)</w:t>
            </w:r>
          </w:p>
        </w:tc>
        <w:tc>
          <w:tcPr>
            <w:tcW w:w="889" w:type="dxa"/>
            <w:vAlign w:val="center"/>
          </w:tcPr>
          <w:p w:rsidR="00E66B88" w:rsidRDefault="00A07D9F">
            <w:pPr>
              <w:jc w:val="center"/>
              <w:rPr>
                <w:rFonts w:cs="Arial"/>
                <w:bCs/>
                <w:sz w:val="16"/>
                <w:szCs w:val="18"/>
              </w:rPr>
            </w:pPr>
            <w:r>
              <w:rPr>
                <w:rFonts w:cs="Arial"/>
                <w:bCs/>
                <w:sz w:val="16"/>
                <w:szCs w:val="18"/>
              </w:rPr>
              <w:t>33</w:t>
            </w:r>
          </w:p>
        </w:tc>
        <w:tc>
          <w:tcPr>
            <w:tcW w:w="991" w:type="dxa"/>
            <w:vAlign w:val="center"/>
          </w:tcPr>
          <w:p w:rsidR="00E66B88" w:rsidRDefault="00A07D9F">
            <w:pPr>
              <w:jc w:val="center"/>
              <w:rPr>
                <w:rFonts w:cs="Arial"/>
                <w:bCs/>
                <w:sz w:val="16"/>
                <w:szCs w:val="18"/>
              </w:rPr>
            </w:pPr>
            <w:r>
              <w:rPr>
                <w:rFonts w:cs="Arial"/>
                <w:bCs/>
                <w:sz w:val="16"/>
                <w:szCs w:val="18"/>
              </w:rPr>
              <w:t>33</w:t>
            </w:r>
          </w:p>
        </w:tc>
        <w:tc>
          <w:tcPr>
            <w:tcW w:w="851" w:type="dxa"/>
            <w:tcBorders>
              <w:right w:val="single" w:sz="12" w:space="0" w:color="000000"/>
            </w:tcBorders>
            <w:vAlign w:val="center"/>
          </w:tcPr>
          <w:p w:rsidR="00E66B88" w:rsidRDefault="00A07D9F">
            <w:pPr>
              <w:jc w:val="center"/>
              <w:rPr>
                <w:rFonts w:cs="Arial"/>
                <w:bCs/>
                <w:sz w:val="16"/>
                <w:szCs w:val="18"/>
              </w:rPr>
            </w:pPr>
            <w:r>
              <w:rPr>
                <w:rFonts w:cs="Arial"/>
                <w:bCs/>
                <w:sz w:val="16"/>
                <w:szCs w:val="18"/>
              </w:rPr>
              <w:t>33</w:t>
            </w:r>
          </w:p>
        </w:tc>
      </w:tr>
      <w:tr w:rsidR="00E66B88">
        <w:tc>
          <w:tcPr>
            <w:tcW w:w="6165" w:type="dxa"/>
            <w:tcBorders>
              <w:left w:val="single" w:sz="12" w:space="0" w:color="000000"/>
            </w:tcBorders>
            <w:vAlign w:val="center"/>
          </w:tcPr>
          <w:p w:rsidR="00E66B88" w:rsidRDefault="00A07D9F">
            <w:pPr>
              <w:rPr>
                <w:rFonts w:cs="Arial"/>
                <w:bCs/>
                <w:sz w:val="16"/>
                <w:szCs w:val="18"/>
              </w:rPr>
            </w:pPr>
            <w:r>
              <w:rPr>
                <w:rFonts w:cs="Arial"/>
                <w:bCs/>
                <w:sz w:val="16"/>
                <w:szCs w:val="18"/>
              </w:rPr>
              <w:t>Kurz na ochranu života a zdravia (hodín)</w:t>
            </w:r>
          </w:p>
        </w:tc>
        <w:tc>
          <w:tcPr>
            <w:tcW w:w="889" w:type="dxa"/>
            <w:vAlign w:val="center"/>
          </w:tcPr>
          <w:p w:rsidR="00E66B88" w:rsidRDefault="00E66B88">
            <w:pPr>
              <w:jc w:val="center"/>
              <w:rPr>
                <w:rFonts w:cs="Arial"/>
                <w:bCs/>
                <w:sz w:val="16"/>
                <w:szCs w:val="18"/>
              </w:rPr>
            </w:pPr>
          </w:p>
        </w:tc>
        <w:tc>
          <w:tcPr>
            <w:tcW w:w="991" w:type="dxa"/>
            <w:vAlign w:val="center"/>
          </w:tcPr>
          <w:p w:rsidR="00E66B88" w:rsidRDefault="00A07D9F">
            <w:pPr>
              <w:jc w:val="center"/>
              <w:rPr>
                <w:rFonts w:cs="Arial"/>
                <w:bCs/>
                <w:sz w:val="16"/>
                <w:szCs w:val="18"/>
              </w:rPr>
            </w:pPr>
            <w:r>
              <w:rPr>
                <w:rFonts w:cs="Arial"/>
                <w:bCs/>
                <w:sz w:val="16"/>
                <w:szCs w:val="18"/>
              </w:rPr>
              <w:t>3x6 hod.</w:t>
            </w:r>
          </w:p>
        </w:tc>
        <w:tc>
          <w:tcPr>
            <w:tcW w:w="851" w:type="dxa"/>
            <w:tcBorders>
              <w:right w:val="single" w:sz="12" w:space="0" w:color="000000"/>
            </w:tcBorders>
            <w:vAlign w:val="center"/>
          </w:tcPr>
          <w:p w:rsidR="00E66B88" w:rsidRDefault="00E66B88">
            <w:pPr>
              <w:jc w:val="center"/>
              <w:rPr>
                <w:rFonts w:cs="Arial"/>
                <w:bCs/>
                <w:sz w:val="16"/>
                <w:szCs w:val="18"/>
              </w:rPr>
            </w:pPr>
          </w:p>
        </w:tc>
      </w:tr>
      <w:tr w:rsidR="00E66B88">
        <w:tc>
          <w:tcPr>
            <w:tcW w:w="6165" w:type="dxa"/>
            <w:tcBorders>
              <w:left w:val="single" w:sz="12" w:space="0" w:color="000000"/>
            </w:tcBorders>
            <w:vAlign w:val="center"/>
          </w:tcPr>
          <w:p w:rsidR="00E66B88" w:rsidRDefault="00A07D9F">
            <w:pPr>
              <w:rPr>
                <w:rFonts w:cs="Arial"/>
                <w:bCs/>
                <w:sz w:val="16"/>
                <w:szCs w:val="18"/>
              </w:rPr>
            </w:pPr>
            <w:r>
              <w:rPr>
                <w:rFonts w:cs="Arial"/>
                <w:bCs/>
                <w:sz w:val="16"/>
                <w:szCs w:val="18"/>
              </w:rPr>
              <w:t>Kurz pohybových aktivít v prírode (týždenne)</w:t>
            </w:r>
          </w:p>
        </w:tc>
        <w:tc>
          <w:tcPr>
            <w:tcW w:w="889" w:type="dxa"/>
            <w:vAlign w:val="center"/>
          </w:tcPr>
          <w:p w:rsidR="00E66B88" w:rsidRDefault="00A07D9F">
            <w:pPr>
              <w:jc w:val="center"/>
              <w:rPr>
                <w:rFonts w:cs="Arial"/>
                <w:bCs/>
                <w:sz w:val="16"/>
                <w:szCs w:val="18"/>
              </w:rPr>
            </w:pPr>
            <w:r>
              <w:rPr>
                <w:rFonts w:cs="Arial"/>
                <w:bCs/>
                <w:sz w:val="16"/>
                <w:szCs w:val="18"/>
              </w:rPr>
              <w:t>1</w:t>
            </w:r>
          </w:p>
        </w:tc>
        <w:tc>
          <w:tcPr>
            <w:tcW w:w="991" w:type="dxa"/>
            <w:vAlign w:val="center"/>
          </w:tcPr>
          <w:p w:rsidR="00E66B88" w:rsidRDefault="00E66B88">
            <w:pPr>
              <w:jc w:val="center"/>
              <w:rPr>
                <w:rFonts w:cs="Arial"/>
                <w:bCs/>
                <w:sz w:val="16"/>
                <w:szCs w:val="18"/>
              </w:rPr>
            </w:pPr>
          </w:p>
        </w:tc>
        <w:tc>
          <w:tcPr>
            <w:tcW w:w="851" w:type="dxa"/>
            <w:tcBorders>
              <w:right w:val="single" w:sz="12" w:space="0" w:color="000000"/>
            </w:tcBorders>
            <w:vAlign w:val="center"/>
          </w:tcPr>
          <w:p w:rsidR="00E66B88" w:rsidRDefault="00E66B88">
            <w:pPr>
              <w:jc w:val="center"/>
              <w:rPr>
                <w:rFonts w:cs="Arial"/>
                <w:bCs/>
                <w:sz w:val="16"/>
                <w:szCs w:val="18"/>
              </w:rPr>
            </w:pPr>
          </w:p>
        </w:tc>
      </w:tr>
      <w:tr w:rsidR="00E66B88">
        <w:tc>
          <w:tcPr>
            <w:tcW w:w="6165" w:type="dxa"/>
            <w:tcBorders>
              <w:left w:val="single" w:sz="12" w:space="0" w:color="000000"/>
            </w:tcBorders>
            <w:vAlign w:val="center"/>
          </w:tcPr>
          <w:p w:rsidR="00E66B88" w:rsidRDefault="00A07D9F">
            <w:pPr>
              <w:rPr>
                <w:rFonts w:cs="Arial"/>
                <w:bCs/>
                <w:sz w:val="16"/>
                <w:szCs w:val="18"/>
              </w:rPr>
            </w:pPr>
            <w:r>
              <w:rPr>
                <w:rFonts w:cs="Arial"/>
                <w:bCs/>
                <w:sz w:val="16"/>
                <w:szCs w:val="18"/>
              </w:rPr>
              <w:t>Účelové cvičenia na ochranu života a zdravia (hodín)</w:t>
            </w:r>
          </w:p>
        </w:tc>
        <w:tc>
          <w:tcPr>
            <w:tcW w:w="889" w:type="dxa"/>
            <w:vAlign w:val="center"/>
          </w:tcPr>
          <w:p w:rsidR="00E66B88" w:rsidRDefault="00A07D9F">
            <w:pPr>
              <w:jc w:val="center"/>
              <w:rPr>
                <w:rFonts w:cs="Arial"/>
                <w:bCs/>
                <w:sz w:val="16"/>
                <w:szCs w:val="18"/>
              </w:rPr>
            </w:pPr>
            <w:r>
              <w:rPr>
                <w:rFonts w:cs="Arial"/>
                <w:bCs/>
                <w:sz w:val="16"/>
                <w:szCs w:val="18"/>
              </w:rPr>
              <w:t>6 hod.</w:t>
            </w:r>
          </w:p>
        </w:tc>
        <w:tc>
          <w:tcPr>
            <w:tcW w:w="991" w:type="dxa"/>
            <w:vAlign w:val="center"/>
          </w:tcPr>
          <w:p w:rsidR="00E66B88" w:rsidRDefault="00A07D9F">
            <w:pPr>
              <w:jc w:val="center"/>
              <w:rPr>
                <w:rFonts w:cs="Arial"/>
                <w:bCs/>
                <w:sz w:val="16"/>
                <w:szCs w:val="18"/>
              </w:rPr>
            </w:pPr>
            <w:r>
              <w:rPr>
                <w:rFonts w:cs="Arial"/>
                <w:bCs/>
                <w:sz w:val="16"/>
                <w:szCs w:val="18"/>
              </w:rPr>
              <w:t>6 hod.</w:t>
            </w:r>
          </w:p>
        </w:tc>
        <w:tc>
          <w:tcPr>
            <w:tcW w:w="851" w:type="dxa"/>
            <w:tcBorders>
              <w:right w:val="single" w:sz="12" w:space="0" w:color="000000"/>
            </w:tcBorders>
            <w:vAlign w:val="center"/>
          </w:tcPr>
          <w:p w:rsidR="00E66B88" w:rsidRDefault="00A07D9F">
            <w:pPr>
              <w:jc w:val="center"/>
              <w:rPr>
                <w:rFonts w:cs="Arial"/>
                <w:bCs/>
                <w:sz w:val="16"/>
                <w:szCs w:val="18"/>
              </w:rPr>
            </w:pPr>
            <w:r>
              <w:rPr>
                <w:rFonts w:cs="Arial"/>
                <w:bCs/>
                <w:sz w:val="16"/>
                <w:szCs w:val="18"/>
              </w:rPr>
              <w:t>6 hod.</w:t>
            </w:r>
          </w:p>
        </w:tc>
      </w:tr>
      <w:tr w:rsidR="00E66B88">
        <w:tc>
          <w:tcPr>
            <w:tcW w:w="6165" w:type="dxa"/>
            <w:tcBorders>
              <w:left w:val="single" w:sz="12" w:space="0" w:color="000000"/>
            </w:tcBorders>
            <w:vAlign w:val="center"/>
          </w:tcPr>
          <w:p w:rsidR="00E66B88" w:rsidRDefault="00A07D9F">
            <w:pPr>
              <w:rPr>
                <w:rFonts w:cs="Arial"/>
                <w:bCs/>
                <w:sz w:val="16"/>
                <w:szCs w:val="18"/>
              </w:rPr>
            </w:pPr>
            <w:r>
              <w:rPr>
                <w:rFonts w:cs="Arial"/>
                <w:bCs/>
                <w:sz w:val="16"/>
                <w:szCs w:val="18"/>
              </w:rPr>
              <w:t>Časová rezerva (opakovanie učiva, exkurzie, výchovno-vzdelávacie akcie) – (hodín)</w:t>
            </w:r>
          </w:p>
        </w:tc>
        <w:tc>
          <w:tcPr>
            <w:tcW w:w="889" w:type="dxa"/>
            <w:vAlign w:val="center"/>
          </w:tcPr>
          <w:p w:rsidR="00E66B88" w:rsidRDefault="00A07D9F">
            <w:pPr>
              <w:jc w:val="center"/>
              <w:rPr>
                <w:rFonts w:cs="Arial"/>
                <w:bCs/>
                <w:sz w:val="16"/>
                <w:szCs w:val="18"/>
              </w:rPr>
            </w:pPr>
            <w:r>
              <w:rPr>
                <w:rFonts w:cs="Arial"/>
                <w:bCs/>
                <w:sz w:val="16"/>
                <w:szCs w:val="18"/>
              </w:rPr>
              <w:t>6</w:t>
            </w:r>
          </w:p>
        </w:tc>
        <w:tc>
          <w:tcPr>
            <w:tcW w:w="991" w:type="dxa"/>
            <w:vAlign w:val="center"/>
          </w:tcPr>
          <w:p w:rsidR="00E66B88" w:rsidRDefault="00A07D9F">
            <w:pPr>
              <w:jc w:val="center"/>
              <w:rPr>
                <w:rFonts w:cs="Arial"/>
                <w:bCs/>
                <w:sz w:val="16"/>
                <w:szCs w:val="18"/>
              </w:rPr>
            </w:pPr>
            <w:r>
              <w:rPr>
                <w:rFonts w:cs="Arial"/>
                <w:bCs/>
                <w:sz w:val="16"/>
                <w:szCs w:val="18"/>
              </w:rPr>
              <w:t>6</w:t>
            </w:r>
          </w:p>
        </w:tc>
        <w:tc>
          <w:tcPr>
            <w:tcW w:w="851" w:type="dxa"/>
            <w:tcBorders>
              <w:right w:val="single" w:sz="12" w:space="0" w:color="000000"/>
            </w:tcBorders>
            <w:vAlign w:val="center"/>
          </w:tcPr>
          <w:p w:rsidR="00E66B88" w:rsidRDefault="00A07D9F">
            <w:pPr>
              <w:jc w:val="center"/>
              <w:rPr>
                <w:rFonts w:cs="Arial"/>
                <w:bCs/>
                <w:sz w:val="16"/>
                <w:szCs w:val="18"/>
              </w:rPr>
            </w:pPr>
            <w:r>
              <w:rPr>
                <w:rFonts w:cs="Arial"/>
                <w:bCs/>
                <w:sz w:val="16"/>
                <w:szCs w:val="18"/>
              </w:rPr>
              <w:t>6</w:t>
            </w:r>
          </w:p>
        </w:tc>
      </w:tr>
      <w:tr w:rsidR="00E66B88">
        <w:tc>
          <w:tcPr>
            <w:tcW w:w="6165" w:type="dxa"/>
            <w:tcBorders>
              <w:left w:val="single" w:sz="12" w:space="0" w:color="000000"/>
            </w:tcBorders>
            <w:vAlign w:val="center"/>
          </w:tcPr>
          <w:p w:rsidR="00E66B88" w:rsidRDefault="00A07D9F">
            <w:pPr>
              <w:rPr>
                <w:rFonts w:cs="Arial"/>
                <w:bCs/>
                <w:sz w:val="16"/>
                <w:szCs w:val="18"/>
              </w:rPr>
            </w:pPr>
            <w:r>
              <w:rPr>
                <w:rFonts w:cs="Arial"/>
                <w:bCs/>
                <w:sz w:val="16"/>
                <w:szCs w:val="18"/>
              </w:rPr>
              <w:t xml:space="preserve">Záverečná </w:t>
            </w:r>
            <w:proofErr w:type="spellStart"/>
            <w:r>
              <w:rPr>
                <w:rFonts w:cs="Arial"/>
                <w:bCs/>
                <w:sz w:val="16"/>
                <w:szCs w:val="18"/>
              </w:rPr>
              <w:t>škúška</w:t>
            </w:r>
            <w:proofErr w:type="spellEnd"/>
            <w:r>
              <w:rPr>
                <w:rFonts w:cs="Arial"/>
                <w:bCs/>
                <w:sz w:val="16"/>
                <w:szCs w:val="18"/>
              </w:rPr>
              <w:t xml:space="preserve"> (týždenne)</w:t>
            </w:r>
          </w:p>
        </w:tc>
        <w:tc>
          <w:tcPr>
            <w:tcW w:w="889" w:type="dxa"/>
            <w:vAlign w:val="center"/>
          </w:tcPr>
          <w:p w:rsidR="00E66B88" w:rsidRDefault="00E66B88">
            <w:pPr>
              <w:jc w:val="center"/>
              <w:rPr>
                <w:rFonts w:cs="Arial"/>
                <w:bCs/>
                <w:sz w:val="16"/>
                <w:szCs w:val="18"/>
              </w:rPr>
            </w:pPr>
          </w:p>
        </w:tc>
        <w:tc>
          <w:tcPr>
            <w:tcW w:w="991" w:type="dxa"/>
            <w:vAlign w:val="center"/>
          </w:tcPr>
          <w:p w:rsidR="00E66B88" w:rsidRDefault="00E66B88">
            <w:pPr>
              <w:jc w:val="center"/>
              <w:rPr>
                <w:rFonts w:cs="Arial"/>
                <w:bCs/>
                <w:sz w:val="16"/>
                <w:szCs w:val="18"/>
              </w:rPr>
            </w:pPr>
          </w:p>
        </w:tc>
        <w:tc>
          <w:tcPr>
            <w:tcW w:w="851" w:type="dxa"/>
            <w:tcBorders>
              <w:right w:val="single" w:sz="12" w:space="0" w:color="000000"/>
            </w:tcBorders>
            <w:vAlign w:val="center"/>
          </w:tcPr>
          <w:p w:rsidR="00E66B88" w:rsidRDefault="00E66B88">
            <w:pPr>
              <w:jc w:val="center"/>
              <w:rPr>
                <w:rFonts w:cs="Arial"/>
                <w:bCs/>
                <w:sz w:val="16"/>
                <w:szCs w:val="18"/>
              </w:rPr>
            </w:pPr>
          </w:p>
        </w:tc>
      </w:tr>
      <w:tr w:rsidR="00E66B88">
        <w:tc>
          <w:tcPr>
            <w:tcW w:w="6165" w:type="dxa"/>
            <w:tcBorders>
              <w:left w:val="single" w:sz="12" w:space="0" w:color="000000"/>
              <w:bottom w:val="single" w:sz="12" w:space="0" w:color="000000"/>
            </w:tcBorders>
            <w:vAlign w:val="center"/>
          </w:tcPr>
          <w:p w:rsidR="00E66B88" w:rsidRDefault="00E66B88">
            <w:pPr>
              <w:rPr>
                <w:rFonts w:cs="Arial"/>
                <w:b/>
                <w:bCs/>
                <w:sz w:val="16"/>
                <w:szCs w:val="18"/>
              </w:rPr>
            </w:pPr>
          </w:p>
          <w:p w:rsidR="00E66B88" w:rsidRDefault="00A07D9F">
            <w:pPr>
              <w:rPr>
                <w:rFonts w:cs="Arial"/>
                <w:b/>
                <w:bCs/>
                <w:sz w:val="16"/>
                <w:szCs w:val="18"/>
              </w:rPr>
            </w:pPr>
            <w:r>
              <w:rPr>
                <w:rFonts w:cs="Arial"/>
                <w:b/>
                <w:bCs/>
                <w:sz w:val="16"/>
                <w:szCs w:val="18"/>
              </w:rPr>
              <w:t>Spolu týždňov</w:t>
            </w:r>
          </w:p>
        </w:tc>
        <w:tc>
          <w:tcPr>
            <w:tcW w:w="889" w:type="dxa"/>
            <w:tcBorders>
              <w:bottom w:val="single" w:sz="12" w:space="0" w:color="000000"/>
            </w:tcBorders>
            <w:vAlign w:val="center"/>
          </w:tcPr>
          <w:p w:rsidR="00E66B88" w:rsidRDefault="00A07D9F">
            <w:pPr>
              <w:jc w:val="center"/>
              <w:rPr>
                <w:rFonts w:cs="Arial"/>
                <w:b/>
                <w:bCs/>
                <w:sz w:val="16"/>
                <w:szCs w:val="18"/>
              </w:rPr>
            </w:pPr>
            <w:r>
              <w:rPr>
                <w:rFonts w:cs="Arial"/>
                <w:b/>
                <w:bCs/>
                <w:sz w:val="16"/>
                <w:szCs w:val="18"/>
              </w:rPr>
              <w:t>40</w:t>
            </w:r>
          </w:p>
        </w:tc>
        <w:tc>
          <w:tcPr>
            <w:tcW w:w="991" w:type="dxa"/>
            <w:tcBorders>
              <w:bottom w:val="single" w:sz="12" w:space="0" w:color="000000"/>
            </w:tcBorders>
            <w:vAlign w:val="center"/>
          </w:tcPr>
          <w:p w:rsidR="00E66B88" w:rsidRDefault="00A07D9F">
            <w:pPr>
              <w:jc w:val="center"/>
              <w:rPr>
                <w:rFonts w:cs="Arial"/>
                <w:b/>
                <w:bCs/>
                <w:sz w:val="16"/>
                <w:szCs w:val="18"/>
              </w:rPr>
            </w:pPr>
            <w:r>
              <w:rPr>
                <w:rFonts w:cs="Arial"/>
                <w:b/>
                <w:bCs/>
                <w:sz w:val="16"/>
                <w:szCs w:val="18"/>
              </w:rPr>
              <w:t>40</w:t>
            </w:r>
          </w:p>
        </w:tc>
        <w:tc>
          <w:tcPr>
            <w:tcW w:w="851" w:type="dxa"/>
            <w:tcBorders>
              <w:bottom w:val="single" w:sz="12" w:space="0" w:color="000000"/>
              <w:right w:val="single" w:sz="12" w:space="0" w:color="000000"/>
            </w:tcBorders>
            <w:vAlign w:val="center"/>
          </w:tcPr>
          <w:p w:rsidR="00E66B88" w:rsidRDefault="00A07D9F">
            <w:pPr>
              <w:jc w:val="center"/>
              <w:rPr>
                <w:rFonts w:cs="Arial"/>
                <w:b/>
                <w:bCs/>
                <w:sz w:val="16"/>
                <w:szCs w:val="18"/>
              </w:rPr>
            </w:pPr>
            <w:r>
              <w:rPr>
                <w:rFonts w:cs="Arial"/>
                <w:b/>
                <w:bCs/>
                <w:sz w:val="16"/>
                <w:szCs w:val="18"/>
              </w:rPr>
              <w:t>37</w:t>
            </w:r>
          </w:p>
        </w:tc>
      </w:tr>
    </w:tbl>
    <w:p w:rsidR="00E66B88" w:rsidRDefault="00E66B88">
      <w:pPr>
        <w:pStyle w:val="Zkladntext"/>
        <w:rPr>
          <w:rFonts w:cs="Arial"/>
          <w:szCs w:val="18"/>
        </w:rPr>
      </w:pPr>
    </w:p>
    <w:p w:rsidR="00E66B88" w:rsidRDefault="00E66B88">
      <w:pPr>
        <w:pStyle w:val="Zkladntext"/>
        <w:rPr>
          <w:rFonts w:cs="Arial"/>
          <w:szCs w:val="18"/>
        </w:rPr>
      </w:pPr>
    </w:p>
    <w:p w:rsidR="00E66B88" w:rsidRDefault="00E66B88">
      <w:pPr>
        <w:pStyle w:val="Zkladntext"/>
        <w:rPr>
          <w:rFonts w:cs="Arial"/>
          <w:szCs w:val="18"/>
          <w:u w:val="single"/>
        </w:rPr>
      </w:pPr>
    </w:p>
    <w:p w:rsidR="00E66B88" w:rsidRDefault="00E66B88">
      <w:pPr>
        <w:pStyle w:val="Zkladntext"/>
        <w:rPr>
          <w:rFonts w:cs="Arial"/>
          <w:szCs w:val="18"/>
          <w:u w:val="single"/>
        </w:rPr>
      </w:pPr>
    </w:p>
    <w:p w:rsidR="00E66B88" w:rsidRDefault="00E66B88">
      <w:pPr>
        <w:pStyle w:val="Zkladntext"/>
        <w:rPr>
          <w:rFonts w:cs="Arial"/>
          <w:szCs w:val="18"/>
          <w:u w:val="single"/>
        </w:rPr>
      </w:pPr>
    </w:p>
    <w:p w:rsidR="00E66B88" w:rsidRDefault="00E66B88">
      <w:pPr>
        <w:pStyle w:val="Zkladntext"/>
        <w:rPr>
          <w:rFonts w:cs="Arial"/>
          <w:szCs w:val="18"/>
          <w:u w:val="single"/>
        </w:rPr>
      </w:pPr>
    </w:p>
    <w:p w:rsidR="00E66B88" w:rsidRDefault="00E66B88">
      <w:pPr>
        <w:pStyle w:val="Zkladntext"/>
        <w:rPr>
          <w:rFonts w:cs="Arial"/>
          <w:szCs w:val="18"/>
          <w:u w:val="single"/>
        </w:rPr>
      </w:pPr>
    </w:p>
    <w:p w:rsidR="00E66B88" w:rsidRDefault="00E66B88">
      <w:pPr>
        <w:pStyle w:val="Zkladntext"/>
        <w:rPr>
          <w:rFonts w:cs="Arial"/>
          <w:szCs w:val="18"/>
          <w:u w:val="single"/>
        </w:rPr>
      </w:pPr>
    </w:p>
    <w:p w:rsidR="00E66B88" w:rsidRDefault="00A07D9F">
      <w:pPr>
        <w:pStyle w:val="Zkladntext"/>
        <w:rPr>
          <w:rFonts w:cs="Arial"/>
          <w:szCs w:val="18"/>
          <w:u w:val="single"/>
        </w:rPr>
      </w:pPr>
      <w:r>
        <w:rPr>
          <w:rFonts w:cs="Arial"/>
          <w:szCs w:val="18"/>
          <w:u w:val="single"/>
        </w:rPr>
        <w:lastRenderedPageBreak/>
        <w:t>Poznámky k učebnému plánu:</w:t>
      </w:r>
    </w:p>
    <w:p w:rsidR="00E66B88" w:rsidRDefault="00E66B88">
      <w:pPr>
        <w:pStyle w:val="Zkladntext"/>
        <w:rPr>
          <w:rFonts w:cs="Arial"/>
          <w:szCs w:val="18"/>
        </w:rPr>
      </w:pPr>
    </w:p>
    <w:p w:rsidR="00E66B88" w:rsidRDefault="00E66B88">
      <w:pPr>
        <w:pStyle w:val="Zkladntext"/>
        <w:rPr>
          <w:rFonts w:cs="Arial"/>
          <w:szCs w:val="18"/>
        </w:rPr>
      </w:pPr>
    </w:p>
    <w:p w:rsidR="00E66B88" w:rsidRDefault="00A07D9F">
      <w:pPr>
        <w:numPr>
          <w:ilvl w:val="0"/>
          <w:numId w:val="34"/>
        </w:numPr>
        <w:rPr>
          <w:rFonts w:cs="Arial"/>
          <w:szCs w:val="18"/>
        </w:rPr>
      </w:pPr>
      <w:r>
        <w:rPr>
          <w:rFonts w:cs="Arial"/>
          <w:szCs w:val="18"/>
        </w:rPr>
        <w:t>Trieda sa delí na skupiny podľa súčasne platnej legislatívy.</w:t>
      </w:r>
    </w:p>
    <w:p w:rsidR="00E66B88" w:rsidRDefault="00E66B88">
      <w:pPr>
        <w:ind w:left="720"/>
        <w:rPr>
          <w:rFonts w:cs="Arial"/>
          <w:szCs w:val="18"/>
        </w:rPr>
      </w:pPr>
    </w:p>
    <w:p w:rsidR="00E66B88" w:rsidRDefault="00A07D9F">
      <w:pPr>
        <w:numPr>
          <w:ilvl w:val="0"/>
          <w:numId w:val="34"/>
        </w:numPr>
        <w:rPr>
          <w:rFonts w:cs="Arial"/>
          <w:b/>
          <w:szCs w:val="18"/>
        </w:rPr>
      </w:pPr>
      <w:r>
        <w:rPr>
          <w:rFonts w:cs="Arial"/>
          <w:szCs w:val="18"/>
        </w:rPr>
        <w:t xml:space="preserve">Vyučuje sa jeden cudzí jazyk – </w:t>
      </w:r>
      <w:r>
        <w:rPr>
          <w:rFonts w:cs="Arial"/>
          <w:b/>
          <w:szCs w:val="18"/>
        </w:rPr>
        <w:t>anglický jazyk.</w:t>
      </w:r>
    </w:p>
    <w:p w:rsidR="00E66B88" w:rsidRDefault="00E66B88">
      <w:pPr>
        <w:ind w:left="720"/>
        <w:rPr>
          <w:rFonts w:cs="Arial"/>
          <w:szCs w:val="18"/>
        </w:rPr>
      </w:pPr>
    </w:p>
    <w:p w:rsidR="00E66B88" w:rsidRDefault="00A07D9F">
      <w:pPr>
        <w:numPr>
          <w:ilvl w:val="0"/>
          <w:numId w:val="34"/>
        </w:numPr>
        <w:jc w:val="both"/>
        <w:rPr>
          <w:rFonts w:cs="Arial"/>
          <w:szCs w:val="18"/>
        </w:rPr>
      </w:pPr>
      <w:r>
        <w:rPr>
          <w:rFonts w:cs="Arial"/>
          <w:szCs w:val="18"/>
        </w:rPr>
        <w:t>Predmety etická/náboženská výchova sa vyučujú podľa záujmu žiakov v skupinách najviac 20 žiakov .</w:t>
      </w:r>
    </w:p>
    <w:p w:rsidR="00E66B88" w:rsidRDefault="00E66B88">
      <w:pPr>
        <w:jc w:val="both"/>
        <w:rPr>
          <w:rFonts w:cs="Arial"/>
          <w:szCs w:val="18"/>
        </w:rPr>
      </w:pPr>
    </w:p>
    <w:p w:rsidR="00E66B88" w:rsidRDefault="00A07D9F">
      <w:pPr>
        <w:numPr>
          <w:ilvl w:val="0"/>
          <w:numId w:val="34"/>
        </w:numPr>
        <w:rPr>
          <w:rFonts w:cs="Arial"/>
          <w:szCs w:val="18"/>
        </w:rPr>
      </w:pPr>
      <w:r>
        <w:rPr>
          <w:rFonts w:cs="Arial"/>
          <w:szCs w:val="18"/>
        </w:rPr>
        <w:t>Predmet má charakter cvičení.</w:t>
      </w:r>
    </w:p>
    <w:p w:rsidR="00E66B88" w:rsidRDefault="00E66B88">
      <w:pPr>
        <w:rPr>
          <w:rFonts w:cs="Arial"/>
          <w:szCs w:val="18"/>
        </w:rPr>
      </w:pPr>
    </w:p>
    <w:p w:rsidR="00E66B88" w:rsidRDefault="00A07D9F">
      <w:pPr>
        <w:pStyle w:val="Odsekzoznamu"/>
        <w:numPr>
          <w:ilvl w:val="0"/>
          <w:numId w:val="34"/>
        </w:numPr>
        <w:jc w:val="both"/>
        <w:rPr>
          <w:rFonts w:cs="Arial"/>
          <w:b/>
          <w:szCs w:val="18"/>
        </w:rPr>
      </w:pPr>
      <w:r>
        <w:rPr>
          <w:rFonts w:cs="Arial"/>
          <w:szCs w:val="18"/>
        </w:rPr>
        <w:t xml:space="preserve">Súčasťou výchovy a vzdelávania žiakov je </w:t>
      </w:r>
      <w:r>
        <w:rPr>
          <w:rFonts w:cs="Arial"/>
          <w:b/>
          <w:szCs w:val="18"/>
        </w:rPr>
        <w:t xml:space="preserve">kurz na ochrana života a zdravia </w:t>
      </w:r>
      <w:r>
        <w:rPr>
          <w:rFonts w:cs="Arial"/>
          <w:szCs w:val="18"/>
        </w:rPr>
        <w:t>a</w:t>
      </w:r>
      <w:r>
        <w:rPr>
          <w:rFonts w:cs="Arial"/>
          <w:b/>
          <w:szCs w:val="18"/>
        </w:rPr>
        <w:t xml:space="preserve"> kurz pohybových aktivít v prírode. </w:t>
      </w:r>
    </w:p>
    <w:p w:rsidR="00E66B88" w:rsidRDefault="00A07D9F">
      <w:pPr>
        <w:ind w:left="720"/>
        <w:jc w:val="both"/>
        <w:rPr>
          <w:rFonts w:cs="Arial"/>
          <w:szCs w:val="18"/>
        </w:rPr>
      </w:pPr>
      <w:r>
        <w:rPr>
          <w:rFonts w:cs="Arial"/>
          <w:szCs w:val="18"/>
        </w:rPr>
        <w:t xml:space="preserve">Samostatný kurz na ochranu života a zdravia je organizovaný v 2. ročníku v trvaní 3 dni  po 6 hodín výcviku v teréne mimo priestorov školy, resp. 5 dní. Je súčasťou plánu práce školy. Účelové cvičenia sa uskutočňujú v 1., 2.a 3 ročníku vo vyučovacom čase v rozsahu 6 hodín v každom ročníku školského roka. Účelové cvičenia sú súčasťou prierezovej témy Ochrana života a zdravia. </w:t>
      </w:r>
    </w:p>
    <w:p w:rsidR="00E66B88" w:rsidRDefault="00A07D9F">
      <w:pPr>
        <w:ind w:left="720"/>
        <w:jc w:val="both"/>
        <w:rPr>
          <w:rFonts w:cs="Arial"/>
          <w:szCs w:val="18"/>
        </w:rPr>
      </w:pPr>
      <w:r>
        <w:rPr>
          <w:rFonts w:cs="Arial"/>
          <w:szCs w:val="18"/>
        </w:rPr>
        <w:t xml:space="preserve">V 1.ročníku je súčasťou vyučovania  kurz pohybových aktivít v  prírode. Realizuje sa formou plavecko-turistického kurzu v rozsahu 5 dní (6 hodín denne). </w:t>
      </w:r>
    </w:p>
    <w:p w:rsidR="00E66B88" w:rsidRDefault="00E66B88">
      <w:pPr>
        <w:ind w:left="720"/>
        <w:jc w:val="both"/>
        <w:rPr>
          <w:rFonts w:cs="Arial"/>
          <w:szCs w:val="18"/>
        </w:rPr>
      </w:pPr>
    </w:p>
    <w:p w:rsidR="00E66B88" w:rsidRDefault="00A07D9F">
      <w:pPr>
        <w:pStyle w:val="Odsekzoznamu"/>
        <w:numPr>
          <w:ilvl w:val="0"/>
          <w:numId w:val="34"/>
        </w:numPr>
        <w:contextualSpacing/>
        <w:jc w:val="both"/>
        <w:rPr>
          <w:rFonts w:cs="Arial"/>
          <w:szCs w:val="18"/>
        </w:rPr>
      </w:pPr>
      <w:r>
        <w:rPr>
          <w:rFonts w:cs="Arial"/>
          <w:szCs w:val="18"/>
        </w:rPr>
        <w:t xml:space="preserve">Disponibilné hodiny sú prostriedkom na modifikáciu učebného plánu a súčasne na diferenciáciu štúdia na škole. O ich využití rozhodne vedenie školy. Disponibilné hodiny posilňujú profil žiakov, zohľadňujú potreby žiakov, umožňujú dôkladnejšiu prípravu záverečné skúšky a prijímacie konanie na ďalšie štúdium. </w:t>
      </w:r>
    </w:p>
    <w:p w:rsidR="00E66B88" w:rsidRDefault="00E66B88">
      <w:pPr>
        <w:jc w:val="both"/>
        <w:rPr>
          <w:rFonts w:cs="Arial"/>
          <w:szCs w:val="18"/>
        </w:rPr>
      </w:pPr>
    </w:p>
    <w:p w:rsidR="00E66B88" w:rsidRDefault="00A07D9F">
      <w:pPr>
        <w:pStyle w:val="Odsekzoznamu"/>
        <w:numPr>
          <w:ilvl w:val="0"/>
          <w:numId w:val="34"/>
        </w:numPr>
        <w:ind w:right="-709"/>
        <w:contextualSpacing/>
        <w:rPr>
          <w:rFonts w:cs="Arial"/>
          <w:szCs w:val="18"/>
          <w:lang w:eastAsia="en-US"/>
        </w:rPr>
      </w:pPr>
      <w:r>
        <w:rPr>
          <w:rFonts w:cs="Arial"/>
          <w:szCs w:val="18"/>
          <w:lang w:eastAsia="en-US"/>
        </w:rPr>
        <w:t xml:space="preserve">Praktická príprava sa realizuje podľa všeobecne záväzných právnych </w:t>
      </w:r>
      <w:proofErr w:type="spellStart"/>
      <w:r>
        <w:rPr>
          <w:rFonts w:cs="Arial"/>
          <w:szCs w:val="18"/>
          <w:lang w:eastAsia="en-US"/>
        </w:rPr>
        <w:t>predpisovv</w:t>
      </w:r>
      <w:proofErr w:type="spellEnd"/>
      <w:r>
        <w:rPr>
          <w:rFonts w:cs="Arial"/>
          <w:szCs w:val="18"/>
          <w:lang w:eastAsia="en-US"/>
        </w:rPr>
        <w:t xml:space="preserve"> rozsahu minimálne 1520 hodín  za štúdium, čo je podmienkou vykonania záverečnej skúšky. </w:t>
      </w:r>
    </w:p>
    <w:p w:rsidR="00E66B88" w:rsidRDefault="00A07D9F">
      <w:pPr>
        <w:ind w:right="-709" w:firstLine="708"/>
        <w:rPr>
          <w:rFonts w:cs="Arial"/>
          <w:szCs w:val="18"/>
        </w:rPr>
      </w:pPr>
      <w:r>
        <w:rPr>
          <w:rFonts w:cs="Arial"/>
          <w:szCs w:val="18"/>
        </w:rPr>
        <w:t>Odborný výcvik  je samostatným vyučovacím predmetom.</w:t>
      </w:r>
    </w:p>
    <w:p w:rsidR="00E66B88" w:rsidRDefault="00E66B88">
      <w:pPr>
        <w:jc w:val="both"/>
        <w:rPr>
          <w:rFonts w:cs="Arial"/>
          <w:szCs w:val="18"/>
        </w:rPr>
      </w:pPr>
    </w:p>
    <w:p w:rsidR="00E66B88" w:rsidRDefault="00A07D9F">
      <w:pPr>
        <w:numPr>
          <w:ilvl w:val="0"/>
          <w:numId w:val="34"/>
        </w:numPr>
        <w:jc w:val="both"/>
        <w:rPr>
          <w:rFonts w:cs="Arial"/>
          <w:szCs w:val="18"/>
        </w:rPr>
      </w:pPr>
      <w:r>
        <w:rPr>
          <w:rFonts w:cs="Arial"/>
          <w:szCs w:val="18"/>
        </w:rPr>
        <w:t>Záverečná skúška sa organizuje podľa súčasne platnej školskej legislatívy.</w:t>
      </w: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jc w:val="both"/>
        <w:rPr>
          <w:rFonts w:cs="Arial"/>
          <w:szCs w:val="18"/>
        </w:rPr>
      </w:pPr>
    </w:p>
    <w:p w:rsidR="00E66B88" w:rsidRDefault="00E66B88">
      <w:pPr>
        <w:sectPr w:rsidR="00E66B88">
          <w:footerReference w:type="default" r:id="rId10"/>
          <w:pgSz w:w="11906" w:h="16838"/>
          <w:pgMar w:top="1417" w:right="1417" w:bottom="1417" w:left="1417" w:header="0" w:footer="708" w:gutter="0"/>
          <w:pgNumType w:start="1"/>
          <w:cols w:space="708"/>
          <w:formProt w:val="0"/>
          <w:docGrid w:linePitch="360"/>
        </w:sectPr>
      </w:pPr>
    </w:p>
    <w:p w:rsidR="00E66B88" w:rsidRDefault="00A07D9F">
      <w:pPr>
        <w:pStyle w:val="Nadpis2"/>
      </w:pPr>
      <w:bookmarkStart w:id="69" w:name="_Toc396206302"/>
      <w:bookmarkStart w:id="70" w:name="_Toc267991138"/>
      <w:bookmarkStart w:id="71" w:name="_Toc238534370"/>
      <w:bookmarkStart w:id="72" w:name="_Toc206300755"/>
      <w:bookmarkStart w:id="73" w:name="_Toc206313915"/>
      <w:bookmarkStart w:id="74" w:name="_Toc206314209"/>
      <w:bookmarkStart w:id="75" w:name="_Toc206397269"/>
      <w:bookmarkStart w:id="76" w:name="_Toc118808428"/>
      <w:r>
        <w:rPr>
          <w:rStyle w:val="Nadpis2Char"/>
          <w:b/>
        </w:rPr>
        <w:lastRenderedPageBreak/>
        <w:t>Vnútorný systém kontroly a</w:t>
      </w:r>
      <w:r>
        <w:t> hodnotenia žiakov</w:t>
      </w:r>
      <w:bookmarkEnd w:id="69"/>
      <w:bookmarkEnd w:id="70"/>
      <w:bookmarkEnd w:id="71"/>
      <w:bookmarkEnd w:id="72"/>
      <w:bookmarkEnd w:id="73"/>
      <w:bookmarkEnd w:id="74"/>
      <w:bookmarkEnd w:id="75"/>
      <w:bookmarkEnd w:id="76"/>
    </w:p>
    <w:p w:rsidR="00E66B88" w:rsidRDefault="00E66B88">
      <w:pPr>
        <w:spacing w:after="120"/>
        <w:ind w:firstLine="578"/>
        <w:jc w:val="both"/>
        <w:rPr>
          <w:rFonts w:cs="Arial"/>
          <w:szCs w:val="20"/>
        </w:rPr>
      </w:pPr>
    </w:p>
    <w:p w:rsidR="00E66B88" w:rsidRPr="007974C7" w:rsidRDefault="00A07D9F">
      <w:pPr>
        <w:spacing w:after="120"/>
        <w:ind w:firstLine="578"/>
        <w:jc w:val="both"/>
        <w:rPr>
          <w:rFonts w:cs="Arial"/>
          <w:szCs w:val="20"/>
        </w:rPr>
      </w:pPr>
      <w:r w:rsidRPr="007974C7">
        <w:rPr>
          <w:rFonts w:cs="Arial"/>
          <w:szCs w:val="20"/>
        </w:rPr>
        <w:t xml:space="preserve">Škola považuje vnútorný systém kontroly a hodnotenia žiakov za  súčasť výchovno-vzdelávacieho procesu. Naším cieľom je poskytovať žiakovi spätnú väzbu, prostredníctvom ktorej získava informácie o tom, ako danú problematiku zvláda, ako dokáže zaobchádzať s tým, čo sa naučil, v čom sa zlepšil a v čom má ešte nedostatky. Hodnotenie žiaka vychádza z  </w:t>
      </w:r>
      <w:r w:rsidRPr="007974C7">
        <w:rPr>
          <w:rFonts w:cs="Arial"/>
          <w:b/>
          <w:szCs w:val="20"/>
        </w:rPr>
        <w:t>platného metodického pokynu na hodnotenie a klasifikáciu žiakov stredných škôl.</w:t>
      </w:r>
      <w:r w:rsidRPr="007974C7">
        <w:rPr>
          <w:rFonts w:cs="Arial"/>
          <w:szCs w:val="20"/>
        </w:rPr>
        <w:t xml:space="preserve">   Kontrolu vyučovacieho procesu budeme orientovať na skúšanie a hodnotenie žiakov. </w:t>
      </w:r>
    </w:p>
    <w:p w:rsidR="00E66B88" w:rsidRPr="007974C7" w:rsidRDefault="00A07D9F">
      <w:pPr>
        <w:spacing w:after="120"/>
        <w:jc w:val="both"/>
        <w:rPr>
          <w:rFonts w:cs="Arial"/>
          <w:b/>
          <w:szCs w:val="20"/>
        </w:rPr>
      </w:pPr>
      <w:r w:rsidRPr="007974C7">
        <w:rPr>
          <w:rFonts w:cs="Arial"/>
          <w:b/>
          <w:szCs w:val="20"/>
        </w:rPr>
        <w:t>Skúšanie</w:t>
      </w:r>
    </w:p>
    <w:p w:rsidR="00E66B88" w:rsidRPr="007974C7" w:rsidRDefault="00A07D9F">
      <w:pPr>
        <w:spacing w:after="120"/>
        <w:ind w:firstLine="709"/>
        <w:jc w:val="both"/>
        <w:rPr>
          <w:rFonts w:cs="Arial"/>
          <w:szCs w:val="20"/>
        </w:rPr>
      </w:pPr>
      <w:r w:rsidRPr="007974C7">
        <w:rPr>
          <w:rFonts w:cs="Arial"/>
          <w:szCs w:val="20"/>
        </w:rPr>
        <w:t xml:space="preserve">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predchádzajúcim výkonom). Pri každom skúšaní budeme preverovať výkon žiaka na základe jeho výkonového štandardu, ktorý je formulovaný v učebných osnovách každého vyučovacieho predmetu ako vzdelávací výstup. Dôležitou súčasťou skúšania je aj </w:t>
      </w:r>
      <w:proofErr w:type="spellStart"/>
      <w:r w:rsidRPr="007974C7">
        <w:rPr>
          <w:rFonts w:cs="Arial"/>
          <w:szCs w:val="20"/>
        </w:rPr>
        <w:t>formatívne</w:t>
      </w:r>
      <w:proofErr w:type="spellEnd"/>
      <w:r w:rsidRPr="007974C7">
        <w:rPr>
          <w:rFonts w:cs="Arial"/>
          <w:szCs w:val="20"/>
        </w:rPr>
        <w:t xml:space="preserve"> hodnotenie, ktoré považujeme za významnú súčasť motivácie žiaka do jeho ďalšej práce, za súčasť spätnej väzby medzi učiteľom a žiakom.</w:t>
      </w:r>
    </w:p>
    <w:p w:rsidR="00E66B88" w:rsidRPr="007974C7" w:rsidRDefault="00A07D9F">
      <w:pPr>
        <w:spacing w:after="120"/>
        <w:jc w:val="both"/>
        <w:rPr>
          <w:rFonts w:cs="Arial"/>
          <w:b/>
          <w:szCs w:val="20"/>
        </w:rPr>
      </w:pPr>
      <w:r w:rsidRPr="007974C7">
        <w:rPr>
          <w:rFonts w:cs="Arial"/>
          <w:b/>
          <w:szCs w:val="20"/>
        </w:rPr>
        <w:t>Hodnotenie</w:t>
      </w:r>
    </w:p>
    <w:p w:rsidR="00E66B88" w:rsidRPr="007974C7" w:rsidRDefault="00A07D9F">
      <w:pPr>
        <w:pStyle w:val="Zarkazkladnhotextu"/>
        <w:spacing w:after="120"/>
        <w:ind w:firstLine="709"/>
        <w:rPr>
          <w:lang w:val="sk-SK"/>
        </w:rPr>
      </w:pPr>
      <w:r w:rsidRPr="007974C7">
        <w:rPr>
          <w:lang w:val="sk-SK"/>
        </w:rPr>
        <w:t xml:space="preserve">Cieľom </w:t>
      </w:r>
      <w:r w:rsidRPr="007974C7">
        <w:rPr>
          <w:b/>
          <w:lang w:val="sk-SK"/>
        </w:rPr>
        <w:t>hodnotenia žiaka v škole</w:t>
      </w:r>
      <w:r w:rsidRPr="007974C7">
        <w:rPr>
          <w:lang w:val="sk-SK"/>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E66B88" w:rsidRPr="007974C7" w:rsidRDefault="00A07D9F">
      <w:pPr>
        <w:pStyle w:val="Zarkazkladnhotextu2"/>
        <w:ind w:firstLine="709"/>
        <w:rPr>
          <w:rFonts w:cs="Arial"/>
        </w:rPr>
      </w:pPr>
      <w:r w:rsidRPr="007974C7">
        <w:rPr>
          <w:rFonts w:cs="Arial"/>
        </w:rPr>
        <w:t xml:space="preserve">Hodnotenie žiakov budeme vyjadrovať rôznymi formami: </w:t>
      </w:r>
      <w:r w:rsidRPr="007974C7">
        <w:rPr>
          <w:rFonts w:cs="Arial"/>
          <w:b/>
        </w:rPr>
        <w:t>slovom, percentuálne, známkou</w:t>
      </w:r>
      <w:r w:rsidRPr="007974C7">
        <w:rPr>
          <w:rFonts w:cs="Arial"/>
        </w:rPr>
        <w:t>. Pri ústnom skúšaní je žiak klasifikovaný známkou, ho</w:t>
      </w:r>
      <w:r w:rsidR="007974C7">
        <w:rPr>
          <w:rFonts w:cs="Arial"/>
        </w:rPr>
        <w:t>dnotenie písomných prác a testov</w:t>
      </w:r>
      <w:r w:rsidRPr="007974C7">
        <w:rPr>
          <w:rFonts w:cs="Arial"/>
        </w:rPr>
        <w:t xml:space="preserve"> je vyjadrené percentami alebo známkou.</w:t>
      </w:r>
    </w:p>
    <w:p w:rsidR="00E66B88" w:rsidRPr="007974C7" w:rsidRDefault="00A07D9F">
      <w:pPr>
        <w:pStyle w:val="Zarkazkladnhotextu2"/>
        <w:ind w:firstLine="709"/>
        <w:rPr>
          <w:rFonts w:cs="Arial"/>
        </w:rPr>
      </w:pPr>
      <w:r w:rsidRPr="007974C7">
        <w:rPr>
          <w:rFonts w:cs="Arial"/>
        </w:rPr>
        <w:t xml:space="preserve"> V rámci hodnotenia budeme preverovať výsledky činnosti žiakov podľa určených kritérií. Niektoré kritériá budú všeobecne platné pre všetky predmety, špecifické výkony žiakov budú hodnotené podľa stanovených kritérií hodnotenia v jednotlivých predmetoch.</w:t>
      </w:r>
    </w:p>
    <w:p w:rsidR="00E66B88" w:rsidRPr="007974C7" w:rsidRDefault="00A07D9F">
      <w:pPr>
        <w:pStyle w:val="odsek"/>
        <w:numPr>
          <w:ilvl w:val="0"/>
          <w:numId w:val="0"/>
        </w:numPr>
        <w:ind w:firstLine="708"/>
        <w:rPr>
          <w:rFonts w:ascii="Arial" w:hAnsi="Arial" w:cs="Arial"/>
          <w:color w:val="auto"/>
          <w:sz w:val="18"/>
          <w:szCs w:val="18"/>
        </w:rPr>
      </w:pPr>
      <w:r w:rsidRPr="007974C7">
        <w:rPr>
          <w:rFonts w:ascii="Arial" w:hAnsi="Arial" w:cs="Arial"/>
          <w:color w:val="auto"/>
          <w:sz w:val="18"/>
          <w:szCs w:val="18"/>
        </w:rPr>
        <w:t>Pri určovaní stupňa prospechu v jednotlivých predmetoch na konci klasifikačného obdobia sa hodnotí kvalita práce a učebné výsledky, ktoré žiak dosiahol počas celého klasifikačného obdobia. Pritom sa prihliada na systematickosť v práci žiaka, na jeho prejavované osobné a sociálne kompetencie ako je zodpovednosť, snaha, iniciatíva, ochota a schopnosť spolupracovať, a to počas celého klasifikačného obdobia. Stupeň prospechu sa neurčuje na základe priemeru známok získaných v danom klasifikačnom období, prihliada sa k dôležitosti a váhe jednotlivých známok.</w:t>
      </w:r>
    </w:p>
    <w:p w:rsidR="00E66B88" w:rsidRPr="007974C7" w:rsidRDefault="00A07D9F">
      <w:pPr>
        <w:pStyle w:val="Zarkazkladnhotextu2"/>
        <w:ind w:firstLine="709"/>
        <w:rPr>
          <w:rFonts w:cs="Arial"/>
        </w:rPr>
      </w:pPr>
      <w:r w:rsidRPr="007974C7">
        <w:rPr>
          <w:rFonts w:cs="Arial"/>
        </w:rPr>
        <w:t xml:space="preserve">Neoddeliteľnou súčasťou hodnotenia žiaka je aj jeho správanie. Hodnotenie nikdy nesmie viesť k znižovaniu dôstojnosti, sebadôvery a sebaúcty žiaka. </w:t>
      </w:r>
    </w:p>
    <w:p w:rsidR="00E66B88" w:rsidRPr="007974C7" w:rsidRDefault="00A07D9F">
      <w:pPr>
        <w:spacing w:after="120"/>
        <w:jc w:val="both"/>
        <w:rPr>
          <w:rFonts w:cs="Arial"/>
          <w:b/>
          <w:szCs w:val="20"/>
        </w:rPr>
      </w:pPr>
      <w:r w:rsidRPr="007974C7">
        <w:rPr>
          <w:rFonts w:cs="Arial"/>
          <w:b/>
          <w:szCs w:val="20"/>
        </w:rPr>
        <w:t>Pravidlá hodnotenia žiakov</w:t>
      </w:r>
    </w:p>
    <w:p w:rsidR="00E66B88" w:rsidRPr="007974C7" w:rsidRDefault="00A07D9F">
      <w:pPr>
        <w:pStyle w:val="Zarkazkladnhotextu"/>
        <w:spacing w:after="120"/>
        <w:ind w:firstLine="708"/>
        <w:rPr>
          <w:lang w:val="sk-SK"/>
        </w:rPr>
      </w:pPr>
      <w:r w:rsidRPr="007974C7">
        <w:rPr>
          <w:bCs/>
          <w:lang w:val="sk-SK"/>
        </w:rPr>
        <w:t>Počas štúdia</w:t>
      </w:r>
      <w:r w:rsidRPr="007974C7">
        <w:rPr>
          <w:lang w:val="sk-SK"/>
        </w:rPr>
        <w:t xml:space="preserve"> hodnotíme  </w:t>
      </w:r>
      <w:r w:rsidRPr="007974C7">
        <w:rPr>
          <w:bCs/>
          <w:lang w:val="sk-SK"/>
        </w:rPr>
        <w:t>očakávané vzdelávacie výstupy,</w:t>
      </w:r>
      <w:r w:rsidRPr="007974C7">
        <w:rPr>
          <w:lang w:val="sk-SK"/>
        </w:rPr>
        <w:t xml:space="preserve"> ktoré sú formulované výkonovými štandardmi v učebných osnovách každého vyučovacieho predmetu. Ku každému vzdelávaciemu výstupu vymedzujeme kritériá hodnotenia, učebné zdroje, </w:t>
      </w:r>
      <w:proofErr w:type="spellStart"/>
      <w:r w:rsidRPr="007974C7">
        <w:rPr>
          <w:lang w:val="sk-SK"/>
        </w:rPr>
        <w:t>medzipredmetové</w:t>
      </w:r>
      <w:proofErr w:type="spellEnd"/>
      <w:r w:rsidRPr="007974C7">
        <w:rPr>
          <w:lang w:val="sk-SK"/>
        </w:rPr>
        <w:t xml:space="preserve"> vzťahy a metódy a prostriedky hodnotenia, ktoré sú v súlade s cieľmi vyučovacieho predmetu a jeho výchovnými a vzdelávacími stratégiami. Tým zabezpečíme komplexnosť vedomostí a ich aplikáciu.   </w:t>
      </w:r>
    </w:p>
    <w:p w:rsidR="00E66B88" w:rsidRPr="007974C7" w:rsidRDefault="00A07D9F">
      <w:pPr>
        <w:pStyle w:val="Zarkazkladnhotextu"/>
        <w:spacing w:after="120"/>
        <w:ind w:firstLine="708"/>
        <w:rPr>
          <w:lang w:val="sk-SK"/>
        </w:rPr>
      </w:pPr>
      <w:r w:rsidRPr="007974C7">
        <w:rPr>
          <w:lang w:val="sk-SK"/>
        </w:rPr>
        <w:t xml:space="preserve">Nasledujúce </w:t>
      </w:r>
      <w:r w:rsidRPr="007974C7">
        <w:rPr>
          <w:bCs/>
          <w:lang w:val="sk-SK"/>
        </w:rPr>
        <w:t>pravidlá</w:t>
      </w:r>
      <w:r w:rsidRPr="007974C7">
        <w:rPr>
          <w:lang w:val="sk-SK"/>
        </w:rPr>
        <w:t xml:space="preserve"> sú </w:t>
      </w:r>
      <w:r w:rsidRPr="007974C7">
        <w:rPr>
          <w:bCs/>
          <w:lang w:val="sk-SK"/>
        </w:rPr>
        <w:t>platné pre celé obdobie vzdelávania žiaka</w:t>
      </w:r>
      <w:r w:rsidRPr="007974C7">
        <w:rPr>
          <w:lang w:val="sk-SK"/>
        </w:rPr>
        <w:t xml:space="preserve"> a sú v súlade so spoločenskými výchovnými a vzdelávacími stratégiami na úrovni školy: </w:t>
      </w:r>
    </w:p>
    <w:p w:rsidR="00E66B88" w:rsidRPr="007974C7" w:rsidRDefault="00A07D9F">
      <w:pPr>
        <w:pStyle w:val="Zarkazkladnhotextu"/>
        <w:numPr>
          <w:ilvl w:val="0"/>
          <w:numId w:val="40"/>
        </w:numPr>
        <w:spacing w:after="120"/>
        <w:rPr>
          <w:lang w:val="sk-SK"/>
        </w:rPr>
      </w:pPr>
      <w:r w:rsidRPr="007974C7">
        <w:rPr>
          <w:lang w:val="sk-SK"/>
        </w:rPr>
        <w:t>Hodnotenie zameriavame a formulujeme pozitívne.</w:t>
      </w:r>
    </w:p>
    <w:p w:rsidR="00E66B88" w:rsidRPr="007974C7" w:rsidRDefault="00A07D9F">
      <w:pPr>
        <w:pStyle w:val="Zarkazkladnhotextu"/>
        <w:numPr>
          <w:ilvl w:val="0"/>
          <w:numId w:val="6"/>
        </w:numPr>
        <w:spacing w:after="120"/>
        <w:rPr>
          <w:lang w:val="sk-SK"/>
        </w:rPr>
      </w:pPr>
      <w:r w:rsidRPr="007974C7">
        <w:rPr>
          <w:lang w:val="sk-SK"/>
        </w:rPr>
        <w:t>Žiak sa hodnotí podľa miery splnenia daných kritérií.</w:t>
      </w:r>
    </w:p>
    <w:p w:rsidR="00E66B88" w:rsidRPr="007974C7" w:rsidRDefault="00A07D9F">
      <w:pPr>
        <w:pStyle w:val="Zarkazkladnhotextu"/>
        <w:numPr>
          <w:ilvl w:val="0"/>
          <w:numId w:val="6"/>
        </w:numPr>
        <w:spacing w:after="120"/>
        <w:rPr>
          <w:lang w:val="sk-SK"/>
        </w:rPr>
      </w:pPr>
      <w:r w:rsidRPr="007974C7">
        <w:rPr>
          <w:lang w:val="sk-SK"/>
        </w:rPr>
        <w:t>Známka z vyučovacieho predmetu nezahŕňa hodnotenie správania žiaka.</w:t>
      </w:r>
    </w:p>
    <w:p w:rsidR="00E66B88" w:rsidRPr="007974C7" w:rsidRDefault="00A07D9F">
      <w:pPr>
        <w:pStyle w:val="Zarkazkladnhotextu"/>
        <w:numPr>
          <w:ilvl w:val="0"/>
          <w:numId w:val="6"/>
        </w:numPr>
        <w:spacing w:after="120"/>
        <w:rPr>
          <w:lang w:val="sk-SK"/>
        </w:rPr>
      </w:pPr>
      <w:r w:rsidRPr="007974C7">
        <w:rPr>
          <w:lang w:val="sk-SK"/>
        </w:rPr>
        <w:t>Vyučujúci klasifikujú iba prebrané a precvičené učivo.</w:t>
      </w:r>
    </w:p>
    <w:p w:rsidR="00E66B88" w:rsidRPr="007974C7" w:rsidRDefault="00A07D9F">
      <w:pPr>
        <w:pStyle w:val="Zarkazkladnhotextu"/>
        <w:numPr>
          <w:ilvl w:val="0"/>
          <w:numId w:val="6"/>
        </w:numPr>
        <w:spacing w:after="120"/>
        <w:rPr>
          <w:lang w:val="sk-SK"/>
        </w:rPr>
      </w:pPr>
      <w:r w:rsidRPr="007974C7">
        <w:rPr>
          <w:lang w:val="sk-SK"/>
        </w:rPr>
        <w:t>Žiak má dostatok času na učenie, precvičovanie a upevnenie učiva.</w:t>
      </w:r>
    </w:p>
    <w:p w:rsidR="00E66B88" w:rsidRPr="007974C7" w:rsidRDefault="00A07D9F">
      <w:pPr>
        <w:pStyle w:val="Zarkazkladnhotextu"/>
        <w:numPr>
          <w:ilvl w:val="0"/>
          <w:numId w:val="6"/>
        </w:numPr>
        <w:spacing w:after="120"/>
        <w:rPr>
          <w:lang w:val="sk-SK"/>
        </w:rPr>
      </w:pPr>
      <w:r w:rsidRPr="007974C7">
        <w:rPr>
          <w:lang w:val="sk-SK"/>
        </w:rPr>
        <w:t>Podklady pre hodnotenie a klasifikáciu získava vyučujúci hlavne: sledovaním výkonov a pripravenosti žiaka na vyučovanie, rôznymi druhmi písomných prác, analýzou výsledkov rôznych činnosti žiakov, konzultáciami s inými vyučujúcimi.</w:t>
      </w:r>
    </w:p>
    <w:p w:rsidR="00E66B88" w:rsidRPr="007974C7" w:rsidRDefault="00A07D9F">
      <w:pPr>
        <w:pStyle w:val="Zarkazkladnhotextu"/>
        <w:numPr>
          <w:ilvl w:val="0"/>
          <w:numId w:val="6"/>
        </w:numPr>
        <w:spacing w:after="120"/>
        <w:rPr>
          <w:lang w:val="sk-SK"/>
        </w:rPr>
      </w:pPr>
      <w:r w:rsidRPr="007974C7">
        <w:rPr>
          <w:lang w:val="sk-SK"/>
        </w:rPr>
        <w:t>Pri klasifikácii používa vyučujúci platný klasifikačný poriadok.</w:t>
      </w:r>
    </w:p>
    <w:p w:rsidR="00E66B88" w:rsidRPr="007974C7" w:rsidRDefault="00A07D9F">
      <w:pPr>
        <w:pStyle w:val="Zarkazkladnhotextu"/>
        <w:numPr>
          <w:ilvl w:val="0"/>
          <w:numId w:val="6"/>
        </w:numPr>
        <w:spacing w:after="120"/>
        <w:rPr>
          <w:lang w:val="sk-SK"/>
        </w:rPr>
      </w:pPr>
      <w:r w:rsidRPr="007974C7">
        <w:rPr>
          <w:lang w:val="sk-SK"/>
        </w:rPr>
        <w:lastRenderedPageBreak/>
        <w:t>Výsledky žiakov posudzuje učiteľ objektívne.</w:t>
      </w:r>
    </w:p>
    <w:p w:rsidR="00E66B88" w:rsidRPr="007974C7" w:rsidRDefault="00A07D9F">
      <w:pPr>
        <w:pStyle w:val="Zarkazkladnhotextu"/>
        <w:numPr>
          <w:ilvl w:val="0"/>
          <w:numId w:val="6"/>
        </w:numPr>
        <w:spacing w:after="120"/>
        <w:rPr>
          <w:lang w:val="sk-SK"/>
        </w:rPr>
      </w:pPr>
      <w:r w:rsidRPr="007974C7">
        <w:rPr>
          <w:lang w:val="sk-SK"/>
        </w:rPr>
        <w:t>V predmete, v ktorom vyučujú viacerí učitelia, je výsledný stupeň klasifikácie stanovený po vzájomnej dohode.</w:t>
      </w:r>
    </w:p>
    <w:p w:rsidR="00E66B88" w:rsidRPr="007974C7" w:rsidRDefault="00A07D9F">
      <w:pPr>
        <w:pStyle w:val="Zarkazkladnhotextu"/>
        <w:numPr>
          <w:ilvl w:val="0"/>
          <w:numId w:val="6"/>
        </w:numPr>
        <w:spacing w:after="120"/>
        <w:rPr>
          <w:lang w:val="sk-SK"/>
        </w:rPr>
      </w:pPr>
      <w:r w:rsidRPr="007974C7">
        <w:rPr>
          <w:lang w:val="sk-SK"/>
        </w:rPr>
        <w:t>Písomné práce sú žiakom oznámené vopred, aby mali dostatok času na prípravu.</w:t>
      </w:r>
    </w:p>
    <w:p w:rsidR="00E66B88" w:rsidRPr="007974C7" w:rsidRDefault="00A07D9F">
      <w:pPr>
        <w:pStyle w:val="Zarkazkladnhotextu"/>
        <w:spacing w:after="120"/>
        <w:ind w:firstLine="708"/>
        <w:rPr>
          <w:lang w:val="sk-SK"/>
        </w:rPr>
      </w:pPr>
      <w:r w:rsidRPr="007974C7">
        <w:rPr>
          <w:lang w:val="sk-SK"/>
        </w:rPr>
        <w:t xml:space="preserve">Pri hodnotení žiakov </w:t>
      </w:r>
      <w:r w:rsidRPr="007974C7">
        <w:rPr>
          <w:bCs/>
          <w:lang w:val="sk-SK"/>
        </w:rPr>
        <w:t>počas jeho štúdia jednotlivých predmetov</w:t>
      </w:r>
      <w:r w:rsidRPr="007974C7">
        <w:rPr>
          <w:lang w:val="sk-SK"/>
        </w:rPr>
        <w:t xml:space="preserve"> sa podľa povahy predmetu zameriavame predovšetkým na: </w:t>
      </w:r>
    </w:p>
    <w:p w:rsidR="00E66B88" w:rsidRPr="007974C7" w:rsidRDefault="00A07D9F">
      <w:pPr>
        <w:pStyle w:val="Zarkazkladnhotextu"/>
        <w:numPr>
          <w:ilvl w:val="0"/>
          <w:numId w:val="41"/>
        </w:numPr>
        <w:spacing w:after="120"/>
        <w:ind w:firstLine="0"/>
        <w:rPr>
          <w:lang w:val="sk-SK"/>
        </w:rPr>
      </w:pPr>
      <w:r w:rsidRPr="007974C7">
        <w:rPr>
          <w:b/>
          <w:bCs/>
          <w:lang w:val="sk-SK"/>
        </w:rPr>
        <w:t>hodnotenie</w:t>
      </w:r>
      <w:r w:rsidRPr="007974C7">
        <w:rPr>
          <w:bCs/>
          <w:lang w:val="sk-SK"/>
        </w:rPr>
        <w:t xml:space="preserve"> vo vyučovacom predmete </w:t>
      </w:r>
      <w:r w:rsidRPr="007974C7">
        <w:rPr>
          <w:b/>
          <w:bCs/>
          <w:lang w:val="sk-SK"/>
        </w:rPr>
        <w:t xml:space="preserve">s prevahou teoretického zamerania </w:t>
      </w:r>
      <w:r w:rsidRPr="007974C7">
        <w:rPr>
          <w:bCs/>
          <w:lang w:val="sk-SK"/>
        </w:rPr>
        <w:t>h</w:t>
      </w:r>
      <w:r w:rsidRPr="007974C7">
        <w:rPr>
          <w:lang w:val="sk-SK"/>
        </w:rPr>
        <w:t xml:space="preserve">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E66B88" w:rsidRPr="007974C7" w:rsidRDefault="00A07D9F">
      <w:pPr>
        <w:pStyle w:val="Zarkazkladnhotextu"/>
        <w:spacing w:after="120"/>
        <w:ind w:left="360" w:firstLine="0"/>
        <w:rPr>
          <w:lang w:val="sk-SK"/>
        </w:rPr>
      </w:pPr>
      <w:r w:rsidRPr="007974C7">
        <w:rPr>
          <w:lang w:val="sk-SK"/>
        </w:rPr>
        <w:t>Pri hodnotení vzdelávacích výstupov sa budú používať nasledovné všeobecné kritériá hodnotenia:</w:t>
      </w:r>
    </w:p>
    <w:p w:rsidR="00E66B88" w:rsidRPr="007974C7" w:rsidRDefault="00A07D9F">
      <w:pPr>
        <w:pStyle w:val="Zarkazkladnhotextu"/>
        <w:spacing w:after="120"/>
        <w:ind w:left="360" w:firstLine="0"/>
        <w:rPr>
          <w:lang w:val="sk-SK"/>
        </w:rPr>
      </w:pPr>
      <w:r w:rsidRPr="007974C7">
        <w:rPr>
          <w:lang w:val="sk-SK"/>
        </w:rPr>
        <w:t>Žiak:</w:t>
      </w:r>
    </w:p>
    <w:p w:rsidR="00E66B88" w:rsidRPr="007974C7" w:rsidRDefault="00A07D9F">
      <w:pPr>
        <w:pStyle w:val="Zarkazkladnhotextu"/>
        <w:numPr>
          <w:ilvl w:val="1"/>
          <w:numId w:val="7"/>
        </w:numPr>
        <w:spacing w:after="120"/>
        <w:rPr>
          <w:lang w:val="sk-SK"/>
        </w:rPr>
      </w:pPr>
      <w:r w:rsidRPr="007974C7">
        <w:rPr>
          <w:lang w:val="sk-SK"/>
        </w:rPr>
        <w:t>uplatnil osvojené poznatky, fakty, pojmy, definície, zákonitostí, vzťahy a zručnosti pri riešení teoretických a praktických úloh, pri vysvetľovaní a hodnotení spoločenských a prírodných javov</w:t>
      </w:r>
    </w:p>
    <w:p w:rsidR="00E66B88" w:rsidRPr="007974C7" w:rsidRDefault="00A07D9F">
      <w:pPr>
        <w:pStyle w:val="Zarkazkladnhotextu"/>
        <w:numPr>
          <w:ilvl w:val="1"/>
          <w:numId w:val="7"/>
        </w:numPr>
        <w:spacing w:after="120"/>
        <w:rPr>
          <w:lang w:val="sk-SK"/>
        </w:rPr>
      </w:pPr>
      <w:r w:rsidRPr="007974C7">
        <w:rPr>
          <w:lang w:val="sk-SK"/>
        </w:rPr>
        <w:t>preukázal kvalitu a rozsah získaných vedomostí vykonávať požadované intelektuálne a motorické činnosti,</w:t>
      </w:r>
    </w:p>
    <w:p w:rsidR="00E66B88" w:rsidRPr="007974C7" w:rsidRDefault="00A07D9F">
      <w:pPr>
        <w:pStyle w:val="Zarkazkladnhotextu"/>
        <w:numPr>
          <w:ilvl w:val="1"/>
          <w:numId w:val="7"/>
        </w:numPr>
        <w:spacing w:after="120"/>
        <w:rPr>
          <w:lang w:val="sk-SK"/>
        </w:rPr>
      </w:pPr>
      <w:r w:rsidRPr="007974C7">
        <w:rPr>
          <w:lang w:val="sk-SK"/>
        </w:rPr>
        <w:t>prezentoval kvalitu myslenia, predovšetkým jeho logiku, samostatnosť a tvorivosť,</w:t>
      </w:r>
    </w:p>
    <w:p w:rsidR="00E66B88" w:rsidRPr="007974C7" w:rsidRDefault="00A07D9F">
      <w:pPr>
        <w:pStyle w:val="Zarkazkladnhotextu"/>
        <w:numPr>
          <w:ilvl w:val="1"/>
          <w:numId w:val="7"/>
        </w:numPr>
        <w:spacing w:after="120"/>
        <w:rPr>
          <w:lang w:val="sk-SK"/>
        </w:rPr>
      </w:pPr>
      <w:r w:rsidRPr="007974C7">
        <w:rPr>
          <w:lang w:val="sk-SK"/>
        </w:rPr>
        <w:t>mal aktívny prístup, záujem a vzťah k daným činnostiam,</w:t>
      </w:r>
    </w:p>
    <w:p w:rsidR="00E66B88" w:rsidRPr="007974C7" w:rsidRDefault="00A07D9F">
      <w:pPr>
        <w:pStyle w:val="Zarkazkladnhotextu"/>
        <w:numPr>
          <w:ilvl w:val="1"/>
          <w:numId w:val="7"/>
        </w:numPr>
        <w:spacing w:after="120"/>
        <w:rPr>
          <w:lang w:val="sk-SK"/>
        </w:rPr>
      </w:pPr>
      <w:r w:rsidRPr="007974C7">
        <w:rPr>
          <w:lang w:val="sk-SK"/>
        </w:rPr>
        <w:t>preukázal presný, výstižný, odborný a jazykovo správny ústny a písomný prejav,</w:t>
      </w:r>
    </w:p>
    <w:p w:rsidR="00E66B88" w:rsidRPr="007974C7" w:rsidRDefault="00A07D9F">
      <w:pPr>
        <w:pStyle w:val="Zarkazkladnhotextu"/>
        <w:numPr>
          <w:ilvl w:val="1"/>
          <w:numId w:val="7"/>
        </w:numPr>
        <w:spacing w:after="120"/>
        <w:rPr>
          <w:lang w:val="sk-SK"/>
        </w:rPr>
      </w:pPr>
      <w:r w:rsidRPr="007974C7">
        <w:rPr>
          <w:lang w:val="sk-SK"/>
        </w:rPr>
        <w:t>preukázal kvalitu výsledkov zadaných činností,</w:t>
      </w:r>
    </w:p>
    <w:p w:rsidR="00E66B88" w:rsidRPr="007974C7" w:rsidRDefault="00A07D9F">
      <w:pPr>
        <w:pStyle w:val="Zarkazkladnhotextu"/>
        <w:numPr>
          <w:ilvl w:val="1"/>
          <w:numId w:val="7"/>
        </w:numPr>
        <w:spacing w:after="120"/>
        <w:rPr>
          <w:lang w:val="sk-SK"/>
        </w:rPr>
      </w:pPr>
      <w:r w:rsidRPr="007974C7">
        <w:rPr>
          <w:lang w:val="sk-SK"/>
        </w:rPr>
        <w:t>si osvojil účinné metódy a formy štúdia.</w:t>
      </w:r>
    </w:p>
    <w:p w:rsidR="00E66B88" w:rsidRPr="007974C7" w:rsidRDefault="00A07D9F">
      <w:pPr>
        <w:pStyle w:val="Zarkazkladnhotextu"/>
        <w:numPr>
          <w:ilvl w:val="0"/>
          <w:numId w:val="7"/>
        </w:numPr>
        <w:spacing w:after="120"/>
        <w:rPr>
          <w:bCs/>
          <w:lang w:val="sk-SK"/>
        </w:rPr>
      </w:pPr>
      <w:r w:rsidRPr="007974C7">
        <w:rPr>
          <w:b/>
          <w:bCs/>
          <w:lang w:val="sk-SK"/>
        </w:rPr>
        <w:t>hodnotenie</w:t>
      </w:r>
      <w:r w:rsidRPr="007974C7">
        <w:rPr>
          <w:bCs/>
          <w:lang w:val="sk-SK"/>
        </w:rPr>
        <w:t xml:space="preserve"> vo vyučovacom predmete s prevahou </w:t>
      </w:r>
      <w:r w:rsidRPr="007974C7">
        <w:rPr>
          <w:b/>
          <w:bCs/>
          <w:lang w:val="sk-SK"/>
        </w:rPr>
        <w:t>praktického zamerania</w:t>
      </w:r>
      <w:r w:rsidRPr="007974C7">
        <w:rPr>
          <w:bCs/>
          <w:lang w:val="sk-SK"/>
        </w:rPr>
        <w:t xml:space="preserve"> h</w:t>
      </w:r>
      <w:r w:rsidRPr="007974C7">
        <w:rPr>
          <w:lang w:val="sk-SK"/>
        </w:rPr>
        <w:t>odnotíme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E66B88" w:rsidRPr="007974C7" w:rsidRDefault="00A07D9F">
      <w:pPr>
        <w:pStyle w:val="Zarkazkladnhotextu"/>
        <w:spacing w:after="120"/>
        <w:ind w:left="360" w:firstLine="0"/>
        <w:rPr>
          <w:lang w:val="sk-SK"/>
        </w:rPr>
      </w:pPr>
      <w:r w:rsidRPr="007974C7">
        <w:rPr>
          <w:lang w:val="sk-SK"/>
        </w:rPr>
        <w:t>Pri hodnotení vzdelávacích výstupov sa budú používať nasledovné všeobecné kritériá hodnotenia:</w:t>
      </w:r>
    </w:p>
    <w:p w:rsidR="00E66B88" w:rsidRPr="007974C7" w:rsidRDefault="00A07D9F">
      <w:pPr>
        <w:pStyle w:val="Zarkazkladnhotextu"/>
        <w:spacing w:after="120"/>
        <w:ind w:left="360" w:firstLine="0"/>
        <w:rPr>
          <w:lang w:val="sk-SK"/>
        </w:rPr>
      </w:pPr>
      <w:r w:rsidRPr="007974C7">
        <w:rPr>
          <w:lang w:val="sk-SK"/>
        </w:rPr>
        <w:t>Žiak:</w:t>
      </w:r>
    </w:p>
    <w:p w:rsidR="00E66B88" w:rsidRPr="007974C7" w:rsidRDefault="00A07D9F">
      <w:pPr>
        <w:pStyle w:val="Zarkazkladnhotextu"/>
        <w:numPr>
          <w:ilvl w:val="1"/>
          <w:numId w:val="42"/>
        </w:numPr>
        <w:spacing w:after="120"/>
        <w:rPr>
          <w:lang w:val="sk-SK"/>
        </w:rPr>
      </w:pPr>
      <w:r w:rsidRPr="007974C7">
        <w:rPr>
          <w:lang w:val="sk-SK"/>
        </w:rPr>
        <w:t>si osvojil praktické zručností a návyky a ich využitie,</w:t>
      </w:r>
    </w:p>
    <w:p w:rsidR="00E66B88" w:rsidRPr="007974C7" w:rsidRDefault="00A07D9F">
      <w:pPr>
        <w:pStyle w:val="Zarkazkladnhotextu"/>
        <w:numPr>
          <w:ilvl w:val="1"/>
          <w:numId w:val="8"/>
        </w:numPr>
        <w:spacing w:after="120"/>
        <w:rPr>
          <w:lang w:val="sk-SK"/>
        </w:rPr>
      </w:pPr>
      <w:r w:rsidRPr="007974C7">
        <w:rPr>
          <w:lang w:val="sk-SK"/>
        </w:rPr>
        <w:t>preukázal vzťah k práci, pracovnému kolektívu, pracovným činnostiam, aktivitu, samostatnosť a tvorivosť,</w:t>
      </w:r>
    </w:p>
    <w:p w:rsidR="00E66B88" w:rsidRPr="007974C7" w:rsidRDefault="00A07D9F">
      <w:pPr>
        <w:pStyle w:val="Zarkazkladnhotextu"/>
        <w:numPr>
          <w:ilvl w:val="1"/>
          <w:numId w:val="8"/>
        </w:numPr>
        <w:spacing w:after="120"/>
        <w:rPr>
          <w:lang w:val="sk-SK"/>
        </w:rPr>
      </w:pPr>
      <w:r w:rsidRPr="007974C7">
        <w:rPr>
          <w:lang w:val="sk-SK"/>
        </w:rPr>
        <w:t>preukázal kvalitu výsledkov zadaných činností,</w:t>
      </w:r>
    </w:p>
    <w:p w:rsidR="00E66B88" w:rsidRPr="007974C7" w:rsidRDefault="00A07D9F">
      <w:pPr>
        <w:pStyle w:val="Zarkazkladnhotextu"/>
        <w:numPr>
          <w:ilvl w:val="1"/>
          <w:numId w:val="8"/>
        </w:numPr>
        <w:spacing w:after="120"/>
        <w:rPr>
          <w:lang w:val="sk-SK"/>
        </w:rPr>
      </w:pPr>
      <w:r w:rsidRPr="007974C7">
        <w:rPr>
          <w:lang w:val="sk-SK"/>
        </w:rPr>
        <w:t>zvládol efektívne spôsoby práce a organizáciu vlastnej práce ako aj pracoviska, udržiaval na pracovisku poriadok,</w:t>
      </w:r>
    </w:p>
    <w:p w:rsidR="00E66B88" w:rsidRPr="007974C7" w:rsidRDefault="00A07D9F">
      <w:pPr>
        <w:pStyle w:val="Zarkazkladnhotextu"/>
        <w:numPr>
          <w:ilvl w:val="1"/>
          <w:numId w:val="8"/>
        </w:numPr>
        <w:spacing w:after="120"/>
        <w:rPr>
          <w:lang w:val="sk-SK"/>
        </w:rPr>
      </w:pPr>
      <w:r w:rsidRPr="007974C7">
        <w:rPr>
          <w:lang w:val="sk-SK"/>
        </w:rPr>
        <w:t>dodržiaval predpisy o BOZP a starostlivosť o životné prostredie,</w:t>
      </w:r>
    </w:p>
    <w:p w:rsidR="00E66B88" w:rsidRPr="007974C7" w:rsidRDefault="00A07D9F">
      <w:pPr>
        <w:pStyle w:val="Zarkazkladnhotextu"/>
        <w:numPr>
          <w:ilvl w:val="1"/>
          <w:numId w:val="8"/>
        </w:numPr>
        <w:spacing w:after="120"/>
        <w:rPr>
          <w:lang w:val="sk-SK"/>
        </w:rPr>
      </w:pPr>
      <w:r w:rsidRPr="007974C7">
        <w:rPr>
          <w:lang w:val="sk-SK"/>
        </w:rPr>
        <w:t>hospodárne využíval suroviny, materiál, energiu, prekonal prekážky v práci,</w:t>
      </w:r>
    </w:p>
    <w:p w:rsidR="00E66B88" w:rsidRPr="007974C7" w:rsidRDefault="00A07D9F">
      <w:pPr>
        <w:pStyle w:val="Zarkazkladnhotextu"/>
        <w:numPr>
          <w:ilvl w:val="1"/>
          <w:numId w:val="8"/>
        </w:numPr>
        <w:spacing w:after="120"/>
        <w:rPr>
          <w:lang w:val="sk-SK"/>
        </w:rPr>
      </w:pPr>
      <w:r w:rsidRPr="007974C7">
        <w:rPr>
          <w:lang w:val="sk-SK"/>
        </w:rPr>
        <w:t>zvládol obsluhu a údržbu laboratórnych zariadení, používaných prístrojov, nástrojov a náradia, prekonal prekážky v práci,</w:t>
      </w:r>
    </w:p>
    <w:p w:rsidR="00E66B88" w:rsidRPr="007974C7" w:rsidRDefault="00A07D9F">
      <w:pPr>
        <w:pStyle w:val="Zarkazkladnhotextu"/>
        <w:numPr>
          <w:ilvl w:val="0"/>
          <w:numId w:val="7"/>
        </w:numPr>
        <w:spacing w:after="120"/>
        <w:rPr>
          <w:bCs/>
          <w:lang w:val="sk-SK"/>
        </w:rPr>
      </w:pPr>
      <w:r w:rsidRPr="007974C7">
        <w:rPr>
          <w:b/>
          <w:bCs/>
          <w:lang w:val="sk-SK"/>
        </w:rPr>
        <w:t>hodnotenie</w:t>
      </w:r>
      <w:r w:rsidRPr="007974C7">
        <w:rPr>
          <w:bCs/>
          <w:lang w:val="sk-SK"/>
        </w:rPr>
        <w:t xml:space="preserve"> vo vyučovacom predmete s prevahou </w:t>
      </w:r>
      <w:r w:rsidRPr="007974C7">
        <w:rPr>
          <w:b/>
          <w:bCs/>
          <w:lang w:val="sk-SK"/>
        </w:rPr>
        <w:t>výchovného zamerania</w:t>
      </w:r>
      <w:r w:rsidRPr="007974C7">
        <w:rPr>
          <w:bCs/>
          <w:lang w:val="sk-SK"/>
        </w:rPr>
        <w:t xml:space="preserve"> (napr. etická, náboženská výchova, občianska náuka) </w:t>
      </w:r>
      <w:r w:rsidRPr="007974C7">
        <w:rPr>
          <w:lang w:val="sk-SK"/>
        </w:rPr>
        <w:t>hodnotíme hlavne tvorivosť a samostatnosť prejavu, osvojenie potrebných vedomostí a zručností, ich tvorivú aplikáciu, poznávanie zákonitostí daných činností a ich uplatňovanie v</w:t>
      </w:r>
      <w:r w:rsidR="007974C7">
        <w:rPr>
          <w:lang w:val="sk-SK"/>
        </w:rPr>
        <w:t>o vlastnej činnosti, kvalitu pr</w:t>
      </w:r>
      <w:r w:rsidRPr="007974C7">
        <w:rPr>
          <w:lang w:val="sk-SK"/>
        </w:rPr>
        <w:t xml:space="preserve">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E66B88" w:rsidRPr="007974C7" w:rsidRDefault="00A07D9F">
      <w:pPr>
        <w:pStyle w:val="Zarkazkladnhotextu"/>
        <w:spacing w:after="120"/>
        <w:ind w:left="360" w:firstLine="0"/>
        <w:rPr>
          <w:lang w:val="sk-SK"/>
        </w:rPr>
      </w:pPr>
      <w:r w:rsidRPr="007974C7">
        <w:rPr>
          <w:lang w:val="sk-SK"/>
        </w:rPr>
        <w:t>Pri hodnotení vzdelávacích výstupov sa budú používať nasledovné všeobecné kritériá hodnotenia:</w:t>
      </w:r>
    </w:p>
    <w:p w:rsidR="00E66B88" w:rsidRPr="007974C7" w:rsidRDefault="00A07D9F">
      <w:pPr>
        <w:pStyle w:val="Zarkazkladnhotextu"/>
        <w:spacing w:after="120"/>
        <w:ind w:left="360" w:firstLine="0"/>
        <w:rPr>
          <w:lang w:val="sk-SK"/>
        </w:rPr>
      </w:pPr>
      <w:r w:rsidRPr="007974C7">
        <w:rPr>
          <w:lang w:val="sk-SK"/>
        </w:rPr>
        <w:t xml:space="preserve">Žiak: </w:t>
      </w:r>
    </w:p>
    <w:p w:rsidR="00E66B88" w:rsidRPr="007974C7" w:rsidRDefault="00A07D9F">
      <w:pPr>
        <w:pStyle w:val="Zarkazkladnhotextu"/>
        <w:numPr>
          <w:ilvl w:val="1"/>
          <w:numId w:val="7"/>
        </w:numPr>
        <w:spacing w:after="120"/>
        <w:rPr>
          <w:lang w:val="sk-SK"/>
        </w:rPr>
      </w:pPr>
      <w:r w:rsidRPr="007974C7">
        <w:rPr>
          <w:lang w:val="sk-SK"/>
        </w:rPr>
        <w:t>preukázal tvorivosť a samostatnosť prejavu,</w:t>
      </w:r>
    </w:p>
    <w:p w:rsidR="00E66B88" w:rsidRPr="007974C7" w:rsidRDefault="00A07D9F">
      <w:pPr>
        <w:pStyle w:val="Zarkazkladnhotextu"/>
        <w:numPr>
          <w:ilvl w:val="1"/>
          <w:numId w:val="7"/>
        </w:numPr>
        <w:spacing w:after="120"/>
        <w:rPr>
          <w:lang w:val="sk-SK"/>
        </w:rPr>
      </w:pPr>
      <w:r w:rsidRPr="007974C7">
        <w:rPr>
          <w:lang w:val="sk-SK"/>
        </w:rPr>
        <w:lastRenderedPageBreak/>
        <w:t xml:space="preserve">si osvojil potrebné vedomostí, skúseností, činností a ich tvorivú aplikáciu, </w:t>
      </w:r>
    </w:p>
    <w:p w:rsidR="00E66B88" w:rsidRPr="007974C7" w:rsidRDefault="00A07D9F">
      <w:pPr>
        <w:pStyle w:val="Zarkazkladnhotextu"/>
        <w:numPr>
          <w:ilvl w:val="1"/>
          <w:numId w:val="7"/>
        </w:numPr>
        <w:spacing w:after="120"/>
        <w:rPr>
          <w:lang w:val="sk-SK"/>
        </w:rPr>
      </w:pPr>
      <w:r w:rsidRPr="007974C7">
        <w:rPr>
          <w:lang w:val="sk-SK"/>
        </w:rPr>
        <w:t>prezentoval poznatky o zákonitostiach daných činností a uplatnil ich vo vlastnej činnosti,</w:t>
      </w:r>
    </w:p>
    <w:p w:rsidR="00E66B88" w:rsidRPr="007974C7" w:rsidRDefault="00A07D9F">
      <w:pPr>
        <w:pStyle w:val="Zarkazkladnhotextu"/>
        <w:numPr>
          <w:ilvl w:val="1"/>
          <w:numId w:val="7"/>
        </w:numPr>
        <w:spacing w:after="120"/>
        <w:rPr>
          <w:lang w:val="sk-SK"/>
        </w:rPr>
      </w:pPr>
      <w:r w:rsidRPr="007974C7">
        <w:rPr>
          <w:lang w:val="sk-SK"/>
        </w:rPr>
        <w:t>preukázal kvalitu prejavu,</w:t>
      </w:r>
    </w:p>
    <w:p w:rsidR="00E66B88" w:rsidRPr="007974C7" w:rsidRDefault="00A07D9F">
      <w:pPr>
        <w:pStyle w:val="Zarkazkladnhotextu"/>
        <w:numPr>
          <w:ilvl w:val="1"/>
          <w:numId w:val="7"/>
        </w:numPr>
        <w:spacing w:after="120"/>
        <w:rPr>
          <w:lang w:val="sk-SK"/>
        </w:rPr>
      </w:pPr>
      <w:r w:rsidRPr="007974C7">
        <w:rPr>
          <w:lang w:val="sk-SK"/>
        </w:rPr>
        <w:t>preukázal vzťah a záujem o dané činnosti,</w:t>
      </w:r>
    </w:p>
    <w:p w:rsidR="00E66B88" w:rsidRPr="007974C7" w:rsidRDefault="00A07D9F">
      <w:pPr>
        <w:pStyle w:val="Zarkazkladnhotextu"/>
        <w:numPr>
          <w:ilvl w:val="1"/>
          <w:numId w:val="7"/>
        </w:numPr>
        <w:spacing w:after="120"/>
        <w:rPr>
          <w:lang w:val="sk-SK"/>
        </w:rPr>
      </w:pPr>
      <w:r w:rsidRPr="007974C7">
        <w:rPr>
          <w:lang w:val="sk-SK"/>
        </w:rPr>
        <w:t>formuloval a zdôvodnil svoj názor.</w:t>
      </w:r>
    </w:p>
    <w:p w:rsidR="00E66B88" w:rsidRPr="007974C7" w:rsidRDefault="00A07D9F">
      <w:pPr>
        <w:pStyle w:val="Zarkazkladnhotextu"/>
        <w:spacing w:after="120"/>
        <w:ind w:firstLine="708"/>
        <w:rPr>
          <w:lang w:val="sk-SK"/>
        </w:rPr>
      </w:pPr>
      <w:r w:rsidRPr="007974C7">
        <w:rPr>
          <w:lang w:val="sk-SK"/>
        </w:rPr>
        <w:t xml:space="preserve">Súčasťou hodnotenia má byť aj </w:t>
      </w:r>
      <w:r w:rsidRPr="007974C7">
        <w:rPr>
          <w:bCs/>
          <w:lang w:val="sk-SK"/>
        </w:rPr>
        <w:t>sebahodnotenie</w:t>
      </w:r>
      <w:r w:rsidRPr="007974C7">
        <w:rPr>
          <w:lang w:val="sk-SK"/>
        </w:rPr>
        <w:t xml:space="preserve"> žiakov, ich schopnosť posúdiť svoju vlastnú prácu, vynaložené úsilie, osobné možnosti a rezervy. Sebahodnotenie budeme orientovať na rozvoj kľúčových kompetencií a na očakávané vzdelávacie výstupy v danom vyučovacom predmete. Využívať budeme formu dotazníka, ktorý pripravíme v súčinnosti s výchovnou poradkyňou, predsedami predmetových komisií a triednymi učiteľmi. Žiak má možnosť zamyslieť sa nad svojou prácou, vedomosťami a zručnosťami, ale aj postojmi a vlastnosťami. Zvažuje svoje pozitíva a negatíva, uvažuje nad tým, kde sa dopustil chýb, aké sú príčiny jeho problémov, ako ich môže odstrániť a ako môže s nimi naďalej pracovať. Týmto spôsobom sa budeme usilovať viesť žiakov k hodnoteniu vlastného pokroku. Žiak touto formou vyjadruje, čo sa za určité obdobie naučil, v čom sa zdokonalil, v čom by sa chcel zlepšiť.</w:t>
      </w:r>
    </w:p>
    <w:p w:rsidR="00E66B88" w:rsidRPr="007974C7" w:rsidRDefault="00A07D9F">
      <w:pPr>
        <w:pStyle w:val="Zarkazkladnhotextu"/>
        <w:ind w:firstLine="708"/>
        <w:rPr>
          <w:b/>
          <w:lang w:val="sk-SK"/>
        </w:rPr>
      </w:pPr>
      <w:r w:rsidRPr="007974C7">
        <w:rPr>
          <w:b/>
          <w:lang w:val="sk-SK"/>
        </w:rPr>
        <w:t xml:space="preserve">Klasifikácia </w:t>
      </w:r>
      <w:r w:rsidRPr="007974C7">
        <w:rPr>
          <w:lang w:val="sk-SK"/>
        </w:rPr>
        <w:t xml:space="preserve">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 </w:t>
      </w:r>
    </w:p>
    <w:p w:rsidR="00E66B88" w:rsidRPr="007974C7" w:rsidRDefault="00A07D9F">
      <w:pPr>
        <w:pStyle w:val="Zarkazkladnhotextu"/>
        <w:ind w:firstLine="708"/>
        <w:rPr>
          <w:b/>
          <w:lang w:val="sk-SK"/>
        </w:rPr>
      </w:pPr>
      <w:r w:rsidRPr="007974C7">
        <w:rPr>
          <w:b/>
          <w:lang w:val="sk-SK"/>
        </w:rPr>
        <w:t>Stupne prospechu a celkový prospech</w:t>
      </w:r>
    </w:p>
    <w:p w:rsidR="00E66B88" w:rsidRPr="007974C7" w:rsidRDefault="00A07D9F">
      <w:pPr>
        <w:pStyle w:val="Zarkazkladnhotextu"/>
        <w:ind w:firstLine="0"/>
        <w:rPr>
          <w:lang w:val="sk-SK"/>
        </w:rPr>
      </w:pPr>
      <w:r w:rsidRPr="007974C7">
        <w:rPr>
          <w:b/>
          <w:bCs/>
          <w:lang w:val="sk-SK"/>
        </w:rPr>
        <w:t>Prospech žiaka</w:t>
      </w:r>
      <w:r w:rsidRPr="007974C7">
        <w:rPr>
          <w:lang w:val="sk-SK"/>
        </w:rPr>
        <w:t xml:space="preserve"> je v jednotlivých vyučovacích predmetoch klasifikovaný týmito stupňami:</w:t>
      </w:r>
    </w:p>
    <w:p w:rsidR="00E66B88" w:rsidRPr="007974C7" w:rsidRDefault="00A07D9F">
      <w:pPr>
        <w:pStyle w:val="Zarkazkladnhotextu"/>
        <w:ind w:left="360" w:firstLine="0"/>
        <w:rPr>
          <w:lang w:val="sk-SK"/>
        </w:rPr>
      </w:pPr>
      <w:r w:rsidRPr="007974C7">
        <w:rPr>
          <w:lang w:val="sk-SK"/>
        </w:rPr>
        <w:t>1 – výborný</w:t>
      </w:r>
    </w:p>
    <w:p w:rsidR="00E66B88" w:rsidRPr="007974C7" w:rsidRDefault="00A07D9F">
      <w:pPr>
        <w:pStyle w:val="Zarkazkladnhotextu"/>
        <w:ind w:left="357" w:firstLine="0"/>
        <w:rPr>
          <w:lang w:val="sk-SK"/>
        </w:rPr>
      </w:pPr>
      <w:r w:rsidRPr="007974C7">
        <w:rPr>
          <w:lang w:val="sk-SK"/>
        </w:rPr>
        <w:t>2 – chválitebný</w:t>
      </w:r>
    </w:p>
    <w:p w:rsidR="00E66B88" w:rsidRPr="007974C7" w:rsidRDefault="00A07D9F">
      <w:pPr>
        <w:pStyle w:val="Zarkazkladnhotextu"/>
        <w:ind w:left="357" w:firstLine="0"/>
        <w:rPr>
          <w:lang w:val="sk-SK"/>
        </w:rPr>
      </w:pPr>
      <w:r w:rsidRPr="007974C7">
        <w:rPr>
          <w:lang w:val="sk-SK"/>
        </w:rPr>
        <w:t>3 – dobrý</w:t>
      </w:r>
    </w:p>
    <w:p w:rsidR="00E66B88" w:rsidRPr="007974C7" w:rsidRDefault="00A07D9F">
      <w:pPr>
        <w:pStyle w:val="Zarkazkladnhotextu"/>
        <w:ind w:left="357" w:firstLine="0"/>
        <w:rPr>
          <w:lang w:val="sk-SK"/>
        </w:rPr>
      </w:pPr>
      <w:r w:rsidRPr="007974C7">
        <w:rPr>
          <w:lang w:val="sk-SK"/>
        </w:rPr>
        <w:t>4 – dostatočný</w:t>
      </w:r>
    </w:p>
    <w:p w:rsidR="00E66B88" w:rsidRPr="007974C7" w:rsidRDefault="00A07D9F">
      <w:pPr>
        <w:pStyle w:val="Zarkazkladnhotextu"/>
        <w:ind w:left="357" w:firstLine="0"/>
        <w:rPr>
          <w:lang w:val="sk-SK"/>
        </w:rPr>
      </w:pPr>
      <w:r w:rsidRPr="007974C7">
        <w:rPr>
          <w:lang w:val="sk-SK"/>
        </w:rPr>
        <w:t>5 – nedostatočný</w:t>
      </w:r>
    </w:p>
    <w:p w:rsidR="00E66B88" w:rsidRPr="007974C7" w:rsidRDefault="00A07D9F">
      <w:pPr>
        <w:pStyle w:val="Zarkazkladnhotextu"/>
        <w:ind w:firstLine="0"/>
        <w:rPr>
          <w:b/>
          <w:lang w:val="sk-SK"/>
        </w:rPr>
      </w:pPr>
      <w:proofErr w:type="spellStart"/>
      <w:r w:rsidRPr="007974C7">
        <w:rPr>
          <w:b/>
          <w:lang w:val="sk-SK"/>
        </w:rPr>
        <w:t>Při</w:t>
      </w:r>
      <w:proofErr w:type="spellEnd"/>
      <w:r w:rsidRPr="007974C7">
        <w:rPr>
          <w:b/>
          <w:lang w:val="sk-SK"/>
        </w:rPr>
        <w:t xml:space="preserve"> písomnom hodnotení postupujeme podľa nasledovnej stupnice v %</w:t>
      </w:r>
    </w:p>
    <w:p w:rsidR="00E66B88" w:rsidRPr="007974C7" w:rsidRDefault="00A07D9F">
      <w:pPr>
        <w:pStyle w:val="Zarkazkladnhotextu"/>
        <w:ind w:left="357" w:firstLine="0"/>
        <w:rPr>
          <w:lang w:val="sk-SK"/>
        </w:rPr>
      </w:pPr>
      <w:r w:rsidRPr="007974C7">
        <w:rPr>
          <w:lang w:val="sk-SK"/>
        </w:rPr>
        <w:t>100 – 89    výborný</w:t>
      </w:r>
    </w:p>
    <w:p w:rsidR="00E66B88" w:rsidRPr="007974C7" w:rsidRDefault="00A07D9F">
      <w:pPr>
        <w:pStyle w:val="Zarkazkladnhotextu"/>
        <w:ind w:left="357" w:firstLine="0"/>
        <w:rPr>
          <w:lang w:val="sk-SK"/>
        </w:rPr>
      </w:pPr>
      <w:r w:rsidRPr="007974C7">
        <w:rPr>
          <w:lang w:val="sk-SK"/>
        </w:rPr>
        <w:t xml:space="preserve">  88 – 76    chválitebný</w:t>
      </w:r>
    </w:p>
    <w:p w:rsidR="00E66B88" w:rsidRPr="007974C7" w:rsidRDefault="00A07D9F">
      <w:pPr>
        <w:pStyle w:val="Zarkazkladnhotextu"/>
        <w:ind w:left="357" w:firstLine="0"/>
        <w:rPr>
          <w:lang w:val="sk-SK"/>
        </w:rPr>
      </w:pPr>
      <w:r w:rsidRPr="007974C7">
        <w:rPr>
          <w:lang w:val="sk-SK"/>
        </w:rPr>
        <w:t xml:space="preserve">  75 – 64    dobrý</w:t>
      </w:r>
    </w:p>
    <w:p w:rsidR="00E66B88" w:rsidRPr="007974C7" w:rsidRDefault="00A07D9F">
      <w:pPr>
        <w:pStyle w:val="Zarkazkladnhotextu"/>
        <w:ind w:left="357" w:firstLine="0"/>
        <w:rPr>
          <w:lang w:val="sk-SK"/>
        </w:rPr>
      </w:pPr>
      <w:r w:rsidRPr="007974C7">
        <w:rPr>
          <w:lang w:val="sk-SK"/>
        </w:rPr>
        <w:t xml:space="preserve">  63 – 50    dostatočný</w:t>
      </w:r>
    </w:p>
    <w:p w:rsidR="00E66B88" w:rsidRPr="007974C7" w:rsidRDefault="00A07D9F">
      <w:pPr>
        <w:pStyle w:val="Zarkazkladnhotextu"/>
        <w:tabs>
          <w:tab w:val="left" w:pos="426"/>
        </w:tabs>
        <w:ind w:left="357" w:firstLine="0"/>
        <w:rPr>
          <w:lang w:val="sk-SK"/>
        </w:rPr>
      </w:pPr>
      <w:r w:rsidRPr="007974C7">
        <w:rPr>
          <w:lang w:val="sk-SK"/>
        </w:rPr>
        <w:t xml:space="preserve">  49 – 0      nedostatočný</w:t>
      </w:r>
    </w:p>
    <w:p w:rsidR="00E66B88" w:rsidRPr="007974C7" w:rsidRDefault="00A07D9F">
      <w:pPr>
        <w:pStyle w:val="Zarkazkladnhotextu"/>
        <w:ind w:firstLine="0"/>
        <w:rPr>
          <w:lang w:val="sk-SK"/>
        </w:rPr>
      </w:pPr>
      <w:r w:rsidRPr="007974C7">
        <w:rPr>
          <w:b/>
          <w:bCs/>
          <w:lang w:val="sk-SK"/>
        </w:rPr>
        <w:t>Správanie žiaka</w:t>
      </w:r>
      <w:r w:rsidRPr="007974C7">
        <w:rPr>
          <w:lang w:val="sk-SK"/>
        </w:rPr>
        <w:t xml:space="preserve"> je klasifikované týmito stupňami:</w:t>
      </w:r>
    </w:p>
    <w:p w:rsidR="00E66B88" w:rsidRPr="007974C7" w:rsidRDefault="00A07D9F">
      <w:pPr>
        <w:pStyle w:val="Zarkazkladnhotextu"/>
        <w:numPr>
          <w:ilvl w:val="0"/>
          <w:numId w:val="15"/>
        </w:numPr>
        <w:rPr>
          <w:lang w:val="sk-SK"/>
        </w:rPr>
      </w:pPr>
      <w:r w:rsidRPr="007974C7">
        <w:rPr>
          <w:lang w:val="sk-SK"/>
        </w:rPr>
        <w:t>veľmi dobré</w:t>
      </w:r>
    </w:p>
    <w:p w:rsidR="00E66B88" w:rsidRPr="007974C7" w:rsidRDefault="00A07D9F">
      <w:pPr>
        <w:pStyle w:val="Zarkazkladnhotextu"/>
        <w:numPr>
          <w:ilvl w:val="0"/>
          <w:numId w:val="15"/>
        </w:numPr>
        <w:rPr>
          <w:lang w:val="sk-SK"/>
        </w:rPr>
      </w:pPr>
      <w:r w:rsidRPr="007974C7">
        <w:rPr>
          <w:lang w:val="sk-SK"/>
        </w:rPr>
        <w:t>uspokojivé</w:t>
      </w:r>
    </w:p>
    <w:p w:rsidR="00E66B88" w:rsidRPr="007974C7" w:rsidRDefault="00A07D9F">
      <w:pPr>
        <w:pStyle w:val="Zarkazkladnhotextu"/>
        <w:numPr>
          <w:ilvl w:val="0"/>
          <w:numId w:val="15"/>
        </w:numPr>
        <w:rPr>
          <w:lang w:val="sk-SK"/>
        </w:rPr>
      </w:pPr>
      <w:r w:rsidRPr="007974C7">
        <w:rPr>
          <w:lang w:val="sk-SK"/>
        </w:rPr>
        <w:t>menej uspokojivé</w:t>
      </w:r>
    </w:p>
    <w:p w:rsidR="00E66B88" w:rsidRPr="007974C7" w:rsidRDefault="00A07D9F">
      <w:pPr>
        <w:pStyle w:val="Zarkazkladnhotextu"/>
        <w:numPr>
          <w:ilvl w:val="0"/>
          <w:numId w:val="15"/>
        </w:numPr>
        <w:rPr>
          <w:lang w:val="sk-SK"/>
        </w:rPr>
      </w:pPr>
      <w:r w:rsidRPr="007974C7">
        <w:rPr>
          <w:lang w:val="sk-SK"/>
        </w:rPr>
        <w:t>neuspokojivé</w:t>
      </w:r>
    </w:p>
    <w:p w:rsidR="00E66B88" w:rsidRPr="007974C7" w:rsidRDefault="00A07D9F">
      <w:pPr>
        <w:pStyle w:val="Zarkazkladnhotextu"/>
        <w:ind w:firstLine="0"/>
        <w:rPr>
          <w:lang w:val="sk-SK"/>
        </w:rPr>
      </w:pPr>
      <w:r w:rsidRPr="007974C7">
        <w:rPr>
          <w:lang w:val="sk-SK"/>
        </w:rPr>
        <w:t>Žiak na konci prvého a druhého polroku je celkovo hodnotený takto:</w:t>
      </w:r>
    </w:p>
    <w:p w:rsidR="00E66B88" w:rsidRPr="007974C7" w:rsidRDefault="00A07D9F">
      <w:pPr>
        <w:pStyle w:val="Zarkazkladnhotextu"/>
        <w:numPr>
          <w:ilvl w:val="0"/>
          <w:numId w:val="9"/>
        </w:numPr>
        <w:rPr>
          <w:lang w:val="sk-SK"/>
        </w:rPr>
      </w:pPr>
      <w:r w:rsidRPr="007974C7">
        <w:rPr>
          <w:lang w:val="sk-SK"/>
        </w:rPr>
        <w:t>prospel s vyznamenaním</w:t>
      </w:r>
    </w:p>
    <w:p w:rsidR="00E66B88" w:rsidRPr="007974C7" w:rsidRDefault="00A07D9F">
      <w:pPr>
        <w:pStyle w:val="Zarkazkladnhotextu"/>
        <w:numPr>
          <w:ilvl w:val="0"/>
          <w:numId w:val="9"/>
        </w:numPr>
        <w:rPr>
          <w:lang w:val="sk-SK"/>
        </w:rPr>
      </w:pPr>
      <w:r w:rsidRPr="007974C7">
        <w:rPr>
          <w:lang w:val="sk-SK"/>
        </w:rPr>
        <w:t>prospel veľmi dobre</w:t>
      </w:r>
    </w:p>
    <w:p w:rsidR="00E66B88" w:rsidRPr="007974C7" w:rsidRDefault="00A07D9F">
      <w:pPr>
        <w:pStyle w:val="Zarkazkladnhotextu"/>
        <w:numPr>
          <w:ilvl w:val="0"/>
          <w:numId w:val="9"/>
        </w:numPr>
        <w:rPr>
          <w:lang w:val="sk-SK"/>
        </w:rPr>
      </w:pPr>
      <w:r w:rsidRPr="007974C7">
        <w:rPr>
          <w:lang w:val="sk-SK"/>
        </w:rPr>
        <w:t>prospel</w:t>
      </w:r>
    </w:p>
    <w:p w:rsidR="00E66B88" w:rsidRPr="007974C7" w:rsidRDefault="00A07D9F">
      <w:pPr>
        <w:pStyle w:val="Zarkazkladnhotextu"/>
        <w:numPr>
          <w:ilvl w:val="0"/>
          <w:numId w:val="9"/>
        </w:numPr>
        <w:rPr>
          <w:lang w:val="sk-SK"/>
        </w:rPr>
      </w:pPr>
      <w:r w:rsidRPr="007974C7">
        <w:rPr>
          <w:lang w:val="sk-SK"/>
        </w:rPr>
        <w:t>neprospel</w:t>
      </w:r>
    </w:p>
    <w:p w:rsidR="00E66B88" w:rsidRPr="007974C7" w:rsidRDefault="00E66B88">
      <w:pPr>
        <w:pStyle w:val="Zarkazkladnhotextu"/>
        <w:ind w:left="720" w:firstLine="0"/>
        <w:rPr>
          <w:lang w:val="sk-SK"/>
        </w:rPr>
      </w:pPr>
    </w:p>
    <w:p w:rsidR="00E66B88" w:rsidRPr="007974C7" w:rsidRDefault="00A07D9F">
      <w:pPr>
        <w:pStyle w:val="Zarkazkladnhotextu"/>
        <w:ind w:firstLine="708"/>
        <w:rPr>
          <w:lang w:val="sk-SK"/>
        </w:rPr>
      </w:pPr>
      <w:r w:rsidRPr="007974C7">
        <w:rPr>
          <w:lang w:val="sk-SK"/>
        </w:rPr>
        <w:t xml:space="preserve">Žiak je neklasifikovaný, ak vykazuje vysokú absencia v danom predmete a zároveň vyučujúci nemá dostatok podkladov na uzatvorenie klasifikácie. Po prerokovaní v pedagogickej rade bude žiak skúšaný v náhradnom termíne. Hodnotenie prospechu z dôvodu </w:t>
      </w:r>
      <w:proofErr w:type="spellStart"/>
      <w:r w:rsidRPr="007974C7">
        <w:rPr>
          <w:lang w:val="sk-SK"/>
        </w:rPr>
        <w:t>neklasifikácie</w:t>
      </w:r>
      <w:proofErr w:type="spellEnd"/>
      <w:r w:rsidRPr="007974C7">
        <w:rPr>
          <w:lang w:val="sk-SK"/>
        </w:rPr>
        <w:t xml:space="preserve"> bude uzatvorené v prvom polroku najneskôr do 31 marca alebo v 2 polroku najneskôr do 31 augusta príslušného školského roka.</w:t>
      </w:r>
    </w:p>
    <w:p w:rsidR="00E66B88" w:rsidRPr="007974C7" w:rsidRDefault="00A07D9F">
      <w:pPr>
        <w:pStyle w:val="Zarkazkladnhotextu"/>
        <w:ind w:firstLine="708"/>
        <w:rPr>
          <w:lang w:val="sk-SK"/>
        </w:rPr>
      </w:pPr>
      <w:r w:rsidRPr="007974C7">
        <w:rPr>
          <w:lang w:val="sk-SK"/>
        </w:rPr>
        <w:t>Ak má žiak alebo jeho zákonný zástupca pochybnosti o správnosti hodnotenia, môže požiadať riaditeľa školy o komisionálne preskúšanie žiaka. Na základe kritérií hodnotenia sa uskutoční preskúšanie žiaka.</w:t>
      </w:r>
    </w:p>
    <w:p w:rsidR="00E66B88" w:rsidRPr="007974C7" w:rsidRDefault="00A07D9F">
      <w:pPr>
        <w:pStyle w:val="Zarkazkladnhotextu"/>
        <w:ind w:firstLine="708"/>
        <w:rPr>
          <w:lang w:val="sk-SK"/>
        </w:rPr>
      </w:pPr>
      <w:r w:rsidRPr="007974C7">
        <w:rPr>
          <w:lang w:val="sk-SK"/>
        </w:rPr>
        <w:t xml:space="preserve">Ak žiak neprospel na konci školského roka najviac z dvoch predmetov, môže riaditeľku školy požiadať o vykonanie opravných skúšok. Komisionálne skúšky prebiehajú v súlade s právnymi predpismi </w:t>
      </w:r>
    </w:p>
    <w:p w:rsidR="00E66B88" w:rsidRPr="007974C7" w:rsidRDefault="00A07D9F">
      <w:pPr>
        <w:pStyle w:val="Zarkazkladnhotextu"/>
        <w:ind w:firstLine="708"/>
        <w:rPr>
          <w:lang w:val="sk-SK"/>
        </w:rPr>
      </w:pPr>
      <w:r w:rsidRPr="007974C7">
        <w:rPr>
          <w:lang w:val="sk-SK"/>
        </w:rPr>
        <w:t xml:space="preserve">  V prípade, že žiak neprospel ani na opravnej skúške, má právo požiadať riaditeľa školy o opakovanie ročníka. O opakovanie ročníka môže požiadať aj  žiak alebo jeho zákonný zástupca ak na konci školského roka neprospel z troch a viacerých predmetov.</w:t>
      </w:r>
    </w:p>
    <w:p w:rsidR="00E66B88" w:rsidRPr="007974C7" w:rsidRDefault="00A07D9F">
      <w:pPr>
        <w:pStyle w:val="Zarkazkladnhotextu"/>
        <w:ind w:firstLine="0"/>
        <w:rPr>
          <w:b/>
          <w:lang w:val="sk-SK"/>
        </w:rPr>
      </w:pPr>
      <w:r w:rsidRPr="007974C7">
        <w:rPr>
          <w:b/>
          <w:lang w:val="sk-SK"/>
        </w:rPr>
        <w:t>Výchovné opatrenia</w:t>
      </w:r>
    </w:p>
    <w:p w:rsidR="00E66B88" w:rsidRPr="007974C7" w:rsidRDefault="00A07D9F">
      <w:pPr>
        <w:pStyle w:val="Zarkazkladnhotextu"/>
        <w:ind w:firstLine="708"/>
        <w:rPr>
          <w:lang w:val="sk-SK"/>
        </w:rPr>
      </w:pPr>
      <w:r w:rsidRPr="007974C7">
        <w:rPr>
          <w:lang w:val="sk-SK"/>
        </w:rPr>
        <w:t xml:space="preserve">Patria sem pochvaly, napomenutia, pokarhania, triedneho učiteľa alebo riaditeľa školy, podmienečné vylúčenie zo štúdia, vylúčenie zo štúdia. Akékoľvek výchovné opatrenie musí byť  oznámené v písomnej forme rodičom alebo zákonným zástupcom žiaka. Opatrenie sa zaznamenáva do osobného spisu žiaka. Neuvádza sa na vysvedčení. </w:t>
      </w:r>
    </w:p>
    <w:p w:rsidR="00E66B88" w:rsidRPr="007974C7" w:rsidRDefault="00A07D9F">
      <w:pPr>
        <w:pStyle w:val="Zarkazkladnhotextu"/>
        <w:ind w:firstLine="0"/>
        <w:rPr>
          <w:lang w:val="sk-SK"/>
        </w:rPr>
      </w:pPr>
      <w:r w:rsidRPr="007974C7">
        <w:rPr>
          <w:b/>
          <w:lang w:val="sk-SK"/>
        </w:rPr>
        <w:t xml:space="preserve">Klasifikácia a hodnotenie žiakov so ŠVVP </w:t>
      </w:r>
      <w:r w:rsidRPr="007974C7">
        <w:rPr>
          <w:lang w:val="sk-SK"/>
        </w:rPr>
        <w:t>sa robí s</w:t>
      </w:r>
      <w:r w:rsidR="007974C7">
        <w:rPr>
          <w:lang w:val="sk-SK"/>
        </w:rPr>
        <w:t> </w:t>
      </w:r>
      <w:r w:rsidRPr="007974C7">
        <w:rPr>
          <w:lang w:val="sk-SK"/>
        </w:rPr>
        <w:t>prihliadnutím</w:t>
      </w:r>
      <w:r w:rsidR="007974C7">
        <w:rPr>
          <w:lang w:val="sk-SK"/>
        </w:rPr>
        <w:t xml:space="preserve"> </w:t>
      </w:r>
      <w:r w:rsidRPr="007974C7">
        <w:rPr>
          <w:lang w:val="sk-SK"/>
        </w:rPr>
        <w:t>na stupeň</w:t>
      </w:r>
      <w:r w:rsidR="007974C7">
        <w:rPr>
          <w:lang w:val="sk-SK"/>
        </w:rPr>
        <w:t xml:space="preserve"> </w:t>
      </w:r>
      <w:r w:rsidRPr="007974C7">
        <w:rPr>
          <w:lang w:val="sk-SK"/>
        </w:rPr>
        <w:t>poruchy. Vyučujúci rešpektujú odporučenia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w:t>
      </w:r>
    </w:p>
    <w:p w:rsidR="00E66B88" w:rsidRPr="007974C7" w:rsidRDefault="00E66B88">
      <w:pPr>
        <w:pStyle w:val="Zarkazkladnhotextu"/>
        <w:ind w:firstLine="0"/>
        <w:rPr>
          <w:lang w:val="sk-SK"/>
        </w:rPr>
      </w:pPr>
    </w:p>
    <w:p w:rsidR="00E66B88" w:rsidRDefault="00A07D9F">
      <w:pPr>
        <w:pStyle w:val="Pta"/>
        <w:tabs>
          <w:tab w:val="left" w:pos="360"/>
          <w:tab w:val="left" w:pos="561"/>
        </w:tabs>
        <w:spacing w:before="120"/>
        <w:ind w:left="360"/>
        <w:jc w:val="both"/>
        <w:rPr>
          <w:rFonts w:cs="Arial"/>
          <w:szCs w:val="20"/>
        </w:rPr>
      </w:pPr>
      <w:r>
        <w:rPr>
          <w:rFonts w:cs="Arial"/>
          <w:szCs w:val="20"/>
        </w:rPr>
        <w:lastRenderedPageBreak/>
        <w:t>Náš školský vzdelávací program je otvoreným dokumentom, privítame Vaše pripomienky, návrhy a skúsenosti z praxe.</w:t>
      </w:r>
    </w:p>
    <w:p w:rsidR="00E66B88" w:rsidRDefault="00E66B88">
      <w:pPr>
        <w:rPr>
          <w:rFonts w:cs="Arial"/>
          <w:szCs w:val="18"/>
        </w:rPr>
      </w:pPr>
    </w:p>
    <w:p w:rsidR="00E66B88" w:rsidRDefault="00E66B88">
      <w:pPr>
        <w:rPr>
          <w:rFonts w:cs="Arial"/>
          <w:szCs w:val="18"/>
        </w:rPr>
      </w:pPr>
    </w:p>
    <w:p w:rsidR="00E66B88" w:rsidRDefault="00E66B88">
      <w:pPr>
        <w:rPr>
          <w:rFonts w:cs="Arial"/>
          <w:szCs w:val="18"/>
        </w:rPr>
      </w:pPr>
    </w:p>
    <w:p w:rsidR="00E66B88" w:rsidRDefault="00E66B88">
      <w:pPr>
        <w:rPr>
          <w:rFonts w:cs="Arial"/>
          <w:szCs w:val="18"/>
        </w:rPr>
      </w:pPr>
    </w:p>
    <w:p w:rsidR="00E66B88" w:rsidRDefault="00E66B88">
      <w:pPr>
        <w:rPr>
          <w:rFonts w:cs="Arial"/>
          <w:szCs w:val="18"/>
        </w:rPr>
      </w:pPr>
    </w:p>
    <w:p w:rsidR="00E66B88" w:rsidRDefault="00E66B88">
      <w:pPr>
        <w:rPr>
          <w:rFonts w:cs="Arial"/>
          <w:szCs w:val="18"/>
        </w:rPr>
      </w:pPr>
    </w:p>
    <w:p w:rsidR="00E66B88" w:rsidRDefault="00A07D9F">
      <w:pPr>
        <w:pStyle w:val="Nadpis1"/>
        <w:ind w:left="432" w:right="-2" w:hanging="432"/>
        <w:rPr>
          <w:sz w:val="32"/>
        </w:rPr>
      </w:pPr>
      <w:bookmarkStart w:id="77" w:name="_Toc96275097"/>
      <w:bookmarkStart w:id="78" w:name="_Toc118808429"/>
      <w:r>
        <w:rPr>
          <w:sz w:val="32"/>
        </w:rPr>
        <w:lastRenderedPageBreak/>
        <w:t xml:space="preserve">Učebné osnovy predmetov v učebných plánoch </w:t>
      </w:r>
      <w:bookmarkEnd w:id="77"/>
      <w:r>
        <w:rPr>
          <w:sz w:val="32"/>
        </w:rPr>
        <w:t xml:space="preserve">                   6444 H čašník, servírka, 6445 H kuchár, 2964 H cukrár</w:t>
      </w:r>
      <w:bookmarkEnd w:id="78"/>
    </w:p>
    <w:p w:rsidR="008B0E6B" w:rsidRPr="008B0E6B" w:rsidRDefault="008B0E6B" w:rsidP="008B0E6B">
      <w:pPr>
        <w:pStyle w:val="Nadpis2"/>
        <w:rPr>
          <w:caps/>
        </w:rPr>
      </w:pPr>
      <w:bookmarkStart w:id="79" w:name="_Toc118808430"/>
      <w:r w:rsidRPr="008B0E6B">
        <w:rPr>
          <w:caps/>
        </w:rPr>
        <w:t>Všeobecno-vzdelávacie predmety</w:t>
      </w:r>
      <w:bookmarkEnd w:id="79"/>
    </w:p>
    <w:p w:rsidR="008B0E6B" w:rsidRDefault="008B0E6B" w:rsidP="008B0E6B">
      <w:pPr>
        <w:pStyle w:val="Nadpis3"/>
      </w:pPr>
      <w:r>
        <w:t>SLOVENSKÝ JAZYK A</w:t>
      </w:r>
      <w:r w:rsidR="00C516F4">
        <w:t> </w:t>
      </w:r>
      <w:r>
        <w:t>LITERATÚRA</w:t>
      </w:r>
    </w:p>
    <w:p w:rsidR="00C516F4" w:rsidRPr="00C516F4" w:rsidRDefault="00116A68" w:rsidP="00C516F4">
      <w:pPr>
        <w:ind w:left="1854"/>
        <w:rPr>
          <w:color w:val="548DD4" w:themeColor="text2" w:themeTint="99"/>
          <w:sz w:val="24"/>
        </w:rPr>
      </w:pPr>
      <w:hyperlink r:id="rId11" w:history="1">
        <w:r w:rsidR="00C516F4" w:rsidRPr="00351006">
          <w:rPr>
            <w:rStyle w:val="Hypertextovprepojenie"/>
            <w:color w:val="6666FF" w:themeColor="hyperlink" w:themeTint="99"/>
            <w:sz w:val="24"/>
          </w:rPr>
          <w:t>Ročník 1</w:t>
        </w:r>
      </w:hyperlink>
      <w:r w:rsidR="00C516F4">
        <w:rPr>
          <w:color w:val="548DD4" w:themeColor="text2" w:themeTint="99"/>
          <w:sz w:val="24"/>
        </w:rPr>
        <w:t xml:space="preserve"> – </w:t>
      </w:r>
      <w:hyperlink r:id="rId12" w:history="1">
        <w:r w:rsidR="00C516F4" w:rsidRPr="00351006">
          <w:rPr>
            <w:rStyle w:val="Hypertextovprepojenie"/>
            <w:color w:val="6666FF" w:themeColor="hyperlink" w:themeTint="99"/>
            <w:sz w:val="24"/>
          </w:rPr>
          <w:t>Ročník 2</w:t>
        </w:r>
      </w:hyperlink>
      <w:r w:rsidR="00C516F4">
        <w:rPr>
          <w:color w:val="548DD4" w:themeColor="text2" w:themeTint="99"/>
          <w:sz w:val="24"/>
        </w:rPr>
        <w:t xml:space="preserve"> – </w:t>
      </w:r>
      <w:hyperlink r:id="rId13" w:history="1">
        <w:r w:rsidR="00C516F4" w:rsidRPr="00351006">
          <w:rPr>
            <w:rStyle w:val="Hypertextovprepojenie"/>
            <w:color w:val="6666FF" w:themeColor="hyperlink" w:themeTint="99"/>
            <w:sz w:val="24"/>
          </w:rPr>
          <w:t>Ročník 3</w:t>
        </w:r>
      </w:hyperlink>
    </w:p>
    <w:p w:rsidR="008B0E6B" w:rsidRDefault="008B0E6B" w:rsidP="008B0E6B">
      <w:pPr>
        <w:pStyle w:val="Nadpis3"/>
      </w:pPr>
      <w:r>
        <w:t>ANGLICKÝ JAZYK</w:t>
      </w:r>
    </w:p>
    <w:p w:rsidR="00C516F4" w:rsidRPr="00C516F4" w:rsidRDefault="00116A68" w:rsidP="00C516F4">
      <w:pPr>
        <w:ind w:left="1854"/>
        <w:rPr>
          <w:color w:val="548DD4" w:themeColor="text2" w:themeTint="99"/>
          <w:sz w:val="24"/>
        </w:rPr>
      </w:pPr>
      <w:hyperlink r:id="rId14" w:history="1">
        <w:r w:rsidR="00C516F4" w:rsidRPr="00351006">
          <w:rPr>
            <w:rStyle w:val="Hypertextovprepojenie"/>
            <w:color w:val="6666FF" w:themeColor="hyperlink" w:themeTint="99"/>
            <w:sz w:val="24"/>
          </w:rPr>
          <w:t>Ročník 1</w:t>
        </w:r>
      </w:hyperlink>
      <w:r w:rsidR="00C516F4">
        <w:rPr>
          <w:color w:val="548DD4" w:themeColor="text2" w:themeTint="99"/>
          <w:sz w:val="24"/>
        </w:rPr>
        <w:t xml:space="preserve"> – </w:t>
      </w:r>
      <w:hyperlink r:id="rId15" w:history="1">
        <w:r w:rsidR="00C516F4" w:rsidRPr="00351006">
          <w:rPr>
            <w:rStyle w:val="Hypertextovprepojenie"/>
            <w:color w:val="6666FF" w:themeColor="hyperlink" w:themeTint="99"/>
            <w:sz w:val="24"/>
          </w:rPr>
          <w:t>Ročník 2</w:t>
        </w:r>
      </w:hyperlink>
      <w:r w:rsidR="00C516F4">
        <w:rPr>
          <w:color w:val="548DD4" w:themeColor="text2" w:themeTint="99"/>
          <w:sz w:val="24"/>
        </w:rPr>
        <w:t xml:space="preserve"> – </w:t>
      </w:r>
      <w:hyperlink r:id="rId16" w:history="1">
        <w:r w:rsidR="00C516F4" w:rsidRPr="00351006">
          <w:rPr>
            <w:rStyle w:val="Hypertextovprepojenie"/>
            <w:color w:val="6666FF" w:themeColor="hyperlink" w:themeTint="99"/>
            <w:sz w:val="24"/>
          </w:rPr>
          <w:t>Ročník 3</w:t>
        </w:r>
      </w:hyperlink>
    </w:p>
    <w:p w:rsidR="008B0E6B" w:rsidRDefault="008B0E6B" w:rsidP="008B0E6B">
      <w:pPr>
        <w:pStyle w:val="Nadpis3"/>
      </w:pPr>
      <w:r>
        <w:t>KOMUNIKÁCIA V ANGLICKOM JAZYKU</w:t>
      </w:r>
    </w:p>
    <w:p w:rsidR="00C516F4" w:rsidRPr="00C516F4" w:rsidRDefault="00116A68" w:rsidP="00C516F4">
      <w:pPr>
        <w:ind w:left="1854"/>
        <w:rPr>
          <w:color w:val="548DD4" w:themeColor="text2" w:themeTint="99"/>
          <w:sz w:val="24"/>
        </w:rPr>
      </w:pPr>
      <w:hyperlink r:id="rId17" w:history="1">
        <w:r w:rsidR="00C516F4" w:rsidRPr="00351006">
          <w:rPr>
            <w:rStyle w:val="Hypertextovprepojenie"/>
            <w:color w:val="6666FF" w:themeColor="hyperlink" w:themeTint="99"/>
            <w:sz w:val="24"/>
          </w:rPr>
          <w:t>Ročník 1</w:t>
        </w:r>
      </w:hyperlink>
      <w:r w:rsidR="00C516F4">
        <w:rPr>
          <w:color w:val="548DD4" w:themeColor="text2" w:themeTint="99"/>
          <w:sz w:val="24"/>
        </w:rPr>
        <w:t xml:space="preserve"> – </w:t>
      </w:r>
      <w:hyperlink r:id="rId18" w:history="1">
        <w:r w:rsidR="00C516F4" w:rsidRPr="00351006">
          <w:rPr>
            <w:rStyle w:val="Hypertextovprepojenie"/>
            <w:color w:val="6666FF" w:themeColor="hyperlink" w:themeTint="99"/>
            <w:sz w:val="24"/>
          </w:rPr>
          <w:t>Ročník 2</w:t>
        </w:r>
      </w:hyperlink>
      <w:r w:rsidR="00C516F4">
        <w:rPr>
          <w:color w:val="548DD4" w:themeColor="text2" w:themeTint="99"/>
          <w:sz w:val="24"/>
        </w:rPr>
        <w:t xml:space="preserve"> – </w:t>
      </w:r>
      <w:hyperlink r:id="rId19" w:history="1">
        <w:r w:rsidR="00C516F4" w:rsidRPr="00351006">
          <w:rPr>
            <w:rStyle w:val="Hypertextovprepojenie"/>
            <w:color w:val="6666FF" w:themeColor="hyperlink" w:themeTint="99"/>
            <w:sz w:val="24"/>
          </w:rPr>
          <w:t>Ročník 3</w:t>
        </w:r>
      </w:hyperlink>
    </w:p>
    <w:p w:rsidR="008B0E6B" w:rsidRDefault="008B0E6B" w:rsidP="008B0E6B">
      <w:pPr>
        <w:pStyle w:val="Nadpis3"/>
      </w:pPr>
      <w:r>
        <w:t>NÁBOŽENSKÁ VÝCHOVA</w:t>
      </w:r>
    </w:p>
    <w:p w:rsidR="00C516F4" w:rsidRPr="00C516F4" w:rsidRDefault="00116A68" w:rsidP="00C516F4">
      <w:pPr>
        <w:ind w:left="1854"/>
        <w:rPr>
          <w:color w:val="548DD4" w:themeColor="text2" w:themeTint="99"/>
          <w:sz w:val="24"/>
        </w:rPr>
      </w:pPr>
      <w:hyperlink r:id="rId20" w:history="1">
        <w:r w:rsidR="00C516F4" w:rsidRPr="00351006">
          <w:rPr>
            <w:rStyle w:val="Hypertextovprepojenie"/>
            <w:color w:val="6666FF" w:themeColor="hyperlink" w:themeTint="99"/>
            <w:sz w:val="24"/>
          </w:rPr>
          <w:t>Ročník 1</w:t>
        </w:r>
      </w:hyperlink>
      <w:r w:rsidR="00C516F4">
        <w:rPr>
          <w:color w:val="548DD4" w:themeColor="text2" w:themeTint="99"/>
          <w:sz w:val="24"/>
        </w:rPr>
        <w:t xml:space="preserve"> </w:t>
      </w:r>
    </w:p>
    <w:p w:rsidR="008B0E6B" w:rsidRDefault="008B0E6B" w:rsidP="008B0E6B">
      <w:pPr>
        <w:pStyle w:val="Nadpis3"/>
      </w:pPr>
      <w:r>
        <w:t>ETICKÁ VÝCHOVA</w:t>
      </w:r>
    </w:p>
    <w:p w:rsidR="00C516F4" w:rsidRPr="00C516F4" w:rsidRDefault="00116A68" w:rsidP="00C516F4">
      <w:pPr>
        <w:ind w:left="1854"/>
        <w:rPr>
          <w:color w:val="548DD4" w:themeColor="text2" w:themeTint="99"/>
          <w:sz w:val="24"/>
        </w:rPr>
      </w:pPr>
      <w:hyperlink r:id="rId21" w:history="1">
        <w:r w:rsidR="00C516F4" w:rsidRPr="00351006">
          <w:rPr>
            <w:rStyle w:val="Hypertextovprepojenie"/>
            <w:color w:val="6666FF" w:themeColor="hyperlink" w:themeTint="99"/>
            <w:sz w:val="24"/>
          </w:rPr>
          <w:t>Ročník 1</w:t>
        </w:r>
      </w:hyperlink>
      <w:r w:rsidR="00C516F4">
        <w:rPr>
          <w:color w:val="548DD4" w:themeColor="text2" w:themeTint="99"/>
          <w:sz w:val="24"/>
        </w:rPr>
        <w:t xml:space="preserve"> </w:t>
      </w:r>
    </w:p>
    <w:p w:rsidR="008B0E6B" w:rsidRDefault="008B0E6B" w:rsidP="008B0E6B">
      <w:pPr>
        <w:pStyle w:val="Nadpis3"/>
      </w:pPr>
      <w:r>
        <w:t>OBČIANSKA NÁUKA</w:t>
      </w:r>
    </w:p>
    <w:p w:rsidR="00C516F4" w:rsidRPr="00C516F4" w:rsidRDefault="00116A68" w:rsidP="00C516F4">
      <w:pPr>
        <w:ind w:left="3978" w:firstLine="270"/>
        <w:rPr>
          <w:color w:val="548DD4" w:themeColor="text2" w:themeTint="99"/>
          <w:sz w:val="24"/>
        </w:rPr>
      </w:pPr>
      <w:hyperlink r:id="rId22" w:history="1">
        <w:r w:rsidR="00C516F4" w:rsidRPr="00351006">
          <w:rPr>
            <w:rStyle w:val="Hypertextovprepojenie"/>
            <w:color w:val="6666FF" w:themeColor="hyperlink" w:themeTint="99"/>
            <w:sz w:val="24"/>
          </w:rPr>
          <w:t>Ročník 3</w:t>
        </w:r>
      </w:hyperlink>
    </w:p>
    <w:p w:rsidR="008B0E6B" w:rsidRDefault="008B0E6B" w:rsidP="008B0E6B">
      <w:pPr>
        <w:pStyle w:val="Nadpis3"/>
      </w:pPr>
      <w:r>
        <w:t>CHÉMIA</w:t>
      </w:r>
    </w:p>
    <w:p w:rsidR="00C516F4" w:rsidRPr="00C516F4" w:rsidRDefault="00116A68" w:rsidP="00C516F4">
      <w:pPr>
        <w:ind w:left="1854"/>
        <w:rPr>
          <w:color w:val="548DD4" w:themeColor="text2" w:themeTint="99"/>
          <w:sz w:val="24"/>
        </w:rPr>
      </w:pPr>
      <w:hyperlink r:id="rId23" w:history="1">
        <w:r w:rsidR="00C516F4" w:rsidRPr="00351006">
          <w:rPr>
            <w:rStyle w:val="Hypertextovprepojenie"/>
            <w:color w:val="6666FF" w:themeColor="hyperlink" w:themeTint="99"/>
            <w:sz w:val="24"/>
          </w:rPr>
          <w:t>Ročník 1</w:t>
        </w:r>
      </w:hyperlink>
      <w:r w:rsidR="00C516F4">
        <w:rPr>
          <w:color w:val="548DD4" w:themeColor="text2" w:themeTint="99"/>
          <w:sz w:val="24"/>
        </w:rPr>
        <w:t xml:space="preserve"> </w:t>
      </w:r>
    </w:p>
    <w:p w:rsidR="008B0E6B" w:rsidRDefault="008B0E6B" w:rsidP="008B0E6B">
      <w:pPr>
        <w:pStyle w:val="Nadpis3"/>
      </w:pPr>
      <w:r>
        <w:t>MATEMATIKA</w:t>
      </w:r>
    </w:p>
    <w:p w:rsidR="00C516F4" w:rsidRPr="00C516F4" w:rsidRDefault="00116A68" w:rsidP="00C516F4">
      <w:pPr>
        <w:ind w:left="1854"/>
        <w:rPr>
          <w:color w:val="548DD4" w:themeColor="text2" w:themeTint="99"/>
          <w:sz w:val="24"/>
        </w:rPr>
      </w:pPr>
      <w:hyperlink r:id="rId24" w:history="1">
        <w:r w:rsidR="00C516F4" w:rsidRPr="00351006">
          <w:rPr>
            <w:rStyle w:val="Hypertextovprepojenie"/>
            <w:color w:val="6666FF" w:themeColor="hyperlink" w:themeTint="99"/>
            <w:sz w:val="24"/>
          </w:rPr>
          <w:t>Ročník 1</w:t>
        </w:r>
      </w:hyperlink>
      <w:r w:rsidR="00C516F4">
        <w:rPr>
          <w:color w:val="548DD4" w:themeColor="text2" w:themeTint="99"/>
          <w:sz w:val="24"/>
        </w:rPr>
        <w:t xml:space="preserve"> – </w:t>
      </w:r>
      <w:hyperlink r:id="rId25" w:history="1">
        <w:r w:rsidR="00C516F4" w:rsidRPr="00351006">
          <w:rPr>
            <w:rStyle w:val="Hypertextovprepojenie"/>
            <w:color w:val="6666FF" w:themeColor="hyperlink" w:themeTint="99"/>
            <w:sz w:val="24"/>
          </w:rPr>
          <w:t>Ročník 2</w:t>
        </w:r>
      </w:hyperlink>
      <w:r w:rsidR="00C516F4">
        <w:rPr>
          <w:color w:val="548DD4" w:themeColor="text2" w:themeTint="99"/>
          <w:sz w:val="24"/>
        </w:rPr>
        <w:t xml:space="preserve"> – </w:t>
      </w:r>
      <w:hyperlink r:id="rId26" w:history="1">
        <w:r w:rsidR="00C516F4" w:rsidRPr="00351006">
          <w:rPr>
            <w:rStyle w:val="Hypertextovprepojenie"/>
            <w:color w:val="6666FF" w:themeColor="hyperlink" w:themeTint="99"/>
            <w:sz w:val="24"/>
          </w:rPr>
          <w:t>Ročník 3</w:t>
        </w:r>
      </w:hyperlink>
    </w:p>
    <w:p w:rsidR="008B0E6B" w:rsidRDefault="008B0E6B" w:rsidP="008B0E6B">
      <w:pPr>
        <w:pStyle w:val="Nadpis3"/>
      </w:pPr>
      <w:r>
        <w:t>INFORMATIKA</w:t>
      </w:r>
    </w:p>
    <w:p w:rsidR="00C516F4" w:rsidRPr="00C516F4" w:rsidRDefault="00116A68" w:rsidP="00C516F4">
      <w:pPr>
        <w:ind w:left="1854"/>
        <w:rPr>
          <w:color w:val="548DD4" w:themeColor="text2" w:themeTint="99"/>
          <w:sz w:val="24"/>
        </w:rPr>
      </w:pPr>
      <w:hyperlink r:id="rId27" w:history="1">
        <w:r w:rsidR="00C516F4" w:rsidRPr="00351006">
          <w:rPr>
            <w:rStyle w:val="Hypertextovprepojenie"/>
            <w:color w:val="6666FF" w:themeColor="hyperlink" w:themeTint="99"/>
            <w:sz w:val="24"/>
          </w:rPr>
          <w:t>Ročník 1</w:t>
        </w:r>
      </w:hyperlink>
      <w:r w:rsidR="00C516F4">
        <w:rPr>
          <w:color w:val="548DD4" w:themeColor="text2" w:themeTint="99"/>
          <w:sz w:val="24"/>
        </w:rPr>
        <w:t xml:space="preserve"> </w:t>
      </w:r>
    </w:p>
    <w:p w:rsidR="008B0E6B" w:rsidRDefault="008B0E6B" w:rsidP="008B0E6B">
      <w:pPr>
        <w:pStyle w:val="Nadpis3"/>
      </w:pPr>
      <w:r>
        <w:t>TELESNÁ A ŠPORTOVÁ VÝCHOVA</w:t>
      </w:r>
    </w:p>
    <w:p w:rsidR="00C516F4" w:rsidRPr="00C516F4" w:rsidRDefault="00116A68" w:rsidP="00C516F4">
      <w:pPr>
        <w:ind w:left="1854"/>
        <w:rPr>
          <w:color w:val="548DD4" w:themeColor="text2" w:themeTint="99"/>
          <w:sz w:val="24"/>
        </w:rPr>
      </w:pPr>
      <w:hyperlink r:id="rId28" w:history="1">
        <w:r w:rsidR="00C516F4" w:rsidRPr="00351006">
          <w:rPr>
            <w:rStyle w:val="Hypertextovprepojenie"/>
            <w:color w:val="6666FF" w:themeColor="hyperlink" w:themeTint="99"/>
            <w:sz w:val="24"/>
          </w:rPr>
          <w:t>Ročník 1</w:t>
        </w:r>
      </w:hyperlink>
      <w:r w:rsidR="00C516F4">
        <w:rPr>
          <w:color w:val="548DD4" w:themeColor="text2" w:themeTint="99"/>
          <w:sz w:val="24"/>
        </w:rPr>
        <w:t xml:space="preserve"> – </w:t>
      </w:r>
      <w:hyperlink r:id="rId29" w:history="1">
        <w:r w:rsidR="00C516F4" w:rsidRPr="00351006">
          <w:rPr>
            <w:rStyle w:val="Hypertextovprepojenie"/>
            <w:color w:val="6666FF" w:themeColor="hyperlink" w:themeTint="99"/>
            <w:sz w:val="24"/>
          </w:rPr>
          <w:t>Ročník 2</w:t>
        </w:r>
      </w:hyperlink>
      <w:r w:rsidR="00C516F4">
        <w:rPr>
          <w:color w:val="548DD4" w:themeColor="text2" w:themeTint="99"/>
          <w:sz w:val="24"/>
        </w:rPr>
        <w:t xml:space="preserve"> – </w:t>
      </w:r>
      <w:hyperlink r:id="rId30" w:history="1">
        <w:r w:rsidR="00C516F4" w:rsidRPr="00351006">
          <w:rPr>
            <w:rStyle w:val="Hypertextovprepojenie"/>
            <w:color w:val="6666FF" w:themeColor="hyperlink" w:themeTint="99"/>
            <w:sz w:val="24"/>
          </w:rPr>
          <w:t>Ročník 3</w:t>
        </w:r>
      </w:hyperlink>
    </w:p>
    <w:p w:rsidR="008B0E6B" w:rsidRDefault="008B0E6B" w:rsidP="008B0E6B">
      <w:pPr>
        <w:pStyle w:val="Nadpis2"/>
        <w:rPr>
          <w:caps/>
        </w:rPr>
      </w:pPr>
      <w:bookmarkStart w:id="80" w:name="_Toc118808431"/>
      <w:r w:rsidRPr="008B0E6B">
        <w:rPr>
          <w:caps/>
        </w:rPr>
        <w:t>Odborné predmety 6444 H</w:t>
      </w:r>
      <w:bookmarkEnd w:id="80"/>
      <w:r w:rsidRPr="008B0E6B">
        <w:rPr>
          <w:caps/>
        </w:rPr>
        <w:t xml:space="preserve"> </w:t>
      </w:r>
    </w:p>
    <w:p w:rsidR="00C516F4" w:rsidRDefault="00C516F4" w:rsidP="00C516F4">
      <w:pPr>
        <w:pStyle w:val="Nadpis3"/>
      </w:pPr>
      <w:r>
        <w:t>EKONOMIKA</w:t>
      </w:r>
    </w:p>
    <w:p w:rsidR="00C516F4" w:rsidRPr="00C516F4" w:rsidRDefault="00116A68" w:rsidP="00C516F4">
      <w:pPr>
        <w:tabs>
          <w:tab w:val="left" w:pos="3119"/>
        </w:tabs>
        <w:ind w:left="1854"/>
        <w:rPr>
          <w:color w:val="548DD4" w:themeColor="text2" w:themeTint="99"/>
          <w:sz w:val="24"/>
        </w:rPr>
      </w:pPr>
      <w:hyperlink r:id="rId31" w:history="1">
        <w:r w:rsidR="00C516F4" w:rsidRPr="0005702F">
          <w:rPr>
            <w:rStyle w:val="Hypertextovprepojenie"/>
            <w:color w:val="6666FF" w:themeColor="hyperlink" w:themeTint="99"/>
            <w:sz w:val="24"/>
          </w:rPr>
          <w:t>Ročník 1</w:t>
        </w:r>
      </w:hyperlink>
      <w:r w:rsidR="00C516F4">
        <w:rPr>
          <w:color w:val="548DD4" w:themeColor="text2" w:themeTint="99"/>
          <w:sz w:val="24"/>
        </w:rPr>
        <w:t xml:space="preserve"> – </w:t>
      </w:r>
      <w:hyperlink r:id="rId32" w:history="1">
        <w:r w:rsidR="00C516F4" w:rsidRPr="0005702F">
          <w:rPr>
            <w:rStyle w:val="Hypertextovprepojenie"/>
            <w:color w:val="6666FF" w:themeColor="hyperlink" w:themeTint="99"/>
            <w:sz w:val="24"/>
          </w:rPr>
          <w:t>Ročník 2</w:t>
        </w:r>
      </w:hyperlink>
      <w:r w:rsidR="00C516F4">
        <w:rPr>
          <w:color w:val="548DD4" w:themeColor="text2" w:themeTint="99"/>
          <w:sz w:val="24"/>
        </w:rPr>
        <w:t xml:space="preserve"> – </w:t>
      </w:r>
      <w:hyperlink r:id="rId33" w:history="1">
        <w:r w:rsidR="00C516F4" w:rsidRPr="0005702F">
          <w:rPr>
            <w:rStyle w:val="Hypertextovprepojenie"/>
            <w:color w:val="6666FF" w:themeColor="hyperlink" w:themeTint="99"/>
            <w:sz w:val="24"/>
          </w:rPr>
          <w:t>Ročník 3</w:t>
        </w:r>
      </w:hyperlink>
    </w:p>
    <w:p w:rsidR="00C516F4" w:rsidRDefault="00C516F4" w:rsidP="00C516F4">
      <w:pPr>
        <w:pStyle w:val="Nadpis3"/>
      </w:pPr>
      <w:r>
        <w:t>HOSPODÁRSKE VÝPOČTY</w:t>
      </w:r>
    </w:p>
    <w:p w:rsidR="00C516F4" w:rsidRPr="00C516F4" w:rsidRDefault="00C516F4" w:rsidP="00C516F4">
      <w:pPr>
        <w:tabs>
          <w:tab w:val="left" w:pos="3119"/>
        </w:tabs>
        <w:ind w:left="2562" w:firstLine="270"/>
        <w:rPr>
          <w:color w:val="548DD4" w:themeColor="text2" w:themeTint="99"/>
          <w:sz w:val="24"/>
        </w:rPr>
      </w:pPr>
      <w:r>
        <w:rPr>
          <w:color w:val="548DD4" w:themeColor="text2" w:themeTint="99"/>
          <w:sz w:val="24"/>
        </w:rPr>
        <w:t xml:space="preserve">    </w:t>
      </w:r>
      <w:hyperlink r:id="rId34" w:history="1">
        <w:r w:rsidRPr="0005702F">
          <w:rPr>
            <w:rStyle w:val="Hypertextovprepojenie"/>
            <w:color w:val="6666FF" w:themeColor="hyperlink" w:themeTint="99"/>
            <w:sz w:val="24"/>
          </w:rPr>
          <w:t>Ročník 2</w:t>
        </w:r>
      </w:hyperlink>
      <w:r>
        <w:rPr>
          <w:color w:val="548DD4" w:themeColor="text2" w:themeTint="99"/>
          <w:sz w:val="24"/>
        </w:rPr>
        <w:t xml:space="preserve"> </w:t>
      </w:r>
    </w:p>
    <w:p w:rsidR="00C516F4" w:rsidRDefault="00C516F4" w:rsidP="00C516F4">
      <w:pPr>
        <w:pStyle w:val="Nadpis3"/>
      </w:pPr>
      <w:r>
        <w:t>SPOLOČENSKÁ KOMUNIKÁCIA</w:t>
      </w:r>
    </w:p>
    <w:p w:rsidR="00C516F4" w:rsidRPr="00C516F4" w:rsidRDefault="00116A68" w:rsidP="00C516F4">
      <w:pPr>
        <w:ind w:left="1854"/>
        <w:rPr>
          <w:color w:val="548DD4" w:themeColor="text2" w:themeTint="99"/>
          <w:sz w:val="24"/>
        </w:rPr>
      </w:pPr>
      <w:hyperlink r:id="rId35" w:history="1">
        <w:r w:rsidR="00C516F4" w:rsidRPr="0005702F">
          <w:rPr>
            <w:rStyle w:val="Hypertextovprepojenie"/>
            <w:color w:val="6666FF" w:themeColor="hyperlink" w:themeTint="99"/>
            <w:sz w:val="24"/>
          </w:rPr>
          <w:t>Ročník 1</w:t>
        </w:r>
      </w:hyperlink>
      <w:r w:rsidR="00C516F4">
        <w:rPr>
          <w:color w:val="548DD4" w:themeColor="text2" w:themeTint="99"/>
          <w:sz w:val="24"/>
        </w:rPr>
        <w:t xml:space="preserve"> – </w:t>
      </w:r>
      <w:hyperlink r:id="rId36" w:history="1">
        <w:r w:rsidR="00C516F4" w:rsidRPr="0005702F">
          <w:rPr>
            <w:rStyle w:val="Hypertextovprepojenie"/>
            <w:color w:val="6666FF" w:themeColor="hyperlink" w:themeTint="99"/>
            <w:sz w:val="24"/>
          </w:rPr>
          <w:t>Ročník 2</w:t>
        </w:r>
      </w:hyperlink>
      <w:r w:rsidR="00C516F4">
        <w:rPr>
          <w:color w:val="548DD4" w:themeColor="text2" w:themeTint="99"/>
          <w:sz w:val="24"/>
        </w:rPr>
        <w:t xml:space="preserve"> </w:t>
      </w:r>
    </w:p>
    <w:p w:rsidR="00C516F4" w:rsidRDefault="00C516F4" w:rsidP="00C516F4">
      <w:pPr>
        <w:pStyle w:val="Nadpis3"/>
      </w:pPr>
      <w:r>
        <w:t>POTRAVINY A VÝŽIVA</w:t>
      </w:r>
    </w:p>
    <w:p w:rsidR="00C516F4" w:rsidRPr="00C516F4" w:rsidRDefault="00116A68" w:rsidP="00C516F4">
      <w:pPr>
        <w:ind w:left="1854"/>
        <w:rPr>
          <w:color w:val="548DD4" w:themeColor="text2" w:themeTint="99"/>
          <w:sz w:val="24"/>
        </w:rPr>
      </w:pPr>
      <w:hyperlink r:id="rId37" w:history="1">
        <w:r w:rsidR="00C516F4" w:rsidRPr="0005702F">
          <w:rPr>
            <w:rStyle w:val="Hypertextovprepojenie"/>
            <w:color w:val="6666FF" w:themeColor="hyperlink" w:themeTint="99"/>
            <w:sz w:val="24"/>
          </w:rPr>
          <w:t>Ročník 1</w:t>
        </w:r>
      </w:hyperlink>
      <w:r w:rsidR="00C516F4">
        <w:rPr>
          <w:color w:val="548DD4" w:themeColor="text2" w:themeTint="99"/>
          <w:sz w:val="24"/>
        </w:rPr>
        <w:t xml:space="preserve"> – </w:t>
      </w:r>
      <w:hyperlink r:id="rId38" w:history="1">
        <w:r w:rsidR="00C516F4" w:rsidRPr="0005702F">
          <w:rPr>
            <w:rStyle w:val="Hypertextovprepojenie"/>
            <w:color w:val="6666FF" w:themeColor="hyperlink" w:themeTint="99"/>
            <w:sz w:val="24"/>
          </w:rPr>
          <w:t>Ročník 2</w:t>
        </w:r>
      </w:hyperlink>
      <w:r w:rsidR="00C516F4">
        <w:rPr>
          <w:color w:val="548DD4" w:themeColor="text2" w:themeTint="99"/>
          <w:sz w:val="24"/>
        </w:rPr>
        <w:t xml:space="preserve"> – </w:t>
      </w:r>
      <w:hyperlink r:id="rId39" w:history="1">
        <w:r w:rsidR="00C516F4" w:rsidRPr="0005702F">
          <w:rPr>
            <w:rStyle w:val="Hypertextovprepojenie"/>
            <w:color w:val="6666FF" w:themeColor="hyperlink" w:themeTint="99"/>
            <w:sz w:val="24"/>
          </w:rPr>
          <w:t>Ročník 3</w:t>
        </w:r>
      </w:hyperlink>
    </w:p>
    <w:p w:rsidR="00C516F4" w:rsidRPr="00C516F4" w:rsidRDefault="00C516F4" w:rsidP="00C516F4"/>
    <w:p w:rsidR="00C516F4" w:rsidRDefault="00C516F4" w:rsidP="00C516F4">
      <w:pPr>
        <w:pStyle w:val="Nadpis3"/>
      </w:pPr>
      <w:r>
        <w:lastRenderedPageBreak/>
        <w:t>TECHNOLÓGIA PRÍPRAVY POKRMOV</w:t>
      </w:r>
    </w:p>
    <w:p w:rsidR="00C516F4" w:rsidRPr="00C516F4" w:rsidRDefault="00C516F4" w:rsidP="00C516F4">
      <w:pPr>
        <w:ind w:left="2562" w:firstLine="270"/>
        <w:rPr>
          <w:color w:val="548DD4" w:themeColor="text2" w:themeTint="99"/>
          <w:sz w:val="24"/>
        </w:rPr>
      </w:pPr>
      <w:r>
        <w:rPr>
          <w:color w:val="548DD4" w:themeColor="text2" w:themeTint="99"/>
          <w:sz w:val="24"/>
        </w:rPr>
        <w:t xml:space="preserve">   </w:t>
      </w:r>
      <w:hyperlink r:id="rId40" w:history="1">
        <w:r w:rsidRPr="0005702F">
          <w:rPr>
            <w:rStyle w:val="Hypertextovprepojenie"/>
            <w:color w:val="6666FF" w:themeColor="hyperlink" w:themeTint="99"/>
            <w:sz w:val="24"/>
          </w:rPr>
          <w:t>Ročník 2</w:t>
        </w:r>
      </w:hyperlink>
      <w:r>
        <w:rPr>
          <w:color w:val="548DD4" w:themeColor="text2" w:themeTint="99"/>
          <w:sz w:val="24"/>
        </w:rPr>
        <w:t xml:space="preserve"> – </w:t>
      </w:r>
      <w:hyperlink r:id="rId41" w:history="1">
        <w:r w:rsidRPr="0005702F">
          <w:rPr>
            <w:rStyle w:val="Hypertextovprepojenie"/>
            <w:color w:val="6666FF" w:themeColor="hyperlink" w:themeTint="99"/>
            <w:sz w:val="24"/>
          </w:rPr>
          <w:t>Ročník 3</w:t>
        </w:r>
      </w:hyperlink>
    </w:p>
    <w:p w:rsidR="00C516F4" w:rsidRDefault="00C516F4" w:rsidP="00C516F4">
      <w:pPr>
        <w:pStyle w:val="Nadpis3"/>
      </w:pPr>
      <w:r>
        <w:t>TECHNIKA OBSLUHY</w:t>
      </w:r>
    </w:p>
    <w:p w:rsidR="00C516F4" w:rsidRPr="00C516F4" w:rsidRDefault="00116A68" w:rsidP="00C516F4">
      <w:pPr>
        <w:ind w:left="1854"/>
        <w:rPr>
          <w:color w:val="548DD4" w:themeColor="text2" w:themeTint="99"/>
          <w:sz w:val="24"/>
        </w:rPr>
      </w:pPr>
      <w:hyperlink r:id="rId42" w:history="1">
        <w:r w:rsidR="00C516F4" w:rsidRPr="0005702F">
          <w:rPr>
            <w:rStyle w:val="Hypertextovprepojenie"/>
            <w:color w:val="6666FF" w:themeColor="hyperlink" w:themeTint="99"/>
            <w:sz w:val="24"/>
          </w:rPr>
          <w:t>Ročník 1</w:t>
        </w:r>
      </w:hyperlink>
      <w:r w:rsidR="00C516F4">
        <w:rPr>
          <w:color w:val="548DD4" w:themeColor="text2" w:themeTint="99"/>
          <w:sz w:val="24"/>
        </w:rPr>
        <w:t xml:space="preserve"> – </w:t>
      </w:r>
      <w:hyperlink r:id="rId43" w:history="1">
        <w:r w:rsidR="00C516F4" w:rsidRPr="0005702F">
          <w:rPr>
            <w:rStyle w:val="Hypertextovprepojenie"/>
            <w:color w:val="6666FF" w:themeColor="hyperlink" w:themeTint="99"/>
            <w:sz w:val="24"/>
          </w:rPr>
          <w:t>Ročník 2</w:t>
        </w:r>
      </w:hyperlink>
      <w:r w:rsidR="00C516F4">
        <w:rPr>
          <w:color w:val="548DD4" w:themeColor="text2" w:themeTint="99"/>
          <w:sz w:val="24"/>
        </w:rPr>
        <w:t xml:space="preserve"> – </w:t>
      </w:r>
      <w:hyperlink r:id="rId44" w:history="1">
        <w:r w:rsidR="00C516F4" w:rsidRPr="0005702F">
          <w:rPr>
            <w:rStyle w:val="Hypertextovprepojenie"/>
            <w:color w:val="6666FF" w:themeColor="hyperlink" w:themeTint="99"/>
            <w:sz w:val="24"/>
          </w:rPr>
          <w:t>Ročník 3</w:t>
        </w:r>
      </w:hyperlink>
    </w:p>
    <w:p w:rsidR="00C516F4" w:rsidRDefault="00C516F4" w:rsidP="00C516F4">
      <w:pPr>
        <w:pStyle w:val="Nadpis3"/>
      </w:pPr>
      <w:r>
        <w:t>ÚVOD DO SVETA PRÁCE</w:t>
      </w:r>
    </w:p>
    <w:p w:rsidR="00C516F4" w:rsidRPr="00C516F4" w:rsidRDefault="00116A68" w:rsidP="00C516F4">
      <w:pPr>
        <w:ind w:left="3978" w:firstLine="270"/>
        <w:rPr>
          <w:color w:val="548DD4" w:themeColor="text2" w:themeTint="99"/>
          <w:sz w:val="24"/>
        </w:rPr>
      </w:pPr>
      <w:hyperlink r:id="rId45" w:history="1">
        <w:r w:rsidR="00C516F4" w:rsidRPr="0005702F">
          <w:rPr>
            <w:rStyle w:val="Hypertextovprepojenie"/>
            <w:color w:val="6666FF" w:themeColor="hyperlink" w:themeTint="99"/>
            <w:sz w:val="24"/>
          </w:rPr>
          <w:t>Ročník 3</w:t>
        </w:r>
      </w:hyperlink>
    </w:p>
    <w:p w:rsidR="008B0E6B" w:rsidRDefault="008B0E6B" w:rsidP="008B0E6B">
      <w:pPr>
        <w:pStyle w:val="Nadpis2"/>
        <w:rPr>
          <w:caps/>
        </w:rPr>
      </w:pPr>
      <w:bookmarkStart w:id="81" w:name="_Toc118808432"/>
      <w:r w:rsidRPr="008B0E6B">
        <w:rPr>
          <w:caps/>
        </w:rPr>
        <w:t>Odborné predmety 6445 H</w:t>
      </w:r>
      <w:bookmarkEnd w:id="81"/>
    </w:p>
    <w:p w:rsidR="008B0E6B" w:rsidRDefault="008B0E6B" w:rsidP="008B0E6B">
      <w:pPr>
        <w:pStyle w:val="Nadpis3"/>
      </w:pPr>
      <w:r>
        <w:t>EKONOMIKA</w:t>
      </w:r>
    </w:p>
    <w:p w:rsidR="00351006" w:rsidRPr="00C516F4" w:rsidRDefault="00116A68" w:rsidP="00351006">
      <w:pPr>
        <w:ind w:left="1854"/>
        <w:rPr>
          <w:color w:val="548DD4" w:themeColor="text2" w:themeTint="99"/>
          <w:sz w:val="24"/>
        </w:rPr>
      </w:pPr>
      <w:hyperlink r:id="rId46" w:history="1">
        <w:r w:rsidR="00351006" w:rsidRPr="00C721FD">
          <w:rPr>
            <w:rStyle w:val="Hypertextovprepojenie"/>
            <w:color w:val="6666FF" w:themeColor="hyperlink" w:themeTint="99"/>
            <w:sz w:val="24"/>
          </w:rPr>
          <w:t>Ročník 1</w:t>
        </w:r>
      </w:hyperlink>
      <w:r w:rsidR="00351006">
        <w:rPr>
          <w:color w:val="548DD4" w:themeColor="text2" w:themeTint="99"/>
          <w:sz w:val="24"/>
        </w:rPr>
        <w:t xml:space="preserve"> – </w:t>
      </w:r>
      <w:hyperlink r:id="rId47" w:history="1">
        <w:r w:rsidR="00351006" w:rsidRPr="00C721FD">
          <w:rPr>
            <w:rStyle w:val="Hypertextovprepojenie"/>
            <w:color w:val="6666FF" w:themeColor="hyperlink" w:themeTint="99"/>
            <w:sz w:val="24"/>
          </w:rPr>
          <w:t>Ročník 2</w:t>
        </w:r>
      </w:hyperlink>
      <w:r w:rsidR="00351006">
        <w:rPr>
          <w:color w:val="548DD4" w:themeColor="text2" w:themeTint="99"/>
          <w:sz w:val="24"/>
        </w:rPr>
        <w:t xml:space="preserve"> – </w:t>
      </w:r>
      <w:hyperlink r:id="rId48" w:history="1">
        <w:r w:rsidR="00351006" w:rsidRPr="00C721FD">
          <w:rPr>
            <w:rStyle w:val="Hypertextovprepojenie"/>
            <w:color w:val="6666FF" w:themeColor="hyperlink" w:themeTint="99"/>
            <w:sz w:val="24"/>
          </w:rPr>
          <w:t>Ročník 3</w:t>
        </w:r>
      </w:hyperlink>
    </w:p>
    <w:p w:rsidR="008B0E6B" w:rsidRDefault="00C516F4" w:rsidP="008B0E6B">
      <w:pPr>
        <w:pStyle w:val="Nadpis3"/>
      </w:pPr>
      <w:r>
        <w:t>HOSPODÁRSKE VÝPOČTY</w:t>
      </w:r>
    </w:p>
    <w:p w:rsidR="00351006" w:rsidRPr="00C516F4" w:rsidRDefault="00351006" w:rsidP="00351006">
      <w:pPr>
        <w:ind w:left="2832"/>
        <w:rPr>
          <w:color w:val="548DD4" w:themeColor="text2" w:themeTint="99"/>
          <w:sz w:val="24"/>
        </w:rPr>
      </w:pPr>
      <w:r>
        <w:rPr>
          <w:color w:val="548DD4" w:themeColor="text2" w:themeTint="99"/>
          <w:sz w:val="24"/>
        </w:rPr>
        <w:t xml:space="preserve">   </w:t>
      </w:r>
      <w:hyperlink r:id="rId49" w:history="1">
        <w:r w:rsidRPr="00C721FD">
          <w:rPr>
            <w:rStyle w:val="Hypertextovprepojenie"/>
            <w:color w:val="6666FF" w:themeColor="hyperlink" w:themeTint="99"/>
            <w:sz w:val="24"/>
          </w:rPr>
          <w:t>Ročník 2</w:t>
        </w:r>
      </w:hyperlink>
    </w:p>
    <w:p w:rsidR="00C516F4" w:rsidRDefault="00C516F4" w:rsidP="00C516F4">
      <w:pPr>
        <w:pStyle w:val="Nadpis3"/>
      </w:pPr>
      <w:r>
        <w:t>SPOLOČENSKÁ KOMUNIKÁCIA</w:t>
      </w:r>
    </w:p>
    <w:p w:rsidR="00351006" w:rsidRPr="00351006" w:rsidRDefault="00116A68" w:rsidP="00351006">
      <w:pPr>
        <w:ind w:left="1854"/>
      </w:pPr>
      <w:hyperlink r:id="rId50" w:history="1">
        <w:r w:rsidR="00351006" w:rsidRPr="00C721FD">
          <w:rPr>
            <w:rStyle w:val="Hypertextovprepojenie"/>
            <w:color w:val="6666FF" w:themeColor="hyperlink" w:themeTint="99"/>
            <w:sz w:val="24"/>
          </w:rPr>
          <w:t>Ročník 1</w:t>
        </w:r>
      </w:hyperlink>
      <w:r w:rsidR="00351006">
        <w:rPr>
          <w:color w:val="548DD4" w:themeColor="text2" w:themeTint="99"/>
          <w:sz w:val="24"/>
        </w:rPr>
        <w:t xml:space="preserve"> – </w:t>
      </w:r>
      <w:hyperlink r:id="rId51" w:history="1">
        <w:r w:rsidR="00351006" w:rsidRPr="00C721FD">
          <w:rPr>
            <w:rStyle w:val="Hypertextovprepojenie"/>
            <w:color w:val="6666FF" w:themeColor="hyperlink" w:themeTint="99"/>
            <w:sz w:val="24"/>
          </w:rPr>
          <w:t>Ročník 2</w:t>
        </w:r>
      </w:hyperlink>
      <w:r w:rsidR="00351006">
        <w:rPr>
          <w:color w:val="548DD4" w:themeColor="text2" w:themeTint="99"/>
          <w:sz w:val="24"/>
        </w:rPr>
        <w:t xml:space="preserve"> </w:t>
      </w:r>
    </w:p>
    <w:p w:rsidR="00C516F4" w:rsidRDefault="00C516F4" w:rsidP="00C516F4">
      <w:pPr>
        <w:pStyle w:val="Nadpis3"/>
      </w:pPr>
      <w:r>
        <w:t>POTRAVINY A</w:t>
      </w:r>
      <w:r w:rsidR="00351006">
        <w:t> </w:t>
      </w:r>
      <w:r>
        <w:t>VÝŽIVA</w:t>
      </w:r>
    </w:p>
    <w:p w:rsidR="00351006" w:rsidRPr="00C516F4" w:rsidRDefault="00116A68" w:rsidP="00351006">
      <w:pPr>
        <w:ind w:left="1854"/>
        <w:rPr>
          <w:color w:val="548DD4" w:themeColor="text2" w:themeTint="99"/>
          <w:sz w:val="24"/>
        </w:rPr>
      </w:pPr>
      <w:hyperlink r:id="rId52" w:history="1">
        <w:r w:rsidR="00351006" w:rsidRPr="00C721FD">
          <w:rPr>
            <w:rStyle w:val="Hypertextovprepojenie"/>
            <w:color w:val="6666FF" w:themeColor="hyperlink" w:themeTint="99"/>
            <w:sz w:val="24"/>
          </w:rPr>
          <w:t>Ročník 1</w:t>
        </w:r>
      </w:hyperlink>
      <w:r w:rsidR="00351006">
        <w:rPr>
          <w:color w:val="548DD4" w:themeColor="text2" w:themeTint="99"/>
          <w:sz w:val="24"/>
        </w:rPr>
        <w:t xml:space="preserve"> – </w:t>
      </w:r>
      <w:hyperlink r:id="rId53" w:history="1">
        <w:r w:rsidR="00351006" w:rsidRPr="00C721FD">
          <w:rPr>
            <w:rStyle w:val="Hypertextovprepojenie"/>
            <w:color w:val="6666FF" w:themeColor="hyperlink" w:themeTint="99"/>
            <w:sz w:val="24"/>
          </w:rPr>
          <w:t>Ročník 2</w:t>
        </w:r>
      </w:hyperlink>
      <w:r w:rsidR="00351006">
        <w:rPr>
          <w:color w:val="548DD4" w:themeColor="text2" w:themeTint="99"/>
          <w:sz w:val="24"/>
        </w:rPr>
        <w:t xml:space="preserve"> – </w:t>
      </w:r>
      <w:hyperlink r:id="rId54" w:history="1">
        <w:r w:rsidR="00351006" w:rsidRPr="00C721FD">
          <w:rPr>
            <w:rStyle w:val="Hypertextovprepojenie"/>
            <w:color w:val="6666FF" w:themeColor="hyperlink" w:themeTint="99"/>
            <w:sz w:val="24"/>
          </w:rPr>
          <w:t>Ročník 3</w:t>
        </w:r>
      </w:hyperlink>
    </w:p>
    <w:p w:rsidR="00C516F4" w:rsidRDefault="00C516F4" w:rsidP="00C516F4">
      <w:pPr>
        <w:pStyle w:val="Nadpis3"/>
      </w:pPr>
      <w:r>
        <w:t>TECHNOLÓGIA PRÍPRAVY POKRMOV</w:t>
      </w:r>
    </w:p>
    <w:p w:rsidR="00351006" w:rsidRPr="00C516F4" w:rsidRDefault="00116A68" w:rsidP="00351006">
      <w:pPr>
        <w:ind w:left="1854"/>
        <w:rPr>
          <w:color w:val="548DD4" w:themeColor="text2" w:themeTint="99"/>
          <w:sz w:val="24"/>
        </w:rPr>
      </w:pPr>
      <w:hyperlink r:id="rId55" w:history="1">
        <w:r w:rsidR="00351006" w:rsidRPr="00C721FD">
          <w:rPr>
            <w:rStyle w:val="Hypertextovprepojenie"/>
            <w:color w:val="6666FF" w:themeColor="hyperlink" w:themeTint="99"/>
            <w:sz w:val="24"/>
          </w:rPr>
          <w:t>Ročník 1</w:t>
        </w:r>
      </w:hyperlink>
      <w:r w:rsidR="00351006">
        <w:rPr>
          <w:color w:val="548DD4" w:themeColor="text2" w:themeTint="99"/>
          <w:sz w:val="24"/>
        </w:rPr>
        <w:t xml:space="preserve"> – </w:t>
      </w:r>
      <w:hyperlink r:id="rId56" w:history="1">
        <w:r w:rsidR="00351006" w:rsidRPr="00C721FD">
          <w:rPr>
            <w:rStyle w:val="Hypertextovprepojenie"/>
            <w:color w:val="6666FF" w:themeColor="hyperlink" w:themeTint="99"/>
            <w:sz w:val="24"/>
          </w:rPr>
          <w:t>Ročník 2</w:t>
        </w:r>
      </w:hyperlink>
      <w:r w:rsidR="00351006">
        <w:rPr>
          <w:color w:val="548DD4" w:themeColor="text2" w:themeTint="99"/>
          <w:sz w:val="24"/>
        </w:rPr>
        <w:t xml:space="preserve"> – </w:t>
      </w:r>
      <w:hyperlink r:id="rId57" w:history="1">
        <w:r w:rsidR="00351006" w:rsidRPr="00C721FD">
          <w:rPr>
            <w:rStyle w:val="Hypertextovprepojenie"/>
            <w:color w:val="6666FF" w:themeColor="hyperlink" w:themeTint="99"/>
            <w:sz w:val="24"/>
          </w:rPr>
          <w:t>Ročník 3</w:t>
        </w:r>
      </w:hyperlink>
    </w:p>
    <w:p w:rsidR="00C516F4" w:rsidRDefault="00C516F4" w:rsidP="00C516F4">
      <w:pPr>
        <w:pStyle w:val="Nadpis3"/>
      </w:pPr>
      <w:r>
        <w:t>TECHNIKA OBSLUHY</w:t>
      </w:r>
    </w:p>
    <w:p w:rsidR="00351006" w:rsidRPr="00351006" w:rsidRDefault="00351006" w:rsidP="00351006">
      <w:pPr>
        <w:ind w:left="2832"/>
      </w:pPr>
      <w:r>
        <w:rPr>
          <w:color w:val="548DD4" w:themeColor="text2" w:themeTint="99"/>
          <w:sz w:val="24"/>
        </w:rPr>
        <w:t xml:space="preserve">    </w:t>
      </w:r>
      <w:hyperlink r:id="rId58" w:history="1">
        <w:r w:rsidRPr="00C721FD">
          <w:rPr>
            <w:rStyle w:val="Hypertextovprepojenie"/>
            <w:color w:val="6666FF" w:themeColor="hyperlink" w:themeTint="99"/>
            <w:sz w:val="24"/>
          </w:rPr>
          <w:t>Ročník 2</w:t>
        </w:r>
      </w:hyperlink>
      <w:r>
        <w:rPr>
          <w:color w:val="548DD4" w:themeColor="text2" w:themeTint="99"/>
          <w:sz w:val="24"/>
        </w:rPr>
        <w:t xml:space="preserve"> – </w:t>
      </w:r>
      <w:hyperlink r:id="rId59" w:history="1">
        <w:r w:rsidRPr="00C721FD">
          <w:rPr>
            <w:rStyle w:val="Hypertextovprepojenie"/>
            <w:color w:val="6666FF" w:themeColor="hyperlink" w:themeTint="99"/>
            <w:sz w:val="24"/>
          </w:rPr>
          <w:t>Ročník 3</w:t>
        </w:r>
      </w:hyperlink>
    </w:p>
    <w:p w:rsidR="00C516F4" w:rsidRDefault="00C516F4" w:rsidP="00C516F4">
      <w:pPr>
        <w:pStyle w:val="Nadpis3"/>
      </w:pPr>
      <w:r>
        <w:t>ÚVOD DO SVETA PRÁCE</w:t>
      </w:r>
    </w:p>
    <w:p w:rsidR="00351006" w:rsidRPr="00C516F4" w:rsidRDefault="00116A68" w:rsidP="00351006">
      <w:pPr>
        <w:ind w:left="3978" w:firstLine="270"/>
        <w:rPr>
          <w:color w:val="548DD4" w:themeColor="text2" w:themeTint="99"/>
          <w:sz w:val="24"/>
        </w:rPr>
      </w:pPr>
      <w:hyperlink r:id="rId60" w:history="1">
        <w:r w:rsidR="00351006" w:rsidRPr="00C721FD">
          <w:rPr>
            <w:rStyle w:val="Hypertextovprepojenie"/>
            <w:color w:val="6666FF" w:themeColor="hyperlink" w:themeTint="99"/>
            <w:sz w:val="24"/>
          </w:rPr>
          <w:t>Ročník 3</w:t>
        </w:r>
      </w:hyperlink>
    </w:p>
    <w:p w:rsidR="008B0E6B" w:rsidRDefault="008B0E6B" w:rsidP="008B0E6B">
      <w:pPr>
        <w:pStyle w:val="Nadpis2"/>
        <w:rPr>
          <w:caps/>
        </w:rPr>
      </w:pPr>
      <w:bookmarkStart w:id="82" w:name="_Toc118808433"/>
      <w:r w:rsidRPr="008B0E6B">
        <w:rPr>
          <w:caps/>
        </w:rPr>
        <w:t>Odborné predmety 2964 H</w:t>
      </w:r>
      <w:bookmarkEnd w:id="82"/>
    </w:p>
    <w:p w:rsidR="00C516F4" w:rsidRDefault="00C516F4" w:rsidP="00C516F4">
      <w:pPr>
        <w:pStyle w:val="Nadpis3"/>
      </w:pPr>
      <w:r>
        <w:t>EKONOMIKA</w:t>
      </w:r>
    </w:p>
    <w:p w:rsidR="00351006" w:rsidRPr="00C516F4" w:rsidRDefault="00116A68" w:rsidP="00351006">
      <w:pPr>
        <w:ind w:left="1854"/>
        <w:rPr>
          <w:color w:val="548DD4" w:themeColor="text2" w:themeTint="99"/>
          <w:sz w:val="24"/>
        </w:rPr>
      </w:pPr>
      <w:hyperlink r:id="rId61" w:history="1">
        <w:r w:rsidR="00351006" w:rsidRPr="0027202E">
          <w:rPr>
            <w:rStyle w:val="Hypertextovprepojenie"/>
            <w:color w:val="6666FF" w:themeColor="hyperlink" w:themeTint="99"/>
            <w:sz w:val="24"/>
          </w:rPr>
          <w:t>Ročník 1</w:t>
        </w:r>
      </w:hyperlink>
      <w:r w:rsidR="00351006">
        <w:rPr>
          <w:color w:val="548DD4" w:themeColor="text2" w:themeTint="99"/>
          <w:sz w:val="24"/>
        </w:rPr>
        <w:t xml:space="preserve"> – </w:t>
      </w:r>
      <w:hyperlink r:id="rId62" w:history="1">
        <w:r w:rsidR="00351006" w:rsidRPr="0027202E">
          <w:rPr>
            <w:rStyle w:val="Hypertextovprepojenie"/>
            <w:color w:val="6666FF" w:themeColor="hyperlink" w:themeTint="99"/>
            <w:sz w:val="24"/>
          </w:rPr>
          <w:t>Ročník 2</w:t>
        </w:r>
      </w:hyperlink>
      <w:r w:rsidR="00351006">
        <w:rPr>
          <w:color w:val="548DD4" w:themeColor="text2" w:themeTint="99"/>
          <w:sz w:val="24"/>
        </w:rPr>
        <w:t xml:space="preserve"> – </w:t>
      </w:r>
      <w:hyperlink r:id="rId63" w:history="1">
        <w:r w:rsidR="00351006" w:rsidRPr="0027202E">
          <w:rPr>
            <w:rStyle w:val="Hypertextovprepojenie"/>
            <w:color w:val="6666FF" w:themeColor="hyperlink" w:themeTint="99"/>
            <w:sz w:val="24"/>
          </w:rPr>
          <w:t>Ročník 3</w:t>
        </w:r>
      </w:hyperlink>
    </w:p>
    <w:p w:rsidR="00C516F4" w:rsidRDefault="00C516F4" w:rsidP="00C516F4">
      <w:pPr>
        <w:pStyle w:val="Nadpis3"/>
      </w:pPr>
      <w:r>
        <w:t>HOSPODÁRSKE VÝPOČTY</w:t>
      </w:r>
    </w:p>
    <w:p w:rsidR="00351006" w:rsidRPr="00C516F4" w:rsidRDefault="00351006" w:rsidP="00351006">
      <w:pPr>
        <w:ind w:left="2832"/>
        <w:rPr>
          <w:color w:val="548DD4" w:themeColor="text2" w:themeTint="99"/>
          <w:sz w:val="24"/>
        </w:rPr>
      </w:pPr>
      <w:r>
        <w:rPr>
          <w:color w:val="548DD4" w:themeColor="text2" w:themeTint="99"/>
          <w:sz w:val="24"/>
        </w:rPr>
        <w:t xml:space="preserve">    </w:t>
      </w:r>
      <w:hyperlink r:id="rId64" w:history="1">
        <w:r w:rsidRPr="0027202E">
          <w:rPr>
            <w:rStyle w:val="Hypertextovprepojenie"/>
            <w:color w:val="6666FF" w:themeColor="hyperlink" w:themeTint="99"/>
            <w:sz w:val="24"/>
          </w:rPr>
          <w:t>Ročník 2</w:t>
        </w:r>
      </w:hyperlink>
      <w:r>
        <w:rPr>
          <w:color w:val="548DD4" w:themeColor="text2" w:themeTint="99"/>
          <w:sz w:val="24"/>
        </w:rPr>
        <w:t xml:space="preserve"> </w:t>
      </w:r>
    </w:p>
    <w:p w:rsidR="00C516F4" w:rsidRDefault="00C516F4" w:rsidP="00C516F4">
      <w:pPr>
        <w:pStyle w:val="Nadpis3"/>
      </w:pPr>
      <w:r>
        <w:t>ÚVOD DO SVETA PRÁCE</w:t>
      </w:r>
    </w:p>
    <w:p w:rsidR="00351006" w:rsidRPr="00C516F4" w:rsidRDefault="00116A68" w:rsidP="00351006">
      <w:pPr>
        <w:ind w:left="3978" w:firstLine="270"/>
        <w:rPr>
          <w:color w:val="548DD4" w:themeColor="text2" w:themeTint="99"/>
          <w:sz w:val="24"/>
        </w:rPr>
      </w:pPr>
      <w:hyperlink r:id="rId65" w:history="1">
        <w:r w:rsidR="00351006" w:rsidRPr="0027202E">
          <w:rPr>
            <w:rStyle w:val="Hypertextovprepojenie"/>
            <w:color w:val="6666FF" w:themeColor="hyperlink" w:themeTint="99"/>
            <w:sz w:val="24"/>
          </w:rPr>
          <w:t>Ročník 3</w:t>
        </w:r>
      </w:hyperlink>
    </w:p>
    <w:p w:rsidR="00C516F4" w:rsidRDefault="00C516F4" w:rsidP="00C516F4">
      <w:pPr>
        <w:pStyle w:val="Nadpis3"/>
      </w:pPr>
      <w:r>
        <w:t>CUKRÁRSKA TECHNOLÓGIA</w:t>
      </w:r>
    </w:p>
    <w:p w:rsidR="00351006" w:rsidRPr="00C516F4" w:rsidRDefault="00116A68" w:rsidP="00351006">
      <w:pPr>
        <w:ind w:left="1854"/>
        <w:rPr>
          <w:color w:val="548DD4" w:themeColor="text2" w:themeTint="99"/>
          <w:sz w:val="24"/>
        </w:rPr>
      </w:pPr>
      <w:hyperlink r:id="rId66" w:history="1">
        <w:r w:rsidR="00351006" w:rsidRPr="0027202E">
          <w:rPr>
            <w:rStyle w:val="Hypertextovprepojenie"/>
            <w:color w:val="6666FF" w:themeColor="hyperlink" w:themeTint="99"/>
            <w:sz w:val="24"/>
          </w:rPr>
          <w:t>Ročník 1</w:t>
        </w:r>
      </w:hyperlink>
      <w:r w:rsidR="00351006">
        <w:rPr>
          <w:color w:val="548DD4" w:themeColor="text2" w:themeTint="99"/>
          <w:sz w:val="24"/>
        </w:rPr>
        <w:t xml:space="preserve"> – </w:t>
      </w:r>
      <w:hyperlink r:id="rId67" w:history="1">
        <w:r w:rsidR="00351006" w:rsidRPr="0027202E">
          <w:rPr>
            <w:rStyle w:val="Hypertextovprepojenie"/>
            <w:color w:val="6666FF" w:themeColor="hyperlink" w:themeTint="99"/>
            <w:sz w:val="24"/>
          </w:rPr>
          <w:t>Ročník 2</w:t>
        </w:r>
      </w:hyperlink>
      <w:r w:rsidR="00351006">
        <w:rPr>
          <w:color w:val="548DD4" w:themeColor="text2" w:themeTint="99"/>
          <w:sz w:val="24"/>
        </w:rPr>
        <w:t xml:space="preserve"> – </w:t>
      </w:r>
      <w:hyperlink r:id="rId68" w:history="1">
        <w:r w:rsidR="00351006" w:rsidRPr="0027202E">
          <w:rPr>
            <w:rStyle w:val="Hypertextovprepojenie"/>
            <w:color w:val="6666FF" w:themeColor="hyperlink" w:themeTint="99"/>
            <w:sz w:val="24"/>
          </w:rPr>
          <w:t>Ročník 3</w:t>
        </w:r>
      </w:hyperlink>
    </w:p>
    <w:p w:rsidR="00C516F4" w:rsidRDefault="00C516F4" w:rsidP="00C516F4">
      <w:pPr>
        <w:pStyle w:val="Nadpis3"/>
      </w:pPr>
      <w:r>
        <w:t>ODBORNÉ KRESLENIE A</w:t>
      </w:r>
      <w:r w:rsidR="00351006">
        <w:t> </w:t>
      </w:r>
      <w:r>
        <w:t>MODELOVANIE</w:t>
      </w:r>
    </w:p>
    <w:p w:rsidR="00351006" w:rsidRPr="00351006" w:rsidRDefault="00116A68" w:rsidP="00351006">
      <w:pPr>
        <w:ind w:left="1854"/>
      </w:pPr>
      <w:hyperlink r:id="rId69" w:history="1">
        <w:r w:rsidR="00351006" w:rsidRPr="0027202E">
          <w:rPr>
            <w:rStyle w:val="Hypertextovprepojenie"/>
            <w:color w:val="6666FF" w:themeColor="hyperlink" w:themeTint="99"/>
            <w:sz w:val="24"/>
          </w:rPr>
          <w:t>Ročník 1</w:t>
        </w:r>
      </w:hyperlink>
      <w:r w:rsidR="00351006">
        <w:rPr>
          <w:color w:val="548DD4" w:themeColor="text2" w:themeTint="99"/>
          <w:sz w:val="24"/>
        </w:rPr>
        <w:t xml:space="preserve"> – </w:t>
      </w:r>
      <w:hyperlink r:id="rId70" w:history="1">
        <w:r w:rsidR="00351006" w:rsidRPr="0027202E">
          <w:rPr>
            <w:rStyle w:val="Hypertextovprepojenie"/>
            <w:color w:val="6666FF" w:themeColor="hyperlink" w:themeTint="99"/>
            <w:sz w:val="24"/>
          </w:rPr>
          <w:t>Ročník 2</w:t>
        </w:r>
      </w:hyperlink>
      <w:r w:rsidR="00351006">
        <w:rPr>
          <w:color w:val="548DD4" w:themeColor="text2" w:themeTint="99"/>
          <w:sz w:val="24"/>
        </w:rPr>
        <w:t xml:space="preserve"> </w:t>
      </w:r>
    </w:p>
    <w:p w:rsidR="00C516F4" w:rsidRDefault="00C516F4" w:rsidP="00C516F4">
      <w:pPr>
        <w:pStyle w:val="Nadpis3"/>
      </w:pPr>
      <w:r>
        <w:lastRenderedPageBreak/>
        <w:t>SUROVINY</w:t>
      </w:r>
    </w:p>
    <w:p w:rsidR="00351006" w:rsidRPr="00C516F4" w:rsidRDefault="00116A68" w:rsidP="00351006">
      <w:pPr>
        <w:ind w:left="1854"/>
        <w:rPr>
          <w:color w:val="548DD4" w:themeColor="text2" w:themeTint="99"/>
          <w:sz w:val="24"/>
        </w:rPr>
      </w:pPr>
      <w:hyperlink r:id="rId71" w:history="1">
        <w:r w:rsidR="00351006" w:rsidRPr="0027202E">
          <w:rPr>
            <w:rStyle w:val="Hypertextovprepojenie"/>
            <w:color w:val="6666FF" w:themeColor="hyperlink" w:themeTint="99"/>
            <w:sz w:val="24"/>
          </w:rPr>
          <w:t>Ročník 1</w:t>
        </w:r>
      </w:hyperlink>
      <w:r w:rsidR="00351006">
        <w:rPr>
          <w:color w:val="548DD4" w:themeColor="text2" w:themeTint="99"/>
          <w:sz w:val="24"/>
        </w:rPr>
        <w:t xml:space="preserve"> – </w:t>
      </w:r>
      <w:hyperlink r:id="rId72" w:history="1">
        <w:r w:rsidR="00351006" w:rsidRPr="0027202E">
          <w:rPr>
            <w:rStyle w:val="Hypertextovprepojenie"/>
            <w:color w:val="6666FF" w:themeColor="hyperlink" w:themeTint="99"/>
            <w:sz w:val="24"/>
          </w:rPr>
          <w:t>Ročník 2</w:t>
        </w:r>
      </w:hyperlink>
      <w:r w:rsidR="00351006">
        <w:rPr>
          <w:color w:val="548DD4" w:themeColor="text2" w:themeTint="99"/>
          <w:sz w:val="24"/>
        </w:rPr>
        <w:t xml:space="preserve"> – </w:t>
      </w:r>
      <w:hyperlink r:id="rId73" w:history="1">
        <w:r w:rsidR="00351006" w:rsidRPr="0027202E">
          <w:rPr>
            <w:rStyle w:val="Hypertextovprepojenie"/>
            <w:color w:val="6666FF" w:themeColor="hyperlink" w:themeTint="99"/>
            <w:sz w:val="24"/>
          </w:rPr>
          <w:t>Ročník 3</w:t>
        </w:r>
      </w:hyperlink>
    </w:p>
    <w:p w:rsidR="00C516F4" w:rsidRDefault="00C516F4" w:rsidP="00C516F4">
      <w:pPr>
        <w:pStyle w:val="Nadpis3"/>
      </w:pPr>
      <w:r>
        <w:t>CUKRÁRSKE VÝROBKY</w:t>
      </w:r>
    </w:p>
    <w:p w:rsidR="00351006" w:rsidRPr="00C516F4" w:rsidRDefault="00351006" w:rsidP="00351006">
      <w:pPr>
        <w:ind w:left="2832"/>
        <w:rPr>
          <w:color w:val="548DD4" w:themeColor="text2" w:themeTint="99"/>
          <w:sz w:val="24"/>
        </w:rPr>
      </w:pPr>
      <w:r>
        <w:rPr>
          <w:color w:val="548DD4" w:themeColor="text2" w:themeTint="99"/>
          <w:sz w:val="24"/>
        </w:rPr>
        <w:t xml:space="preserve">   </w:t>
      </w:r>
      <w:hyperlink r:id="rId74" w:history="1">
        <w:r w:rsidRPr="0027202E">
          <w:rPr>
            <w:rStyle w:val="Hypertextovprepojenie"/>
            <w:color w:val="6666FF" w:themeColor="hyperlink" w:themeTint="99"/>
            <w:sz w:val="24"/>
          </w:rPr>
          <w:t>Ročník 2</w:t>
        </w:r>
      </w:hyperlink>
      <w:r>
        <w:rPr>
          <w:color w:val="548DD4" w:themeColor="text2" w:themeTint="99"/>
          <w:sz w:val="24"/>
        </w:rPr>
        <w:t xml:space="preserve"> – </w:t>
      </w:r>
      <w:hyperlink r:id="rId75" w:history="1">
        <w:r w:rsidRPr="0027202E">
          <w:rPr>
            <w:rStyle w:val="Hypertextovprepojenie"/>
            <w:color w:val="6666FF" w:themeColor="hyperlink" w:themeTint="99"/>
            <w:sz w:val="24"/>
          </w:rPr>
          <w:t>Ročník 3</w:t>
        </w:r>
      </w:hyperlink>
    </w:p>
    <w:p w:rsidR="00C516F4" w:rsidRPr="00C516F4" w:rsidRDefault="00C516F4" w:rsidP="00C516F4"/>
    <w:p w:rsidR="008B0E6B" w:rsidRDefault="008B0E6B" w:rsidP="008B0E6B">
      <w:pPr>
        <w:pStyle w:val="Nadpis2"/>
        <w:rPr>
          <w:caps/>
        </w:rPr>
      </w:pPr>
      <w:bookmarkStart w:id="83" w:name="_Toc118808434"/>
      <w:r w:rsidRPr="008B0E6B">
        <w:rPr>
          <w:caps/>
        </w:rPr>
        <w:t>Odborný výcvik</w:t>
      </w:r>
      <w:bookmarkEnd w:id="83"/>
    </w:p>
    <w:p w:rsidR="00C516F4" w:rsidRDefault="00C516F4" w:rsidP="00C516F4">
      <w:pPr>
        <w:pStyle w:val="Nadpis3"/>
      </w:pPr>
      <w:r>
        <w:t>6444 H</w:t>
      </w:r>
    </w:p>
    <w:p w:rsidR="00351006" w:rsidRPr="00C516F4" w:rsidRDefault="00116A68" w:rsidP="00351006">
      <w:pPr>
        <w:ind w:left="1854"/>
        <w:rPr>
          <w:color w:val="548DD4" w:themeColor="text2" w:themeTint="99"/>
          <w:sz w:val="24"/>
        </w:rPr>
      </w:pPr>
      <w:hyperlink r:id="rId76" w:history="1">
        <w:r w:rsidR="00351006" w:rsidRPr="00B72A4D">
          <w:rPr>
            <w:rStyle w:val="Hypertextovprepojenie"/>
            <w:color w:val="6666FF" w:themeColor="hyperlink" w:themeTint="99"/>
            <w:sz w:val="24"/>
          </w:rPr>
          <w:t>Ročník 1</w:t>
        </w:r>
      </w:hyperlink>
      <w:r w:rsidR="00351006">
        <w:rPr>
          <w:color w:val="548DD4" w:themeColor="text2" w:themeTint="99"/>
          <w:sz w:val="24"/>
        </w:rPr>
        <w:t xml:space="preserve"> – </w:t>
      </w:r>
      <w:hyperlink r:id="rId77" w:history="1">
        <w:r w:rsidR="00351006" w:rsidRPr="00B72A4D">
          <w:rPr>
            <w:rStyle w:val="Hypertextovprepojenie"/>
            <w:color w:val="6666FF" w:themeColor="hyperlink" w:themeTint="99"/>
            <w:sz w:val="24"/>
          </w:rPr>
          <w:t>Ročník 2</w:t>
        </w:r>
      </w:hyperlink>
      <w:r w:rsidR="00351006">
        <w:rPr>
          <w:color w:val="548DD4" w:themeColor="text2" w:themeTint="99"/>
          <w:sz w:val="24"/>
        </w:rPr>
        <w:t xml:space="preserve"> – </w:t>
      </w:r>
      <w:hyperlink r:id="rId78" w:history="1">
        <w:r w:rsidR="00351006" w:rsidRPr="00B72A4D">
          <w:rPr>
            <w:rStyle w:val="Hypertextovprepojenie"/>
            <w:color w:val="6666FF" w:themeColor="hyperlink" w:themeTint="99"/>
            <w:sz w:val="24"/>
          </w:rPr>
          <w:t>Ročník 3</w:t>
        </w:r>
      </w:hyperlink>
    </w:p>
    <w:p w:rsidR="00C516F4" w:rsidRDefault="00C516F4" w:rsidP="00C516F4">
      <w:pPr>
        <w:pStyle w:val="Nadpis3"/>
      </w:pPr>
      <w:r>
        <w:t>6445 H</w:t>
      </w:r>
    </w:p>
    <w:p w:rsidR="00351006" w:rsidRPr="00C516F4" w:rsidRDefault="00116A68" w:rsidP="00351006">
      <w:pPr>
        <w:ind w:left="1854"/>
        <w:rPr>
          <w:color w:val="548DD4" w:themeColor="text2" w:themeTint="99"/>
          <w:sz w:val="24"/>
        </w:rPr>
      </w:pPr>
      <w:hyperlink r:id="rId79" w:history="1">
        <w:r w:rsidR="00351006" w:rsidRPr="00B72A4D">
          <w:rPr>
            <w:rStyle w:val="Hypertextovprepojenie"/>
            <w:color w:val="6666FF" w:themeColor="hyperlink" w:themeTint="99"/>
            <w:sz w:val="24"/>
          </w:rPr>
          <w:t>Ročník 1</w:t>
        </w:r>
      </w:hyperlink>
      <w:r w:rsidR="00351006">
        <w:rPr>
          <w:color w:val="548DD4" w:themeColor="text2" w:themeTint="99"/>
          <w:sz w:val="24"/>
        </w:rPr>
        <w:t xml:space="preserve"> – </w:t>
      </w:r>
      <w:hyperlink r:id="rId80" w:history="1">
        <w:r w:rsidR="00351006" w:rsidRPr="00B72A4D">
          <w:rPr>
            <w:rStyle w:val="Hypertextovprepojenie"/>
            <w:color w:val="6666FF" w:themeColor="hyperlink" w:themeTint="99"/>
            <w:sz w:val="24"/>
          </w:rPr>
          <w:t>Ročník 2</w:t>
        </w:r>
      </w:hyperlink>
      <w:r w:rsidR="00351006">
        <w:rPr>
          <w:color w:val="548DD4" w:themeColor="text2" w:themeTint="99"/>
          <w:sz w:val="24"/>
        </w:rPr>
        <w:t xml:space="preserve"> – </w:t>
      </w:r>
      <w:hyperlink r:id="rId81" w:history="1">
        <w:r w:rsidR="00351006" w:rsidRPr="00B72A4D">
          <w:rPr>
            <w:rStyle w:val="Hypertextovprepojenie"/>
            <w:color w:val="6666FF" w:themeColor="hyperlink" w:themeTint="99"/>
            <w:sz w:val="24"/>
          </w:rPr>
          <w:t>Ročník 3</w:t>
        </w:r>
      </w:hyperlink>
    </w:p>
    <w:p w:rsidR="00C516F4" w:rsidRDefault="00C516F4" w:rsidP="00C516F4">
      <w:pPr>
        <w:pStyle w:val="Nadpis3"/>
      </w:pPr>
      <w:r>
        <w:t>2964 H</w:t>
      </w:r>
    </w:p>
    <w:p w:rsidR="00351006" w:rsidRPr="00C516F4" w:rsidRDefault="00116A68" w:rsidP="00351006">
      <w:pPr>
        <w:ind w:left="1854"/>
        <w:rPr>
          <w:color w:val="548DD4" w:themeColor="text2" w:themeTint="99"/>
          <w:sz w:val="24"/>
        </w:rPr>
      </w:pPr>
      <w:hyperlink r:id="rId82" w:history="1">
        <w:r w:rsidR="00351006" w:rsidRPr="00B72A4D">
          <w:rPr>
            <w:rStyle w:val="Hypertextovprepojenie"/>
            <w:color w:val="6666FF" w:themeColor="hyperlink" w:themeTint="99"/>
            <w:sz w:val="24"/>
          </w:rPr>
          <w:t>Ročník 1</w:t>
        </w:r>
      </w:hyperlink>
      <w:r w:rsidR="00351006">
        <w:rPr>
          <w:color w:val="548DD4" w:themeColor="text2" w:themeTint="99"/>
          <w:sz w:val="24"/>
        </w:rPr>
        <w:t xml:space="preserve"> – </w:t>
      </w:r>
      <w:hyperlink r:id="rId83" w:history="1">
        <w:r w:rsidR="00351006" w:rsidRPr="00B72A4D">
          <w:rPr>
            <w:rStyle w:val="Hypertextovprepojenie"/>
            <w:color w:val="6666FF" w:themeColor="hyperlink" w:themeTint="99"/>
            <w:sz w:val="24"/>
          </w:rPr>
          <w:t>Ročník 2</w:t>
        </w:r>
      </w:hyperlink>
      <w:r w:rsidR="00351006">
        <w:rPr>
          <w:color w:val="548DD4" w:themeColor="text2" w:themeTint="99"/>
          <w:sz w:val="24"/>
        </w:rPr>
        <w:t xml:space="preserve"> – </w:t>
      </w:r>
      <w:hyperlink r:id="rId84" w:history="1">
        <w:r w:rsidR="00351006" w:rsidRPr="00B72A4D">
          <w:rPr>
            <w:rStyle w:val="Hypertextovprepojenie"/>
            <w:color w:val="6666FF" w:themeColor="hyperlink" w:themeTint="99"/>
            <w:sz w:val="24"/>
          </w:rPr>
          <w:t>Ročník 3</w:t>
        </w:r>
      </w:hyperlink>
    </w:p>
    <w:p w:rsidR="00351006" w:rsidRPr="00351006" w:rsidRDefault="00351006" w:rsidP="00351006"/>
    <w:sectPr w:rsidR="00351006" w:rsidRPr="00351006">
      <w:footerReference w:type="default" r:id="rId85"/>
      <w:pgSz w:w="11906" w:h="16838"/>
      <w:pgMar w:top="1418" w:right="1418" w:bottom="1418" w:left="1418"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A68" w:rsidRDefault="00116A68">
      <w:r>
        <w:separator/>
      </w:r>
    </w:p>
  </w:endnote>
  <w:endnote w:type="continuationSeparator" w:id="0">
    <w:p w:rsidR="00116A68" w:rsidRDefault="0011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136344"/>
      <w:docPartObj>
        <w:docPartGallery w:val="Page Numbers (Bottom of Page)"/>
        <w:docPartUnique/>
      </w:docPartObj>
    </w:sdtPr>
    <w:sdtEndPr/>
    <w:sdtContent>
      <w:p w:rsidR="001A3BA7" w:rsidRDefault="001A3BA7">
        <w:pPr>
          <w:pStyle w:val="Pta"/>
          <w:jc w:val="center"/>
        </w:pPr>
        <w:r>
          <w:fldChar w:fldCharType="begin"/>
        </w:r>
        <w:r>
          <w:instrText xml:space="preserve"> PAGE </w:instrText>
        </w:r>
        <w:r>
          <w:fldChar w:fldCharType="separate"/>
        </w:r>
        <w:r w:rsidR="009D0DCC">
          <w:rPr>
            <w:noProof/>
          </w:rPr>
          <w:t>1</w:t>
        </w:r>
        <w:r>
          <w:fldChar w:fldCharType="end"/>
        </w:r>
      </w:p>
      <w:p w:rsidR="001A3BA7" w:rsidRDefault="00116A68">
        <w:pPr>
          <w:pStyle w:val="Pta"/>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BA7" w:rsidRDefault="001A3BA7">
    <w:pPr>
      <w:pStyle w:val="Pta"/>
      <w:jc w:val="center"/>
    </w:pPr>
    <w:r>
      <w:fldChar w:fldCharType="begin"/>
    </w:r>
    <w:r>
      <w:instrText xml:space="preserve"> PAGE </w:instrText>
    </w:r>
    <w:r>
      <w:fldChar w:fldCharType="separate"/>
    </w:r>
    <w:r w:rsidR="009D0DCC">
      <w:rPr>
        <w:noProof/>
      </w:rPr>
      <w:t>33</w:t>
    </w:r>
    <w:r>
      <w:fldChar w:fldCharType="end"/>
    </w:r>
  </w:p>
  <w:p w:rsidR="001A3BA7" w:rsidRDefault="001A3BA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A68" w:rsidRDefault="00116A68">
      <w:r>
        <w:separator/>
      </w:r>
    </w:p>
  </w:footnote>
  <w:footnote w:type="continuationSeparator" w:id="0">
    <w:p w:rsidR="00116A68" w:rsidRDefault="00116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185"/>
    <w:multiLevelType w:val="multilevel"/>
    <w:tmpl w:val="B84E1BB0"/>
    <w:lvl w:ilvl="0">
      <w:start w:val="3"/>
      <w:numFmt w:val="bullet"/>
      <w:lvlText w:val="-"/>
      <w:lvlJc w:val="left"/>
      <w:pPr>
        <w:tabs>
          <w:tab w:val="num" w:pos="0"/>
        </w:tabs>
        <w:ind w:left="720" w:hanging="360"/>
      </w:pPr>
      <w:rPr>
        <w:rFonts w:ascii="Arial" w:hAnsi="Arial" w:cs="Aria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EE778E"/>
    <w:multiLevelType w:val="multilevel"/>
    <w:tmpl w:val="AF98D9D6"/>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B3B0FAF"/>
    <w:multiLevelType w:val="multilevel"/>
    <w:tmpl w:val="A2A66D92"/>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CD92570"/>
    <w:multiLevelType w:val="multilevel"/>
    <w:tmpl w:val="02A4B608"/>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CD2F06"/>
    <w:multiLevelType w:val="multilevel"/>
    <w:tmpl w:val="74CC14DE"/>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E4C2350"/>
    <w:multiLevelType w:val="hybridMultilevel"/>
    <w:tmpl w:val="1428A6EA"/>
    <w:lvl w:ilvl="0" w:tplc="F34416C8">
      <w:start w:val="1"/>
      <w:numFmt w:val="bullet"/>
      <w:pStyle w:val="Odrazkyskvp1"/>
      <w:lvlText w:val=""/>
      <w:lvlJc w:val="left"/>
      <w:pPr>
        <w:tabs>
          <w:tab w:val="num" w:pos="720"/>
        </w:tabs>
        <w:ind w:left="720" w:hanging="360"/>
      </w:pPr>
      <w:rPr>
        <w:rFonts w:ascii="Wingdings" w:hAnsi="Wingdings" w:hint="default"/>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167B1"/>
    <w:multiLevelType w:val="multilevel"/>
    <w:tmpl w:val="966652A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0E5200B2"/>
    <w:multiLevelType w:val="multilevel"/>
    <w:tmpl w:val="BD7E42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374066C"/>
    <w:multiLevelType w:val="multilevel"/>
    <w:tmpl w:val="15248A4A"/>
    <w:lvl w:ilvl="0">
      <w:start w:val="3"/>
      <w:numFmt w:val="bullet"/>
      <w:lvlText w:val="-"/>
      <w:lvlJc w:val="left"/>
      <w:pPr>
        <w:tabs>
          <w:tab w:val="num" w:pos="0"/>
        </w:tabs>
        <w:ind w:left="720" w:hanging="360"/>
      </w:pPr>
      <w:rPr>
        <w:rFonts w:ascii="Arial" w:hAnsi="Arial" w:cs="Aria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A9218E6"/>
    <w:multiLevelType w:val="multilevel"/>
    <w:tmpl w:val="E9002B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C3F442B"/>
    <w:multiLevelType w:val="hybridMultilevel"/>
    <w:tmpl w:val="C248C20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E2120DD"/>
    <w:multiLevelType w:val="multilevel"/>
    <w:tmpl w:val="C97AF28E"/>
    <w:lvl w:ilvl="0">
      <w:numFmt w:val="bullet"/>
      <w:pStyle w:val="Seznamsodrkami21"/>
      <w:lvlText w:val=""/>
      <w:lvlJc w:val="left"/>
      <w:pPr>
        <w:tabs>
          <w:tab w:val="num" w:pos="0"/>
        </w:tabs>
        <w:ind w:left="643" w:hanging="360"/>
      </w:pPr>
      <w:rPr>
        <w:rFonts w:ascii="Symbol" w:hAnsi="Symbol" w:cs="Symbol" w:hint="default"/>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2B494F93"/>
    <w:multiLevelType w:val="multilevel"/>
    <w:tmpl w:val="095ECB7E"/>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31E492B"/>
    <w:multiLevelType w:val="multilevel"/>
    <w:tmpl w:val="7AC6714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suff w:val="nothing"/>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7B715A3"/>
    <w:multiLevelType w:val="multilevel"/>
    <w:tmpl w:val="89C609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AC13C00"/>
    <w:multiLevelType w:val="multilevel"/>
    <w:tmpl w:val="24203C32"/>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B823464"/>
    <w:multiLevelType w:val="multilevel"/>
    <w:tmpl w:val="4B5EC33E"/>
    <w:lvl w:ilvl="0">
      <w:start w:val="3"/>
      <w:numFmt w:val="bullet"/>
      <w:lvlText w:val="-"/>
      <w:lvlJc w:val="left"/>
      <w:pPr>
        <w:tabs>
          <w:tab w:val="num" w:pos="0"/>
        </w:tabs>
        <w:ind w:left="720" w:hanging="360"/>
      </w:pPr>
      <w:rPr>
        <w:rFonts w:ascii="Arial" w:hAnsi="Arial" w:cs="Aria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2C82FE4"/>
    <w:multiLevelType w:val="multilevel"/>
    <w:tmpl w:val="E81E5970"/>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4176FBD"/>
    <w:multiLevelType w:val="multilevel"/>
    <w:tmpl w:val="E1981D96"/>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47F369C9"/>
    <w:multiLevelType w:val="multilevel"/>
    <w:tmpl w:val="0A501570"/>
    <w:lvl w:ilvl="0">
      <w:start w:val="1"/>
      <w:numFmt w:val="bullet"/>
      <w:pStyle w:val="PredmetTCelok"/>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C896C2F"/>
    <w:multiLevelType w:val="multilevel"/>
    <w:tmpl w:val="391080F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D6A2098"/>
    <w:multiLevelType w:val="multilevel"/>
    <w:tmpl w:val="20A8401A"/>
    <w:lvl w:ilvl="0">
      <w:start w:val="1"/>
      <w:numFmt w:val="decimal"/>
      <w:pStyle w:val="lnok"/>
      <w:lvlText w:val="Čl. %1"/>
      <w:lvlJc w:val="left"/>
      <w:pPr>
        <w:tabs>
          <w:tab w:val="num" w:pos="6840"/>
        </w:tabs>
        <w:ind w:left="6007" w:firstLine="113"/>
      </w:pPr>
      <w:rPr>
        <w:rFonts w:ascii="Arial" w:hAnsi="Arial" w:cs="Arial"/>
        <w:b/>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ek"/>
      <w:lvlText w:val="(%2)"/>
      <w:lvlJc w:val="left"/>
      <w:pPr>
        <w:tabs>
          <w:tab w:val="num" w:pos="510"/>
        </w:tabs>
        <w:ind w:left="0" w:firstLine="0"/>
      </w:pPr>
      <w:rPr>
        <w:rFonts w:cs="Times New Roman"/>
        <w:strike w:val="0"/>
        <w:dstrike w:val="0"/>
        <w:color w:val="auto"/>
        <w:sz w:val="18"/>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22" w15:restartNumberingAfterBreak="0">
    <w:nsid w:val="519F1832"/>
    <w:multiLevelType w:val="multilevel"/>
    <w:tmpl w:val="E3C8025C"/>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suff w:val="nothing"/>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32C7678"/>
    <w:multiLevelType w:val="multilevel"/>
    <w:tmpl w:val="30B05B54"/>
    <w:lvl w:ilvl="0">
      <w:start w:val="3"/>
      <w:numFmt w:val="bullet"/>
      <w:lvlText w:val="-"/>
      <w:lvlJc w:val="left"/>
      <w:pPr>
        <w:tabs>
          <w:tab w:val="num" w:pos="0"/>
        </w:tabs>
        <w:ind w:left="720" w:hanging="360"/>
      </w:pPr>
      <w:rPr>
        <w:rFonts w:ascii="Arial" w:hAnsi="Arial" w:cs="Aria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53FF365F"/>
    <w:multiLevelType w:val="multilevel"/>
    <w:tmpl w:val="B8E60256"/>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1290"/>
        </w:tabs>
        <w:ind w:left="1290" w:hanging="864"/>
      </w:pPr>
    </w:lvl>
    <w:lvl w:ilvl="4">
      <w:start w:val="1"/>
      <w:numFmt w:val="decimal"/>
      <w:pStyle w:val="Nadpis5"/>
      <w:lvlText w:val="%1.%2.%3.%4.%5"/>
      <w:lvlJc w:val="left"/>
      <w:pPr>
        <w:tabs>
          <w:tab w:val="num" w:pos="1718"/>
        </w:tabs>
        <w:ind w:left="171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5" w15:restartNumberingAfterBreak="0">
    <w:nsid w:val="546E564B"/>
    <w:multiLevelType w:val="multilevel"/>
    <w:tmpl w:val="AAF873E6"/>
    <w:lvl w:ilvl="0">
      <w:start w:val="1"/>
      <w:numFmt w:val="bullet"/>
      <w:lvlText w:val=""/>
      <w:lvlJc w:val="left"/>
      <w:pPr>
        <w:tabs>
          <w:tab w:val="num" w:pos="0"/>
        </w:tabs>
        <w:ind w:left="1487" w:hanging="360"/>
      </w:pPr>
      <w:rPr>
        <w:rFonts w:ascii="Symbol" w:hAnsi="Symbol" w:cs="Symbol" w:hint="default"/>
      </w:rPr>
    </w:lvl>
    <w:lvl w:ilvl="1">
      <w:start w:val="1"/>
      <w:numFmt w:val="bullet"/>
      <w:lvlText w:val="o"/>
      <w:lvlJc w:val="left"/>
      <w:pPr>
        <w:tabs>
          <w:tab w:val="num" w:pos="0"/>
        </w:tabs>
        <w:ind w:left="2207" w:hanging="360"/>
      </w:pPr>
      <w:rPr>
        <w:rFonts w:ascii="Courier New" w:hAnsi="Courier New" w:cs="Courier New" w:hint="default"/>
      </w:rPr>
    </w:lvl>
    <w:lvl w:ilvl="2">
      <w:start w:val="1"/>
      <w:numFmt w:val="bullet"/>
      <w:lvlText w:val=""/>
      <w:lvlJc w:val="left"/>
      <w:pPr>
        <w:tabs>
          <w:tab w:val="num" w:pos="0"/>
        </w:tabs>
        <w:ind w:left="2927" w:hanging="360"/>
      </w:pPr>
      <w:rPr>
        <w:rFonts w:ascii="Wingdings" w:hAnsi="Wingdings" w:cs="Wingdings" w:hint="default"/>
      </w:rPr>
    </w:lvl>
    <w:lvl w:ilvl="3">
      <w:start w:val="1"/>
      <w:numFmt w:val="bullet"/>
      <w:lvlText w:val=""/>
      <w:lvlJc w:val="left"/>
      <w:pPr>
        <w:tabs>
          <w:tab w:val="num" w:pos="0"/>
        </w:tabs>
        <w:ind w:left="3647" w:hanging="360"/>
      </w:pPr>
      <w:rPr>
        <w:rFonts w:ascii="Symbol" w:hAnsi="Symbol" w:cs="Symbol" w:hint="default"/>
      </w:rPr>
    </w:lvl>
    <w:lvl w:ilvl="4">
      <w:start w:val="1"/>
      <w:numFmt w:val="bullet"/>
      <w:lvlText w:val="o"/>
      <w:lvlJc w:val="left"/>
      <w:pPr>
        <w:tabs>
          <w:tab w:val="num" w:pos="0"/>
        </w:tabs>
        <w:ind w:left="4367" w:hanging="360"/>
      </w:pPr>
      <w:rPr>
        <w:rFonts w:ascii="Courier New" w:hAnsi="Courier New" w:cs="Courier New" w:hint="default"/>
      </w:rPr>
    </w:lvl>
    <w:lvl w:ilvl="5">
      <w:start w:val="1"/>
      <w:numFmt w:val="bullet"/>
      <w:lvlText w:val=""/>
      <w:lvlJc w:val="left"/>
      <w:pPr>
        <w:tabs>
          <w:tab w:val="num" w:pos="0"/>
        </w:tabs>
        <w:ind w:left="5087" w:hanging="360"/>
      </w:pPr>
      <w:rPr>
        <w:rFonts w:ascii="Wingdings" w:hAnsi="Wingdings" w:cs="Wingdings" w:hint="default"/>
      </w:rPr>
    </w:lvl>
    <w:lvl w:ilvl="6">
      <w:start w:val="1"/>
      <w:numFmt w:val="bullet"/>
      <w:lvlText w:val=""/>
      <w:lvlJc w:val="left"/>
      <w:pPr>
        <w:tabs>
          <w:tab w:val="num" w:pos="0"/>
        </w:tabs>
        <w:ind w:left="5807" w:hanging="360"/>
      </w:pPr>
      <w:rPr>
        <w:rFonts w:ascii="Symbol" w:hAnsi="Symbol" w:cs="Symbol" w:hint="default"/>
      </w:rPr>
    </w:lvl>
    <w:lvl w:ilvl="7">
      <w:start w:val="1"/>
      <w:numFmt w:val="bullet"/>
      <w:lvlText w:val="o"/>
      <w:lvlJc w:val="left"/>
      <w:pPr>
        <w:tabs>
          <w:tab w:val="num" w:pos="0"/>
        </w:tabs>
        <w:ind w:left="6527" w:hanging="360"/>
      </w:pPr>
      <w:rPr>
        <w:rFonts w:ascii="Courier New" w:hAnsi="Courier New" w:cs="Courier New" w:hint="default"/>
      </w:rPr>
    </w:lvl>
    <w:lvl w:ilvl="8">
      <w:start w:val="1"/>
      <w:numFmt w:val="bullet"/>
      <w:lvlText w:val=""/>
      <w:lvlJc w:val="left"/>
      <w:pPr>
        <w:tabs>
          <w:tab w:val="num" w:pos="0"/>
        </w:tabs>
        <w:ind w:left="7247" w:hanging="360"/>
      </w:pPr>
      <w:rPr>
        <w:rFonts w:ascii="Wingdings" w:hAnsi="Wingdings" w:cs="Wingdings" w:hint="default"/>
      </w:rPr>
    </w:lvl>
  </w:abstractNum>
  <w:abstractNum w:abstractNumId="26" w15:restartNumberingAfterBreak="0">
    <w:nsid w:val="552A6205"/>
    <w:multiLevelType w:val="multilevel"/>
    <w:tmpl w:val="45A8A8FC"/>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7" w15:restartNumberingAfterBreak="0">
    <w:nsid w:val="5A0B1F22"/>
    <w:multiLevelType w:val="multilevel"/>
    <w:tmpl w:val="338ABCD0"/>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A8579AF"/>
    <w:multiLevelType w:val="multilevel"/>
    <w:tmpl w:val="F9B89E2E"/>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5D9B3AA3"/>
    <w:multiLevelType w:val="multilevel"/>
    <w:tmpl w:val="8E98D50A"/>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0946A1D"/>
    <w:multiLevelType w:val="multilevel"/>
    <w:tmpl w:val="5A5CCE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666F6B69"/>
    <w:multiLevelType w:val="multilevel"/>
    <w:tmpl w:val="F6BE75AE"/>
    <w:lvl w:ilvl="0">
      <w:start w:val="1"/>
      <w:numFmt w:val="bullet"/>
      <w:lvlText w:val="-"/>
      <w:lvlJc w:val="left"/>
      <w:pPr>
        <w:tabs>
          <w:tab w:val="num" w:pos="0"/>
        </w:tabs>
        <w:ind w:left="1080" w:hanging="360"/>
      </w:pPr>
      <w:rPr>
        <w:rFonts w:ascii="Arial" w:hAnsi="Arial" w:cs="Aria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2" w15:restartNumberingAfterBreak="0">
    <w:nsid w:val="69B91A3F"/>
    <w:multiLevelType w:val="multilevel"/>
    <w:tmpl w:val="3E8A96F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suff w:val="nothing"/>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CFA065B"/>
    <w:multiLevelType w:val="multilevel"/>
    <w:tmpl w:val="0986AB86"/>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6DBF76BE"/>
    <w:multiLevelType w:val="multilevel"/>
    <w:tmpl w:val="3D567700"/>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6F957790"/>
    <w:multiLevelType w:val="multilevel"/>
    <w:tmpl w:val="1CD0DD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4DF5C69"/>
    <w:multiLevelType w:val="multilevel"/>
    <w:tmpl w:val="025E2A5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7C21F3A"/>
    <w:multiLevelType w:val="multilevel"/>
    <w:tmpl w:val="484C0C78"/>
    <w:lvl w:ilvl="0">
      <w:start w:val="1"/>
      <w:numFmt w:val="decimal"/>
      <w:lvlText w:val="%1 "/>
      <w:lvlJc w:val="left"/>
      <w:pPr>
        <w:tabs>
          <w:tab w:val="num" w:pos="927"/>
        </w:tabs>
        <w:ind w:left="927" w:hanging="567"/>
      </w:pPr>
    </w:lvl>
    <w:lvl w:ilvl="1">
      <w:start w:val="1"/>
      <w:numFmt w:val="bullet"/>
      <w:lvlText w:val=""/>
      <w:lvlJc w:val="left"/>
      <w:pPr>
        <w:tabs>
          <w:tab w:val="num" w:pos="1800"/>
        </w:tabs>
        <w:ind w:left="1800" w:hanging="360"/>
      </w:pPr>
      <w:rPr>
        <w:rFonts w:ascii="Symbol" w:hAnsi="Symbol" w:cs="Symbol" w:hint="default"/>
        <w:color w:val="auto"/>
      </w:rPr>
    </w:lvl>
    <w:lvl w:ilvl="2">
      <w:start w:val="1"/>
      <w:numFmt w:val="bullet"/>
      <w:lvlText w:val=""/>
      <w:lvlJc w:val="left"/>
      <w:pPr>
        <w:tabs>
          <w:tab w:val="num" w:pos="2700"/>
        </w:tabs>
        <w:ind w:left="2700" w:hanging="360"/>
      </w:pPr>
      <w:rPr>
        <w:rFonts w:ascii="Symbol" w:hAnsi="Symbol" w:cs="Symbol" w:hint="default"/>
      </w:rPr>
    </w:lvl>
    <w:lvl w:ilvl="3">
      <w:start w:val="1"/>
      <w:numFmt w:val="lowerLetter"/>
      <w:lvlText w:val="%4)"/>
      <w:lvlJc w:val="left"/>
      <w:pPr>
        <w:tabs>
          <w:tab w:val="num" w:pos="3240"/>
        </w:tabs>
        <w:ind w:left="3240" w:hanging="360"/>
      </w:pPr>
    </w:lvl>
    <w:lvl w:ilvl="4">
      <w:start w:val="3"/>
      <w:numFmt w:val="bullet"/>
      <w:lvlText w:val="-"/>
      <w:lvlJc w:val="left"/>
      <w:pPr>
        <w:tabs>
          <w:tab w:val="num" w:pos="3960"/>
        </w:tabs>
        <w:ind w:left="3960" w:hanging="360"/>
      </w:pPr>
      <w:rPr>
        <w:rFonts w:ascii="Arial" w:hAnsi="Arial" w:cs="Arial" w:hint="default"/>
      </w:rPr>
    </w:lvl>
    <w:lvl w:ilvl="5">
      <w:start w:val="1"/>
      <w:numFmt w:val="bullet"/>
      <w:lvlText w:val=""/>
      <w:lvlJc w:val="left"/>
      <w:pPr>
        <w:tabs>
          <w:tab w:val="num" w:pos="4860"/>
        </w:tabs>
        <w:ind w:left="4860" w:hanging="360"/>
      </w:pPr>
      <w:rPr>
        <w:rFonts w:ascii="Symbol" w:hAnsi="Symbol" w:cs="Symbol"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C104AE8"/>
    <w:multiLevelType w:val="multilevel"/>
    <w:tmpl w:val="B19ACCA8"/>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DF86D72"/>
    <w:multiLevelType w:val="multilevel"/>
    <w:tmpl w:val="1864FC2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4"/>
  </w:num>
  <w:num w:numId="2">
    <w:abstractNumId w:val="22"/>
  </w:num>
  <w:num w:numId="3">
    <w:abstractNumId w:val="37"/>
  </w:num>
  <w:num w:numId="4">
    <w:abstractNumId w:val="20"/>
  </w:num>
  <w:num w:numId="5">
    <w:abstractNumId w:val="11"/>
  </w:num>
  <w:num w:numId="6">
    <w:abstractNumId w:val="35"/>
  </w:num>
  <w:num w:numId="7">
    <w:abstractNumId w:val="13"/>
  </w:num>
  <w:num w:numId="8">
    <w:abstractNumId w:val="32"/>
  </w:num>
  <w:num w:numId="9">
    <w:abstractNumId w:val="36"/>
  </w:num>
  <w:num w:numId="10">
    <w:abstractNumId w:val="3"/>
  </w:num>
  <w:num w:numId="11">
    <w:abstractNumId w:val="30"/>
  </w:num>
  <w:num w:numId="12">
    <w:abstractNumId w:val="9"/>
  </w:num>
  <w:num w:numId="13">
    <w:abstractNumId w:val="7"/>
  </w:num>
  <w:num w:numId="14">
    <w:abstractNumId w:val="21"/>
  </w:num>
  <w:num w:numId="15">
    <w:abstractNumId w:val="14"/>
  </w:num>
  <w:num w:numId="16">
    <w:abstractNumId w:val="19"/>
  </w:num>
  <w:num w:numId="17">
    <w:abstractNumId w:val="31"/>
  </w:num>
  <w:num w:numId="18">
    <w:abstractNumId w:val="1"/>
  </w:num>
  <w:num w:numId="19">
    <w:abstractNumId w:val="17"/>
  </w:num>
  <w:num w:numId="20">
    <w:abstractNumId w:val="18"/>
  </w:num>
  <w:num w:numId="21">
    <w:abstractNumId w:val="12"/>
  </w:num>
  <w:num w:numId="22">
    <w:abstractNumId w:val="8"/>
  </w:num>
  <w:num w:numId="23">
    <w:abstractNumId w:val="23"/>
  </w:num>
  <w:num w:numId="24">
    <w:abstractNumId w:val="0"/>
  </w:num>
  <w:num w:numId="25">
    <w:abstractNumId w:val="16"/>
  </w:num>
  <w:num w:numId="26">
    <w:abstractNumId w:val="33"/>
  </w:num>
  <w:num w:numId="27">
    <w:abstractNumId w:val="34"/>
  </w:num>
  <w:num w:numId="28">
    <w:abstractNumId w:val="29"/>
  </w:num>
  <w:num w:numId="29">
    <w:abstractNumId w:val="15"/>
  </w:num>
  <w:num w:numId="30">
    <w:abstractNumId w:val="28"/>
  </w:num>
  <w:num w:numId="31">
    <w:abstractNumId w:val="27"/>
  </w:num>
  <w:num w:numId="32">
    <w:abstractNumId w:val="2"/>
  </w:num>
  <w:num w:numId="33">
    <w:abstractNumId w:val="4"/>
  </w:num>
  <w:num w:numId="34">
    <w:abstractNumId w:val="38"/>
  </w:num>
  <w:num w:numId="35">
    <w:abstractNumId w:val="39"/>
  </w:num>
  <w:num w:numId="36">
    <w:abstractNumId w:val="6"/>
  </w:num>
  <w:num w:numId="37">
    <w:abstractNumId w:val="25"/>
  </w:num>
  <w:num w:numId="38">
    <w:abstractNumId w:val="26"/>
  </w:num>
  <w:num w:numId="39">
    <w:abstractNumId w:val="22"/>
    <w:lvlOverride w:ilvl="0"/>
    <w:lvlOverride w:ilvl="1"/>
    <w:lvlOverride w:ilvl="2">
      <w:startOverride w:val="1"/>
    </w:lvlOverride>
  </w:num>
  <w:num w:numId="40">
    <w:abstractNumId w:val="35"/>
    <w:lvlOverride w:ilvl="0">
      <w:startOverride w:val="1"/>
    </w:lvlOverride>
  </w:num>
  <w:num w:numId="41">
    <w:abstractNumId w:val="13"/>
    <w:lvlOverride w:ilvl="0">
      <w:startOverride w:val="1"/>
    </w:lvlOverride>
  </w:num>
  <w:num w:numId="42">
    <w:abstractNumId w:val="32"/>
    <w:lvlOverride w:ilvl="0"/>
    <w:lvlOverride w:ilvl="1">
      <w:startOverride w:val="1"/>
    </w:lvlOverride>
  </w:num>
  <w:num w:numId="43">
    <w:abstractNumId w:val="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B88"/>
    <w:rsid w:val="00005263"/>
    <w:rsid w:val="0005702F"/>
    <w:rsid w:val="00116A68"/>
    <w:rsid w:val="00180217"/>
    <w:rsid w:val="00195D7B"/>
    <w:rsid w:val="001A3BA7"/>
    <w:rsid w:val="0027202E"/>
    <w:rsid w:val="00351006"/>
    <w:rsid w:val="003C5742"/>
    <w:rsid w:val="00596DC5"/>
    <w:rsid w:val="00707136"/>
    <w:rsid w:val="007974C7"/>
    <w:rsid w:val="008B0E6B"/>
    <w:rsid w:val="009D0DCC"/>
    <w:rsid w:val="00A07D9F"/>
    <w:rsid w:val="00B66043"/>
    <w:rsid w:val="00B72A4D"/>
    <w:rsid w:val="00C516F4"/>
    <w:rsid w:val="00C71EA3"/>
    <w:rsid w:val="00C721FD"/>
    <w:rsid w:val="00CD0E1D"/>
    <w:rsid w:val="00D45508"/>
    <w:rsid w:val="00E66B88"/>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A465040-8F46-4D16-BD50-1BC772F3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D3DD8"/>
    <w:rPr>
      <w:rFonts w:ascii="Arial" w:eastAsia="Times New Roman" w:hAnsi="Arial" w:cs="Times New Roman"/>
      <w:sz w:val="18"/>
      <w:szCs w:val="24"/>
      <w:lang w:eastAsia="cs-CZ"/>
    </w:rPr>
  </w:style>
  <w:style w:type="paragraph" w:styleId="Nadpis1">
    <w:name w:val="heading 1"/>
    <w:basedOn w:val="Normlny"/>
    <w:next w:val="Normlny"/>
    <w:link w:val="Nadpis1Char"/>
    <w:qFormat/>
    <w:rsid w:val="002D3DD8"/>
    <w:pPr>
      <w:keepNext/>
      <w:pageBreakBefore/>
      <w:numPr>
        <w:numId w:val="1"/>
      </w:numPr>
      <w:spacing w:before="240" w:after="240"/>
      <w:ind w:left="431" w:hanging="431"/>
      <w:outlineLvl w:val="0"/>
    </w:pPr>
    <w:rPr>
      <w:rFonts w:cs="Arial"/>
      <w:b/>
      <w:bCs/>
      <w:kern w:val="2"/>
      <w:sz w:val="36"/>
      <w:szCs w:val="32"/>
    </w:rPr>
  </w:style>
  <w:style w:type="paragraph" w:styleId="Nadpis2">
    <w:name w:val="heading 2"/>
    <w:basedOn w:val="Normlny"/>
    <w:next w:val="Normlny"/>
    <w:link w:val="Nadpis2Char"/>
    <w:qFormat/>
    <w:rsid w:val="008B0E6B"/>
    <w:pPr>
      <w:keepNext/>
      <w:numPr>
        <w:ilvl w:val="1"/>
        <w:numId w:val="1"/>
      </w:numPr>
      <w:spacing w:before="240" w:after="120"/>
      <w:ind w:left="1145" w:hanging="578"/>
      <w:outlineLvl w:val="1"/>
    </w:pPr>
    <w:rPr>
      <w:rFonts w:cs="Arial"/>
      <w:b/>
      <w:bCs/>
      <w:sz w:val="28"/>
      <w:szCs w:val="28"/>
    </w:rPr>
  </w:style>
  <w:style w:type="paragraph" w:styleId="Nadpis3">
    <w:name w:val="heading 3"/>
    <w:basedOn w:val="Normlny"/>
    <w:next w:val="Normlny"/>
    <w:link w:val="Nadpis3Char"/>
    <w:qFormat/>
    <w:rsid w:val="008B0E6B"/>
    <w:pPr>
      <w:keepNext/>
      <w:numPr>
        <w:ilvl w:val="2"/>
        <w:numId w:val="1"/>
      </w:numPr>
      <w:spacing w:before="240" w:after="60"/>
      <w:ind w:left="1854"/>
      <w:outlineLvl w:val="2"/>
    </w:pPr>
    <w:rPr>
      <w:rFonts w:cs="Arial"/>
      <w:b/>
      <w:bCs/>
      <w:sz w:val="24"/>
      <w:szCs w:val="26"/>
    </w:rPr>
  </w:style>
  <w:style w:type="paragraph" w:styleId="Nadpis4">
    <w:name w:val="heading 4"/>
    <w:basedOn w:val="Normlny"/>
    <w:next w:val="Normlny"/>
    <w:link w:val="Nadpis4Char"/>
    <w:qFormat/>
    <w:rsid w:val="002D3DD8"/>
    <w:pPr>
      <w:keepNext/>
      <w:numPr>
        <w:ilvl w:val="3"/>
        <w:numId w:val="1"/>
      </w:numPr>
      <w:spacing w:before="240" w:after="60"/>
      <w:outlineLvl w:val="3"/>
    </w:pPr>
    <w:rPr>
      <w:rFonts w:cs="Arial"/>
      <w:b/>
      <w:bCs/>
      <w:sz w:val="28"/>
      <w:szCs w:val="28"/>
    </w:rPr>
  </w:style>
  <w:style w:type="paragraph" w:styleId="Nadpis5">
    <w:name w:val="heading 5"/>
    <w:basedOn w:val="Normlny"/>
    <w:next w:val="Normlny"/>
    <w:link w:val="Nadpis5Char"/>
    <w:qFormat/>
    <w:rsid w:val="002D3DD8"/>
    <w:pPr>
      <w:numPr>
        <w:ilvl w:val="4"/>
        <w:numId w:val="1"/>
      </w:numPr>
      <w:spacing w:before="240" w:after="60"/>
      <w:outlineLvl w:val="4"/>
    </w:pPr>
    <w:rPr>
      <w:rFonts w:cs="Arial"/>
      <w:b/>
      <w:bCs/>
      <w:sz w:val="24"/>
      <w:szCs w:val="26"/>
    </w:rPr>
  </w:style>
  <w:style w:type="paragraph" w:styleId="Nadpis6">
    <w:name w:val="heading 6"/>
    <w:basedOn w:val="Normlny"/>
    <w:next w:val="Normlny"/>
    <w:link w:val="Nadpis6Char"/>
    <w:qFormat/>
    <w:rsid w:val="002D3DD8"/>
    <w:pPr>
      <w:numPr>
        <w:ilvl w:val="5"/>
        <w:numId w:val="1"/>
      </w:numPr>
      <w:spacing w:before="240" w:after="60"/>
      <w:outlineLvl w:val="5"/>
    </w:pPr>
    <w:rPr>
      <w:rFonts w:cs="Arial"/>
      <w:b/>
      <w:bCs/>
      <w:i/>
      <w:iCs/>
      <w:szCs w:val="22"/>
    </w:rPr>
  </w:style>
  <w:style w:type="paragraph" w:styleId="Nadpis7">
    <w:name w:val="heading 7"/>
    <w:basedOn w:val="Normlny"/>
    <w:next w:val="Normlny"/>
    <w:link w:val="Nadpis7Char"/>
    <w:uiPriority w:val="99"/>
    <w:qFormat/>
    <w:rsid w:val="002D3DD8"/>
    <w:pPr>
      <w:numPr>
        <w:ilvl w:val="6"/>
        <w:numId w:val="1"/>
      </w:numPr>
      <w:spacing w:before="240" w:after="60"/>
      <w:outlineLvl w:val="6"/>
    </w:pPr>
  </w:style>
  <w:style w:type="paragraph" w:styleId="Nadpis8">
    <w:name w:val="heading 8"/>
    <w:basedOn w:val="Normlny"/>
    <w:next w:val="Normlny"/>
    <w:link w:val="Nadpis8Char"/>
    <w:uiPriority w:val="99"/>
    <w:qFormat/>
    <w:rsid w:val="002D3DD8"/>
    <w:pPr>
      <w:numPr>
        <w:ilvl w:val="7"/>
        <w:numId w:val="1"/>
      </w:numPr>
      <w:spacing w:before="240" w:after="60"/>
      <w:outlineLvl w:val="7"/>
    </w:pPr>
    <w:rPr>
      <w:i/>
      <w:iCs/>
    </w:rPr>
  </w:style>
  <w:style w:type="paragraph" w:styleId="Nadpis9">
    <w:name w:val="heading 9"/>
    <w:basedOn w:val="Normlny"/>
    <w:next w:val="Normlny"/>
    <w:link w:val="Nadpis9Char"/>
    <w:uiPriority w:val="99"/>
    <w:qFormat/>
    <w:rsid w:val="002D3DD8"/>
    <w:pPr>
      <w:numPr>
        <w:ilvl w:val="8"/>
        <w:numId w:val="1"/>
      </w:numPr>
      <w:spacing w:before="240" w:after="60"/>
      <w:outlineLvl w:val="8"/>
    </w:pPr>
    <w:rPr>
      <w:rFonts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qFormat/>
    <w:rsid w:val="002D3DD8"/>
    <w:rPr>
      <w:rFonts w:ascii="Arial" w:eastAsia="Times New Roman" w:hAnsi="Arial" w:cs="Arial"/>
      <w:b/>
      <w:bCs/>
      <w:kern w:val="2"/>
      <w:sz w:val="36"/>
      <w:szCs w:val="32"/>
      <w:lang w:eastAsia="cs-CZ"/>
    </w:rPr>
  </w:style>
  <w:style w:type="character" w:customStyle="1" w:styleId="Nadpis2Char">
    <w:name w:val="Nadpis 2 Char"/>
    <w:basedOn w:val="Predvolenpsmoodseku"/>
    <w:link w:val="Nadpis2"/>
    <w:qFormat/>
    <w:rsid w:val="008B0E6B"/>
    <w:rPr>
      <w:rFonts w:ascii="Arial" w:eastAsia="Times New Roman" w:hAnsi="Arial" w:cs="Arial"/>
      <w:b/>
      <w:bCs/>
      <w:sz w:val="28"/>
      <w:szCs w:val="28"/>
      <w:lang w:eastAsia="cs-CZ"/>
    </w:rPr>
  </w:style>
  <w:style w:type="character" w:customStyle="1" w:styleId="Nadpis3Char">
    <w:name w:val="Nadpis 3 Char"/>
    <w:basedOn w:val="Predvolenpsmoodseku"/>
    <w:link w:val="Nadpis3"/>
    <w:qFormat/>
    <w:rsid w:val="008B0E6B"/>
    <w:rPr>
      <w:rFonts w:ascii="Arial" w:eastAsia="Times New Roman" w:hAnsi="Arial" w:cs="Arial"/>
      <w:b/>
      <w:bCs/>
      <w:sz w:val="24"/>
      <w:szCs w:val="26"/>
      <w:lang w:eastAsia="cs-CZ"/>
    </w:rPr>
  </w:style>
  <w:style w:type="character" w:customStyle="1" w:styleId="Nadpis4Char">
    <w:name w:val="Nadpis 4 Char"/>
    <w:basedOn w:val="Predvolenpsmoodseku"/>
    <w:link w:val="Nadpis4"/>
    <w:qFormat/>
    <w:rsid w:val="002D3DD8"/>
    <w:rPr>
      <w:rFonts w:ascii="Arial" w:eastAsia="Times New Roman" w:hAnsi="Arial" w:cs="Arial"/>
      <w:b/>
      <w:bCs/>
      <w:sz w:val="28"/>
      <w:szCs w:val="28"/>
      <w:lang w:eastAsia="cs-CZ"/>
    </w:rPr>
  </w:style>
  <w:style w:type="character" w:customStyle="1" w:styleId="Nadpis5Char">
    <w:name w:val="Nadpis 5 Char"/>
    <w:basedOn w:val="Predvolenpsmoodseku"/>
    <w:link w:val="Nadpis5"/>
    <w:qFormat/>
    <w:rsid w:val="002D3DD8"/>
    <w:rPr>
      <w:rFonts w:ascii="Arial" w:eastAsia="Times New Roman" w:hAnsi="Arial" w:cs="Arial"/>
      <w:b/>
      <w:bCs/>
      <w:sz w:val="24"/>
      <w:szCs w:val="26"/>
      <w:lang w:eastAsia="cs-CZ"/>
    </w:rPr>
  </w:style>
  <w:style w:type="character" w:customStyle="1" w:styleId="Nadpis6Char">
    <w:name w:val="Nadpis 6 Char"/>
    <w:basedOn w:val="Predvolenpsmoodseku"/>
    <w:link w:val="Nadpis6"/>
    <w:qFormat/>
    <w:rsid w:val="002D3DD8"/>
    <w:rPr>
      <w:rFonts w:ascii="Arial" w:eastAsia="Times New Roman" w:hAnsi="Arial" w:cs="Arial"/>
      <w:b/>
      <w:bCs/>
      <w:i/>
      <w:iCs/>
      <w:sz w:val="18"/>
      <w:lang w:eastAsia="cs-CZ"/>
    </w:rPr>
  </w:style>
  <w:style w:type="character" w:customStyle="1" w:styleId="Nadpis7Char">
    <w:name w:val="Nadpis 7 Char"/>
    <w:basedOn w:val="Predvolenpsmoodseku"/>
    <w:link w:val="Nadpis7"/>
    <w:uiPriority w:val="99"/>
    <w:qFormat/>
    <w:rsid w:val="002D3DD8"/>
    <w:rPr>
      <w:rFonts w:ascii="Arial" w:eastAsia="Times New Roman" w:hAnsi="Arial" w:cs="Times New Roman"/>
      <w:sz w:val="18"/>
      <w:szCs w:val="24"/>
      <w:lang w:eastAsia="cs-CZ"/>
    </w:rPr>
  </w:style>
  <w:style w:type="character" w:customStyle="1" w:styleId="Nadpis8Char">
    <w:name w:val="Nadpis 8 Char"/>
    <w:basedOn w:val="Predvolenpsmoodseku"/>
    <w:link w:val="Nadpis8"/>
    <w:uiPriority w:val="99"/>
    <w:qFormat/>
    <w:rsid w:val="002D3DD8"/>
    <w:rPr>
      <w:rFonts w:ascii="Arial" w:eastAsia="Times New Roman" w:hAnsi="Arial" w:cs="Times New Roman"/>
      <w:i/>
      <w:iCs/>
      <w:sz w:val="18"/>
      <w:szCs w:val="24"/>
      <w:lang w:eastAsia="cs-CZ"/>
    </w:rPr>
  </w:style>
  <w:style w:type="character" w:customStyle="1" w:styleId="Nadpis9Char">
    <w:name w:val="Nadpis 9 Char"/>
    <w:basedOn w:val="Predvolenpsmoodseku"/>
    <w:link w:val="Nadpis9"/>
    <w:uiPriority w:val="99"/>
    <w:qFormat/>
    <w:rsid w:val="002D3DD8"/>
    <w:rPr>
      <w:rFonts w:ascii="Arial" w:eastAsia="Times New Roman" w:hAnsi="Arial" w:cs="Arial"/>
      <w:lang w:eastAsia="cs-CZ"/>
    </w:rPr>
  </w:style>
  <w:style w:type="character" w:customStyle="1" w:styleId="HlavikaChar">
    <w:name w:val="Hlavička Char"/>
    <w:basedOn w:val="Predvolenpsmoodseku"/>
    <w:qFormat/>
    <w:rsid w:val="002D3DD8"/>
    <w:rPr>
      <w:rFonts w:ascii="Arial" w:eastAsia="Times New Roman" w:hAnsi="Arial" w:cs="Times New Roman"/>
      <w:sz w:val="18"/>
      <w:szCs w:val="24"/>
      <w:lang w:eastAsia="cs-CZ"/>
    </w:rPr>
  </w:style>
  <w:style w:type="character" w:customStyle="1" w:styleId="HlavikaChar2">
    <w:name w:val="Hlavička Char2"/>
    <w:basedOn w:val="Predvolenpsmoodseku"/>
    <w:link w:val="Hlavika"/>
    <w:qFormat/>
    <w:rsid w:val="002D3DD8"/>
    <w:rPr>
      <w:rFonts w:ascii="Arial" w:eastAsia="Times New Roman" w:hAnsi="Arial" w:cs="Times New Roman"/>
      <w:sz w:val="18"/>
      <w:szCs w:val="24"/>
      <w:lang w:eastAsia="cs-CZ"/>
    </w:rPr>
  </w:style>
  <w:style w:type="character" w:customStyle="1" w:styleId="PtaChar">
    <w:name w:val="Päta Char"/>
    <w:basedOn w:val="Predvolenpsmoodseku"/>
    <w:uiPriority w:val="99"/>
    <w:qFormat/>
    <w:rsid w:val="002D3DD8"/>
    <w:rPr>
      <w:rFonts w:ascii="Arial" w:eastAsia="Times New Roman" w:hAnsi="Arial" w:cs="Times New Roman"/>
      <w:sz w:val="18"/>
      <w:szCs w:val="24"/>
      <w:lang w:eastAsia="cs-CZ"/>
    </w:rPr>
  </w:style>
  <w:style w:type="character" w:customStyle="1" w:styleId="PtaChar2">
    <w:name w:val="Päta Char2"/>
    <w:basedOn w:val="Predvolenpsmoodseku"/>
    <w:link w:val="Pta"/>
    <w:uiPriority w:val="99"/>
    <w:qFormat/>
    <w:rsid w:val="002D3DD8"/>
    <w:rPr>
      <w:rFonts w:ascii="Arial" w:eastAsia="Times New Roman" w:hAnsi="Arial" w:cs="Times New Roman"/>
      <w:sz w:val="18"/>
      <w:szCs w:val="24"/>
      <w:lang w:eastAsia="cs-CZ"/>
    </w:rPr>
  </w:style>
  <w:style w:type="character" w:customStyle="1" w:styleId="ZkladntextChar">
    <w:name w:val="Základný text Char"/>
    <w:basedOn w:val="Predvolenpsmoodseku"/>
    <w:uiPriority w:val="99"/>
    <w:qFormat/>
    <w:rsid w:val="002D3DD8"/>
    <w:rPr>
      <w:rFonts w:ascii="Arial" w:eastAsia="Times New Roman" w:hAnsi="Arial" w:cs="Times New Roman"/>
      <w:sz w:val="18"/>
      <w:szCs w:val="24"/>
      <w:lang w:eastAsia="cs-CZ"/>
    </w:rPr>
  </w:style>
  <w:style w:type="character" w:customStyle="1" w:styleId="ZkladntextChar2">
    <w:name w:val="Základný text Char2"/>
    <w:basedOn w:val="Predvolenpsmoodseku"/>
    <w:link w:val="Textbody"/>
    <w:qFormat/>
    <w:rsid w:val="002D3DD8"/>
    <w:rPr>
      <w:rFonts w:ascii="Arial" w:eastAsia="Times New Roman" w:hAnsi="Arial" w:cs="Times New Roman"/>
      <w:b/>
      <w:bCs/>
      <w:sz w:val="18"/>
      <w:szCs w:val="24"/>
      <w:lang w:eastAsia="cs-CZ"/>
    </w:rPr>
  </w:style>
  <w:style w:type="character" w:customStyle="1" w:styleId="ZarkazkladnhotextuChar">
    <w:name w:val="Zarážka základného textu Char"/>
    <w:basedOn w:val="Predvolenpsmoodseku"/>
    <w:uiPriority w:val="99"/>
    <w:qFormat/>
    <w:rsid w:val="002D3DD8"/>
    <w:rPr>
      <w:rFonts w:ascii="Arial" w:eastAsia="Times New Roman" w:hAnsi="Arial" w:cs="Times New Roman"/>
      <w:sz w:val="18"/>
      <w:szCs w:val="24"/>
      <w:lang w:eastAsia="cs-CZ"/>
    </w:rPr>
  </w:style>
  <w:style w:type="character" w:customStyle="1" w:styleId="ZarkazkladnhotextuChar2">
    <w:name w:val="Zarážka základného textu Char2"/>
    <w:basedOn w:val="Predvolenpsmoodseku"/>
    <w:link w:val="Textbodyindent"/>
    <w:qFormat/>
    <w:rsid w:val="002D3DD8"/>
    <w:rPr>
      <w:rFonts w:ascii="Arial" w:eastAsia="Times New Roman" w:hAnsi="Arial" w:cs="Arial"/>
      <w:sz w:val="18"/>
      <w:szCs w:val="20"/>
      <w:lang w:eastAsia="cs-CZ"/>
    </w:rPr>
  </w:style>
  <w:style w:type="character" w:customStyle="1" w:styleId="Zkladntext2Char">
    <w:name w:val="Základný text 2 Char"/>
    <w:basedOn w:val="Predvolenpsmoodseku"/>
    <w:uiPriority w:val="99"/>
    <w:qFormat/>
    <w:rsid w:val="002D3DD8"/>
    <w:rPr>
      <w:rFonts w:ascii="Arial" w:eastAsia="Times New Roman" w:hAnsi="Arial" w:cs="Times New Roman"/>
      <w:sz w:val="18"/>
      <w:szCs w:val="24"/>
      <w:lang w:eastAsia="cs-CZ"/>
    </w:rPr>
  </w:style>
  <w:style w:type="character" w:customStyle="1" w:styleId="Zkladntext2Char2">
    <w:name w:val="Základný text 2 Char2"/>
    <w:basedOn w:val="Predvolenpsmoodseku"/>
    <w:link w:val="Zkladntext2"/>
    <w:qFormat/>
    <w:rsid w:val="002D3DD8"/>
    <w:rPr>
      <w:rFonts w:ascii="Arial" w:eastAsia="Times New Roman" w:hAnsi="Arial" w:cs="Arial"/>
      <w:sz w:val="18"/>
      <w:szCs w:val="24"/>
      <w:lang w:eastAsia="sk-SK"/>
    </w:rPr>
  </w:style>
  <w:style w:type="character" w:customStyle="1" w:styleId="Zarkazkladnhotextu2Char">
    <w:name w:val="Zarážka základného textu 2 Char"/>
    <w:basedOn w:val="Predvolenpsmoodseku"/>
    <w:uiPriority w:val="99"/>
    <w:qFormat/>
    <w:rsid w:val="002D3DD8"/>
    <w:rPr>
      <w:rFonts w:ascii="Arial" w:eastAsia="Times New Roman" w:hAnsi="Arial" w:cs="Times New Roman"/>
      <w:sz w:val="18"/>
      <w:szCs w:val="24"/>
      <w:lang w:eastAsia="cs-CZ"/>
    </w:rPr>
  </w:style>
  <w:style w:type="character" w:customStyle="1" w:styleId="Zarkazkladnhotextu2Char2">
    <w:name w:val="Zarážka základného textu 2 Char2"/>
    <w:basedOn w:val="Predvolenpsmoodseku"/>
    <w:link w:val="Zarkazkladnhotextu2"/>
    <w:qFormat/>
    <w:rsid w:val="002D3DD8"/>
    <w:rPr>
      <w:rFonts w:ascii="Arial" w:eastAsia="Times New Roman" w:hAnsi="Arial" w:cs="Times New Roman"/>
      <w:sz w:val="18"/>
      <w:szCs w:val="20"/>
      <w:lang w:eastAsia="ja-JP"/>
    </w:rPr>
  </w:style>
  <w:style w:type="character" w:customStyle="1" w:styleId="Zarkazkladnhotextu3Char">
    <w:name w:val="Zarážka základného textu 3 Char"/>
    <w:basedOn w:val="Predvolenpsmoodseku"/>
    <w:uiPriority w:val="99"/>
    <w:qFormat/>
    <w:rsid w:val="002D3DD8"/>
    <w:rPr>
      <w:rFonts w:ascii="Arial" w:eastAsia="Times New Roman" w:hAnsi="Arial" w:cs="Times New Roman"/>
      <w:sz w:val="16"/>
      <w:szCs w:val="16"/>
      <w:lang w:eastAsia="cs-CZ"/>
    </w:rPr>
  </w:style>
  <w:style w:type="character" w:customStyle="1" w:styleId="Zarkazkladnhotextu3Char2">
    <w:name w:val="Zarážka základného textu 3 Char2"/>
    <w:basedOn w:val="Predvolenpsmoodseku"/>
    <w:link w:val="Zarkazkladnhotextu3"/>
    <w:qFormat/>
    <w:rsid w:val="002D3DD8"/>
    <w:rPr>
      <w:rFonts w:ascii="Arial" w:eastAsia="Times New Roman" w:hAnsi="Arial" w:cs="Arial"/>
      <w:bCs/>
      <w:sz w:val="18"/>
      <w:szCs w:val="20"/>
      <w:lang w:eastAsia="cs-CZ"/>
    </w:rPr>
  </w:style>
  <w:style w:type="character" w:customStyle="1" w:styleId="Internetovodkaz">
    <w:name w:val="Internetový odkaz"/>
    <w:basedOn w:val="Predvolenpsmoodseku"/>
    <w:uiPriority w:val="99"/>
    <w:unhideWhenUsed/>
    <w:rsid w:val="002D3DD8"/>
    <w:rPr>
      <w:color w:val="0000FF" w:themeColor="hyperlink"/>
      <w:u w:val="single"/>
    </w:rPr>
  </w:style>
  <w:style w:type="character" w:customStyle="1" w:styleId="TextbublinyChar">
    <w:name w:val="Text bubliny Char"/>
    <w:basedOn w:val="Predvolenpsmoodseku"/>
    <w:link w:val="Textbubliny"/>
    <w:uiPriority w:val="99"/>
    <w:qFormat/>
    <w:rsid w:val="002D3DD8"/>
    <w:rPr>
      <w:rFonts w:ascii="Tahoma" w:eastAsia="Times New Roman" w:hAnsi="Tahoma" w:cs="Tahoma"/>
      <w:sz w:val="16"/>
      <w:szCs w:val="16"/>
      <w:lang w:eastAsia="cs-CZ"/>
    </w:rPr>
  </w:style>
  <w:style w:type="character" w:styleId="slostrany">
    <w:name w:val="page number"/>
    <w:basedOn w:val="Predvolenpsmoodseku"/>
    <w:unhideWhenUsed/>
    <w:qFormat/>
    <w:rsid w:val="002D3DD8"/>
  </w:style>
  <w:style w:type="character" w:styleId="Vrazn">
    <w:name w:val="Strong"/>
    <w:basedOn w:val="Predvolenpsmoodseku"/>
    <w:uiPriority w:val="22"/>
    <w:qFormat/>
    <w:rsid w:val="002D3DD8"/>
    <w:rPr>
      <w:b/>
      <w:bCs/>
    </w:rPr>
  </w:style>
  <w:style w:type="character" w:customStyle="1" w:styleId="Navtveninternetovodkaz">
    <w:name w:val="Navštívený internetový odkaz"/>
    <w:basedOn w:val="Predvolenpsmoodseku"/>
    <w:uiPriority w:val="99"/>
    <w:semiHidden/>
    <w:unhideWhenUsed/>
    <w:rsid w:val="002D3DD8"/>
    <w:rPr>
      <w:color w:val="800080"/>
      <w:u w:val="single"/>
    </w:rPr>
  </w:style>
  <w:style w:type="character" w:customStyle="1" w:styleId="Zkladntext3Char">
    <w:name w:val="Základný text 3 Char"/>
    <w:basedOn w:val="Predvolenpsmoodseku"/>
    <w:uiPriority w:val="99"/>
    <w:semiHidden/>
    <w:qFormat/>
    <w:rsid w:val="002D3DD8"/>
    <w:rPr>
      <w:rFonts w:ascii="Arial" w:eastAsia="Times New Roman" w:hAnsi="Arial" w:cs="Times New Roman"/>
      <w:sz w:val="16"/>
      <w:szCs w:val="16"/>
      <w:lang w:eastAsia="cs-CZ"/>
    </w:rPr>
  </w:style>
  <w:style w:type="character" w:customStyle="1" w:styleId="Zkladntext3Char2">
    <w:name w:val="Základný text 3 Char2"/>
    <w:basedOn w:val="Predvolenpsmoodseku"/>
    <w:link w:val="Zkladntext3"/>
    <w:uiPriority w:val="99"/>
    <w:qFormat/>
    <w:rsid w:val="002D3DD8"/>
    <w:rPr>
      <w:rFonts w:ascii="Arial" w:eastAsia="Times New Roman" w:hAnsi="Arial" w:cs="Arial"/>
      <w:b/>
      <w:sz w:val="16"/>
      <w:szCs w:val="16"/>
      <w:lang w:eastAsia="cs-CZ"/>
    </w:rPr>
  </w:style>
  <w:style w:type="character" w:customStyle="1" w:styleId="msoins0">
    <w:name w:val="msoins"/>
    <w:basedOn w:val="Predvolenpsmoodseku"/>
    <w:uiPriority w:val="99"/>
    <w:qFormat/>
    <w:rsid w:val="002D3DD8"/>
    <w:rPr>
      <w:rFonts w:ascii="Times New Roman" w:hAnsi="Times New Roman" w:cs="Times New Roman"/>
    </w:rPr>
  </w:style>
  <w:style w:type="character" w:customStyle="1" w:styleId="truktradokumentuChar">
    <w:name w:val="Štruktúra dokumentu Char"/>
    <w:basedOn w:val="Predvolenpsmoodseku"/>
    <w:uiPriority w:val="99"/>
    <w:semiHidden/>
    <w:qFormat/>
    <w:rsid w:val="002D3DD8"/>
    <w:rPr>
      <w:rFonts w:ascii="Tahoma" w:eastAsia="Times New Roman" w:hAnsi="Tahoma" w:cs="Tahoma"/>
      <w:sz w:val="16"/>
      <w:szCs w:val="16"/>
      <w:lang w:eastAsia="cs-CZ"/>
    </w:rPr>
  </w:style>
  <w:style w:type="character" w:customStyle="1" w:styleId="truktradokumentuChar2">
    <w:name w:val="Štruktúra dokumentu Char2"/>
    <w:basedOn w:val="Predvolenpsmoodseku"/>
    <w:link w:val="truktradokumentu"/>
    <w:semiHidden/>
    <w:qFormat/>
    <w:rsid w:val="002D3DD8"/>
    <w:rPr>
      <w:rFonts w:ascii="Tahoma" w:eastAsia="Times New Roman" w:hAnsi="Tahoma" w:cs="Tahoma"/>
      <w:sz w:val="18"/>
      <w:szCs w:val="24"/>
      <w:shd w:val="clear" w:color="auto" w:fill="000080"/>
      <w:lang w:eastAsia="cs-CZ"/>
    </w:rPr>
  </w:style>
  <w:style w:type="character" w:customStyle="1" w:styleId="WW8Num1z0">
    <w:name w:val="WW8Num1z0"/>
    <w:uiPriority w:val="99"/>
    <w:qFormat/>
    <w:rsid w:val="002D3DD8"/>
    <w:rPr>
      <w:rFonts w:ascii="Symbol" w:hAnsi="Symbol"/>
    </w:rPr>
  </w:style>
  <w:style w:type="character" w:customStyle="1" w:styleId="Absatz-Standardschriftart">
    <w:name w:val="Absatz-Standardschriftart"/>
    <w:uiPriority w:val="99"/>
    <w:qFormat/>
    <w:rsid w:val="002D3DD8"/>
  </w:style>
  <w:style w:type="character" w:customStyle="1" w:styleId="WW8Num2z0">
    <w:name w:val="WW8Num2z0"/>
    <w:uiPriority w:val="99"/>
    <w:qFormat/>
    <w:rsid w:val="002D3DD8"/>
    <w:rPr>
      <w:rFonts w:ascii="Symbol" w:hAnsi="Symbol"/>
      <w:color w:val="auto"/>
    </w:rPr>
  </w:style>
  <w:style w:type="character" w:customStyle="1" w:styleId="WW-Absatz-Standardschriftart">
    <w:name w:val="WW-Absatz-Standardschriftart"/>
    <w:uiPriority w:val="99"/>
    <w:qFormat/>
    <w:rsid w:val="002D3DD8"/>
  </w:style>
  <w:style w:type="character" w:customStyle="1" w:styleId="WW-Absatz-Standardschriftart1">
    <w:name w:val="WW-Absatz-Standardschriftart1"/>
    <w:uiPriority w:val="99"/>
    <w:qFormat/>
    <w:rsid w:val="002D3DD8"/>
  </w:style>
  <w:style w:type="character" w:customStyle="1" w:styleId="WW-Absatz-Standardschriftart11">
    <w:name w:val="WW-Absatz-Standardschriftart11"/>
    <w:uiPriority w:val="99"/>
    <w:qFormat/>
    <w:rsid w:val="002D3DD8"/>
  </w:style>
  <w:style w:type="character" w:customStyle="1" w:styleId="WW8Num1z1">
    <w:name w:val="WW8Num1z1"/>
    <w:uiPriority w:val="99"/>
    <w:qFormat/>
    <w:rsid w:val="002D3DD8"/>
    <w:rPr>
      <w:rFonts w:ascii="Courier New" w:hAnsi="Courier New"/>
    </w:rPr>
  </w:style>
  <w:style w:type="character" w:customStyle="1" w:styleId="WW8Num1z2">
    <w:name w:val="WW8Num1z2"/>
    <w:uiPriority w:val="99"/>
    <w:qFormat/>
    <w:rsid w:val="002D3DD8"/>
    <w:rPr>
      <w:rFonts w:ascii="Wingdings" w:hAnsi="Wingdings"/>
    </w:rPr>
  </w:style>
  <w:style w:type="character" w:customStyle="1" w:styleId="WW8Num2z1">
    <w:name w:val="WW8Num2z1"/>
    <w:uiPriority w:val="99"/>
    <w:qFormat/>
    <w:rsid w:val="002D3DD8"/>
    <w:rPr>
      <w:rFonts w:ascii="Courier New" w:hAnsi="Courier New" w:cs="Courier New"/>
    </w:rPr>
  </w:style>
  <w:style w:type="character" w:customStyle="1" w:styleId="WW8Num2z2">
    <w:name w:val="WW8Num2z2"/>
    <w:uiPriority w:val="99"/>
    <w:qFormat/>
    <w:rsid w:val="002D3DD8"/>
    <w:rPr>
      <w:rFonts w:ascii="Wingdings" w:hAnsi="Wingdings"/>
    </w:rPr>
  </w:style>
  <w:style w:type="character" w:customStyle="1" w:styleId="WW8Num2z3">
    <w:name w:val="WW8Num2z3"/>
    <w:uiPriority w:val="99"/>
    <w:qFormat/>
    <w:rsid w:val="002D3DD8"/>
    <w:rPr>
      <w:rFonts w:ascii="Symbol" w:hAnsi="Symbol"/>
    </w:rPr>
  </w:style>
  <w:style w:type="character" w:customStyle="1" w:styleId="WW8Num4z1">
    <w:name w:val="WW8Num4z1"/>
    <w:uiPriority w:val="99"/>
    <w:qFormat/>
    <w:rsid w:val="002D3DD8"/>
    <w:rPr>
      <w:b/>
    </w:rPr>
  </w:style>
  <w:style w:type="character" w:customStyle="1" w:styleId="WW8Num5z0">
    <w:name w:val="WW8Num5z0"/>
    <w:uiPriority w:val="99"/>
    <w:qFormat/>
    <w:rsid w:val="002D3DD8"/>
    <w:rPr>
      <w:rFonts w:ascii="Symbol" w:hAnsi="Symbol"/>
      <w:color w:val="auto"/>
    </w:rPr>
  </w:style>
  <w:style w:type="character" w:customStyle="1" w:styleId="WW8Num5z1">
    <w:name w:val="WW8Num5z1"/>
    <w:uiPriority w:val="99"/>
    <w:qFormat/>
    <w:rsid w:val="002D3DD8"/>
    <w:rPr>
      <w:rFonts w:ascii="Times New Roman" w:eastAsia="Times New Roman" w:hAnsi="Times New Roman" w:cs="Times New Roman"/>
    </w:rPr>
  </w:style>
  <w:style w:type="character" w:customStyle="1" w:styleId="WW8Num6z0">
    <w:name w:val="WW8Num6z0"/>
    <w:uiPriority w:val="99"/>
    <w:qFormat/>
    <w:rsid w:val="002D3DD8"/>
    <w:rPr>
      <w:rFonts w:ascii="Symbol" w:hAnsi="Symbol"/>
    </w:rPr>
  </w:style>
  <w:style w:type="character" w:customStyle="1" w:styleId="WW8Num6z1">
    <w:name w:val="WW8Num6z1"/>
    <w:uiPriority w:val="99"/>
    <w:qFormat/>
    <w:rsid w:val="002D3DD8"/>
    <w:rPr>
      <w:rFonts w:ascii="Courier New" w:hAnsi="Courier New" w:cs="Courier New"/>
    </w:rPr>
  </w:style>
  <w:style w:type="character" w:customStyle="1" w:styleId="WW8Num6z2">
    <w:name w:val="WW8Num6z2"/>
    <w:uiPriority w:val="99"/>
    <w:qFormat/>
    <w:rsid w:val="002D3DD8"/>
    <w:rPr>
      <w:rFonts w:ascii="Wingdings" w:hAnsi="Wingdings"/>
    </w:rPr>
  </w:style>
  <w:style w:type="character" w:customStyle="1" w:styleId="WW8Num7z0">
    <w:name w:val="WW8Num7z0"/>
    <w:uiPriority w:val="99"/>
    <w:qFormat/>
    <w:rsid w:val="002D3DD8"/>
    <w:rPr>
      <w:rFonts w:ascii="Symbol" w:hAnsi="Symbol"/>
    </w:rPr>
  </w:style>
  <w:style w:type="character" w:customStyle="1" w:styleId="WW8Num7z1">
    <w:name w:val="WW8Num7z1"/>
    <w:uiPriority w:val="99"/>
    <w:qFormat/>
    <w:rsid w:val="002D3DD8"/>
    <w:rPr>
      <w:rFonts w:ascii="Courier New" w:hAnsi="Courier New" w:cs="Courier New"/>
    </w:rPr>
  </w:style>
  <w:style w:type="character" w:customStyle="1" w:styleId="WW8Num7z2">
    <w:name w:val="WW8Num7z2"/>
    <w:uiPriority w:val="99"/>
    <w:qFormat/>
    <w:rsid w:val="002D3DD8"/>
    <w:rPr>
      <w:rFonts w:ascii="Wingdings" w:hAnsi="Wingdings"/>
    </w:rPr>
  </w:style>
  <w:style w:type="character" w:customStyle="1" w:styleId="WW8Num9z0">
    <w:name w:val="WW8Num9z0"/>
    <w:uiPriority w:val="99"/>
    <w:qFormat/>
    <w:rsid w:val="002D3DD8"/>
    <w:rPr>
      <w:i/>
      <w:u w:val="none"/>
    </w:rPr>
  </w:style>
  <w:style w:type="character" w:customStyle="1" w:styleId="WW8Num9z4">
    <w:name w:val="WW8Num9z4"/>
    <w:uiPriority w:val="99"/>
    <w:qFormat/>
    <w:rsid w:val="002D3DD8"/>
    <w:rPr>
      <w:rFonts w:ascii="Symbol" w:hAnsi="Symbol"/>
      <w:i/>
      <w:u w:val="none"/>
    </w:rPr>
  </w:style>
  <w:style w:type="character" w:customStyle="1" w:styleId="WW8Num11z0">
    <w:name w:val="WW8Num11z0"/>
    <w:uiPriority w:val="99"/>
    <w:qFormat/>
    <w:rsid w:val="002D3DD8"/>
    <w:rPr>
      <w:rFonts w:ascii="Symbol" w:hAnsi="Symbol"/>
      <w:color w:val="auto"/>
    </w:rPr>
  </w:style>
  <w:style w:type="character" w:customStyle="1" w:styleId="WW8Num11z1">
    <w:name w:val="WW8Num11z1"/>
    <w:uiPriority w:val="99"/>
    <w:qFormat/>
    <w:rsid w:val="002D3DD8"/>
    <w:rPr>
      <w:rFonts w:ascii="Courier New" w:hAnsi="Courier New" w:cs="Courier New"/>
    </w:rPr>
  </w:style>
  <w:style w:type="character" w:customStyle="1" w:styleId="WW8Num11z2">
    <w:name w:val="WW8Num11z2"/>
    <w:uiPriority w:val="99"/>
    <w:qFormat/>
    <w:rsid w:val="002D3DD8"/>
    <w:rPr>
      <w:rFonts w:ascii="Wingdings" w:hAnsi="Wingdings"/>
    </w:rPr>
  </w:style>
  <w:style w:type="character" w:customStyle="1" w:styleId="WW8Num11z3">
    <w:name w:val="WW8Num11z3"/>
    <w:uiPriority w:val="99"/>
    <w:qFormat/>
    <w:rsid w:val="002D3DD8"/>
    <w:rPr>
      <w:rFonts w:ascii="Symbol" w:hAnsi="Symbol"/>
    </w:rPr>
  </w:style>
  <w:style w:type="character" w:customStyle="1" w:styleId="WW8Num12z0">
    <w:name w:val="WW8Num12z0"/>
    <w:uiPriority w:val="99"/>
    <w:qFormat/>
    <w:rsid w:val="002D3DD8"/>
    <w:rPr>
      <w:rFonts w:ascii="Symbol" w:hAnsi="Symbol"/>
      <w:color w:val="auto"/>
    </w:rPr>
  </w:style>
  <w:style w:type="character" w:customStyle="1" w:styleId="WW8Num12z1">
    <w:name w:val="WW8Num12z1"/>
    <w:uiPriority w:val="99"/>
    <w:qFormat/>
    <w:rsid w:val="002D3DD8"/>
    <w:rPr>
      <w:rFonts w:ascii="Courier New" w:hAnsi="Courier New" w:cs="Courier New"/>
    </w:rPr>
  </w:style>
  <w:style w:type="character" w:customStyle="1" w:styleId="WW8Num12z2">
    <w:name w:val="WW8Num12z2"/>
    <w:uiPriority w:val="99"/>
    <w:qFormat/>
    <w:rsid w:val="002D3DD8"/>
    <w:rPr>
      <w:rFonts w:ascii="Wingdings" w:hAnsi="Wingdings"/>
    </w:rPr>
  </w:style>
  <w:style w:type="character" w:customStyle="1" w:styleId="WW8Num12z3">
    <w:name w:val="WW8Num12z3"/>
    <w:uiPriority w:val="99"/>
    <w:qFormat/>
    <w:rsid w:val="002D3DD8"/>
    <w:rPr>
      <w:rFonts w:ascii="Symbol" w:hAnsi="Symbol"/>
    </w:rPr>
  </w:style>
  <w:style w:type="character" w:customStyle="1" w:styleId="WW8Num14z0">
    <w:name w:val="WW8Num14z0"/>
    <w:uiPriority w:val="99"/>
    <w:qFormat/>
    <w:rsid w:val="002D3DD8"/>
    <w:rPr>
      <w:rFonts w:ascii="Symbol" w:hAnsi="Symbol"/>
    </w:rPr>
  </w:style>
  <w:style w:type="character" w:customStyle="1" w:styleId="WW8Num14z1">
    <w:name w:val="WW8Num14z1"/>
    <w:uiPriority w:val="99"/>
    <w:qFormat/>
    <w:rsid w:val="002D3DD8"/>
    <w:rPr>
      <w:rFonts w:ascii="Courier New" w:hAnsi="Courier New" w:cs="Courier New"/>
    </w:rPr>
  </w:style>
  <w:style w:type="character" w:customStyle="1" w:styleId="WW8Num14z2">
    <w:name w:val="WW8Num14z2"/>
    <w:uiPriority w:val="99"/>
    <w:qFormat/>
    <w:rsid w:val="002D3DD8"/>
    <w:rPr>
      <w:rFonts w:ascii="Wingdings" w:hAnsi="Wingdings"/>
    </w:rPr>
  </w:style>
  <w:style w:type="character" w:customStyle="1" w:styleId="WW8Num15z0">
    <w:name w:val="WW8Num15z0"/>
    <w:uiPriority w:val="99"/>
    <w:qFormat/>
    <w:rsid w:val="002D3DD8"/>
    <w:rPr>
      <w:rFonts w:ascii="Times New Roman" w:eastAsia="Times New Roman" w:hAnsi="Times New Roman" w:cs="Times New Roman"/>
      <w:b/>
    </w:rPr>
  </w:style>
  <w:style w:type="character" w:customStyle="1" w:styleId="WW8Num17z0">
    <w:name w:val="WW8Num17z0"/>
    <w:uiPriority w:val="99"/>
    <w:qFormat/>
    <w:rsid w:val="002D3DD8"/>
    <w:rPr>
      <w:b w:val="0"/>
      <w:i w:val="0"/>
      <w:sz w:val="24"/>
    </w:rPr>
  </w:style>
  <w:style w:type="character" w:customStyle="1" w:styleId="WW8Num19z0">
    <w:name w:val="WW8Num19z0"/>
    <w:uiPriority w:val="99"/>
    <w:qFormat/>
    <w:rsid w:val="002D3DD8"/>
    <w:rPr>
      <w:rFonts w:ascii="Symbol" w:hAnsi="Symbol"/>
    </w:rPr>
  </w:style>
  <w:style w:type="character" w:customStyle="1" w:styleId="WW8Num19z1">
    <w:name w:val="WW8Num19z1"/>
    <w:uiPriority w:val="99"/>
    <w:qFormat/>
    <w:rsid w:val="002D3DD8"/>
    <w:rPr>
      <w:rFonts w:ascii="Symbol" w:hAnsi="Symbol"/>
      <w:color w:val="auto"/>
    </w:rPr>
  </w:style>
  <w:style w:type="character" w:customStyle="1" w:styleId="WW8Num19z2">
    <w:name w:val="WW8Num19z2"/>
    <w:uiPriority w:val="99"/>
    <w:qFormat/>
    <w:rsid w:val="002D3DD8"/>
    <w:rPr>
      <w:rFonts w:ascii="Wingdings" w:hAnsi="Wingdings"/>
    </w:rPr>
  </w:style>
  <w:style w:type="character" w:customStyle="1" w:styleId="WW8Num19z4">
    <w:name w:val="WW8Num19z4"/>
    <w:uiPriority w:val="99"/>
    <w:qFormat/>
    <w:rsid w:val="002D3DD8"/>
    <w:rPr>
      <w:rFonts w:ascii="Courier New" w:hAnsi="Courier New" w:cs="Courier New"/>
    </w:rPr>
  </w:style>
  <w:style w:type="character" w:customStyle="1" w:styleId="WW8Num20z0">
    <w:name w:val="WW8Num20z0"/>
    <w:uiPriority w:val="99"/>
    <w:qFormat/>
    <w:rsid w:val="002D3DD8"/>
    <w:rPr>
      <w:rFonts w:ascii="Symbol" w:hAnsi="Symbol"/>
      <w:color w:val="auto"/>
    </w:rPr>
  </w:style>
  <w:style w:type="character" w:customStyle="1" w:styleId="WW8Num20z1">
    <w:name w:val="WW8Num20z1"/>
    <w:uiPriority w:val="99"/>
    <w:qFormat/>
    <w:rsid w:val="002D3DD8"/>
    <w:rPr>
      <w:rFonts w:ascii="Courier New" w:hAnsi="Courier New" w:cs="Courier New"/>
    </w:rPr>
  </w:style>
  <w:style w:type="character" w:customStyle="1" w:styleId="WW8Num20z2">
    <w:name w:val="WW8Num20z2"/>
    <w:uiPriority w:val="99"/>
    <w:qFormat/>
    <w:rsid w:val="002D3DD8"/>
    <w:rPr>
      <w:rFonts w:ascii="Wingdings" w:hAnsi="Wingdings"/>
    </w:rPr>
  </w:style>
  <w:style w:type="character" w:customStyle="1" w:styleId="WW8Num20z3">
    <w:name w:val="WW8Num20z3"/>
    <w:uiPriority w:val="99"/>
    <w:qFormat/>
    <w:rsid w:val="002D3DD8"/>
    <w:rPr>
      <w:rFonts w:ascii="Symbol" w:hAnsi="Symbol"/>
    </w:rPr>
  </w:style>
  <w:style w:type="character" w:customStyle="1" w:styleId="WW8Num21z0">
    <w:name w:val="WW8Num21z0"/>
    <w:uiPriority w:val="99"/>
    <w:qFormat/>
    <w:rsid w:val="002D3DD8"/>
    <w:rPr>
      <w:rFonts w:ascii="Symbol" w:hAnsi="Symbol"/>
      <w:color w:val="auto"/>
    </w:rPr>
  </w:style>
  <w:style w:type="character" w:customStyle="1" w:styleId="WW8Num21z1">
    <w:name w:val="WW8Num21z1"/>
    <w:uiPriority w:val="99"/>
    <w:qFormat/>
    <w:rsid w:val="002D3DD8"/>
    <w:rPr>
      <w:rFonts w:ascii="Courier New" w:hAnsi="Courier New" w:cs="Courier New"/>
    </w:rPr>
  </w:style>
  <w:style w:type="character" w:customStyle="1" w:styleId="WW8Num21z2">
    <w:name w:val="WW8Num21z2"/>
    <w:uiPriority w:val="99"/>
    <w:qFormat/>
    <w:rsid w:val="002D3DD8"/>
    <w:rPr>
      <w:rFonts w:ascii="Wingdings" w:hAnsi="Wingdings"/>
    </w:rPr>
  </w:style>
  <w:style w:type="character" w:customStyle="1" w:styleId="WW8Num21z3">
    <w:name w:val="WW8Num21z3"/>
    <w:uiPriority w:val="99"/>
    <w:qFormat/>
    <w:rsid w:val="002D3DD8"/>
    <w:rPr>
      <w:rFonts w:ascii="Symbol" w:hAnsi="Symbol"/>
    </w:rPr>
  </w:style>
  <w:style w:type="character" w:customStyle="1" w:styleId="WW8Num22z1">
    <w:name w:val="WW8Num22z1"/>
    <w:uiPriority w:val="99"/>
    <w:qFormat/>
    <w:rsid w:val="002D3DD8"/>
    <w:rPr>
      <w:rFonts w:ascii="Symbol" w:hAnsi="Symbol"/>
      <w:color w:val="auto"/>
    </w:rPr>
  </w:style>
  <w:style w:type="character" w:customStyle="1" w:styleId="WW8Num22z2">
    <w:name w:val="WW8Num22z2"/>
    <w:uiPriority w:val="99"/>
    <w:qFormat/>
    <w:rsid w:val="002D3DD8"/>
    <w:rPr>
      <w:rFonts w:ascii="Symbol" w:hAnsi="Symbol"/>
    </w:rPr>
  </w:style>
  <w:style w:type="character" w:customStyle="1" w:styleId="WW8Num22z4">
    <w:name w:val="WW8Num22z4"/>
    <w:uiPriority w:val="99"/>
    <w:qFormat/>
    <w:rsid w:val="002D3DD8"/>
    <w:rPr>
      <w:rFonts w:ascii="Arial" w:eastAsia="Times New Roman" w:hAnsi="Arial" w:cs="Arial"/>
    </w:rPr>
  </w:style>
  <w:style w:type="character" w:customStyle="1" w:styleId="WW8Num23z0">
    <w:name w:val="WW8Num23z0"/>
    <w:uiPriority w:val="99"/>
    <w:qFormat/>
    <w:rsid w:val="002D3DD8"/>
    <w:rPr>
      <w:rFonts w:ascii="Symbol" w:hAnsi="Symbol"/>
      <w:color w:val="auto"/>
    </w:rPr>
  </w:style>
  <w:style w:type="character" w:customStyle="1" w:styleId="WW8Num23z1">
    <w:name w:val="WW8Num23z1"/>
    <w:uiPriority w:val="99"/>
    <w:qFormat/>
    <w:rsid w:val="002D3DD8"/>
    <w:rPr>
      <w:rFonts w:ascii="Courier New" w:hAnsi="Courier New" w:cs="Courier New"/>
    </w:rPr>
  </w:style>
  <w:style w:type="character" w:customStyle="1" w:styleId="WW8Num23z2">
    <w:name w:val="WW8Num23z2"/>
    <w:uiPriority w:val="99"/>
    <w:qFormat/>
    <w:rsid w:val="002D3DD8"/>
    <w:rPr>
      <w:rFonts w:ascii="Wingdings" w:hAnsi="Wingdings"/>
    </w:rPr>
  </w:style>
  <w:style w:type="character" w:customStyle="1" w:styleId="WW8Num23z3">
    <w:name w:val="WW8Num23z3"/>
    <w:uiPriority w:val="99"/>
    <w:qFormat/>
    <w:rsid w:val="002D3DD8"/>
    <w:rPr>
      <w:rFonts w:ascii="Symbol" w:hAnsi="Symbol"/>
    </w:rPr>
  </w:style>
  <w:style w:type="character" w:customStyle="1" w:styleId="WW8Num24z0">
    <w:name w:val="WW8Num24z0"/>
    <w:uiPriority w:val="99"/>
    <w:qFormat/>
    <w:rsid w:val="002D3DD8"/>
    <w:rPr>
      <w:rFonts w:ascii="Times New Roman" w:hAnsi="Times New Roman" w:cs="Times New Roman"/>
    </w:rPr>
  </w:style>
  <w:style w:type="character" w:customStyle="1" w:styleId="WW8Num24z3">
    <w:name w:val="WW8Num24z3"/>
    <w:uiPriority w:val="99"/>
    <w:qFormat/>
    <w:rsid w:val="002D3DD8"/>
    <w:rPr>
      <w:rFonts w:ascii="Symbol" w:hAnsi="Symbol"/>
    </w:rPr>
  </w:style>
  <w:style w:type="character" w:customStyle="1" w:styleId="WW8Num24z4">
    <w:name w:val="WW8Num24z4"/>
    <w:uiPriority w:val="99"/>
    <w:qFormat/>
    <w:rsid w:val="002D3DD8"/>
    <w:rPr>
      <w:rFonts w:ascii="Courier New" w:hAnsi="Courier New"/>
    </w:rPr>
  </w:style>
  <w:style w:type="character" w:customStyle="1" w:styleId="WW8Num24z5">
    <w:name w:val="WW8Num24z5"/>
    <w:uiPriority w:val="99"/>
    <w:qFormat/>
    <w:rsid w:val="002D3DD8"/>
    <w:rPr>
      <w:rFonts w:ascii="Wingdings" w:hAnsi="Wingdings"/>
    </w:rPr>
  </w:style>
  <w:style w:type="character" w:customStyle="1" w:styleId="WW8Num27z0">
    <w:name w:val="WW8Num27z0"/>
    <w:uiPriority w:val="99"/>
    <w:qFormat/>
    <w:rsid w:val="002D3DD8"/>
    <w:rPr>
      <w:rFonts w:ascii="Symbol" w:hAnsi="Symbol"/>
      <w:color w:val="auto"/>
    </w:rPr>
  </w:style>
  <w:style w:type="character" w:customStyle="1" w:styleId="WW8Num27z1">
    <w:name w:val="WW8Num27z1"/>
    <w:uiPriority w:val="99"/>
    <w:qFormat/>
    <w:rsid w:val="002D3DD8"/>
    <w:rPr>
      <w:rFonts w:ascii="Courier New" w:hAnsi="Courier New" w:cs="Courier New"/>
    </w:rPr>
  </w:style>
  <w:style w:type="character" w:customStyle="1" w:styleId="WW8Num27z2">
    <w:name w:val="WW8Num27z2"/>
    <w:uiPriority w:val="99"/>
    <w:qFormat/>
    <w:rsid w:val="002D3DD8"/>
    <w:rPr>
      <w:rFonts w:ascii="Wingdings" w:hAnsi="Wingdings"/>
    </w:rPr>
  </w:style>
  <w:style w:type="character" w:customStyle="1" w:styleId="WW8Num27z3">
    <w:name w:val="WW8Num27z3"/>
    <w:uiPriority w:val="99"/>
    <w:qFormat/>
    <w:rsid w:val="002D3DD8"/>
    <w:rPr>
      <w:rFonts w:ascii="Symbol" w:hAnsi="Symbol"/>
    </w:rPr>
  </w:style>
  <w:style w:type="character" w:customStyle="1" w:styleId="WW8Num28z0">
    <w:name w:val="WW8Num28z0"/>
    <w:uiPriority w:val="99"/>
    <w:qFormat/>
    <w:rsid w:val="002D3DD8"/>
    <w:rPr>
      <w:rFonts w:ascii="Symbol" w:hAnsi="Symbol"/>
      <w:color w:val="auto"/>
    </w:rPr>
  </w:style>
  <w:style w:type="character" w:customStyle="1" w:styleId="WW8Num28z1">
    <w:name w:val="WW8Num28z1"/>
    <w:uiPriority w:val="99"/>
    <w:qFormat/>
    <w:rsid w:val="002D3DD8"/>
    <w:rPr>
      <w:rFonts w:ascii="Courier New" w:hAnsi="Courier New" w:cs="Courier New"/>
    </w:rPr>
  </w:style>
  <w:style w:type="character" w:customStyle="1" w:styleId="WW8Num28z2">
    <w:name w:val="WW8Num28z2"/>
    <w:uiPriority w:val="99"/>
    <w:qFormat/>
    <w:rsid w:val="002D3DD8"/>
    <w:rPr>
      <w:rFonts w:ascii="Wingdings" w:hAnsi="Wingdings"/>
    </w:rPr>
  </w:style>
  <w:style w:type="character" w:customStyle="1" w:styleId="WW8Num28z3">
    <w:name w:val="WW8Num28z3"/>
    <w:uiPriority w:val="99"/>
    <w:qFormat/>
    <w:rsid w:val="002D3DD8"/>
    <w:rPr>
      <w:rFonts w:ascii="Symbol" w:hAnsi="Symbol"/>
    </w:rPr>
  </w:style>
  <w:style w:type="character" w:customStyle="1" w:styleId="WW8Num29z0">
    <w:name w:val="WW8Num29z0"/>
    <w:uiPriority w:val="99"/>
    <w:qFormat/>
    <w:rsid w:val="002D3DD8"/>
    <w:rPr>
      <w:b/>
    </w:rPr>
  </w:style>
  <w:style w:type="character" w:customStyle="1" w:styleId="WW8Num29z1">
    <w:name w:val="WW8Num29z1"/>
    <w:uiPriority w:val="99"/>
    <w:qFormat/>
    <w:rsid w:val="002D3DD8"/>
    <w:rPr>
      <w:rFonts w:ascii="Symbol" w:hAnsi="Symbol"/>
      <w:b/>
    </w:rPr>
  </w:style>
  <w:style w:type="character" w:customStyle="1" w:styleId="WW8Num29z2">
    <w:name w:val="WW8Num29z2"/>
    <w:uiPriority w:val="99"/>
    <w:qFormat/>
    <w:rsid w:val="002D3DD8"/>
    <w:rPr>
      <w:rFonts w:ascii="Arial" w:eastAsia="Times New Roman" w:hAnsi="Arial" w:cs="Arial"/>
    </w:rPr>
  </w:style>
  <w:style w:type="character" w:customStyle="1" w:styleId="WW8Num30z0">
    <w:name w:val="WW8Num30z0"/>
    <w:uiPriority w:val="99"/>
    <w:qFormat/>
    <w:rsid w:val="002D3DD8"/>
    <w:rPr>
      <w:b/>
      <w:color w:val="0000FF"/>
    </w:rPr>
  </w:style>
  <w:style w:type="character" w:customStyle="1" w:styleId="WW8Num32z0">
    <w:name w:val="WW8Num32z0"/>
    <w:uiPriority w:val="99"/>
    <w:qFormat/>
    <w:rsid w:val="002D3DD8"/>
    <w:rPr>
      <w:rFonts w:ascii="Symbol" w:hAnsi="Symbol"/>
    </w:rPr>
  </w:style>
  <w:style w:type="character" w:customStyle="1" w:styleId="WW8Num32z1">
    <w:name w:val="WW8Num32z1"/>
    <w:uiPriority w:val="99"/>
    <w:qFormat/>
    <w:rsid w:val="002D3DD8"/>
    <w:rPr>
      <w:rFonts w:ascii="Courier New" w:hAnsi="Courier New" w:cs="Courier New"/>
    </w:rPr>
  </w:style>
  <w:style w:type="character" w:customStyle="1" w:styleId="WW8Num32z2">
    <w:name w:val="WW8Num32z2"/>
    <w:uiPriority w:val="99"/>
    <w:qFormat/>
    <w:rsid w:val="002D3DD8"/>
    <w:rPr>
      <w:rFonts w:ascii="Wingdings" w:hAnsi="Wingdings"/>
    </w:rPr>
  </w:style>
  <w:style w:type="character" w:customStyle="1" w:styleId="WW8Num33z0">
    <w:name w:val="WW8Num33z0"/>
    <w:uiPriority w:val="99"/>
    <w:qFormat/>
    <w:rsid w:val="002D3DD8"/>
    <w:rPr>
      <w:rFonts w:ascii="Symbol" w:hAnsi="Symbol"/>
    </w:rPr>
  </w:style>
  <w:style w:type="character" w:customStyle="1" w:styleId="WW8Num33z2">
    <w:name w:val="WW8Num33z2"/>
    <w:uiPriority w:val="99"/>
    <w:qFormat/>
    <w:rsid w:val="002D3DD8"/>
    <w:rPr>
      <w:rFonts w:ascii="Symbol" w:hAnsi="Symbol"/>
      <w:color w:val="auto"/>
    </w:rPr>
  </w:style>
  <w:style w:type="character" w:customStyle="1" w:styleId="WW8Num33z4">
    <w:name w:val="WW8Num33z4"/>
    <w:uiPriority w:val="99"/>
    <w:qFormat/>
    <w:rsid w:val="002D3DD8"/>
    <w:rPr>
      <w:rFonts w:ascii="Courier New" w:hAnsi="Courier New" w:cs="Courier New"/>
    </w:rPr>
  </w:style>
  <w:style w:type="character" w:customStyle="1" w:styleId="WW8Num33z5">
    <w:name w:val="WW8Num33z5"/>
    <w:uiPriority w:val="99"/>
    <w:qFormat/>
    <w:rsid w:val="002D3DD8"/>
    <w:rPr>
      <w:rFonts w:ascii="Wingdings" w:hAnsi="Wingdings"/>
    </w:rPr>
  </w:style>
  <w:style w:type="character" w:customStyle="1" w:styleId="WW8Num34z0">
    <w:name w:val="WW8Num34z0"/>
    <w:uiPriority w:val="99"/>
    <w:qFormat/>
    <w:rsid w:val="002D3DD8"/>
    <w:rPr>
      <w:b/>
    </w:rPr>
  </w:style>
  <w:style w:type="character" w:customStyle="1" w:styleId="WW8Num35z0">
    <w:name w:val="WW8Num35z0"/>
    <w:uiPriority w:val="99"/>
    <w:qFormat/>
    <w:rsid w:val="002D3DD8"/>
    <w:rPr>
      <w:rFonts w:ascii="Symbol" w:hAnsi="Symbol"/>
    </w:rPr>
  </w:style>
  <w:style w:type="character" w:customStyle="1" w:styleId="WW8Num35z1">
    <w:name w:val="WW8Num35z1"/>
    <w:uiPriority w:val="99"/>
    <w:qFormat/>
    <w:rsid w:val="002D3DD8"/>
    <w:rPr>
      <w:rFonts w:ascii="Courier New" w:hAnsi="Courier New" w:cs="Courier New"/>
    </w:rPr>
  </w:style>
  <w:style w:type="character" w:customStyle="1" w:styleId="WW8Num35z2">
    <w:name w:val="WW8Num35z2"/>
    <w:uiPriority w:val="99"/>
    <w:qFormat/>
    <w:rsid w:val="002D3DD8"/>
    <w:rPr>
      <w:rFonts w:ascii="Wingdings" w:hAnsi="Wingdings"/>
    </w:rPr>
  </w:style>
  <w:style w:type="character" w:customStyle="1" w:styleId="WW8Num36z0">
    <w:name w:val="WW8Num36z0"/>
    <w:uiPriority w:val="99"/>
    <w:qFormat/>
    <w:rsid w:val="002D3DD8"/>
    <w:rPr>
      <w:rFonts w:ascii="Symbol" w:hAnsi="Symbol"/>
      <w:color w:val="auto"/>
    </w:rPr>
  </w:style>
  <w:style w:type="character" w:customStyle="1" w:styleId="WW8Num37z0">
    <w:name w:val="WW8Num37z0"/>
    <w:uiPriority w:val="99"/>
    <w:qFormat/>
    <w:rsid w:val="002D3DD8"/>
    <w:rPr>
      <w:rFonts w:ascii="Symbol" w:hAnsi="Symbol"/>
      <w:color w:val="auto"/>
    </w:rPr>
  </w:style>
  <w:style w:type="character" w:customStyle="1" w:styleId="WW8Num37z1">
    <w:name w:val="WW8Num37z1"/>
    <w:uiPriority w:val="99"/>
    <w:qFormat/>
    <w:rsid w:val="002D3DD8"/>
    <w:rPr>
      <w:rFonts w:ascii="Courier New" w:hAnsi="Courier New" w:cs="Courier New"/>
    </w:rPr>
  </w:style>
  <w:style w:type="character" w:customStyle="1" w:styleId="WW8Num37z2">
    <w:name w:val="WW8Num37z2"/>
    <w:uiPriority w:val="99"/>
    <w:qFormat/>
    <w:rsid w:val="002D3DD8"/>
    <w:rPr>
      <w:rFonts w:ascii="Wingdings" w:hAnsi="Wingdings"/>
    </w:rPr>
  </w:style>
  <w:style w:type="character" w:customStyle="1" w:styleId="WW8Num37z3">
    <w:name w:val="WW8Num37z3"/>
    <w:uiPriority w:val="99"/>
    <w:qFormat/>
    <w:rsid w:val="002D3DD8"/>
    <w:rPr>
      <w:rFonts w:ascii="Symbol" w:hAnsi="Symbol"/>
    </w:rPr>
  </w:style>
  <w:style w:type="character" w:customStyle="1" w:styleId="WW8Num39z0">
    <w:name w:val="WW8Num39z0"/>
    <w:uiPriority w:val="99"/>
    <w:qFormat/>
    <w:rsid w:val="002D3DD8"/>
    <w:rPr>
      <w:rFonts w:ascii="Symbol" w:hAnsi="Symbol"/>
    </w:rPr>
  </w:style>
  <w:style w:type="character" w:customStyle="1" w:styleId="WW8Num39z1">
    <w:name w:val="WW8Num39z1"/>
    <w:uiPriority w:val="99"/>
    <w:qFormat/>
    <w:rsid w:val="002D3DD8"/>
    <w:rPr>
      <w:rFonts w:ascii="Courier New" w:hAnsi="Courier New" w:cs="Courier New"/>
    </w:rPr>
  </w:style>
  <w:style w:type="character" w:customStyle="1" w:styleId="WW8Num39z2">
    <w:name w:val="WW8Num39z2"/>
    <w:uiPriority w:val="99"/>
    <w:qFormat/>
    <w:rsid w:val="002D3DD8"/>
    <w:rPr>
      <w:rFonts w:ascii="Wingdings" w:hAnsi="Wingdings"/>
    </w:rPr>
  </w:style>
  <w:style w:type="character" w:customStyle="1" w:styleId="WW8Num40z0">
    <w:name w:val="WW8Num40z0"/>
    <w:uiPriority w:val="99"/>
    <w:qFormat/>
    <w:rsid w:val="002D3DD8"/>
    <w:rPr>
      <w:rFonts w:ascii="Symbol" w:hAnsi="Symbol"/>
      <w:color w:val="auto"/>
    </w:rPr>
  </w:style>
  <w:style w:type="character" w:customStyle="1" w:styleId="WW8Num40z2">
    <w:name w:val="WW8Num40z2"/>
    <w:uiPriority w:val="99"/>
    <w:qFormat/>
    <w:rsid w:val="002D3DD8"/>
    <w:rPr>
      <w:rFonts w:ascii="Wingdings" w:hAnsi="Wingdings"/>
    </w:rPr>
  </w:style>
  <w:style w:type="character" w:customStyle="1" w:styleId="WW8Num40z3">
    <w:name w:val="WW8Num40z3"/>
    <w:uiPriority w:val="99"/>
    <w:qFormat/>
    <w:rsid w:val="002D3DD8"/>
    <w:rPr>
      <w:rFonts w:ascii="Symbol" w:hAnsi="Symbol"/>
    </w:rPr>
  </w:style>
  <w:style w:type="character" w:customStyle="1" w:styleId="WW8Num40z4">
    <w:name w:val="WW8Num40z4"/>
    <w:uiPriority w:val="99"/>
    <w:qFormat/>
    <w:rsid w:val="002D3DD8"/>
    <w:rPr>
      <w:rFonts w:ascii="Courier New" w:hAnsi="Courier New" w:cs="Courier New"/>
    </w:rPr>
  </w:style>
  <w:style w:type="character" w:customStyle="1" w:styleId="WW8Num41z0">
    <w:name w:val="WW8Num41z0"/>
    <w:uiPriority w:val="99"/>
    <w:qFormat/>
    <w:rsid w:val="002D3DD8"/>
    <w:rPr>
      <w:rFonts w:ascii="Symbol" w:hAnsi="Symbol"/>
      <w:color w:val="auto"/>
    </w:rPr>
  </w:style>
  <w:style w:type="character" w:customStyle="1" w:styleId="WW8Num41z1">
    <w:name w:val="WW8Num41z1"/>
    <w:uiPriority w:val="99"/>
    <w:qFormat/>
    <w:rsid w:val="002D3DD8"/>
    <w:rPr>
      <w:rFonts w:ascii="Courier New" w:hAnsi="Courier New" w:cs="Courier New"/>
    </w:rPr>
  </w:style>
  <w:style w:type="character" w:customStyle="1" w:styleId="WW8Num41z2">
    <w:name w:val="WW8Num41z2"/>
    <w:uiPriority w:val="99"/>
    <w:qFormat/>
    <w:rsid w:val="002D3DD8"/>
    <w:rPr>
      <w:rFonts w:ascii="Wingdings" w:hAnsi="Wingdings"/>
    </w:rPr>
  </w:style>
  <w:style w:type="character" w:customStyle="1" w:styleId="WW8Num41z3">
    <w:name w:val="WW8Num41z3"/>
    <w:uiPriority w:val="99"/>
    <w:qFormat/>
    <w:rsid w:val="002D3DD8"/>
    <w:rPr>
      <w:rFonts w:ascii="Symbol" w:hAnsi="Symbol"/>
    </w:rPr>
  </w:style>
  <w:style w:type="character" w:customStyle="1" w:styleId="WW8Num42z0">
    <w:name w:val="WW8Num42z0"/>
    <w:uiPriority w:val="99"/>
    <w:qFormat/>
    <w:rsid w:val="002D3DD8"/>
    <w:rPr>
      <w:rFonts w:ascii="Symbol" w:hAnsi="Symbol"/>
    </w:rPr>
  </w:style>
  <w:style w:type="character" w:customStyle="1" w:styleId="WW8Num42z1">
    <w:name w:val="WW8Num42z1"/>
    <w:uiPriority w:val="99"/>
    <w:qFormat/>
    <w:rsid w:val="002D3DD8"/>
    <w:rPr>
      <w:rFonts w:ascii="Courier New" w:hAnsi="Courier New"/>
    </w:rPr>
  </w:style>
  <w:style w:type="character" w:customStyle="1" w:styleId="WW8Num42z2">
    <w:name w:val="WW8Num42z2"/>
    <w:uiPriority w:val="99"/>
    <w:qFormat/>
    <w:rsid w:val="002D3DD8"/>
    <w:rPr>
      <w:rFonts w:ascii="Wingdings" w:hAnsi="Wingdings"/>
    </w:rPr>
  </w:style>
  <w:style w:type="character" w:customStyle="1" w:styleId="WW8Num43z0">
    <w:name w:val="WW8Num43z0"/>
    <w:uiPriority w:val="99"/>
    <w:qFormat/>
    <w:rsid w:val="002D3DD8"/>
    <w:rPr>
      <w:rFonts w:ascii="Symbol" w:hAnsi="Symbol"/>
      <w:color w:val="auto"/>
    </w:rPr>
  </w:style>
  <w:style w:type="character" w:customStyle="1" w:styleId="WW8Num43z2">
    <w:name w:val="WW8Num43z2"/>
    <w:uiPriority w:val="99"/>
    <w:qFormat/>
    <w:rsid w:val="002D3DD8"/>
    <w:rPr>
      <w:rFonts w:ascii="Wingdings" w:hAnsi="Wingdings"/>
    </w:rPr>
  </w:style>
  <w:style w:type="character" w:customStyle="1" w:styleId="WW8Num43z3">
    <w:name w:val="WW8Num43z3"/>
    <w:uiPriority w:val="99"/>
    <w:qFormat/>
    <w:rsid w:val="002D3DD8"/>
    <w:rPr>
      <w:rFonts w:ascii="Symbol" w:hAnsi="Symbol"/>
    </w:rPr>
  </w:style>
  <w:style w:type="character" w:customStyle="1" w:styleId="WW8Num43z4">
    <w:name w:val="WW8Num43z4"/>
    <w:uiPriority w:val="99"/>
    <w:qFormat/>
    <w:rsid w:val="002D3DD8"/>
    <w:rPr>
      <w:rFonts w:ascii="Courier New" w:hAnsi="Courier New" w:cs="Courier New"/>
    </w:rPr>
  </w:style>
  <w:style w:type="character" w:customStyle="1" w:styleId="WW8Num45z0">
    <w:name w:val="WW8Num45z0"/>
    <w:uiPriority w:val="99"/>
    <w:qFormat/>
    <w:rsid w:val="002D3DD8"/>
    <w:rPr>
      <w:rFonts w:ascii="Wingdings" w:hAnsi="Wingdings"/>
    </w:rPr>
  </w:style>
  <w:style w:type="character" w:customStyle="1" w:styleId="WW8Num45z1">
    <w:name w:val="WW8Num45z1"/>
    <w:uiPriority w:val="99"/>
    <w:qFormat/>
    <w:rsid w:val="002D3DD8"/>
    <w:rPr>
      <w:rFonts w:ascii="Courier New" w:hAnsi="Courier New" w:cs="Courier New"/>
    </w:rPr>
  </w:style>
  <w:style w:type="character" w:customStyle="1" w:styleId="WW8Num45z3">
    <w:name w:val="WW8Num45z3"/>
    <w:uiPriority w:val="99"/>
    <w:qFormat/>
    <w:rsid w:val="002D3DD8"/>
    <w:rPr>
      <w:rFonts w:ascii="Symbol" w:hAnsi="Symbol"/>
    </w:rPr>
  </w:style>
  <w:style w:type="character" w:customStyle="1" w:styleId="CharChar">
    <w:name w:val="Char Char"/>
    <w:basedOn w:val="Predvolenpsmoodseku"/>
    <w:uiPriority w:val="99"/>
    <w:qFormat/>
    <w:rsid w:val="002D3DD8"/>
    <w:rPr>
      <w:sz w:val="24"/>
      <w:szCs w:val="24"/>
      <w:lang w:val="sk-SK" w:eastAsia="ar-SA" w:bidi="ar-SA"/>
    </w:rPr>
  </w:style>
  <w:style w:type="character" w:customStyle="1" w:styleId="Znakyprepoznmkupodiarou">
    <w:name w:val="Znaky pre poznámku pod čiarou"/>
    <w:basedOn w:val="Predvolenpsmoodseku"/>
    <w:uiPriority w:val="99"/>
    <w:qFormat/>
    <w:rsid w:val="002D3DD8"/>
    <w:rPr>
      <w:vertAlign w:val="superscript"/>
    </w:rPr>
  </w:style>
  <w:style w:type="character" w:customStyle="1" w:styleId="Heading3Char">
    <w:name w:val="Heading 3 Char"/>
    <w:basedOn w:val="Predvolenpsmoodseku"/>
    <w:uiPriority w:val="99"/>
    <w:qFormat/>
    <w:rsid w:val="002D3DD8"/>
    <w:rPr>
      <w:rFonts w:ascii="Arial" w:hAnsi="Arial" w:cs="Arial"/>
      <w:b/>
      <w:bCs/>
      <w:sz w:val="26"/>
      <w:szCs w:val="26"/>
      <w:lang w:val="sk-SK" w:eastAsia="ar-SA" w:bidi="ar-SA"/>
    </w:rPr>
  </w:style>
  <w:style w:type="character" w:customStyle="1" w:styleId="TextpoznmkypodiarouChar">
    <w:name w:val="Text poznámky pod čiarou Char"/>
    <w:basedOn w:val="Predvolenpsmoodseku"/>
    <w:uiPriority w:val="99"/>
    <w:semiHidden/>
    <w:qFormat/>
    <w:rsid w:val="002D3DD8"/>
    <w:rPr>
      <w:rFonts w:ascii="Arial" w:eastAsia="Times New Roman" w:hAnsi="Arial" w:cs="Times New Roman"/>
      <w:sz w:val="20"/>
      <w:szCs w:val="20"/>
      <w:lang w:eastAsia="cs-CZ"/>
    </w:rPr>
  </w:style>
  <w:style w:type="character" w:customStyle="1" w:styleId="TextpoznmkypodiarouChar2">
    <w:name w:val="Text poznámky pod čiarou Char2"/>
    <w:basedOn w:val="Predvolenpsmoodseku"/>
    <w:link w:val="Textpoznmkypodiarou"/>
    <w:semiHidden/>
    <w:qFormat/>
    <w:rsid w:val="002D3DD8"/>
    <w:rPr>
      <w:rFonts w:ascii="Times New Roman" w:eastAsia="Times New Roman" w:hAnsi="Times New Roman" w:cs="Times New Roman"/>
      <w:color w:val="000000"/>
      <w:sz w:val="18"/>
      <w:szCs w:val="20"/>
      <w:lang w:val="en-GB" w:eastAsia="cs-CZ"/>
    </w:rPr>
  </w:style>
  <w:style w:type="character" w:customStyle="1" w:styleId="Ukotveniepoznmkypodiarou">
    <w:name w:val="Ukotvenie poznámky pod čiarou"/>
    <w:rPr>
      <w:vertAlign w:val="superscript"/>
    </w:rPr>
  </w:style>
  <w:style w:type="character" w:customStyle="1" w:styleId="FootnoteCharacters">
    <w:name w:val="Footnote Characters"/>
    <w:basedOn w:val="Predvolenpsmoodseku"/>
    <w:uiPriority w:val="99"/>
    <w:semiHidden/>
    <w:qFormat/>
    <w:rsid w:val="002D3DD8"/>
    <w:rPr>
      <w:vertAlign w:val="superscript"/>
    </w:rPr>
  </w:style>
  <w:style w:type="character" w:customStyle="1" w:styleId="CharChar2">
    <w:name w:val="Char Char2"/>
    <w:basedOn w:val="Predvolenpsmoodseku"/>
    <w:uiPriority w:val="99"/>
    <w:qFormat/>
    <w:rsid w:val="002D3DD8"/>
    <w:rPr>
      <w:sz w:val="24"/>
      <w:szCs w:val="24"/>
      <w:lang w:val="sk-SK" w:eastAsia="sk-SK" w:bidi="ar-SA"/>
    </w:rPr>
  </w:style>
  <w:style w:type="character" w:customStyle="1" w:styleId="Char">
    <w:name w:val="Char"/>
    <w:basedOn w:val="Predvolenpsmoodseku"/>
    <w:uiPriority w:val="99"/>
    <w:semiHidden/>
    <w:qFormat/>
    <w:rsid w:val="002D3DD8"/>
    <w:rPr>
      <w:sz w:val="24"/>
      <w:lang w:eastAsia="ja-JP"/>
    </w:rPr>
  </w:style>
  <w:style w:type="character" w:customStyle="1" w:styleId="PageNumber1">
    <w:name w:val="Page Number1"/>
    <w:basedOn w:val="Predvolenpsmoodseku"/>
    <w:uiPriority w:val="99"/>
    <w:qFormat/>
    <w:rsid w:val="002D3DD8"/>
  </w:style>
  <w:style w:type="character" w:customStyle="1" w:styleId="NzovChar">
    <w:name w:val="Názov Char"/>
    <w:basedOn w:val="Predvolenpsmoodseku"/>
    <w:uiPriority w:val="99"/>
    <w:qFormat/>
    <w:rsid w:val="002D3DD8"/>
    <w:rPr>
      <w:rFonts w:asciiTheme="majorHAnsi" w:eastAsiaTheme="majorEastAsia" w:hAnsiTheme="majorHAnsi" w:cstheme="majorBidi"/>
      <w:color w:val="17365D" w:themeColor="text2" w:themeShade="BF"/>
      <w:spacing w:val="5"/>
      <w:kern w:val="2"/>
      <w:sz w:val="52"/>
      <w:szCs w:val="52"/>
      <w:lang w:eastAsia="cs-CZ"/>
    </w:rPr>
  </w:style>
  <w:style w:type="character" w:customStyle="1" w:styleId="NzovChar1">
    <w:name w:val="Názov Char1"/>
    <w:basedOn w:val="Predvolenpsmoodseku"/>
    <w:link w:val="Nzov"/>
    <w:qFormat/>
    <w:rsid w:val="002D3DD8"/>
    <w:rPr>
      <w:rFonts w:ascii="Times New Roman" w:eastAsia="Times New Roman" w:hAnsi="Times New Roman" w:cs="Times New Roman"/>
      <w:b/>
      <w:bCs/>
      <w:sz w:val="18"/>
      <w:szCs w:val="24"/>
      <w:lang w:eastAsia="cs-CZ"/>
    </w:rPr>
  </w:style>
  <w:style w:type="character" w:customStyle="1" w:styleId="CharChar1">
    <w:name w:val="Char Char1"/>
    <w:basedOn w:val="Predvolenpsmoodseku"/>
    <w:uiPriority w:val="99"/>
    <w:qFormat/>
    <w:rsid w:val="002D3DD8"/>
    <w:rPr>
      <w:sz w:val="24"/>
      <w:szCs w:val="24"/>
      <w:lang w:val="sk-SK" w:eastAsia="ar-SA" w:bidi="ar-SA"/>
    </w:rPr>
  </w:style>
  <w:style w:type="character" w:customStyle="1" w:styleId="Char1">
    <w:name w:val="Char1"/>
    <w:basedOn w:val="Predvolenpsmoodseku"/>
    <w:uiPriority w:val="99"/>
    <w:semiHidden/>
    <w:qFormat/>
    <w:rsid w:val="002D3DD8"/>
    <w:rPr>
      <w:sz w:val="24"/>
      <w:lang w:eastAsia="ja-JP"/>
    </w:rPr>
  </w:style>
  <w:style w:type="character" w:customStyle="1" w:styleId="CharChar8">
    <w:name w:val="Char Char8"/>
    <w:basedOn w:val="Predvolenpsmoodseku"/>
    <w:qFormat/>
    <w:rsid w:val="002D3DD8"/>
    <w:rPr>
      <w:sz w:val="24"/>
      <w:szCs w:val="24"/>
      <w:lang w:val="sk-SK" w:eastAsia="ar-SA" w:bidi="ar-SA"/>
    </w:rPr>
  </w:style>
  <w:style w:type="character" w:customStyle="1" w:styleId="Char7">
    <w:name w:val="Char7"/>
    <w:basedOn w:val="Predvolenpsmoodseku"/>
    <w:semiHidden/>
    <w:qFormat/>
    <w:rsid w:val="002D3DD8"/>
    <w:rPr>
      <w:sz w:val="24"/>
      <w:lang w:eastAsia="ja-JP"/>
    </w:rPr>
  </w:style>
  <w:style w:type="character" w:customStyle="1" w:styleId="CharChar7">
    <w:name w:val="Char Char7"/>
    <w:basedOn w:val="Predvolenpsmoodseku"/>
    <w:qFormat/>
    <w:rsid w:val="002D3DD8"/>
    <w:rPr>
      <w:sz w:val="24"/>
      <w:szCs w:val="24"/>
      <w:lang w:val="sk-SK" w:eastAsia="ar-SA" w:bidi="ar-SA"/>
    </w:rPr>
  </w:style>
  <w:style w:type="character" w:customStyle="1" w:styleId="Char6">
    <w:name w:val="Char6"/>
    <w:basedOn w:val="Predvolenpsmoodseku"/>
    <w:semiHidden/>
    <w:qFormat/>
    <w:rsid w:val="002D3DD8"/>
    <w:rPr>
      <w:sz w:val="24"/>
      <w:lang w:eastAsia="ja-JP"/>
    </w:rPr>
  </w:style>
  <w:style w:type="character" w:customStyle="1" w:styleId="CharChar6">
    <w:name w:val="Char Char6"/>
    <w:basedOn w:val="Predvolenpsmoodseku"/>
    <w:qFormat/>
    <w:rsid w:val="002D3DD8"/>
    <w:rPr>
      <w:sz w:val="24"/>
      <w:szCs w:val="24"/>
      <w:lang w:val="sk-SK" w:eastAsia="ar-SA" w:bidi="ar-SA"/>
    </w:rPr>
  </w:style>
  <w:style w:type="character" w:customStyle="1" w:styleId="Char5">
    <w:name w:val="Char5"/>
    <w:basedOn w:val="Predvolenpsmoodseku"/>
    <w:semiHidden/>
    <w:qFormat/>
    <w:rsid w:val="002D3DD8"/>
    <w:rPr>
      <w:sz w:val="24"/>
      <w:lang w:eastAsia="ja-JP"/>
    </w:rPr>
  </w:style>
  <w:style w:type="character" w:customStyle="1" w:styleId="ZarkazkladnhotextuChar3">
    <w:name w:val="Zarážka základného textu Char3"/>
    <w:basedOn w:val="ZkladntextChar"/>
    <w:link w:val="Zarkazkladnhotextu"/>
    <w:uiPriority w:val="99"/>
    <w:qFormat/>
    <w:rsid w:val="002D3DD8"/>
    <w:rPr>
      <w:rFonts w:ascii="Arial" w:eastAsia="Times New Roman" w:hAnsi="Arial" w:cs="Times New Roman"/>
      <w:sz w:val="18"/>
      <w:szCs w:val="24"/>
      <w:lang w:val="cs-CZ" w:eastAsia="cs-CZ"/>
    </w:rPr>
  </w:style>
  <w:style w:type="character" w:customStyle="1" w:styleId="Nadpis1Char1">
    <w:name w:val="Nadpis 1 Char1"/>
    <w:basedOn w:val="Predvolenpsmoodseku"/>
    <w:uiPriority w:val="99"/>
    <w:qFormat/>
    <w:rsid w:val="002D3DD8"/>
    <w:rPr>
      <w:rFonts w:asciiTheme="majorHAnsi" w:eastAsiaTheme="majorEastAsia" w:hAnsiTheme="majorHAnsi" w:cstheme="majorBidi"/>
      <w:b/>
      <w:bCs/>
      <w:color w:val="365F91" w:themeColor="accent1" w:themeShade="BF"/>
      <w:sz w:val="28"/>
      <w:szCs w:val="28"/>
      <w:lang w:eastAsia="cs-CZ"/>
    </w:rPr>
  </w:style>
  <w:style w:type="character" w:customStyle="1" w:styleId="CharChar5">
    <w:name w:val="Char Char5"/>
    <w:basedOn w:val="Predvolenpsmoodseku"/>
    <w:uiPriority w:val="99"/>
    <w:qFormat/>
    <w:rsid w:val="002D3DD8"/>
    <w:rPr>
      <w:sz w:val="24"/>
      <w:szCs w:val="24"/>
      <w:lang w:val="sk-SK" w:eastAsia="ar-SA" w:bidi="ar-SA"/>
    </w:rPr>
  </w:style>
  <w:style w:type="character" w:customStyle="1" w:styleId="Char4">
    <w:name w:val="Char4"/>
    <w:basedOn w:val="Predvolenpsmoodseku"/>
    <w:uiPriority w:val="99"/>
    <w:semiHidden/>
    <w:qFormat/>
    <w:rsid w:val="002D3DD8"/>
    <w:rPr>
      <w:sz w:val="24"/>
      <w:lang w:eastAsia="ja-JP"/>
    </w:rPr>
  </w:style>
  <w:style w:type="character" w:customStyle="1" w:styleId="CharChar4">
    <w:name w:val="Char Char4"/>
    <w:basedOn w:val="Predvolenpsmoodseku"/>
    <w:uiPriority w:val="99"/>
    <w:qFormat/>
    <w:rsid w:val="002D3DD8"/>
    <w:rPr>
      <w:sz w:val="24"/>
      <w:szCs w:val="24"/>
      <w:lang w:val="sk-SK" w:eastAsia="ar-SA" w:bidi="ar-SA"/>
    </w:rPr>
  </w:style>
  <w:style w:type="character" w:customStyle="1" w:styleId="Char3">
    <w:name w:val="Char3"/>
    <w:basedOn w:val="Predvolenpsmoodseku"/>
    <w:uiPriority w:val="99"/>
    <w:semiHidden/>
    <w:qFormat/>
    <w:rsid w:val="002D3DD8"/>
    <w:rPr>
      <w:sz w:val="24"/>
      <w:lang w:eastAsia="ja-JP"/>
    </w:rPr>
  </w:style>
  <w:style w:type="character" w:customStyle="1" w:styleId="CharChar3">
    <w:name w:val="Char Char3"/>
    <w:basedOn w:val="Predvolenpsmoodseku"/>
    <w:uiPriority w:val="99"/>
    <w:qFormat/>
    <w:rsid w:val="002D3DD8"/>
    <w:rPr>
      <w:sz w:val="24"/>
      <w:szCs w:val="24"/>
      <w:lang w:val="sk-SK" w:eastAsia="ar-SA" w:bidi="ar-SA"/>
    </w:rPr>
  </w:style>
  <w:style w:type="character" w:customStyle="1" w:styleId="Char2">
    <w:name w:val="Char2"/>
    <w:basedOn w:val="Predvolenpsmoodseku"/>
    <w:uiPriority w:val="99"/>
    <w:semiHidden/>
    <w:qFormat/>
    <w:rsid w:val="002D3DD8"/>
    <w:rPr>
      <w:sz w:val="24"/>
      <w:lang w:eastAsia="ja-JP"/>
    </w:rPr>
  </w:style>
  <w:style w:type="character" w:customStyle="1" w:styleId="Zkladntext-prvnodsazenChar1">
    <w:name w:val="Základní text - první odsazený Char1"/>
    <w:basedOn w:val="ZkladntextChar2"/>
    <w:uiPriority w:val="99"/>
    <w:semiHidden/>
    <w:qFormat/>
    <w:rsid w:val="002D3DD8"/>
    <w:rPr>
      <w:rFonts w:ascii="Arial" w:eastAsia="Times New Roman" w:hAnsi="Arial" w:cs="Times New Roman"/>
      <w:b/>
      <w:bCs/>
      <w:sz w:val="20"/>
      <w:szCs w:val="24"/>
      <w:lang w:eastAsia="cs-CZ"/>
    </w:rPr>
  </w:style>
  <w:style w:type="character" w:customStyle="1" w:styleId="Prvzarkazkladnhotextu2Char">
    <w:name w:val="Prvá zarážka základného textu 2 Char"/>
    <w:basedOn w:val="ZarkazkladnhotextuChar2"/>
    <w:link w:val="Prvzarkazkladnhotextu2"/>
    <w:uiPriority w:val="99"/>
    <w:semiHidden/>
    <w:qFormat/>
    <w:rsid w:val="002D3DD8"/>
    <w:rPr>
      <w:rFonts w:ascii="Arial" w:eastAsia="Times New Roman" w:hAnsi="Arial" w:cs="Arial"/>
      <w:sz w:val="18"/>
      <w:szCs w:val="20"/>
      <w:lang w:eastAsia="cs-CZ"/>
    </w:rPr>
  </w:style>
  <w:style w:type="character" w:customStyle="1" w:styleId="Prvzarkazkladnhotextu2Char1">
    <w:name w:val="Prvá zarážka základného textu 2 Char1"/>
    <w:basedOn w:val="ZarkazkladnhotextuChar"/>
    <w:uiPriority w:val="99"/>
    <w:semiHidden/>
    <w:qFormat/>
    <w:rsid w:val="002D3DD8"/>
    <w:rPr>
      <w:rFonts w:ascii="Arial" w:eastAsia="Times New Roman" w:hAnsi="Arial" w:cs="Times New Roman"/>
      <w:sz w:val="18"/>
      <w:szCs w:val="24"/>
      <w:lang w:eastAsia="cs-CZ"/>
    </w:rPr>
  </w:style>
  <w:style w:type="character" w:customStyle="1" w:styleId="Zkladntext-prvnodsazen2Char1">
    <w:name w:val="Základní text - první odsazený 2 Char1"/>
    <w:basedOn w:val="ZarkazkladnhotextuChar2"/>
    <w:uiPriority w:val="99"/>
    <w:semiHidden/>
    <w:qFormat/>
    <w:rsid w:val="002D3DD8"/>
    <w:rPr>
      <w:rFonts w:ascii="Arial" w:eastAsia="Times New Roman" w:hAnsi="Arial" w:cs="Times New Roman"/>
      <w:sz w:val="18"/>
      <w:szCs w:val="24"/>
      <w:lang w:eastAsia="cs-CZ"/>
    </w:rPr>
  </w:style>
  <w:style w:type="character" w:customStyle="1" w:styleId="Zkladntext3Char1">
    <w:name w:val="Základní text 3 Char1"/>
    <w:basedOn w:val="Predvolenpsmoodseku"/>
    <w:uiPriority w:val="99"/>
    <w:semiHidden/>
    <w:qFormat/>
    <w:rsid w:val="002D3DD8"/>
    <w:rPr>
      <w:rFonts w:ascii="Arial" w:eastAsia="Times New Roman" w:hAnsi="Arial" w:cs="Times New Roman"/>
      <w:sz w:val="16"/>
      <w:szCs w:val="16"/>
      <w:lang w:eastAsia="cs-CZ"/>
    </w:rPr>
  </w:style>
  <w:style w:type="character" w:customStyle="1" w:styleId="Zdraznenie">
    <w:name w:val="Zdôraznenie"/>
    <w:basedOn w:val="Predvolenpsmoodseku"/>
    <w:qFormat/>
    <w:rsid w:val="002D3DD8"/>
    <w:rPr>
      <w:rFonts w:ascii="Arial" w:hAnsi="Arial"/>
      <w:b/>
      <w:bCs/>
      <w:i w:val="0"/>
      <w:iCs w:val="0"/>
      <w:sz w:val="18"/>
      <w:lang w:val="sk-SK"/>
    </w:rPr>
  </w:style>
  <w:style w:type="character" w:customStyle="1" w:styleId="NormlnwebChar">
    <w:name w:val="Normální (web) Char"/>
    <w:basedOn w:val="Predvolenpsmoodseku"/>
    <w:qFormat/>
    <w:rsid w:val="002D3DD8"/>
    <w:rPr>
      <w:sz w:val="24"/>
      <w:szCs w:val="24"/>
      <w:lang w:val="sk-SK" w:eastAsia="sk-SK" w:bidi="ar-SA"/>
    </w:rPr>
  </w:style>
  <w:style w:type="character" w:customStyle="1" w:styleId="TextpoznpodarouChar1">
    <w:name w:val="Text pozn. pod čarou Char1"/>
    <w:basedOn w:val="Predvolenpsmoodseku"/>
    <w:uiPriority w:val="99"/>
    <w:semiHidden/>
    <w:qFormat/>
    <w:rsid w:val="002D3DD8"/>
    <w:rPr>
      <w:rFonts w:ascii="Arial" w:eastAsia="Times New Roman" w:hAnsi="Arial" w:cs="Times New Roman"/>
      <w:sz w:val="20"/>
      <w:szCs w:val="20"/>
      <w:lang w:eastAsia="cs-CZ"/>
    </w:rPr>
  </w:style>
  <w:style w:type="character" w:customStyle="1" w:styleId="RozvrendokumentuChar1">
    <w:name w:val="Rozvržení dokumentu Char1"/>
    <w:basedOn w:val="Predvolenpsmoodseku"/>
    <w:uiPriority w:val="99"/>
    <w:semiHidden/>
    <w:qFormat/>
    <w:rsid w:val="002D3DD8"/>
    <w:rPr>
      <w:rFonts w:ascii="Tahoma" w:eastAsia="Times New Roman" w:hAnsi="Tahoma" w:cs="Tahoma"/>
      <w:sz w:val="16"/>
      <w:szCs w:val="16"/>
      <w:lang w:eastAsia="cs-CZ"/>
    </w:rPr>
  </w:style>
  <w:style w:type="character" w:customStyle="1" w:styleId="TextbublinyChar1">
    <w:name w:val="Text bubliny Char1"/>
    <w:basedOn w:val="Predvolenpsmoodseku"/>
    <w:uiPriority w:val="99"/>
    <w:semiHidden/>
    <w:qFormat/>
    <w:rsid w:val="002D3DD8"/>
    <w:rPr>
      <w:rFonts w:ascii="Tahoma" w:eastAsia="Times New Roman" w:hAnsi="Tahoma" w:cs="Tahoma"/>
      <w:sz w:val="16"/>
      <w:szCs w:val="16"/>
      <w:lang w:eastAsia="cs-CZ"/>
    </w:rPr>
  </w:style>
  <w:style w:type="character" w:customStyle="1" w:styleId="WW8Num1z3">
    <w:name w:val="WW8Num1z3"/>
    <w:qFormat/>
    <w:rsid w:val="002D3DD8"/>
    <w:rPr>
      <w:rFonts w:ascii="Symbol" w:hAnsi="Symbol"/>
    </w:rPr>
  </w:style>
  <w:style w:type="character" w:customStyle="1" w:styleId="Standardnpsmoodstavce1">
    <w:name w:val="Standardní písmo odstavce1"/>
    <w:qFormat/>
    <w:rsid w:val="002D3DD8"/>
  </w:style>
  <w:style w:type="character" w:customStyle="1" w:styleId="HlavikaChar1">
    <w:name w:val="Hlavička Char1"/>
    <w:basedOn w:val="Predvolenpsmoodseku"/>
    <w:uiPriority w:val="99"/>
    <w:qFormat/>
    <w:rsid w:val="002D3DD8"/>
    <w:rPr>
      <w:rFonts w:ascii="Arial" w:eastAsia="Times New Roman" w:hAnsi="Arial" w:cs="Times New Roman"/>
      <w:sz w:val="20"/>
      <w:szCs w:val="24"/>
      <w:lang w:eastAsia="cs-CZ"/>
    </w:rPr>
  </w:style>
  <w:style w:type="character" w:customStyle="1" w:styleId="PtaChar1">
    <w:name w:val="Päta Char1"/>
    <w:basedOn w:val="Predvolenpsmoodseku"/>
    <w:uiPriority w:val="99"/>
    <w:qFormat/>
    <w:rsid w:val="002D3DD8"/>
    <w:rPr>
      <w:rFonts w:ascii="Arial" w:eastAsia="Times New Roman" w:hAnsi="Arial" w:cs="Times New Roman"/>
      <w:sz w:val="20"/>
      <w:szCs w:val="24"/>
      <w:lang w:eastAsia="cs-CZ"/>
    </w:rPr>
  </w:style>
  <w:style w:type="character" w:customStyle="1" w:styleId="ZkladntextChar1">
    <w:name w:val="Základný text Char1"/>
    <w:basedOn w:val="Predvolenpsmoodseku"/>
    <w:uiPriority w:val="99"/>
    <w:qFormat/>
    <w:rsid w:val="002D3DD8"/>
    <w:rPr>
      <w:rFonts w:ascii="Arial" w:eastAsia="Times New Roman" w:hAnsi="Arial" w:cs="Times New Roman"/>
      <w:b/>
      <w:bCs/>
      <w:sz w:val="20"/>
      <w:szCs w:val="24"/>
      <w:lang w:eastAsia="cs-CZ"/>
    </w:rPr>
  </w:style>
  <w:style w:type="character" w:customStyle="1" w:styleId="ZarkazkladnhotextuChar1">
    <w:name w:val="Zarážka základného textu Char1"/>
    <w:basedOn w:val="Predvolenpsmoodseku"/>
    <w:uiPriority w:val="99"/>
    <w:qFormat/>
    <w:rsid w:val="002D3DD8"/>
    <w:rPr>
      <w:rFonts w:ascii="Arial" w:eastAsia="Times New Roman" w:hAnsi="Arial" w:cs="Arial"/>
      <w:sz w:val="20"/>
      <w:szCs w:val="20"/>
      <w:lang w:eastAsia="cs-CZ"/>
    </w:rPr>
  </w:style>
  <w:style w:type="character" w:customStyle="1" w:styleId="Zkladntext2Char1">
    <w:name w:val="Základný text 2 Char1"/>
    <w:basedOn w:val="Predvolenpsmoodseku"/>
    <w:uiPriority w:val="99"/>
    <w:qFormat/>
    <w:rsid w:val="002D3DD8"/>
    <w:rPr>
      <w:rFonts w:ascii="Arial" w:eastAsia="Times New Roman" w:hAnsi="Arial" w:cs="Arial"/>
      <w:sz w:val="20"/>
      <w:szCs w:val="24"/>
      <w:lang w:eastAsia="sk-SK"/>
    </w:rPr>
  </w:style>
  <w:style w:type="character" w:customStyle="1" w:styleId="Zarkazkladnhotextu2Char1">
    <w:name w:val="Zarážka základného textu 2 Char1"/>
    <w:basedOn w:val="Predvolenpsmoodseku"/>
    <w:uiPriority w:val="99"/>
    <w:qFormat/>
    <w:rsid w:val="002D3DD8"/>
    <w:rPr>
      <w:rFonts w:ascii="Arial" w:eastAsia="Times New Roman" w:hAnsi="Arial" w:cs="Times New Roman"/>
      <w:sz w:val="20"/>
      <w:szCs w:val="20"/>
      <w:lang w:eastAsia="ja-JP"/>
    </w:rPr>
  </w:style>
  <w:style w:type="character" w:customStyle="1" w:styleId="Zarkazkladnhotextu3Char1">
    <w:name w:val="Zarážka základného textu 3 Char1"/>
    <w:basedOn w:val="Predvolenpsmoodseku"/>
    <w:uiPriority w:val="99"/>
    <w:qFormat/>
    <w:rsid w:val="002D3DD8"/>
    <w:rPr>
      <w:rFonts w:ascii="Arial" w:eastAsia="Times New Roman" w:hAnsi="Arial" w:cs="Arial"/>
      <w:bCs/>
      <w:sz w:val="20"/>
      <w:szCs w:val="20"/>
      <w:lang w:eastAsia="cs-CZ"/>
    </w:rPr>
  </w:style>
  <w:style w:type="character" w:customStyle="1" w:styleId="TextpoznmkypodiarouChar1">
    <w:name w:val="Text poznámky pod čiarou Char1"/>
    <w:basedOn w:val="Predvolenpsmoodseku"/>
    <w:uiPriority w:val="99"/>
    <w:semiHidden/>
    <w:qFormat/>
    <w:rsid w:val="002D3DD8"/>
    <w:rPr>
      <w:rFonts w:ascii="Times New Roman" w:eastAsia="Times New Roman" w:hAnsi="Times New Roman" w:cs="Times New Roman"/>
      <w:color w:val="000000"/>
      <w:sz w:val="20"/>
      <w:szCs w:val="20"/>
      <w:lang w:val="en-GB" w:eastAsia="cs-CZ"/>
    </w:rPr>
  </w:style>
  <w:style w:type="character" w:customStyle="1" w:styleId="slostrany1">
    <w:name w:val="Číslo strany1"/>
    <w:basedOn w:val="Predvolenpsmoodseku"/>
    <w:qFormat/>
    <w:rsid w:val="002D3DD8"/>
  </w:style>
  <w:style w:type="character" w:styleId="sloriadka">
    <w:name w:val="line number"/>
    <w:basedOn w:val="Predvolenpsmoodseku"/>
    <w:uiPriority w:val="99"/>
    <w:semiHidden/>
    <w:unhideWhenUsed/>
    <w:qFormat/>
    <w:rsid w:val="002D3DD8"/>
  </w:style>
  <w:style w:type="character" w:customStyle="1" w:styleId="Zkladntext3Char10">
    <w:name w:val="Základný text 3 Char1"/>
    <w:basedOn w:val="Predvolenpsmoodseku"/>
    <w:uiPriority w:val="99"/>
    <w:qFormat/>
    <w:rsid w:val="002D3DD8"/>
    <w:rPr>
      <w:rFonts w:ascii="Arial" w:eastAsia="Times New Roman" w:hAnsi="Arial" w:cs="Arial"/>
      <w:b/>
      <w:sz w:val="16"/>
      <w:szCs w:val="16"/>
      <w:lang w:eastAsia="cs-CZ"/>
    </w:rPr>
  </w:style>
  <w:style w:type="character" w:customStyle="1" w:styleId="truktradokumentuChar1">
    <w:name w:val="Štruktúra dokumentu Char1"/>
    <w:basedOn w:val="Predvolenpsmoodseku"/>
    <w:uiPriority w:val="99"/>
    <w:semiHidden/>
    <w:qFormat/>
    <w:rsid w:val="002D3DD8"/>
    <w:rPr>
      <w:rFonts w:ascii="Tahoma" w:eastAsia="Times New Roman" w:hAnsi="Tahoma" w:cs="Tahoma"/>
      <w:sz w:val="20"/>
      <w:szCs w:val="24"/>
      <w:shd w:val="clear" w:color="auto" w:fill="000080"/>
      <w:lang w:eastAsia="cs-CZ"/>
    </w:rPr>
  </w:style>
  <w:style w:type="character" w:customStyle="1" w:styleId="slostrany2">
    <w:name w:val="Číslo strany2"/>
    <w:basedOn w:val="Predvolenpsmoodseku"/>
    <w:qFormat/>
    <w:rsid w:val="00A44D86"/>
  </w:style>
  <w:style w:type="character" w:customStyle="1" w:styleId="Odkaznaregister">
    <w:name w:val="Odkaz na register"/>
    <w:qFormat/>
  </w:style>
  <w:style w:type="paragraph" w:customStyle="1" w:styleId="Nadpis">
    <w:name w:val="Nadpis"/>
    <w:basedOn w:val="Normlny"/>
    <w:next w:val="Zkladntext"/>
    <w:uiPriority w:val="99"/>
    <w:qFormat/>
    <w:rsid w:val="002D3DD8"/>
    <w:pPr>
      <w:keepNext/>
      <w:spacing w:before="240" w:after="120"/>
    </w:pPr>
    <w:rPr>
      <w:rFonts w:eastAsia="Lucida Sans Unicode" w:cs="Lucida Sans Unicode"/>
      <w:sz w:val="28"/>
      <w:szCs w:val="28"/>
      <w:lang w:eastAsia="ar-SA"/>
    </w:rPr>
  </w:style>
  <w:style w:type="paragraph" w:styleId="Zkladntext">
    <w:name w:val="Body Text"/>
    <w:basedOn w:val="Normlny"/>
    <w:uiPriority w:val="99"/>
    <w:unhideWhenUsed/>
    <w:rsid w:val="002D3DD8"/>
    <w:rPr>
      <w:b/>
      <w:bCs/>
    </w:rPr>
  </w:style>
  <w:style w:type="paragraph" w:styleId="Zoznam">
    <w:name w:val="List"/>
    <w:basedOn w:val="Normlny"/>
    <w:uiPriority w:val="99"/>
    <w:rsid w:val="002D3DD8"/>
    <w:pPr>
      <w:ind w:left="283" w:hanging="283"/>
    </w:pPr>
    <w:rPr>
      <w:lang w:val="cs-CZ"/>
    </w:rPr>
  </w:style>
  <w:style w:type="paragraph" w:styleId="Popis">
    <w:name w:val="caption"/>
    <w:basedOn w:val="Normlny"/>
    <w:next w:val="Normlny"/>
    <w:uiPriority w:val="99"/>
    <w:qFormat/>
    <w:rsid w:val="002D3DD8"/>
    <w:rPr>
      <w:rFonts w:cs="Arial"/>
      <w:b/>
      <w:bCs/>
    </w:rPr>
  </w:style>
  <w:style w:type="paragraph" w:customStyle="1" w:styleId="Index">
    <w:name w:val="Index"/>
    <w:basedOn w:val="Normlny"/>
    <w:uiPriority w:val="99"/>
    <w:qFormat/>
    <w:rsid w:val="002D3DD8"/>
    <w:pPr>
      <w:suppressLineNumbers/>
    </w:pPr>
    <w:rPr>
      <w:rFonts w:ascii="Times New Roman" w:hAnsi="Times New Roman" w:cs="Tahoma"/>
      <w:lang w:eastAsia="ar-SA"/>
    </w:rPr>
  </w:style>
  <w:style w:type="paragraph" w:customStyle="1" w:styleId="Hlavikaapta">
    <w:name w:val="Hlavička a päta"/>
    <w:basedOn w:val="Normlny"/>
    <w:qFormat/>
  </w:style>
  <w:style w:type="paragraph" w:styleId="Hlavika">
    <w:name w:val="header"/>
    <w:basedOn w:val="Normlny"/>
    <w:link w:val="HlavikaChar2"/>
    <w:unhideWhenUsed/>
    <w:rsid w:val="002D3DD8"/>
    <w:pPr>
      <w:tabs>
        <w:tab w:val="center" w:pos="4536"/>
        <w:tab w:val="right" w:pos="9072"/>
      </w:tabs>
    </w:pPr>
  </w:style>
  <w:style w:type="paragraph" w:styleId="Pta">
    <w:name w:val="footer"/>
    <w:basedOn w:val="Normlny"/>
    <w:link w:val="PtaChar2"/>
    <w:uiPriority w:val="99"/>
    <w:unhideWhenUsed/>
    <w:rsid w:val="002D3DD8"/>
    <w:pPr>
      <w:tabs>
        <w:tab w:val="center" w:pos="4536"/>
        <w:tab w:val="right" w:pos="9072"/>
      </w:tabs>
    </w:pPr>
  </w:style>
  <w:style w:type="paragraph" w:styleId="Zoznamsodrkami">
    <w:name w:val="List Bullet"/>
    <w:basedOn w:val="Normlny"/>
    <w:autoRedefine/>
    <w:uiPriority w:val="99"/>
    <w:unhideWhenUsed/>
    <w:qFormat/>
    <w:rsid w:val="002D3DD8"/>
    <w:pPr>
      <w:ind w:right="-142"/>
      <w:jc w:val="both"/>
    </w:pPr>
    <w:rPr>
      <w:rFonts w:cs="Arial"/>
    </w:rPr>
  </w:style>
  <w:style w:type="paragraph" w:styleId="Zarkazkladnhotextu">
    <w:name w:val="Body Text Indent"/>
    <w:basedOn w:val="Zkladntext"/>
    <w:link w:val="ZarkazkladnhotextuChar3"/>
    <w:uiPriority w:val="99"/>
    <w:unhideWhenUsed/>
    <w:qFormat/>
    <w:rsid w:val="002D3DD8"/>
    <w:pPr>
      <w:ind w:firstLine="360"/>
    </w:pPr>
    <w:rPr>
      <w:b w:val="0"/>
      <w:bCs w:val="0"/>
      <w:lang w:val="cs-CZ"/>
    </w:rPr>
  </w:style>
  <w:style w:type="paragraph" w:styleId="Zkladntext2">
    <w:name w:val="Body Text 2"/>
    <w:basedOn w:val="Normlny"/>
    <w:link w:val="Zkladntext2Char2"/>
    <w:uiPriority w:val="99"/>
    <w:unhideWhenUsed/>
    <w:qFormat/>
    <w:rsid w:val="002D3DD8"/>
    <w:rPr>
      <w:rFonts w:cs="Arial"/>
      <w:lang w:eastAsia="sk-SK"/>
    </w:rPr>
  </w:style>
  <w:style w:type="paragraph" w:styleId="Zarkazkladnhotextu2">
    <w:name w:val="Body Text Indent 2"/>
    <w:basedOn w:val="Normlny"/>
    <w:link w:val="Zarkazkladnhotextu2Char2"/>
    <w:uiPriority w:val="99"/>
    <w:unhideWhenUsed/>
    <w:qFormat/>
    <w:rsid w:val="002D3DD8"/>
    <w:pPr>
      <w:spacing w:after="120"/>
      <w:ind w:firstLine="708"/>
      <w:jc w:val="both"/>
    </w:pPr>
    <w:rPr>
      <w:szCs w:val="20"/>
      <w:lang w:eastAsia="ja-JP"/>
    </w:rPr>
  </w:style>
  <w:style w:type="paragraph" w:styleId="Zarkazkladnhotextu3">
    <w:name w:val="Body Text Indent 3"/>
    <w:basedOn w:val="Normlny"/>
    <w:link w:val="Zarkazkladnhotextu3Char2"/>
    <w:uiPriority w:val="99"/>
    <w:unhideWhenUsed/>
    <w:qFormat/>
    <w:rsid w:val="002D3DD8"/>
    <w:pPr>
      <w:spacing w:after="120"/>
      <w:ind w:firstLine="567"/>
      <w:jc w:val="both"/>
    </w:pPr>
    <w:rPr>
      <w:rFonts w:cs="Arial"/>
      <w:bCs/>
      <w:szCs w:val="20"/>
    </w:rPr>
  </w:style>
  <w:style w:type="paragraph" w:styleId="Nadpisregistra">
    <w:name w:val="index heading"/>
    <w:basedOn w:val="Nadpis"/>
  </w:style>
  <w:style w:type="paragraph" w:styleId="Hlavikaobsahu">
    <w:name w:val="TOC Heading"/>
    <w:basedOn w:val="Nadpis1"/>
    <w:next w:val="Normlny"/>
    <w:uiPriority w:val="99"/>
    <w:unhideWhenUsed/>
    <w:qFormat/>
    <w:rsid w:val="002D3DD8"/>
    <w:pPr>
      <w:keepLines/>
      <w:pageBreakBefore w:val="0"/>
      <w:numPr>
        <w:numId w:val="0"/>
      </w:numPr>
      <w:spacing w:before="480" w:after="0" w:line="276" w:lineRule="auto"/>
      <w:ind w:left="431" w:hanging="431"/>
      <w:outlineLvl w:val="9"/>
    </w:pPr>
    <w:rPr>
      <w:rFonts w:asciiTheme="majorHAnsi" w:eastAsiaTheme="majorEastAsia" w:hAnsiTheme="majorHAnsi" w:cstheme="majorBidi"/>
      <w:color w:val="365F91" w:themeColor="accent1" w:themeShade="BF"/>
      <w:kern w:val="0"/>
      <w:sz w:val="28"/>
      <w:szCs w:val="28"/>
      <w:lang w:val="cs-CZ" w:eastAsia="en-US"/>
    </w:rPr>
  </w:style>
  <w:style w:type="paragraph" w:styleId="Obsah1">
    <w:name w:val="toc 1"/>
    <w:basedOn w:val="Normlny"/>
    <w:next w:val="Normlny"/>
    <w:autoRedefine/>
    <w:uiPriority w:val="39"/>
    <w:unhideWhenUsed/>
    <w:qFormat/>
    <w:rsid w:val="002D3DD8"/>
    <w:pPr>
      <w:spacing w:after="100"/>
    </w:pPr>
    <w:rPr>
      <w:b/>
      <w:sz w:val="24"/>
    </w:rPr>
  </w:style>
  <w:style w:type="paragraph" w:styleId="Obsah2">
    <w:name w:val="toc 2"/>
    <w:basedOn w:val="Normlny"/>
    <w:next w:val="Normlny"/>
    <w:autoRedefine/>
    <w:uiPriority w:val="39"/>
    <w:unhideWhenUsed/>
    <w:qFormat/>
    <w:rsid w:val="002D3DD8"/>
    <w:pPr>
      <w:tabs>
        <w:tab w:val="left" w:pos="960"/>
        <w:tab w:val="right" w:leader="dot" w:pos="9062"/>
      </w:tabs>
      <w:spacing w:after="100"/>
      <w:ind w:left="240"/>
    </w:pPr>
    <w:rPr>
      <w:i/>
      <w:sz w:val="22"/>
    </w:rPr>
  </w:style>
  <w:style w:type="paragraph" w:styleId="Obsah3">
    <w:name w:val="toc 3"/>
    <w:basedOn w:val="Normlny"/>
    <w:next w:val="Normlny"/>
    <w:autoRedefine/>
    <w:uiPriority w:val="39"/>
    <w:unhideWhenUsed/>
    <w:qFormat/>
    <w:rsid w:val="002D3DD8"/>
    <w:pPr>
      <w:spacing w:after="100"/>
      <w:ind w:left="480"/>
    </w:pPr>
  </w:style>
  <w:style w:type="paragraph" w:styleId="Textbubliny">
    <w:name w:val="Balloon Text"/>
    <w:basedOn w:val="Normlny"/>
    <w:link w:val="TextbublinyChar"/>
    <w:uiPriority w:val="99"/>
    <w:unhideWhenUsed/>
    <w:qFormat/>
    <w:rsid w:val="002D3DD8"/>
    <w:rPr>
      <w:rFonts w:ascii="Tahoma" w:hAnsi="Tahoma" w:cs="Tahoma"/>
      <w:sz w:val="16"/>
      <w:szCs w:val="16"/>
    </w:rPr>
  </w:style>
  <w:style w:type="paragraph" w:styleId="Obsah4">
    <w:name w:val="toc 4"/>
    <w:basedOn w:val="Normlny"/>
    <w:next w:val="Normlny"/>
    <w:autoRedefine/>
    <w:uiPriority w:val="99"/>
    <w:unhideWhenUsed/>
    <w:rsid w:val="002D3DD8"/>
    <w:pPr>
      <w:spacing w:after="100"/>
      <w:ind w:left="720"/>
    </w:pPr>
  </w:style>
  <w:style w:type="paragraph" w:styleId="Obsah6">
    <w:name w:val="toc 6"/>
    <w:basedOn w:val="Normlny"/>
    <w:next w:val="Normlny"/>
    <w:autoRedefine/>
    <w:uiPriority w:val="99"/>
    <w:unhideWhenUsed/>
    <w:rsid w:val="002D3DD8"/>
    <w:pPr>
      <w:spacing w:after="100"/>
      <w:ind w:left="1200"/>
    </w:pPr>
  </w:style>
  <w:style w:type="paragraph" w:styleId="Obsah5">
    <w:name w:val="toc 5"/>
    <w:basedOn w:val="Normlny"/>
    <w:next w:val="Normlny"/>
    <w:autoRedefine/>
    <w:uiPriority w:val="99"/>
    <w:unhideWhenUsed/>
    <w:rsid w:val="002D3DD8"/>
    <w:pPr>
      <w:tabs>
        <w:tab w:val="left" w:pos="1985"/>
        <w:tab w:val="right" w:leader="dot" w:pos="9062"/>
      </w:tabs>
      <w:spacing w:after="100"/>
      <w:ind w:left="960"/>
    </w:pPr>
  </w:style>
  <w:style w:type="paragraph" w:styleId="Normlnywebov">
    <w:name w:val="Normal (Web)"/>
    <w:basedOn w:val="Normlny"/>
    <w:uiPriority w:val="99"/>
    <w:unhideWhenUsed/>
    <w:qFormat/>
    <w:rsid w:val="002D3DD8"/>
    <w:pPr>
      <w:spacing w:beforeAutospacing="1" w:afterAutospacing="1"/>
    </w:pPr>
    <w:rPr>
      <w:rFonts w:ascii="Times New Roman" w:hAnsi="Times New Roman"/>
      <w:lang w:eastAsia="sk-SK"/>
    </w:rPr>
  </w:style>
  <w:style w:type="paragraph" w:styleId="Obsah7">
    <w:name w:val="toc 7"/>
    <w:basedOn w:val="Normlny"/>
    <w:next w:val="Normlny"/>
    <w:autoRedefine/>
    <w:uiPriority w:val="99"/>
    <w:unhideWhenUsed/>
    <w:rsid w:val="002D3DD8"/>
    <w:pPr>
      <w:ind w:left="1440"/>
    </w:pPr>
    <w:rPr>
      <w:rFonts w:ascii="Times New Roman" w:hAnsi="Times New Roman"/>
      <w:szCs w:val="21"/>
    </w:rPr>
  </w:style>
  <w:style w:type="paragraph" w:styleId="Obsah8">
    <w:name w:val="toc 8"/>
    <w:basedOn w:val="Normlny"/>
    <w:next w:val="Normlny"/>
    <w:autoRedefine/>
    <w:uiPriority w:val="99"/>
    <w:unhideWhenUsed/>
    <w:rsid w:val="002D3DD8"/>
    <w:pPr>
      <w:ind w:left="1680"/>
    </w:pPr>
    <w:rPr>
      <w:rFonts w:ascii="Times New Roman" w:hAnsi="Times New Roman"/>
      <w:szCs w:val="21"/>
    </w:rPr>
  </w:style>
  <w:style w:type="paragraph" w:styleId="Obsah9">
    <w:name w:val="toc 9"/>
    <w:basedOn w:val="Normlny"/>
    <w:next w:val="Normlny"/>
    <w:autoRedefine/>
    <w:uiPriority w:val="99"/>
    <w:unhideWhenUsed/>
    <w:rsid w:val="002D3DD8"/>
    <w:pPr>
      <w:ind w:left="1920"/>
    </w:pPr>
    <w:rPr>
      <w:rFonts w:ascii="Times New Roman" w:hAnsi="Times New Roman"/>
      <w:szCs w:val="21"/>
    </w:rPr>
  </w:style>
  <w:style w:type="paragraph" w:styleId="Zkladntext3">
    <w:name w:val="Body Text 3"/>
    <w:basedOn w:val="Normlny"/>
    <w:link w:val="Zkladntext3Char2"/>
    <w:uiPriority w:val="99"/>
    <w:unhideWhenUsed/>
    <w:qFormat/>
    <w:rsid w:val="002D3DD8"/>
    <w:pPr>
      <w:jc w:val="center"/>
    </w:pPr>
    <w:rPr>
      <w:rFonts w:cs="Arial"/>
      <w:b/>
      <w:sz w:val="16"/>
      <w:szCs w:val="16"/>
    </w:rPr>
  </w:style>
  <w:style w:type="paragraph" w:customStyle="1" w:styleId="xl24">
    <w:name w:val="xl24"/>
    <w:basedOn w:val="Normlny"/>
    <w:uiPriority w:val="99"/>
    <w:qFormat/>
    <w:rsid w:val="002D3DD8"/>
    <w:pPr>
      <w:pBdr>
        <w:bottom w:val="double" w:sz="6" w:space="0" w:color="000000"/>
        <w:right w:val="double" w:sz="6" w:space="0" w:color="000000"/>
      </w:pBdr>
      <w:shd w:val="clear" w:color="auto" w:fill="FFCC99"/>
      <w:spacing w:beforeAutospacing="1" w:afterAutospacing="1"/>
      <w:jc w:val="center"/>
    </w:pPr>
    <w:rPr>
      <w:rFonts w:eastAsia="Arial Unicode MS" w:cs="Arial"/>
      <w:b/>
      <w:bCs/>
      <w:szCs w:val="18"/>
    </w:rPr>
  </w:style>
  <w:style w:type="paragraph" w:customStyle="1" w:styleId="xl25">
    <w:name w:val="xl25"/>
    <w:basedOn w:val="Normlny"/>
    <w:uiPriority w:val="99"/>
    <w:qFormat/>
    <w:rsid w:val="002D3DD8"/>
    <w:pPr>
      <w:pBdr>
        <w:left w:val="double" w:sz="6" w:space="0" w:color="000000"/>
        <w:bottom w:val="double" w:sz="6" w:space="0" w:color="000000"/>
        <w:right w:val="double" w:sz="6" w:space="0" w:color="000000"/>
      </w:pBdr>
      <w:shd w:val="clear" w:color="auto" w:fill="FFCC99"/>
      <w:spacing w:beforeAutospacing="1" w:afterAutospacing="1"/>
    </w:pPr>
    <w:rPr>
      <w:rFonts w:eastAsia="Arial Unicode MS" w:cs="Arial"/>
      <w:b/>
      <w:bCs/>
      <w:szCs w:val="18"/>
    </w:rPr>
  </w:style>
  <w:style w:type="paragraph" w:customStyle="1" w:styleId="xl26">
    <w:name w:val="xl26"/>
    <w:basedOn w:val="Normlny"/>
    <w:uiPriority w:val="99"/>
    <w:qFormat/>
    <w:rsid w:val="002D3DD8"/>
    <w:pPr>
      <w:pBdr>
        <w:left w:val="double" w:sz="6" w:space="0" w:color="000000"/>
        <w:bottom w:val="single" w:sz="4" w:space="0" w:color="000000"/>
        <w:right w:val="double" w:sz="6" w:space="0" w:color="000000"/>
      </w:pBdr>
      <w:spacing w:beforeAutospacing="1" w:afterAutospacing="1"/>
    </w:pPr>
    <w:rPr>
      <w:rFonts w:eastAsia="Arial Unicode MS" w:cs="Arial"/>
      <w:szCs w:val="18"/>
    </w:rPr>
  </w:style>
  <w:style w:type="paragraph" w:customStyle="1" w:styleId="xl27">
    <w:name w:val="xl27"/>
    <w:basedOn w:val="Normlny"/>
    <w:uiPriority w:val="99"/>
    <w:qFormat/>
    <w:rsid w:val="002D3DD8"/>
    <w:pPr>
      <w:pBdr>
        <w:bottom w:val="single" w:sz="4" w:space="0" w:color="000000"/>
        <w:right w:val="double" w:sz="6" w:space="0" w:color="000000"/>
      </w:pBdr>
      <w:spacing w:beforeAutospacing="1" w:afterAutospacing="1"/>
      <w:jc w:val="center"/>
    </w:pPr>
    <w:rPr>
      <w:rFonts w:eastAsia="Arial Unicode MS" w:cs="Arial"/>
      <w:szCs w:val="18"/>
    </w:rPr>
  </w:style>
  <w:style w:type="paragraph" w:customStyle="1" w:styleId="xl28">
    <w:name w:val="xl28"/>
    <w:basedOn w:val="Normlny"/>
    <w:uiPriority w:val="99"/>
    <w:qFormat/>
    <w:rsid w:val="002D3DD8"/>
    <w:pPr>
      <w:pBdr>
        <w:bottom w:val="single" w:sz="4" w:space="0" w:color="000000"/>
        <w:right w:val="double" w:sz="6" w:space="0" w:color="000000"/>
      </w:pBdr>
      <w:shd w:val="clear" w:color="auto" w:fill="FFCC99"/>
      <w:spacing w:beforeAutospacing="1" w:afterAutospacing="1"/>
      <w:jc w:val="center"/>
    </w:pPr>
    <w:rPr>
      <w:rFonts w:eastAsia="Arial Unicode MS" w:cs="Arial"/>
      <w:szCs w:val="18"/>
    </w:rPr>
  </w:style>
  <w:style w:type="paragraph" w:customStyle="1" w:styleId="xl29">
    <w:name w:val="xl29"/>
    <w:basedOn w:val="Normlny"/>
    <w:uiPriority w:val="99"/>
    <w:qFormat/>
    <w:rsid w:val="002D3DD8"/>
    <w:pPr>
      <w:pBdr>
        <w:left w:val="double" w:sz="6" w:space="0" w:color="000000"/>
        <w:bottom w:val="double" w:sz="6" w:space="0" w:color="000000"/>
        <w:right w:val="double" w:sz="6" w:space="0" w:color="000000"/>
      </w:pBdr>
      <w:spacing w:beforeAutospacing="1" w:afterAutospacing="1"/>
    </w:pPr>
    <w:rPr>
      <w:rFonts w:eastAsia="Arial Unicode MS" w:cs="Arial"/>
      <w:szCs w:val="18"/>
    </w:rPr>
  </w:style>
  <w:style w:type="paragraph" w:customStyle="1" w:styleId="xl30">
    <w:name w:val="xl30"/>
    <w:basedOn w:val="Normlny"/>
    <w:uiPriority w:val="99"/>
    <w:qFormat/>
    <w:rsid w:val="002D3DD8"/>
    <w:pPr>
      <w:pBdr>
        <w:bottom w:val="double" w:sz="6" w:space="0" w:color="000000"/>
        <w:right w:val="double" w:sz="6" w:space="0" w:color="000000"/>
      </w:pBdr>
      <w:spacing w:beforeAutospacing="1" w:afterAutospacing="1"/>
      <w:jc w:val="center"/>
    </w:pPr>
    <w:rPr>
      <w:rFonts w:eastAsia="Arial Unicode MS" w:cs="Arial"/>
      <w:szCs w:val="18"/>
    </w:rPr>
  </w:style>
  <w:style w:type="paragraph" w:customStyle="1" w:styleId="xl31">
    <w:name w:val="xl31"/>
    <w:basedOn w:val="Normlny"/>
    <w:uiPriority w:val="99"/>
    <w:qFormat/>
    <w:rsid w:val="002D3DD8"/>
    <w:pPr>
      <w:pBdr>
        <w:bottom w:val="double" w:sz="6" w:space="0" w:color="000000"/>
        <w:right w:val="double" w:sz="6" w:space="0" w:color="000000"/>
      </w:pBdr>
      <w:shd w:val="clear" w:color="auto" w:fill="FFCC99"/>
      <w:spacing w:beforeAutospacing="1" w:afterAutospacing="1"/>
      <w:jc w:val="center"/>
    </w:pPr>
    <w:rPr>
      <w:rFonts w:ascii="Times New Roman" w:eastAsia="Arial Unicode MS" w:hAnsi="Times New Roman"/>
    </w:rPr>
  </w:style>
  <w:style w:type="paragraph" w:customStyle="1" w:styleId="xl32">
    <w:name w:val="xl32"/>
    <w:basedOn w:val="Normlny"/>
    <w:uiPriority w:val="99"/>
    <w:qFormat/>
    <w:rsid w:val="002D3DD8"/>
    <w:pPr>
      <w:pBdr>
        <w:bottom w:val="single" w:sz="4" w:space="0" w:color="000000"/>
        <w:right w:val="double" w:sz="6" w:space="0" w:color="000000"/>
      </w:pBdr>
      <w:spacing w:beforeAutospacing="1" w:afterAutospacing="1"/>
      <w:jc w:val="center"/>
    </w:pPr>
    <w:rPr>
      <w:rFonts w:ascii="Times New Roman" w:eastAsia="Arial Unicode MS" w:hAnsi="Times New Roman"/>
    </w:rPr>
  </w:style>
  <w:style w:type="paragraph" w:customStyle="1" w:styleId="xl33">
    <w:name w:val="xl33"/>
    <w:basedOn w:val="Normlny"/>
    <w:uiPriority w:val="99"/>
    <w:qFormat/>
    <w:rsid w:val="002D3DD8"/>
    <w:pPr>
      <w:pBdr>
        <w:bottom w:val="double" w:sz="6" w:space="0" w:color="000000"/>
        <w:right w:val="double" w:sz="6" w:space="0" w:color="000000"/>
      </w:pBdr>
      <w:spacing w:beforeAutospacing="1" w:afterAutospacing="1"/>
      <w:jc w:val="center"/>
    </w:pPr>
    <w:rPr>
      <w:rFonts w:ascii="Times New Roman" w:eastAsia="Arial Unicode MS" w:hAnsi="Times New Roman"/>
    </w:rPr>
  </w:style>
  <w:style w:type="paragraph" w:customStyle="1" w:styleId="xl34">
    <w:name w:val="xl34"/>
    <w:basedOn w:val="Normlny"/>
    <w:uiPriority w:val="99"/>
    <w:qFormat/>
    <w:rsid w:val="002D3DD8"/>
    <w:pPr>
      <w:pBdr>
        <w:top w:val="double" w:sz="6" w:space="0" w:color="000000"/>
        <w:left w:val="double" w:sz="6" w:space="0" w:color="000000"/>
        <w:bottom w:val="double" w:sz="6" w:space="0" w:color="000000"/>
      </w:pBdr>
      <w:shd w:val="clear" w:color="auto" w:fill="FFCC99"/>
      <w:spacing w:beforeAutospacing="1" w:afterAutospacing="1"/>
      <w:jc w:val="center"/>
    </w:pPr>
    <w:rPr>
      <w:rFonts w:eastAsia="Arial Unicode MS" w:cs="Arial"/>
      <w:b/>
      <w:bCs/>
      <w:szCs w:val="18"/>
    </w:rPr>
  </w:style>
  <w:style w:type="paragraph" w:customStyle="1" w:styleId="xl35">
    <w:name w:val="xl35"/>
    <w:basedOn w:val="Normlny"/>
    <w:uiPriority w:val="99"/>
    <w:qFormat/>
    <w:rsid w:val="002D3DD8"/>
    <w:pPr>
      <w:pBdr>
        <w:top w:val="double" w:sz="6" w:space="0" w:color="000000"/>
        <w:bottom w:val="double" w:sz="6" w:space="0" w:color="000000"/>
        <w:right w:val="double" w:sz="6" w:space="0" w:color="000000"/>
      </w:pBdr>
      <w:shd w:val="clear" w:color="auto" w:fill="FFCC99"/>
      <w:spacing w:beforeAutospacing="1" w:afterAutospacing="1"/>
      <w:jc w:val="center"/>
    </w:pPr>
    <w:rPr>
      <w:rFonts w:eastAsia="Arial Unicode MS" w:cs="Arial"/>
      <w:b/>
      <w:bCs/>
      <w:szCs w:val="18"/>
    </w:rPr>
  </w:style>
  <w:style w:type="paragraph" w:customStyle="1" w:styleId="xl36">
    <w:name w:val="xl36"/>
    <w:basedOn w:val="Normlny"/>
    <w:uiPriority w:val="99"/>
    <w:qFormat/>
    <w:rsid w:val="002D3DD8"/>
    <w:pPr>
      <w:pBdr>
        <w:top w:val="double" w:sz="6" w:space="0" w:color="000000"/>
        <w:bottom w:val="double" w:sz="6" w:space="0" w:color="000000"/>
        <w:right w:val="double" w:sz="6" w:space="0" w:color="000000"/>
      </w:pBdr>
      <w:shd w:val="clear" w:color="auto" w:fill="FFCC99"/>
      <w:spacing w:beforeAutospacing="1" w:afterAutospacing="1"/>
      <w:jc w:val="center"/>
    </w:pPr>
    <w:rPr>
      <w:rFonts w:ascii="Times New Roman" w:eastAsia="Arial Unicode MS" w:hAnsi="Times New Roman"/>
    </w:rPr>
  </w:style>
  <w:style w:type="paragraph" w:customStyle="1" w:styleId="xl37">
    <w:name w:val="xl37"/>
    <w:basedOn w:val="Normlny"/>
    <w:uiPriority w:val="99"/>
    <w:qFormat/>
    <w:rsid w:val="002D3DD8"/>
    <w:pPr>
      <w:pBdr>
        <w:top w:val="double" w:sz="6" w:space="0" w:color="000000"/>
        <w:left w:val="double" w:sz="6" w:space="0" w:color="000000"/>
        <w:bottom w:val="single" w:sz="4" w:space="0" w:color="000000"/>
        <w:right w:val="double" w:sz="6" w:space="0" w:color="000000"/>
      </w:pBdr>
      <w:spacing w:beforeAutospacing="1" w:afterAutospacing="1"/>
      <w:jc w:val="center"/>
    </w:pPr>
    <w:rPr>
      <w:rFonts w:eastAsia="Arial Unicode MS" w:cs="Arial"/>
      <w:szCs w:val="18"/>
    </w:rPr>
  </w:style>
  <w:style w:type="paragraph" w:customStyle="1" w:styleId="xl38">
    <w:name w:val="xl38"/>
    <w:basedOn w:val="Normlny"/>
    <w:uiPriority w:val="99"/>
    <w:qFormat/>
    <w:rsid w:val="002D3DD8"/>
    <w:pPr>
      <w:pBdr>
        <w:top w:val="single" w:sz="4" w:space="0" w:color="000000"/>
        <w:left w:val="double" w:sz="6" w:space="0" w:color="000000"/>
        <w:bottom w:val="single" w:sz="4" w:space="0" w:color="000000"/>
        <w:right w:val="double" w:sz="6" w:space="0" w:color="000000"/>
      </w:pBdr>
      <w:spacing w:beforeAutospacing="1" w:afterAutospacing="1"/>
      <w:jc w:val="center"/>
    </w:pPr>
    <w:rPr>
      <w:rFonts w:eastAsia="Arial Unicode MS" w:cs="Arial"/>
      <w:szCs w:val="18"/>
    </w:rPr>
  </w:style>
  <w:style w:type="paragraph" w:customStyle="1" w:styleId="xl39">
    <w:name w:val="xl39"/>
    <w:basedOn w:val="Normlny"/>
    <w:uiPriority w:val="99"/>
    <w:qFormat/>
    <w:rsid w:val="002D3DD8"/>
    <w:pPr>
      <w:pBdr>
        <w:top w:val="single" w:sz="4" w:space="0" w:color="000000"/>
        <w:left w:val="double" w:sz="6" w:space="0" w:color="000000"/>
        <w:bottom w:val="single" w:sz="4" w:space="0" w:color="000000"/>
        <w:right w:val="double" w:sz="6" w:space="0" w:color="000000"/>
      </w:pBdr>
      <w:spacing w:beforeAutospacing="1" w:afterAutospacing="1"/>
      <w:jc w:val="center"/>
    </w:pPr>
    <w:rPr>
      <w:rFonts w:eastAsia="Arial Unicode MS" w:cs="Arial"/>
      <w:b/>
      <w:bCs/>
      <w:szCs w:val="18"/>
    </w:rPr>
  </w:style>
  <w:style w:type="paragraph" w:customStyle="1" w:styleId="xl40">
    <w:name w:val="xl40"/>
    <w:basedOn w:val="Normlny"/>
    <w:uiPriority w:val="99"/>
    <w:qFormat/>
    <w:rsid w:val="002D3DD8"/>
    <w:pPr>
      <w:pBdr>
        <w:top w:val="double" w:sz="6" w:space="0" w:color="000000"/>
        <w:left w:val="double" w:sz="6" w:space="0" w:color="000000"/>
        <w:bottom w:val="single" w:sz="4" w:space="0" w:color="000000"/>
        <w:right w:val="double" w:sz="6" w:space="0" w:color="000000"/>
      </w:pBdr>
      <w:spacing w:beforeAutospacing="1" w:afterAutospacing="1"/>
      <w:jc w:val="center"/>
    </w:pPr>
    <w:rPr>
      <w:rFonts w:ascii="Times New Roman" w:eastAsia="Arial Unicode MS" w:hAnsi="Times New Roman"/>
    </w:rPr>
  </w:style>
  <w:style w:type="paragraph" w:customStyle="1" w:styleId="xl41">
    <w:name w:val="xl41"/>
    <w:basedOn w:val="Normlny"/>
    <w:uiPriority w:val="99"/>
    <w:qFormat/>
    <w:rsid w:val="002D3DD8"/>
    <w:pPr>
      <w:pBdr>
        <w:top w:val="single" w:sz="4" w:space="0" w:color="000000"/>
        <w:left w:val="double" w:sz="6" w:space="0" w:color="000000"/>
        <w:bottom w:val="double" w:sz="6" w:space="0" w:color="000000"/>
        <w:right w:val="double" w:sz="6" w:space="0" w:color="000000"/>
      </w:pBdr>
      <w:spacing w:beforeAutospacing="1" w:afterAutospacing="1"/>
      <w:jc w:val="center"/>
    </w:pPr>
    <w:rPr>
      <w:rFonts w:ascii="Times New Roman" w:eastAsia="Arial Unicode MS" w:hAnsi="Times New Roman"/>
    </w:rPr>
  </w:style>
  <w:style w:type="paragraph" w:customStyle="1" w:styleId="xl42">
    <w:name w:val="xl42"/>
    <w:basedOn w:val="Normlny"/>
    <w:uiPriority w:val="99"/>
    <w:qFormat/>
    <w:rsid w:val="002D3DD8"/>
    <w:pPr>
      <w:pBdr>
        <w:right w:val="double" w:sz="6" w:space="0" w:color="000000"/>
      </w:pBdr>
      <w:shd w:val="clear" w:color="auto" w:fill="FFCC99"/>
      <w:spacing w:beforeAutospacing="1" w:afterAutospacing="1"/>
      <w:jc w:val="center"/>
    </w:pPr>
    <w:rPr>
      <w:rFonts w:eastAsia="Arial Unicode MS" w:cs="Arial"/>
      <w:szCs w:val="18"/>
    </w:rPr>
  </w:style>
  <w:style w:type="paragraph" w:customStyle="1" w:styleId="xl43">
    <w:name w:val="xl43"/>
    <w:basedOn w:val="Normlny"/>
    <w:uiPriority w:val="99"/>
    <w:qFormat/>
    <w:rsid w:val="002D3DD8"/>
    <w:pPr>
      <w:pBdr>
        <w:top w:val="double" w:sz="6" w:space="0" w:color="000000"/>
        <w:left w:val="double" w:sz="6" w:space="0" w:color="000000"/>
        <w:bottom w:val="double" w:sz="6" w:space="0" w:color="000000"/>
        <w:right w:val="double" w:sz="6" w:space="0" w:color="000000"/>
      </w:pBdr>
      <w:shd w:val="clear" w:color="auto" w:fill="FFFF99"/>
      <w:spacing w:beforeAutospacing="1" w:afterAutospacing="1"/>
    </w:pPr>
    <w:rPr>
      <w:rFonts w:eastAsia="Arial Unicode MS" w:cs="Arial"/>
      <w:b/>
      <w:bCs/>
      <w:szCs w:val="18"/>
    </w:rPr>
  </w:style>
  <w:style w:type="paragraph" w:customStyle="1" w:styleId="xl44">
    <w:name w:val="xl44"/>
    <w:basedOn w:val="Normlny"/>
    <w:uiPriority w:val="99"/>
    <w:qFormat/>
    <w:rsid w:val="002D3DD8"/>
    <w:pPr>
      <w:pBdr>
        <w:top w:val="double" w:sz="6" w:space="0" w:color="000000"/>
        <w:left w:val="double" w:sz="6" w:space="0" w:color="000000"/>
        <w:bottom w:val="double" w:sz="6" w:space="0" w:color="000000"/>
        <w:right w:val="double" w:sz="6" w:space="0" w:color="000000"/>
      </w:pBdr>
      <w:shd w:val="clear" w:color="auto" w:fill="FFCC99"/>
      <w:spacing w:beforeAutospacing="1" w:afterAutospacing="1"/>
      <w:jc w:val="center"/>
    </w:pPr>
    <w:rPr>
      <w:rFonts w:eastAsia="Arial Unicode MS" w:cs="Arial"/>
      <w:b/>
      <w:bCs/>
      <w:szCs w:val="18"/>
    </w:rPr>
  </w:style>
  <w:style w:type="paragraph" w:customStyle="1" w:styleId="xl45">
    <w:name w:val="xl45"/>
    <w:basedOn w:val="Normlny"/>
    <w:uiPriority w:val="99"/>
    <w:qFormat/>
    <w:rsid w:val="002D3DD8"/>
    <w:pPr>
      <w:pBdr>
        <w:top w:val="double" w:sz="6" w:space="0" w:color="000000"/>
        <w:left w:val="double" w:sz="6" w:space="0" w:color="000000"/>
        <w:bottom w:val="double" w:sz="6" w:space="0" w:color="000000"/>
        <w:right w:val="double" w:sz="6" w:space="0" w:color="000000"/>
      </w:pBdr>
      <w:shd w:val="clear" w:color="auto" w:fill="FFCC99"/>
      <w:spacing w:beforeAutospacing="1" w:afterAutospacing="1"/>
      <w:jc w:val="center"/>
    </w:pPr>
    <w:rPr>
      <w:rFonts w:ascii="Times New Roman" w:eastAsia="Arial Unicode MS" w:hAnsi="Times New Roman"/>
    </w:rPr>
  </w:style>
  <w:style w:type="paragraph" w:customStyle="1" w:styleId="xl46">
    <w:name w:val="xl46"/>
    <w:basedOn w:val="Normlny"/>
    <w:uiPriority w:val="99"/>
    <w:qFormat/>
    <w:rsid w:val="002D3DD8"/>
    <w:pPr>
      <w:pBdr>
        <w:left w:val="double" w:sz="6" w:space="0" w:color="000000"/>
        <w:right w:val="double" w:sz="6" w:space="0" w:color="000000"/>
      </w:pBdr>
      <w:spacing w:beforeAutospacing="1" w:afterAutospacing="1"/>
    </w:pPr>
    <w:rPr>
      <w:rFonts w:eastAsia="Arial Unicode MS" w:cs="Arial"/>
      <w:szCs w:val="18"/>
    </w:rPr>
  </w:style>
  <w:style w:type="paragraph" w:customStyle="1" w:styleId="xl47">
    <w:name w:val="xl47"/>
    <w:basedOn w:val="Normlny"/>
    <w:uiPriority w:val="99"/>
    <w:qFormat/>
    <w:rsid w:val="002D3DD8"/>
    <w:pPr>
      <w:pBdr>
        <w:top w:val="double" w:sz="6" w:space="0" w:color="000000"/>
        <w:left w:val="double" w:sz="6" w:space="0" w:color="000000"/>
        <w:bottom w:val="double" w:sz="6" w:space="0" w:color="000000"/>
        <w:right w:val="double" w:sz="6" w:space="0" w:color="000000"/>
      </w:pBdr>
      <w:shd w:val="clear" w:color="auto" w:fill="FFCC99"/>
      <w:spacing w:beforeAutospacing="1" w:afterAutospacing="1"/>
    </w:pPr>
    <w:rPr>
      <w:rFonts w:eastAsia="Arial Unicode MS" w:cs="Arial"/>
      <w:b/>
      <w:bCs/>
      <w:szCs w:val="18"/>
    </w:rPr>
  </w:style>
  <w:style w:type="paragraph" w:customStyle="1" w:styleId="xl48">
    <w:name w:val="xl48"/>
    <w:basedOn w:val="Normlny"/>
    <w:uiPriority w:val="99"/>
    <w:qFormat/>
    <w:rsid w:val="002D3DD8"/>
    <w:pPr>
      <w:pBdr>
        <w:top w:val="single" w:sz="4" w:space="0" w:color="000000"/>
        <w:left w:val="double" w:sz="6" w:space="0" w:color="000000"/>
        <w:right w:val="double" w:sz="6" w:space="0" w:color="000000"/>
      </w:pBdr>
      <w:spacing w:beforeAutospacing="1" w:afterAutospacing="1"/>
      <w:jc w:val="center"/>
    </w:pPr>
    <w:rPr>
      <w:rFonts w:eastAsia="Arial Unicode MS" w:cs="Arial"/>
      <w:szCs w:val="18"/>
    </w:rPr>
  </w:style>
  <w:style w:type="paragraph" w:customStyle="1" w:styleId="xl49">
    <w:name w:val="xl49"/>
    <w:basedOn w:val="Normlny"/>
    <w:uiPriority w:val="99"/>
    <w:qFormat/>
    <w:rsid w:val="002D3DD8"/>
    <w:pPr>
      <w:pBdr>
        <w:top w:val="double" w:sz="6" w:space="0" w:color="000000"/>
        <w:bottom w:val="double" w:sz="6" w:space="0" w:color="000000"/>
        <w:right w:val="double" w:sz="6" w:space="0" w:color="000000"/>
      </w:pBdr>
      <w:shd w:val="clear" w:color="auto" w:fill="FFFF99"/>
      <w:spacing w:beforeAutospacing="1" w:afterAutospacing="1"/>
      <w:jc w:val="center"/>
    </w:pPr>
    <w:rPr>
      <w:rFonts w:eastAsia="Arial Unicode MS" w:cs="Arial"/>
      <w:b/>
      <w:bCs/>
      <w:szCs w:val="18"/>
    </w:rPr>
  </w:style>
  <w:style w:type="paragraph" w:customStyle="1" w:styleId="xl50">
    <w:name w:val="xl50"/>
    <w:basedOn w:val="Normlny"/>
    <w:uiPriority w:val="99"/>
    <w:qFormat/>
    <w:rsid w:val="002D3DD8"/>
    <w:pPr>
      <w:pBdr>
        <w:top w:val="double" w:sz="6" w:space="0" w:color="000000"/>
        <w:left w:val="double" w:sz="6" w:space="0" w:color="000000"/>
        <w:bottom w:val="double" w:sz="6" w:space="0" w:color="000000"/>
        <w:right w:val="double" w:sz="6" w:space="0" w:color="000000"/>
      </w:pBdr>
      <w:shd w:val="clear" w:color="auto" w:fill="FFFF99"/>
      <w:spacing w:beforeAutospacing="1" w:afterAutospacing="1"/>
      <w:jc w:val="center"/>
    </w:pPr>
    <w:rPr>
      <w:rFonts w:eastAsia="Arial Unicode MS" w:cs="Arial"/>
      <w:b/>
      <w:bCs/>
      <w:szCs w:val="18"/>
    </w:rPr>
  </w:style>
  <w:style w:type="paragraph" w:customStyle="1" w:styleId="xl51">
    <w:name w:val="xl51"/>
    <w:basedOn w:val="Normlny"/>
    <w:uiPriority w:val="99"/>
    <w:qFormat/>
    <w:rsid w:val="002D3DD8"/>
    <w:pPr>
      <w:pBdr>
        <w:top w:val="single" w:sz="4" w:space="0" w:color="000000"/>
        <w:left w:val="double" w:sz="6" w:space="0" w:color="000000"/>
        <w:bottom w:val="single" w:sz="4" w:space="0" w:color="000000"/>
        <w:right w:val="double" w:sz="6" w:space="0" w:color="000000"/>
      </w:pBdr>
      <w:spacing w:beforeAutospacing="1" w:afterAutospacing="1"/>
    </w:pPr>
    <w:rPr>
      <w:rFonts w:eastAsia="Arial Unicode MS" w:cs="Arial"/>
      <w:szCs w:val="18"/>
    </w:rPr>
  </w:style>
  <w:style w:type="paragraph" w:customStyle="1" w:styleId="xl52">
    <w:name w:val="xl52"/>
    <w:basedOn w:val="Normlny"/>
    <w:uiPriority w:val="99"/>
    <w:qFormat/>
    <w:rsid w:val="002D3DD8"/>
    <w:pPr>
      <w:pBdr>
        <w:left w:val="double" w:sz="6" w:space="0" w:color="000000"/>
        <w:bottom w:val="double" w:sz="6" w:space="0" w:color="000000"/>
        <w:right w:val="double" w:sz="6" w:space="0" w:color="000000"/>
      </w:pBdr>
      <w:spacing w:beforeAutospacing="1" w:afterAutospacing="1"/>
      <w:jc w:val="center"/>
    </w:pPr>
    <w:rPr>
      <w:rFonts w:eastAsia="Arial Unicode MS" w:cs="Arial"/>
      <w:szCs w:val="18"/>
    </w:rPr>
  </w:style>
  <w:style w:type="paragraph" w:customStyle="1" w:styleId="xl53">
    <w:name w:val="xl53"/>
    <w:basedOn w:val="Normlny"/>
    <w:uiPriority w:val="99"/>
    <w:qFormat/>
    <w:rsid w:val="002D3DD8"/>
    <w:pPr>
      <w:pBdr>
        <w:top w:val="single" w:sz="4" w:space="0" w:color="000000"/>
        <w:left w:val="double" w:sz="6" w:space="0" w:color="000000"/>
        <w:right w:val="double" w:sz="6" w:space="0" w:color="000000"/>
      </w:pBdr>
      <w:spacing w:beforeAutospacing="1" w:afterAutospacing="1"/>
    </w:pPr>
    <w:rPr>
      <w:rFonts w:eastAsia="Arial Unicode MS" w:cs="Arial"/>
      <w:szCs w:val="18"/>
    </w:rPr>
  </w:style>
  <w:style w:type="paragraph" w:customStyle="1" w:styleId="xl54">
    <w:name w:val="xl54"/>
    <w:basedOn w:val="Normlny"/>
    <w:uiPriority w:val="99"/>
    <w:qFormat/>
    <w:rsid w:val="002D3DD8"/>
    <w:pPr>
      <w:pBdr>
        <w:top w:val="single" w:sz="4" w:space="0" w:color="000000"/>
        <w:bottom w:val="single" w:sz="4" w:space="0" w:color="000000"/>
        <w:right w:val="double" w:sz="6" w:space="0" w:color="000000"/>
      </w:pBdr>
      <w:spacing w:beforeAutospacing="1" w:afterAutospacing="1"/>
      <w:jc w:val="center"/>
    </w:pPr>
    <w:rPr>
      <w:rFonts w:eastAsia="Arial Unicode MS" w:cs="Arial"/>
      <w:szCs w:val="18"/>
    </w:rPr>
  </w:style>
  <w:style w:type="paragraph" w:customStyle="1" w:styleId="xl55">
    <w:name w:val="xl55"/>
    <w:basedOn w:val="Normlny"/>
    <w:uiPriority w:val="99"/>
    <w:qFormat/>
    <w:rsid w:val="002D3DD8"/>
    <w:pPr>
      <w:pBdr>
        <w:top w:val="single" w:sz="4" w:space="0" w:color="000000"/>
        <w:left w:val="double" w:sz="6" w:space="0" w:color="000000"/>
        <w:bottom w:val="single" w:sz="4" w:space="0" w:color="000000"/>
        <w:right w:val="double" w:sz="6" w:space="0" w:color="000000"/>
      </w:pBdr>
      <w:spacing w:beforeAutospacing="1" w:afterAutospacing="1"/>
      <w:jc w:val="center"/>
    </w:pPr>
    <w:rPr>
      <w:rFonts w:eastAsia="Arial Unicode MS" w:cs="Arial"/>
      <w:szCs w:val="18"/>
    </w:rPr>
  </w:style>
  <w:style w:type="paragraph" w:customStyle="1" w:styleId="xl56">
    <w:name w:val="xl56"/>
    <w:basedOn w:val="Normlny"/>
    <w:uiPriority w:val="99"/>
    <w:qFormat/>
    <w:rsid w:val="002D3DD8"/>
    <w:pPr>
      <w:pBdr>
        <w:top w:val="single" w:sz="4" w:space="0" w:color="000000"/>
        <w:left w:val="double" w:sz="6" w:space="0" w:color="000000"/>
        <w:right w:val="double" w:sz="6" w:space="0" w:color="000000"/>
      </w:pBdr>
      <w:shd w:val="clear" w:color="auto" w:fill="FFCC99"/>
      <w:spacing w:beforeAutospacing="1" w:afterAutospacing="1"/>
    </w:pPr>
    <w:rPr>
      <w:rFonts w:eastAsia="Arial Unicode MS" w:cs="Arial"/>
      <w:b/>
      <w:bCs/>
      <w:szCs w:val="18"/>
    </w:rPr>
  </w:style>
  <w:style w:type="paragraph" w:customStyle="1" w:styleId="xl57">
    <w:name w:val="xl57"/>
    <w:basedOn w:val="Normlny"/>
    <w:uiPriority w:val="99"/>
    <w:qFormat/>
    <w:rsid w:val="002D3DD8"/>
    <w:pPr>
      <w:pBdr>
        <w:top w:val="single" w:sz="4" w:space="0" w:color="000000"/>
        <w:left w:val="double" w:sz="6" w:space="0" w:color="000000"/>
        <w:bottom w:val="double" w:sz="6" w:space="0" w:color="000000"/>
      </w:pBdr>
      <w:shd w:val="clear" w:color="auto" w:fill="FFCC99"/>
      <w:spacing w:beforeAutospacing="1" w:afterAutospacing="1"/>
      <w:jc w:val="center"/>
    </w:pPr>
    <w:rPr>
      <w:rFonts w:eastAsia="Arial Unicode MS" w:cs="Arial"/>
      <w:b/>
      <w:bCs/>
      <w:szCs w:val="18"/>
    </w:rPr>
  </w:style>
  <w:style w:type="paragraph" w:customStyle="1" w:styleId="xl58">
    <w:name w:val="xl58"/>
    <w:basedOn w:val="Normlny"/>
    <w:uiPriority w:val="99"/>
    <w:qFormat/>
    <w:rsid w:val="002D3DD8"/>
    <w:pPr>
      <w:pBdr>
        <w:top w:val="double" w:sz="6" w:space="0" w:color="000000"/>
        <w:left w:val="double" w:sz="6" w:space="0" w:color="000000"/>
        <w:bottom w:val="double" w:sz="6" w:space="0" w:color="000000"/>
      </w:pBdr>
      <w:shd w:val="clear" w:color="auto" w:fill="CCFFFF"/>
      <w:spacing w:beforeAutospacing="1" w:afterAutospacing="1"/>
      <w:jc w:val="both"/>
    </w:pPr>
    <w:rPr>
      <w:rFonts w:eastAsia="Arial Unicode MS" w:cs="Arial"/>
      <w:b/>
      <w:bCs/>
      <w:szCs w:val="18"/>
    </w:rPr>
  </w:style>
  <w:style w:type="paragraph" w:customStyle="1" w:styleId="xl59">
    <w:name w:val="xl59"/>
    <w:basedOn w:val="Normlny"/>
    <w:uiPriority w:val="99"/>
    <w:qFormat/>
    <w:rsid w:val="002D3DD8"/>
    <w:pPr>
      <w:pBdr>
        <w:top w:val="double" w:sz="6" w:space="0" w:color="000000"/>
        <w:bottom w:val="double" w:sz="6" w:space="0" w:color="000000"/>
      </w:pBdr>
      <w:shd w:val="clear" w:color="auto" w:fill="CCFFFF"/>
      <w:spacing w:beforeAutospacing="1" w:afterAutospacing="1"/>
      <w:jc w:val="both"/>
    </w:pPr>
    <w:rPr>
      <w:rFonts w:eastAsia="Arial Unicode MS" w:cs="Arial"/>
      <w:b/>
      <w:bCs/>
      <w:szCs w:val="18"/>
    </w:rPr>
  </w:style>
  <w:style w:type="paragraph" w:customStyle="1" w:styleId="xl60">
    <w:name w:val="xl60"/>
    <w:basedOn w:val="Normlny"/>
    <w:uiPriority w:val="99"/>
    <w:qFormat/>
    <w:rsid w:val="002D3DD8"/>
    <w:pPr>
      <w:pBdr>
        <w:top w:val="double" w:sz="6" w:space="0" w:color="000000"/>
        <w:left w:val="double" w:sz="6" w:space="0" w:color="000000"/>
        <w:bottom w:val="double" w:sz="6" w:space="0" w:color="000000"/>
      </w:pBdr>
      <w:shd w:val="clear" w:color="auto" w:fill="FFFF99"/>
      <w:spacing w:beforeAutospacing="1" w:afterAutospacing="1"/>
      <w:jc w:val="both"/>
    </w:pPr>
    <w:rPr>
      <w:rFonts w:eastAsia="Arial Unicode MS" w:cs="Arial"/>
      <w:b/>
      <w:bCs/>
      <w:szCs w:val="18"/>
    </w:rPr>
  </w:style>
  <w:style w:type="paragraph" w:customStyle="1" w:styleId="xl61">
    <w:name w:val="xl61"/>
    <w:basedOn w:val="Normlny"/>
    <w:uiPriority w:val="99"/>
    <w:qFormat/>
    <w:rsid w:val="002D3DD8"/>
    <w:pPr>
      <w:pBdr>
        <w:top w:val="double" w:sz="6" w:space="0" w:color="000000"/>
        <w:bottom w:val="double" w:sz="6" w:space="0" w:color="000000"/>
      </w:pBdr>
      <w:shd w:val="clear" w:color="auto" w:fill="FFFF99"/>
      <w:spacing w:beforeAutospacing="1" w:afterAutospacing="1"/>
      <w:jc w:val="both"/>
    </w:pPr>
    <w:rPr>
      <w:rFonts w:eastAsia="Arial Unicode MS" w:cs="Arial"/>
      <w:b/>
      <w:bCs/>
      <w:szCs w:val="18"/>
    </w:rPr>
  </w:style>
  <w:style w:type="paragraph" w:customStyle="1" w:styleId="xl62">
    <w:name w:val="xl62"/>
    <w:basedOn w:val="Normlny"/>
    <w:uiPriority w:val="99"/>
    <w:qFormat/>
    <w:rsid w:val="002D3DD8"/>
    <w:pPr>
      <w:pBdr>
        <w:top w:val="single" w:sz="4" w:space="0" w:color="000000"/>
        <w:bottom w:val="double" w:sz="6" w:space="0" w:color="000000"/>
      </w:pBdr>
      <w:shd w:val="clear" w:color="auto" w:fill="FFCC99"/>
      <w:spacing w:beforeAutospacing="1" w:afterAutospacing="1"/>
      <w:jc w:val="center"/>
    </w:pPr>
    <w:rPr>
      <w:rFonts w:eastAsia="Arial Unicode MS" w:cs="Arial"/>
      <w:b/>
      <w:bCs/>
      <w:szCs w:val="18"/>
    </w:rPr>
  </w:style>
  <w:style w:type="paragraph" w:customStyle="1" w:styleId="xl63">
    <w:name w:val="xl63"/>
    <w:basedOn w:val="Normlny"/>
    <w:uiPriority w:val="99"/>
    <w:qFormat/>
    <w:rsid w:val="002D3DD8"/>
    <w:pPr>
      <w:pBdr>
        <w:top w:val="single" w:sz="4" w:space="0" w:color="000000"/>
        <w:bottom w:val="double" w:sz="6" w:space="0" w:color="000000"/>
        <w:right w:val="double" w:sz="6" w:space="0" w:color="000000"/>
      </w:pBdr>
      <w:shd w:val="clear" w:color="auto" w:fill="FFCC99"/>
      <w:spacing w:beforeAutospacing="1" w:afterAutospacing="1"/>
      <w:jc w:val="center"/>
    </w:pPr>
    <w:rPr>
      <w:rFonts w:eastAsia="Arial Unicode MS" w:cs="Arial"/>
      <w:b/>
      <w:bCs/>
      <w:szCs w:val="18"/>
    </w:rPr>
  </w:style>
  <w:style w:type="paragraph" w:customStyle="1" w:styleId="xl64">
    <w:name w:val="xl64"/>
    <w:basedOn w:val="Normlny"/>
    <w:uiPriority w:val="99"/>
    <w:qFormat/>
    <w:rsid w:val="002D3DD8"/>
    <w:pPr>
      <w:pBdr>
        <w:top w:val="double" w:sz="6" w:space="0" w:color="000000"/>
        <w:left w:val="double" w:sz="6" w:space="0" w:color="000000"/>
        <w:bottom w:val="single" w:sz="4" w:space="0" w:color="000000"/>
      </w:pBdr>
      <w:shd w:val="clear" w:color="auto" w:fill="FFFF99"/>
      <w:spacing w:beforeAutospacing="1" w:afterAutospacing="1"/>
      <w:jc w:val="both"/>
    </w:pPr>
    <w:rPr>
      <w:rFonts w:eastAsia="Arial Unicode MS" w:cs="Arial"/>
      <w:b/>
      <w:bCs/>
      <w:szCs w:val="18"/>
    </w:rPr>
  </w:style>
  <w:style w:type="paragraph" w:customStyle="1" w:styleId="xl65">
    <w:name w:val="xl65"/>
    <w:basedOn w:val="Normlny"/>
    <w:uiPriority w:val="99"/>
    <w:qFormat/>
    <w:rsid w:val="002D3DD8"/>
    <w:pPr>
      <w:pBdr>
        <w:top w:val="double" w:sz="6" w:space="0" w:color="000000"/>
        <w:bottom w:val="single" w:sz="4" w:space="0" w:color="000000"/>
      </w:pBdr>
      <w:shd w:val="clear" w:color="auto" w:fill="FFFF99"/>
      <w:spacing w:beforeAutospacing="1" w:afterAutospacing="1"/>
      <w:jc w:val="both"/>
    </w:pPr>
    <w:rPr>
      <w:rFonts w:eastAsia="Arial Unicode MS" w:cs="Arial"/>
      <w:b/>
      <w:bCs/>
      <w:szCs w:val="18"/>
    </w:rPr>
  </w:style>
  <w:style w:type="paragraph" w:customStyle="1" w:styleId="xl66">
    <w:name w:val="xl66"/>
    <w:basedOn w:val="Normlny"/>
    <w:uiPriority w:val="99"/>
    <w:qFormat/>
    <w:rsid w:val="002D3DD8"/>
    <w:pPr>
      <w:pBdr>
        <w:top w:val="single" w:sz="4" w:space="0" w:color="000000"/>
        <w:left w:val="double" w:sz="6" w:space="0" w:color="000000"/>
        <w:bottom w:val="single" w:sz="4" w:space="0" w:color="000000"/>
      </w:pBdr>
      <w:shd w:val="clear" w:color="auto" w:fill="FFFF99"/>
      <w:spacing w:beforeAutospacing="1" w:afterAutospacing="1"/>
      <w:jc w:val="both"/>
    </w:pPr>
    <w:rPr>
      <w:rFonts w:eastAsia="Arial Unicode MS" w:cs="Arial"/>
      <w:b/>
      <w:bCs/>
      <w:szCs w:val="18"/>
    </w:rPr>
  </w:style>
  <w:style w:type="paragraph" w:customStyle="1" w:styleId="xl67">
    <w:name w:val="xl67"/>
    <w:basedOn w:val="Normlny"/>
    <w:uiPriority w:val="99"/>
    <w:qFormat/>
    <w:rsid w:val="002D3DD8"/>
    <w:pPr>
      <w:pBdr>
        <w:top w:val="single" w:sz="4" w:space="0" w:color="000000"/>
        <w:bottom w:val="single" w:sz="4" w:space="0" w:color="000000"/>
      </w:pBdr>
      <w:shd w:val="clear" w:color="auto" w:fill="FFFF99"/>
      <w:spacing w:beforeAutospacing="1" w:afterAutospacing="1"/>
      <w:jc w:val="both"/>
    </w:pPr>
    <w:rPr>
      <w:rFonts w:eastAsia="Arial Unicode MS" w:cs="Arial"/>
      <w:b/>
      <w:bCs/>
      <w:szCs w:val="18"/>
    </w:rPr>
  </w:style>
  <w:style w:type="paragraph" w:customStyle="1" w:styleId="xl68">
    <w:name w:val="xl68"/>
    <w:basedOn w:val="Normlny"/>
    <w:uiPriority w:val="99"/>
    <w:qFormat/>
    <w:rsid w:val="002D3DD8"/>
    <w:pPr>
      <w:pBdr>
        <w:top w:val="double" w:sz="6" w:space="0" w:color="000000"/>
        <w:left w:val="double" w:sz="6" w:space="0" w:color="000000"/>
        <w:bottom w:val="double" w:sz="6" w:space="0" w:color="000000"/>
      </w:pBdr>
      <w:spacing w:beforeAutospacing="1" w:afterAutospacing="1"/>
    </w:pPr>
    <w:rPr>
      <w:rFonts w:eastAsia="Arial Unicode MS" w:cs="Arial"/>
      <w:b/>
      <w:bCs/>
      <w:szCs w:val="18"/>
    </w:rPr>
  </w:style>
  <w:style w:type="paragraph" w:customStyle="1" w:styleId="xl69">
    <w:name w:val="xl69"/>
    <w:basedOn w:val="Normlny"/>
    <w:uiPriority w:val="99"/>
    <w:qFormat/>
    <w:rsid w:val="002D3DD8"/>
    <w:pPr>
      <w:pBdr>
        <w:top w:val="double" w:sz="6" w:space="0" w:color="000000"/>
        <w:bottom w:val="double" w:sz="6" w:space="0" w:color="000000"/>
      </w:pBdr>
      <w:spacing w:beforeAutospacing="1" w:afterAutospacing="1"/>
    </w:pPr>
    <w:rPr>
      <w:rFonts w:eastAsia="Arial Unicode MS" w:cs="Arial"/>
      <w:b/>
      <w:bCs/>
      <w:szCs w:val="18"/>
    </w:rPr>
  </w:style>
  <w:style w:type="paragraph" w:customStyle="1" w:styleId="xl70">
    <w:name w:val="xl70"/>
    <w:basedOn w:val="Normlny"/>
    <w:uiPriority w:val="99"/>
    <w:qFormat/>
    <w:rsid w:val="002D3DD8"/>
    <w:pPr>
      <w:pBdr>
        <w:top w:val="double" w:sz="6" w:space="0" w:color="000000"/>
        <w:bottom w:val="double" w:sz="6" w:space="0" w:color="000000"/>
        <w:right w:val="double" w:sz="6" w:space="0" w:color="000000"/>
      </w:pBdr>
      <w:spacing w:beforeAutospacing="1" w:afterAutospacing="1"/>
    </w:pPr>
    <w:rPr>
      <w:rFonts w:eastAsia="Arial Unicode MS" w:cs="Arial"/>
      <w:b/>
      <w:bCs/>
      <w:szCs w:val="18"/>
    </w:rPr>
  </w:style>
  <w:style w:type="paragraph" w:customStyle="1" w:styleId="xl71">
    <w:name w:val="xl71"/>
    <w:basedOn w:val="Normlny"/>
    <w:uiPriority w:val="99"/>
    <w:qFormat/>
    <w:rsid w:val="002D3DD8"/>
    <w:pPr>
      <w:pBdr>
        <w:top w:val="double" w:sz="6" w:space="0" w:color="000000"/>
        <w:left w:val="double" w:sz="6" w:space="0" w:color="000000"/>
        <w:bottom w:val="double" w:sz="6" w:space="0" w:color="000000"/>
      </w:pBdr>
      <w:spacing w:beforeAutospacing="1" w:afterAutospacing="1"/>
      <w:jc w:val="both"/>
    </w:pPr>
    <w:rPr>
      <w:rFonts w:ascii="Times New Roman" w:eastAsia="Arial Unicode MS" w:hAnsi="Times New Roman"/>
    </w:rPr>
  </w:style>
  <w:style w:type="paragraph" w:customStyle="1" w:styleId="xl72">
    <w:name w:val="xl72"/>
    <w:basedOn w:val="Normlny"/>
    <w:uiPriority w:val="99"/>
    <w:qFormat/>
    <w:rsid w:val="002D3DD8"/>
    <w:pPr>
      <w:pBdr>
        <w:top w:val="double" w:sz="6" w:space="0" w:color="000000"/>
        <w:bottom w:val="double" w:sz="6" w:space="0" w:color="000000"/>
      </w:pBdr>
      <w:spacing w:beforeAutospacing="1" w:afterAutospacing="1"/>
      <w:jc w:val="both"/>
    </w:pPr>
    <w:rPr>
      <w:rFonts w:ascii="Times New Roman" w:eastAsia="Arial Unicode MS" w:hAnsi="Times New Roman"/>
    </w:rPr>
  </w:style>
  <w:style w:type="paragraph" w:customStyle="1" w:styleId="xl73">
    <w:name w:val="xl73"/>
    <w:basedOn w:val="Normlny"/>
    <w:uiPriority w:val="99"/>
    <w:qFormat/>
    <w:rsid w:val="002D3DD8"/>
    <w:pPr>
      <w:pBdr>
        <w:top w:val="double" w:sz="6" w:space="0" w:color="000000"/>
        <w:bottom w:val="double" w:sz="6" w:space="0" w:color="000000"/>
        <w:right w:val="double" w:sz="6" w:space="0" w:color="000000"/>
      </w:pBdr>
      <w:spacing w:beforeAutospacing="1" w:afterAutospacing="1"/>
      <w:jc w:val="both"/>
    </w:pPr>
    <w:rPr>
      <w:rFonts w:ascii="Times New Roman" w:eastAsia="Arial Unicode MS" w:hAnsi="Times New Roman"/>
    </w:rPr>
  </w:style>
  <w:style w:type="paragraph" w:customStyle="1" w:styleId="xl74">
    <w:name w:val="xl74"/>
    <w:basedOn w:val="Normlny"/>
    <w:uiPriority w:val="99"/>
    <w:qFormat/>
    <w:rsid w:val="002D3DD8"/>
    <w:pPr>
      <w:pBdr>
        <w:top w:val="double" w:sz="6" w:space="0" w:color="000000"/>
        <w:left w:val="double" w:sz="6" w:space="0" w:color="000000"/>
        <w:bottom w:val="double" w:sz="6" w:space="0" w:color="000000"/>
      </w:pBdr>
      <w:shd w:val="clear" w:color="auto" w:fill="FFFF99"/>
      <w:spacing w:beforeAutospacing="1" w:afterAutospacing="1"/>
    </w:pPr>
    <w:rPr>
      <w:rFonts w:eastAsia="Arial Unicode MS" w:cs="Arial"/>
      <w:b/>
      <w:bCs/>
      <w:szCs w:val="18"/>
    </w:rPr>
  </w:style>
  <w:style w:type="paragraph" w:customStyle="1" w:styleId="xl75">
    <w:name w:val="xl75"/>
    <w:basedOn w:val="Normlny"/>
    <w:uiPriority w:val="99"/>
    <w:qFormat/>
    <w:rsid w:val="002D3DD8"/>
    <w:pPr>
      <w:pBdr>
        <w:top w:val="double" w:sz="6" w:space="0" w:color="000000"/>
        <w:bottom w:val="double" w:sz="6" w:space="0" w:color="000000"/>
      </w:pBdr>
      <w:shd w:val="clear" w:color="auto" w:fill="FFFF99"/>
      <w:spacing w:beforeAutospacing="1" w:afterAutospacing="1"/>
    </w:pPr>
    <w:rPr>
      <w:rFonts w:eastAsia="Arial Unicode MS" w:cs="Arial"/>
      <w:b/>
      <w:bCs/>
      <w:szCs w:val="18"/>
    </w:rPr>
  </w:style>
  <w:style w:type="paragraph" w:customStyle="1" w:styleId="xl76">
    <w:name w:val="xl76"/>
    <w:basedOn w:val="Normlny"/>
    <w:uiPriority w:val="99"/>
    <w:qFormat/>
    <w:rsid w:val="002D3DD8"/>
    <w:pPr>
      <w:pBdr>
        <w:top w:val="double" w:sz="6" w:space="0" w:color="000000"/>
        <w:bottom w:val="double" w:sz="6" w:space="0" w:color="000000"/>
        <w:right w:val="double" w:sz="6" w:space="0" w:color="000000"/>
      </w:pBdr>
      <w:shd w:val="clear" w:color="auto" w:fill="FFFF99"/>
      <w:spacing w:beforeAutospacing="1" w:afterAutospacing="1"/>
    </w:pPr>
    <w:rPr>
      <w:rFonts w:eastAsia="Arial Unicode MS" w:cs="Arial"/>
      <w:b/>
      <w:bCs/>
      <w:szCs w:val="18"/>
    </w:rPr>
  </w:style>
  <w:style w:type="paragraph" w:customStyle="1" w:styleId="xl77">
    <w:name w:val="xl77"/>
    <w:basedOn w:val="Normlny"/>
    <w:uiPriority w:val="99"/>
    <w:qFormat/>
    <w:rsid w:val="002D3DD8"/>
    <w:pPr>
      <w:pBdr>
        <w:top w:val="double" w:sz="6" w:space="0" w:color="000000"/>
        <w:bottom w:val="double" w:sz="6" w:space="0" w:color="000000"/>
        <w:right w:val="double" w:sz="6" w:space="0" w:color="000000"/>
      </w:pBdr>
      <w:shd w:val="clear" w:color="auto" w:fill="FFFF99"/>
      <w:spacing w:beforeAutospacing="1" w:afterAutospacing="1"/>
      <w:jc w:val="both"/>
    </w:pPr>
    <w:rPr>
      <w:rFonts w:eastAsia="Arial Unicode MS" w:cs="Arial"/>
      <w:b/>
      <w:bCs/>
      <w:szCs w:val="18"/>
    </w:rPr>
  </w:style>
  <w:style w:type="paragraph" w:customStyle="1" w:styleId="xl78">
    <w:name w:val="xl78"/>
    <w:basedOn w:val="Normlny"/>
    <w:uiPriority w:val="99"/>
    <w:qFormat/>
    <w:rsid w:val="002D3DD8"/>
    <w:pPr>
      <w:pBdr>
        <w:top w:val="double" w:sz="6" w:space="0" w:color="000000"/>
        <w:bottom w:val="double" w:sz="6" w:space="0" w:color="000000"/>
        <w:right w:val="double" w:sz="6" w:space="0" w:color="000000"/>
      </w:pBdr>
      <w:shd w:val="clear" w:color="auto" w:fill="CCFFFF"/>
      <w:spacing w:beforeAutospacing="1" w:afterAutospacing="1"/>
      <w:jc w:val="both"/>
    </w:pPr>
    <w:rPr>
      <w:rFonts w:eastAsia="Arial Unicode MS" w:cs="Arial"/>
      <w:b/>
      <w:bCs/>
      <w:szCs w:val="18"/>
    </w:rPr>
  </w:style>
  <w:style w:type="paragraph" w:customStyle="1" w:styleId="xl79">
    <w:name w:val="xl79"/>
    <w:basedOn w:val="Normlny"/>
    <w:uiPriority w:val="99"/>
    <w:qFormat/>
    <w:rsid w:val="002D3DD8"/>
    <w:pPr>
      <w:pBdr>
        <w:top w:val="double" w:sz="6" w:space="0" w:color="000000"/>
        <w:left w:val="double" w:sz="6" w:space="0" w:color="000000"/>
        <w:bottom w:val="single" w:sz="4" w:space="0" w:color="000000"/>
      </w:pBdr>
      <w:shd w:val="clear" w:color="auto" w:fill="FFFF99"/>
      <w:spacing w:beforeAutospacing="1" w:afterAutospacing="1"/>
    </w:pPr>
    <w:rPr>
      <w:rFonts w:eastAsia="Arial Unicode MS" w:cs="Arial"/>
      <w:b/>
      <w:bCs/>
      <w:szCs w:val="18"/>
    </w:rPr>
  </w:style>
  <w:style w:type="paragraph" w:customStyle="1" w:styleId="xl80">
    <w:name w:val="xl80"/>
    <w:basedOn w:val="Normlny"/>
    <w:uiPriority w:val="99"/>
    <w:qFormat/>
    <w:rsid w:val="002D3DD8"/>
    <w:pPr>
      <w:pBdr>
        <w:top w:val="double" w:sz="6" w:space="0" w:color="000000"/>
        <w:bottom w:val="single" w:sz="4" w:space="0" w:color="000000"/>
      </w:pBdr>
      <w:shd w:val="clear" w:color="auto" w:fill="FFFF99"/>
      <w:spacing w:beforeAutospacing="1" w:afterAutospacing="1"/>
    </w:pPr>
    <w:rPr>
      <w:rFonts w:eastAsia="Arial Unicode MS" w:cs="Arial"/>
      <w:b/>
      <w:bCs/>
      <w:szCs w:val="18"/>
    </w:rPr>
  </w:style>
  <w:style w:type="paragraph" w:customStyle="1" w:styleId="xl81">
    <w:name w:val="xl81"/>
    <w:basedOn w:val="Normlny"/>
    <w:uiPriority w:val="99"/>
    <w:qFormat/>
    <w:rsid w:val="002D3DD8"/>
    <w:pPr>
      <w:pBdr>
        <w:top w:val="double" w:sz="6" w:space="0" w:color="000000"/>
        <w:bottom w:val="single" w:sz="4" w:space="0" w:color="000000"/>
        <w:right w:val="double" w:sz="6" w:space="0" w:color="000000"/>
      </w:pBdr>
      <w:shd w:val="clear" w:color="auto" w:fill="FFFF99"/>
      <w:spacing w:beforeAutospacing="1" w:afterAutospacing="1"/>
    </w:pPr>
    <w:rPr>
      <w:rFonts w:eastAsia="Arial Unicode MS" w:cs="Arial"/>
      <w:b/>
      <w:bCs/>
      <w:szCs w:val="18"/>
    </w:rPr>
  </w:style>
  <w:style w:type="paragraph" w:customStyle="1" w:styleId="xl82">
    <w:name w:val="xl82"/>
    <w:basedOn w:val="Normlny"/>
    <w:uiPriority w:val="99"/>
    <w:qFormat/>
    <w:rsid w:val="002D3DD8"/>
    <w:pPr>
      <w:pBdr>
        <w:top w:val="double" w:sz="6" w:space="0" w:color="000000"/>
        <w:bottom w:val="single" w:sz="4" w:space="0" w:color="000000"/>
        <w:right w:val="double" w:sz="6" w:space="0" w:color="000000"/>
      </w:pBdr>
      <w:shd w:val="clear" w:color="auto" w:fill="FFFF99"/>
      <w:spacing w:beforeAutospacing="1" w:afterAutospacing="1"/>
      <w:jc w:val="both"/>
    </w:pPr>
    <w:rPr>
      <w:rFonts w:eastAsia="Arial Unicode MS" w:cs="Arial"/>
      <w:b/>
      <w:bCs/>
      <w:szCs w:val="18"/>
    </w:rPr>
  </w:style>
  <w:style w:type="paragraph" w:customStyle="1" w:styleId="xl83">
    <w:name w:val="xl83"/>
    <w:basedOn w:val="Normlny"/>
    <w:uiPriority w:val="99"/>
    <w:qFormat/>
    <w:rsid w:val="002D3DD8"/>
    <w:pPr>
      <w:pBdr>
        <w:top w:val="single" w:sz="4" w:space="0" w:color="000000"/>
        <w:left w:val="double" w:sz="6" w:space="0" w:color="000000"/>
        <w:bottom w:val="single" w:sz="4" w:space="0" w:color="000000"/>
      </w:pBdr>
      <w:shd w:val="clear" w:color="auto" w:fill="FFFF99"/>
      <w:spacing w:beforeAutospacing="1" w:afterAutospacing="1"/>
    </w:pPr>
    <w:rPr>
      <w:rFonts w:eastAsia="Arial Unicode MS" w:cs="Arial"/>
      <w:b/>
      <w:bCs/>
      <w:szCs w:val="18"/>
    </w:rPr>
  </w:style>
  <w:style w:type="paragraph" w:customStyle="1" w:styleId="xl84">
    <w:name w:val="xl84"/>
    <w:basedOn w:val="Normlny"/>
    <w:uiPriority w:val="99"/>
    <w:qFormat/>
    <w:rsid w:val="002D3DD8"/>
    <w:pPr>
      <w:pBdr>
        <w:top w:val="single" w:sz="4" w:space="0" w:color="000000"/>
        <w:bottom w:val="single" w:sz="4" w:space="0" w:color="000000"/>
      </w:pBdr>
      <w:shd w:val="clear" w:color="auto" w:fill="FFFF99"/>
      <w:spacing w:beforeAutospacing="1" w:afterAutospacing="1"/>
    </w:pPr>
    <w:rPr>
      <w:rFonts w:eastAsia="Arial Unicode MS" w:cs="Arial"/>
      <w:b/>
      <w:bCs/>
      <w:szCs w:val="18"/>
    </w:rPr>
  </w:style>
  <w:style w:type="paragraph" w:customStyle="1" w:styleId="xl85">
    <w:name w:val="xl85"/>
    <w:basedOn w:val="Normlny"/>
    <w:uiPriority w:val="99"/>
    <w:qFormat/>
    <w:rsid w:val="002D3DD8"/>
    <w:pPr>
      <w:pBdr>
        <w:top w:val="single" w:sz="4" w:space="0" w:color="000000"/>
        <w:bottom w:val="single" w:sz="4" w:space="0" w:color="000000"/>
        <w:right w:val="double" w:sz="6" w:space="0" w:color="000000"/>
      </w:pBdr>
      <w:shd w:val="clear" w:color="auto" w:fill="FFFF99"/>
      <w:spacing w:beforeAutospacing="1" w:afterAutospacing="1"/>
    </w:pPr>
    <w:rPr>
      <w:rFonts w:eastAsia="Arial Unicode MS" w:cs="Arial"/>
      <w:b/>
      <w:bCs/>
      <w:szCs w:val="18"/>
    </w:rPr>
  </w:style>
  <w:style w:type="paragraph" w:customStyle="1" w:styleId="xl86">
    <w:name w:val="xl86"/>
    <w:basedOn w:val="Normlny"/>
    <w:uiPriority w:val="99"/>
    <w:qFormat/>
    <w:rsid w:val="002D3DD8"/>
    <w:pPr>
      <w:pBdr>
        <w:top w:val="single" w:sz="4" w:space="0" w:color="000000"/>
        <w:bottom w:val="single" w:sz="4" w:space="0" w:color="000000"/>
        <w:right w:val="double" w:sz="6" w:space="0" w:color="000000"/>
      </w:pBdr>
      <w:shd w:val="clear" w:color="auto" w:fill="FFFF99"/>
      <w:spacing w:beforeAutospacing="1" w:afterAutospacing="1"/>
      <w:jc w:val="both"/>
    </w:pPr>
    <w:rPr>
      <w:rFonts w:eastAsia="Arial Unicode MS" w:cs="Arial"/>
      <w:b/>
      <w:bCs/>
      <w:szCs w:val="18"/>
    </w:rPr>
  </w:style>
  <w:style w:type="paragraph" w:styleId="truktradokumentu">
    <w:name w:val="Document Map"/>
    <w:basedOn w:val="Normlny"/>
    <w:link w:val="truktradokumentuChar2"/>
    <w:uiPriority w:val="99"/>
    <w:semiHidden/>
    <w:qFormat/>
    <w:rsid w:val="002D3DD8"/>
    <w:pPr>
      <w:shd w:val="clear" w:color="auto" w:fill="000080"/>
    </w:pPr>
    <w:rPr>
      <w:rFonts w:ascii="Tahoma" w:hAnsi="Tahoma" w:cs="Tahoma"/>
    </w:rPr>
  </w:style>
  <w:style w:type="paragraph" w:customStyle="1" w:styleId="Popisok">
    <w:name w:val="Popisok"/>
    <w:basedOn w:val="Normlny"/>
    <w:uiPriority w:val="99"/>
    <w:qFormat/>
    <w:rsid w:val="002D3DD8"/>
    <w:pPr>
      <w:suppressLineNumbers/>
      <w:spacing w:before="120" w:after="120"/>
    </w:pPr>
    <w:rPr>
      <w:rFonts w:ascii="Times New Roman" w:hAnsi="Times New Roman" w:cs="Tahoma"/>
      <w:i/>
      <w:iCs/>
      <w:lang w:eastAsia="ar-SA"/>
    </w:rPr>
  </w:style>
  <w:style w:type="paragraph" w:customStyle="1" w:styleId="Obsahtabuky">
    <w:name w:val="Obsah tabuľky"/>
    <w:basedOn w:val="Normlny"/>
    <w:uiPriority w:val="99"/>
    <w:qFormat/>
    <w:rsid w:val="002D3DD8"/>
    <w:pPr>
      <w:suppressLineNumbers/>
    </w:pPr>
    <w:rPr>
      <w:rFonts w:ascii="Times New Roman" w:hAnsi="Times New Roman"/>
      <w:sz w:val="24"/>
      <w:lang w:eastAsia="ar-SA"/>
    </w:rPr>
  </w:style>
  <w:style w:type="paragraph" w:customStyle="1" w:styleId="Nadpistabuky">
    <w:name w:val="Nadpis tabuľky"/>
    <w:basedOn w:val="Obsahtabuky"/>
    <w:uiPriority w:val="99"/>
    <w:qFormat/>
    <w:rsid w:val="002D3DD8"/>
    <w:pPr>
      <w:jc w:val="center"/>
    </w:pPr>
    <w:rPr>
      <w:b/>
      <w:bCs/>
    </w:rPr>
  </w:style>
  <w:style w:type="paragraph" w:customStyle="1" w:styleId="Obsahrmca">
    <w:name w:val="Obsah rámca"/>
    <w:basedOn w:val="Zkladntext"/>
    <w:uiPriority w:val="99"/>
    <w:qFormat/>
    <w:rsid w:val="002D3DD8"/>
    <w:pPr>
      <w:jc w:val="both"/>
    </w:pPr>
    <w:rPr>
      <w:rFonts w:ascii="Times New Roman" w:hAnsi="Times New Roman"/>
      <w:bCs w:val="0"/>
      <w:szCs w:val="20"/>
      <w:lang w:eastAsia="ar-SA"/>
    </w:rPr>
  </w:style>
  <w:style w:type="paragraph" w:styleId="Bezriadkovania">
    <w:name w:val="No Spacing"/>
    <w:uiPriority w:val="1"/>
    <w:qFormat/>
    <w:rsid w:val="002D3DD8"/>
    <w:rPr>
      <w:rFonts w:ascii="Arial" w:eastAsia="Times New Roman" w:hAnsi="Arial" w:cs="Times New Roman"/>
      <w:sz w:val="18"/>
      <w:szCs w:val="24"/>
      <w:lang w:eastAsia="sk-SK"/>
    </w:rPr>
  </w:style>
  <w:style w:type="paragraph" w:styleId="Odsekzoznamu">
    <w:name w:val="List Paragraph"/>
    <w:basedOn w:val="Normlny"/>
    <w:uiPriority w:val="34"/>
    <w:qFormat/>
    <w:rsid w:val="002D3DD8"/>
    <w:pPr>
      <w:ind w:left="720"/>
    </w:pPr>
    <w:rPr>
      <w:lang w:eastAsia="sk-SK"/>
    </w:rPr>
  </w:style>
  <w:style w:type="paragraph" w:styleId="Textpoznmkypodiarou">
    <w:name w:val="footnote text"/>
    <w:basedOn w:val="Normlny"/>
    <w:link w:val="TextpoznmkypodiarouChar2"/>
    <w:uiPriority w:val="99"/>
    <w:semiHidden/>
    <w:rsid w:val="002D3DD8"/>
    <w:rPr>
      <w:rFonts w:ascii="Times New Roman" w:hAnsi="Times New Roman"/>
      <w:color w:val="000000"/>
      <w:szCs w:val="20"/>
      <w:lang w:val="en-GB"/>
    </w:rPr>
  </w:style>
  <w:style w:type="paragraph" w:customStyle="1" w:styleId="Zkladntext21">
    <w:name w:val="Základný text 21"/>
    <w:basedOn w:val="Normlny"/>
    <w:uiPriority w:val="99"/>
    <w:qFormat/>
    <w:rsid w:val="002D3DD8"/>
    <w:pPr>
      <w:spacing w:before="120"/>
      <w:jc w:val="both"/>
    </w:pPr>
    <w:rPr>
      <w:rFonts w:cs="Arial"/>
      <w:szCs w:val="18"/>
      <w:lang w:eastAsia="ar-SA"/>
    </w:rPr>
  </w:style>
  <w:style w:type="paragraph" w:customStyle="1" w:styleId="tl1">
    <w:name w:val="Štýl1"/>
    <w:basedOn w:val="Nadpis1"/>
    <w:next w:val="Nadpis2"/>
    <w:uiPriority w:val="99"/>
    <w:qFormat/>
    <w:rsid w:val="002D3DD8"/>
    <w:pPr>
      <w:pageBreakBefore w:val="0"/>
      <w:numPr>
        <w:numId w:val="0"/>
      </w:numPr>
      <w:tabs>
        <w:tab w:val="left" w:pos="432"/>
      </w:tabs>
      <w:spacing w:after="60"/>
      <w:ind w:left="432" w:hanging="432"/>
    </w:pPr>
    <w:rPr>
      <w:rFonts w:ascii="Times New Roman" w:hAnsi="Times New Roman"/>
      <w:b w:val="0"/>
      <w:sz w:val="24"/>
      <w:lang w:eastAsia="sk-SK"/>
    </w:rPr>
  </w:style>
  <w:style w:type="paragraph" w:customStyle="1" w:styleId="Odsekzoznamu1">
    <w:name w:val="Odsek zoznamu1"/>
    <w:basedOn w:val="Normlny"/>
    <w:uiPriority w:val="99"/>
    <w:qFormat/>
    <w:rsid w:val="002D3DD8"/>
    <w:pPr>
      <w:ind w:left="720"/>
    </w:pPr>
    <w:rPr>
      <w:rFonts w:ascii="Times New Roman" w:hAnsi="Times New Roman"/>
      <w:lang w:eastAsia="sk-SK"/>
    </w:rPr>
  </w:style>
  <w:style w:type="paragraph" w:customStyle="1" w:styleId="Standard">
    <w:name w:val="Standard"/>
    <w:uiPriority w:val="99"/>
    <w:qFormat/>
    <w:rsid w:val="002D3DD8"/>
    <w:pPr>
      <w:textAlignment w:val="baseline"/>
    </w:pPr>
    <w:rPr>
      <w:rFonts w:ascii="Times New Roman" w:eastAsia="Times New Roman" w:hAnsi="Times New Roman" w:cs="Times New Roman"/>
      <w:kern w:val="2"/>
      <w:sz w:val="24"/>
      <w:szCs w:val="24"/>
      <w:lang w:eastAsia="sk-SK"/>
    </w:rPr>
  </w:style>
  <w:style w:type="paragraph" w:customStyle="1" w:styleId="Textbody">
    <w:name w:val="Text body"/>
    <w:basedOn w:val="Standard"/>
    <w:link w:val="ZkladntextChar2"/>
    <w:uiPriority w:val="99"/>
    <w:qFormat/>
    <w:rsid w:val="002D3DD8"/>
    <w:pPr>
      <w:jc w:val="both"/>
    </w:pPr>
    <w:rPr>
      <w:b/>
      <w:szCs w:val="20"/>
    </w:rPr>
  </w:style>
  <w:style w:type="paragraph" w:customStyle="1" w:styleId="Footer1">
    <w:name w:val="Footer1"/>
    <w:basedOn w:val="Standard"/>
    <w:uiPriority w:val="99"/>
    <w:qFormat/>
    <w:rsid w:val="002D3DD8"/>
    <w:pPr>
      <w:tabs>
        <w:tab w:val="center" w:pos="4536"/>
        <w:tab w:val="right" w:pos="9072"/>
      </w:tabs>
    </w:pPr>
  </w:style>
  <w:style w:type="paragraph" w:customStyle="1" w:styleId="Header1">
    <w:name w:val="Header1"/>
    <w:basedOn w:val="Standard"/>
    <w:uiPriority w:val="99"/>
    <w:qFormat/>
    <w:rsid w:val="002D3DD8"/>
    <w:pPr>
      <w:tabs>
        <w:tab w:val="center" w:pos="4536"/>
        <w:tab w:val="right" w:pos="9072"/>
      </w:tabs>
    </w:pPr>
  </w:style>
  <w:style w:type="paragraph" w:customStyle="1" w:styleId="Textbodyindent">
    <w:name w:val="Text body indent"/>
    <w:basedOn w:val="Standard"/>
    <w:link w:val="ZarkazkladnhotextuChar2"/>
    <w:uiPriority w:val="99"/>
    <w:qFormat/>
    <w:rsid w:val="002D3DD8"/>
    <w:pPr>
      <w:spacing w:after="120"/>
      <w:ind w:firstLine="567"/>
      <w:jc w:val="both"/>
    </w:pPr>
    <w:rPr>
      <w:szCs w:val="20"/>
    </w:rPr>
  </w:style>
  <w:style w:type="paragraph" w:customStyle="1" w:styleId="Zkladntext-prvnodsazen21">
    <w:name w:val="Základní text - první odsazený 21"/>
    <w:basedOn w:val="Textbodyindent"/>
    <w:uiPriority w:val="99"/>
    <w:qFormat/>
    <w:rsid w:val="002D3DD8"/>
    <w:pPr>
      <w:ind w:left="283" w:firstLine="210"/>
      <w:jc w:val="left"/>
    </w:pPr>
    <w:rPr>
      <w:szCs w:val="24"/>
    </w:rPr>
  </w:style>
  <w:style w:type="paragraph" w:customStyle="1" w:styleId="Seznamsodrkami21">
    <w:name w:val="Seznam s odrážkami 21"/>
    <w:basedOn w:val="Standard"/>
    <w:uiPriority w:val="99"/>
    <w:qFormat/>
    <w:rsid w:val="002D3DD8"/>
    <w:pPr>
      <w:numPr>
        <w:numId w:val="5"/>
      </w:numPr>
      <w:suppressAutoHyphens w:val="0"/>
    </w:pPr>
    <w:rPr>
      <w:lang w:val="cs-CZ"/>
    </w:rPr>
  </w:style>
  <w:style w:type="paragraph" w:customStyle="1" w:styleId="NormlnsWWW">
    <w:name w:val="Normální (síť WWW)"/>
    <w:basedOn w:val="Standard"/>
    <w:uiPriority w:val="99"/>
    <w:qFormat/>
    <w:rsid w:val="002D3DD8"/>
    <w:pPr>
      <w:suppressAutoHyphens w:val="0"/>
      <w:spacing w:before="280" w:after="280"/>
    </w:pPr>
  </w:style>
  <w:style w:type="paragraph" w:styleId="Nzov">
    <w:name w:val="Title"/>
    <w:basedOn w:val="Normlny"/>
    <w:link w:val="NzovChar1"/>
    <w:uiPriority w:val="99"/>
    <w:qFormat/>
    <w:rsid w:val="002D3DD8"/>
    <w:pPr>
      <w:jc w:val="center"/>
    </w:pPr>
    <w:rPr>
      <w:rFonts w:ascii="Times New Roman" w:hAnsi="Times New Roman"/>
      <w:b/>
      <w:bCs/>
    </w:rPr>
  </w:style>
  <w:style w:type="paragraph" w:styleId="Zoznamsodrkami3">
    <w:name w:val="List Bullet 3"/>
    <w:basedOn w:val="Normlny"/>
    <w:uiPriority w:val="99"/>
    <w:semiHidden/>
    <w:rsid w:val="002D3DD8"/>
    <w:pPr>
      <w:ind w:left="566" w:hanging="283"/>
    </w:pPr>
    <w:rPr>
      <w:lang w:val="cs-CZ"/>
    </w:rPr>
  </w:style>
  <w:style w:type="paragraph" w:styleId="Pokraovaniezoznamu">
    <w:name w:val="List Continue"/>
    <w:basedOn w:val="Normlny"/>
    <w:uiPriority w:val="99"/>
    <w:semiHidden/>
    <w:qFormat/>
    <w:rsid w:val="002D3DD8"/>
    <w:pPr>
      <w:spacing w:after="120"/>
      <w:ind w:left="283"/>
    </w:pPr>
    <w:rPr>
      <w:lang w:val="cs-CZ"/>
    </w:rPr>
  </w:style>
  <w:style w:type="paragraph" w:customStyle="1" w:styleId="Zkladntext210">
    <w:name w:val="Základní text 21"/>
    <w:basedOn w:val="Normlny"/>
    <w:qFormat/>
    <w:rsid w:val="002D3DD8"/>
    <w:pPr>
      <w:spacing w:before="120"/>
      <w:jc w:val="both"/>
    </w:pPr>
    <w:rPr>
      <w:rFonts w:cs="Arial"/>
      <w:szCs w:val="18"/>
      <w:lang w:eastAsia="ar-SA"/>
    </w:rPr>
  </w:style>
  <w:style w:type="paragraph" w:styleId="Zoznamsodrkami2">
    <w:name w:val="List Bullet 2"/>
    <w:basedOn w:val="Normlny"/>
    <w:uiPriority w:val="99"/>
    <w:qFormat/>
    <w:rsid w:val="002D3DD8"/>
    <w:pPr>
      <w:tabs>
        <w:tab w:val="left" w:pos="643"/>
      </w:tabs>
      <w:ind w:left="643" w:hanging="360"/>
    </w:pPr>
    <w:rPr>
      <w:lang w:val="cs-CZ"/>
    </w:rPr>
  </w:style>
  <w:style w:type="paragraph" w:styleId="Prvzarkazkladnhotextu2">
    <w:name w:val="Body Text First Indent 2"/>
    <w:basedOn w:val="Zarkazkladnhotextu"/>
    <w:link w:val="Prvzarkazkladnhotextu2Char"/>
    <w:uiPriority w:val="99"/>
    <w:semiHidden/>
    <w:unhideWhenUsed/>
    <w:qFormat/>
    <w:rsid w:val="002D3DD8"/>
    <w:pPr>
      <w:ind w:left="360"/>
    </w:pPr>
  </w:style>
  <w:style w:type="paragraph" w:customStyle="1" w:styleId="Vnitnadresa">
    <w:name w:val="Vnitřní adresa"/>
    <w:basedOn w:val="Normlny"/>
    <w:uiPriority w:val="99"/>
    <w:qFormat/>
    <w:rsid w:val="002D3DD8"/>
    <w:rPr>
      <w:rFonts w:ascii="Times New Roman" w:hAnsi="Times New Roman"/>
      <w:sz w:val="24"/>
      <w:lang w:val="cs-CZ"/>
    </w:rPr>
  </w:style>
  <w:style w:type="paragraph" w:customStyle="1" w:styleId="Zkladntext22">
    <w:name w:val="Základní text 22"/>
    <w:basedOn w:val="Normlny"/>
    <w:uiPriority w:val="99"/>
    <w:qFormat/>
    <w:rsid w:val="002D3DD8"/>
    <w:pPr>
      <w:spacing w:before="120"/>
      <w:jc w:val="both"/>
    </w:pPr>
    <w:rPr>
      <w:rFonts w:cs="Arial"/>
      <w:szCs w:val="18"/>
      <w:lang w:eastAsia="ar-SA"/>
    </w:rPr>
  </w:style>
  <w:style w:type="paragraph" w:customStyle="1" w:styleId="Caption1">
    <w:name w:val="Caption1"/>
    <w:basedOn w:val="Normlny"/>
    <w:uiPriority w:val="99"/>
    <w:qFormat/>
    <w:rsid w:val="002D3DD8"/>
    <w:pPr>
      <w:suppressLineNumbers/>
      <w:spacing w:before="120" w:after="120"/>
    </w:pPr>
    <w:rPr>
      <w:rFonts w:ascii="Times New Roman" w:hAnsi="Times New Roman" w:cs="Lucida Sans Unicode"/>
      <w:i/>
      <w:iCs/>
      <w:sz w:val="24"/>
      <w:lang w:eastAsia="ar-SA"/>
    </w:rPr>
  </w:style>
  <w:style w:type="paragraph" w:customStyle="1" w:styleId="Zhlavietabuky">
    <w:name w:val="Záhlavie tabuľky"/>
    <w:basedOn w:val="Obsahtabuky"/>
    <w:uiPriority w:val="99"/>
    <w:qFormat/>
    <w:rsid w:val="002D3DD8"/>
    <w:pPr>
      <w:jc w:val="center"/>
    </w:pPr>
    <w:rPr>
      <w:b/>
      <w:bCs/>
    </w:rPr>
  </w:style>
  <w:style w:type="paragraph" w:customStyle="1" w:styleId="Odsekzoznamu2">
    <w:name w:val="Odsek zoznamu2"/>
    <w:basedOn w:val="Normlny"/>
    <w:qFormat/>
    <w:rsid w:val="002D3DD8"/>
    <w:pPr>
      <w:ind w:left="720"/>
    </w:pPr>
    <w:rPr>
      <w:rFonts w:ascii="Times New Roman" w:hAnsi="Times New Roman"/>
      <w:lang w:eastAsia="sk-SK"/>
    </w:rPr>
  </w:style>
  <w:style w:type="paragraph" w:customStyle="1" w:styleId="Pta1">
    <w:name w:val="Päta1"/>
    <w:basedOn w:val="Standard"/>
    <w:qFormat/>
    <w:rsid w:val="002D3DD8"/>
    <w:pPr>
      <w:tabs>
        <w:tab w:val="center" w:pos="4536"/>
        <w:tab w:val="right" w:pos="9072"/>
      </w:tabs>
    </w:pPr>
  </w:style>
  <w:style w:type="paragraph" w:customStyle="1" w:styleId="Hlavika1">
    <w:name w:val="Hlavička1"/>
    <w:basedOn w:val="Standard"/>
    <w:qFormat/>
    <w:rsid w:val="002D3DD8"/>
    <w:pPr>
      <w:tabs>
        <w:tab w:val="center" w:pos="4536"/>
        <w:tab w:val="right" w:pos="9072"/>
      </w:tabs>
    </w:pPr>
  </w:style>
  <w:style w:type="paragraph" w:customStyle="1" w:styleId="Bezriadkovania1">
    <w:name w:val="Bez riadkovania1"/>
    <w:uiPriority w:val="1"/>
    <w:qFormat/>
    <w:rsid w:val="002D3DD8"/>
    <w:rPr>
      <w:rFonts w:cs="Times New Roman"/>
      <w:sz w:val="24"/>
    </w:rPr>
  </w:style>
  <w:style w:type="paragraph" w:styleId="Zoznamsodrkami4">
    <w:name w:val="List Bullet 4"/>
    <w:basedOn w:val="Normlny"/>
    <w:semiHidden/>
    <w:qFormat/>
    <w:rsid w:val="00871564"/>
    <w:pPr>
      <w:tabs>
        <w:tab w:val="left" w:pos="1209"/>
      </w:tabs>
      <w:ind w:left="1209" w:hanging="360"/>
    </w:pPr>
    <w:rPr>
      <w:rFonts w:ascii="Times New Roman" w:hAnsi="Times New Roman"/>
      <w:sz w:val="24"/>
      <w:lang w:val="cs-CZ"/>
    </w:rPr>
  </w:style>
  <w:style w:type="paragraph" w:customStyle="1" w:styleId="Odsekzoznamu21">
    <w:name w:val="Odsek zoznamu21"/>
    <w:basedOn w:val="Normlny"/>
    <w:uiPriority w:val="99"/>
    <w:qFormat/>
    <w:rsid w:val="002D3DD8"/>
    <w:pPr>
      <w:ind w:left="720"/>
    </w:pPr>
    <w:rPr>
      <w:rFonts w:ascii="Times New Roman" w:hAnsi="Times New Roman"/>
      <w:sz w:val="20"/>
      <w:lang w:eastAsia="sk-SK"/>
    </w:rPr>
  </w:style>
  <w:style w:type="paragraph" w:customStyle="1" w:styleId="msonormalcxspmiddle">
    <w:name w:val="msonormalcxspmiddle"/>
    <w:basedOn w:val="Normlny"/>
    <w:qFormat/>
    <w:rsid w:val="002D3DD8"/>
    <w:pPr>
      <w:spacing w:beforeAutospacing="1" w:afterAutospacing="1"/>
    </w:pPr>
    <w:rPr>
      <w:rFonts w:ascii="Times New Roman" w:hAnsi="Times New Roman"/>
      <w:sz w:val="24"/>
      <w:lang w:eastAsia="sk-SK"/>
    </w:rPr>
  </w:style>
  <w:style w:type="paragraph" w:customStyle="1" w:styleId="Odstavecseseznamem1">
    <w:name w:val="Odstavec se seznamem1"/>
    <w:basedOn w:val="Normlny"/>
    <w:qFormat/>
    <w:rsid w:val="002D3DD8"/>
    <w:pPr>
      <w:ind w:left="720"/>
    </w:pPr>
    <w:rPr>
      <w:rFonts w:ascii="Times New Roman" w:hAnsi="Times New Roman"/>
      <w:sz w:val="20"/>
      <w:lang w:eastAsia="sk-SK"/>
    </w:rPr>
  </w:style>
  <w:style w:type="paragraph" w:customStyle="1" w:styleId="Odstavecseseznamem2">
    <w:name w:val="Odstavec se seznamem2"/>
    <w:basedOn w:val="Normlny"/>
    <w:qFormat/>
    <w:rsid w:val="002D3DD8"/>
    <w:pPr>
      <w:ind w:left="720"/>
    </w:pPr>
    <w:rPr>
      <w:rFonts w:ascii="Times New Roman" w:hAnsi="Times New Roman"/>
      <w:sz w:val="20"/>
      <w:lang w:eastAsia="sk-SK"/>
    </w:rPr>
  </w:style>
  <w:style w:type="paragraph" w:customStyle="1" w:styleId="odsek">
    <w:name w:val="odsek"/>
    <w:basedOn w:val="Normlny"/>
    <w:qFormat/>
    <w:rsid w:val="00296B63"/>
    <w:pPr>
      <w:numPr>
        <w:ilvl w:val="1"/>
        <w:numId w:val="14"/>
      </w:numPr>
      <w:spacing w:after="120"/>
      <w:jc w:val="both"/>
    </w:pPr>
    <w:rPr>
      <w:rFonts w:ascii="Times New Roman" w:hAnsi="Times New Roman"/>
      <w:color w:val="000000"/>
      <w:sz w:val="24"/>
      <w:lang w:eastAsia="sk-SK"/>
    </w:rPr>
  </w:style>
  <w:style w:type="paragraph" w:customStyle="1" w:styleId="lnok">
    <w:name w:val="článok"/>
    <w:basedOn w:val="Normlny"/>
    <w:next w:val="odsek"/>
    <w:qFormat/>
    <w:rsid w:val="00296B63"/>
    <w:pPr>
      <w:numPr>
        <w:numId w:val="14"/>
      </w:numPr>
      <w:spacing w:before="120" w:after="240"/>
      <w:jc w:val="center"/>
    </w:pPr>
    <w:rPr>
      <w:rFonts w:ascii="Times New Roman" w:hAnsi="Times New Roman"/>
      <w:b/>
      <w:color w:val="000000"/>
      <w:sz w:val="26"/>
      <w:szCs w:val="26"/>
      <w:lang w:eastAsia="sk-SK"/>
    </w:rPr>
  </w:style>
  <w:style w:type="paragraph" w:customStyle="1" w:styleId="Default">
    <w:name w:val="Default"/>
    <w:qFormat/>
    <w:rsid w:val="00504783"/>
    <w:rPr>
      <w:rFonts w:ascii="Arial" w:eastAsia="Calibri" w:hAnsi="Arial" w:cs="Arial"/>
      <w:color w:val="000000"/>
      <w:sz w:val="24"/>
      <w:szCs w:val="24"/>
    </w:rPr>
  </w:style>
  <w:style w:type="paragraph" w:customStyle="1" w:styleId="Odstavecseseznamem">
    <w:name w:val="Odstavec se seznamem"/>
    <w:basedOn w:val="Normlny"/>
    <w:qFormat/>
    <w:rsid w:val="00555B5D"/>
    <w:pPr>
      <w:ind w:left="720"/>
    </w:pPr>
    <w:rPr>
      <w:lang w:eastAsia="sk-SK"/>
    </w:rPr>
  </w:style>
  <w:style w:type="paragraph" w:customStyle="1" w:styleId="Pta2">
    <w:name w:val="Päta2"/>
    <w:basedOn w:val="Standard"/>
    <w:qFormat/>
    <w:rsid w:val="00A44D86"/>
    <w:pPr>
      <w:tabs>
        <w:tab w:val="center" w:pos="4536"/>
        <w:tab w:val="right" w:pos="9072"/>
      </w:tabs>
    </w:pPr>
  </w:style>
  <w:style w:type="paragraph" w:customStyle="1" w:styleId="Hlavika2">
    <w:name w:val="Hlavička2"/>
    <w:basedOn w:val="Standard"/>
    <w:qFormat/>
    <w:rsid w:val="00A44D86"/>
    <w:pPr>
      <w:tabs>
        <w:tab w:val="center" w:pos="4536"/>
        <w:tab w:val="right" w:pos="9072"/>
      </w:tabs>
    </w:pPr>
  </w:style>
  <w:style w:type="paragraph" w:customStyle="1" w:styleId="PredmetTCelok">
    <w:name w:val="Predmet_TCelok"/>
    <w:basedOn w:val="Normlny"/>
    <w:qFormat/>
    <w:rsid w:val="00BA6646"/>
    <w:pPr>
      <w:numPr>
        <w:numId w:val="16"/>
      </w:numPr>
      <w:jc w:val="both"/>
    </w:pPr>
    <w:rPr>
      <w:rFonts w:ascii="Times New Roman" w:hAnsi="Times New Roman"/>
      <w:sz w:val="24"/>
      <w:lang w:eastAsia="sk-SK"/>
    </w:rPr>
  </w:style>
  <w:style w:type="paragraph" w:customStyle="1" w:styleId="Vchodzie">
    <w:name w:val="Východzie"/>
    <w:qFormat/>
    <w:rsid w:val="00B73693"/>
    <w:pPr>
      <w:tabs>
        <w:tab w:val="left" w:pos="708"/>
      </w:tabs>
      <w:spacing w:line="100" w:lineRule="atLeast"/>
    </w:pPr>
    <w:rPr>
      <w:rFonts w:ascii="Times New Roman" w:eastAsia="Times New Roman" w:hAnsi="Times New Roman" w:cs="Times New Roman"/>
      <w:sz w:val="24"/>
      <w:szCs w:val="24"/>
      <w:lang w:val="cs-CZ" w:eastAsia="sk-SK"/>
    </w:rPr>
  </w:style>
  <w:style w:type="paragraph" w:customStyle="1" w:styleId="Popis1">
    <w:name w:val="Popis1"/>
    <w:basedOn w:val="Normlny"/>
    <w:qFormat/>
    <w:rsid w:val="00871564"/>
    <w:pPr>
      <w:suppressLineNumbers/>
      <w:spacing w:before="120" w:after="120"/>
    </w:pPr>
    <w:rPr>
      <w:rFonts w:ascii="Times New Roman" w:hAnsi="Times New Roman" w:cs="Lucida Sans Unicode"/>
      <w:i/>
      <w:iCs/>
      <w:sz w:val="24"/>
      <w:lang w:eastAsia="ar-SA"/>
    </w:rPr>
  </w:style>
  <w:style w:type="paragraph" w:styleId="Zoznamsodrkami5">
    <w:name w:val="List Bullet 5"/>
    <w:basedOn w:val="Normlny"/>
    <w:semiHidden/>
    <w:rsid w:val="00871564"/>
    <w:pPr>
      <w:ind w:left="1132" w:hanging="283"/>
    </w:pPr>
    <w:rPr>
      <w:rFonts w:ascii="Times New Roman" w:hAnsi="Times New Roman"/>
      <w:sz w:val="24"/>
      <w:lang w:val="cs-CZ"/>
    </w:rPr>
  </w:style>
  <w:style w:type="paragraph" w:styleId="slovanzoznam">
    <w:name w:val="List Number"/>
    <w:basedOn w:val="Normlny"/>
    <w:semiHidden/>
    <w:rsid w:val="00871564"/>
    <w:pPr>
      <w:ind w:left="1415" w:hanging="283"/>
    </w:pPr>
    <w:rPr>
      <w:rFonts w:ascii="Times New Roman" w:hAnsi="Times New Roman"/>
      <w:sz w:val="24"/>
      <w:lang w:val="cs-CZ"/>
    </w:rPr>
  </w:style>
  <w:style w:type="paragraph" w:styleId="Pokraovaniezoznamu3">
    <w:name w:val="List Continue 3"/>
    <w:basedOn w:val="Normlny"/>
    <w:semiHidden/>
    <w:qFormat/>
    <w:rsid w:val="00871564"/>
    <w:pPr>
      <w:spacing w:after="120"/>
      <w:ind w:left="849"/>
    </w:pPr>
    <w:rPr>
      <w:rFonts w:ascii="Times New Roman" w:hAnsi="Times New Roman"/>
      <w:sz w:val="24"/>
      <w:lang w:val="cs-CZ"/>
    </w:rPr>
  </w:style>
  <w:style w:type="paragraph" w:customStyle="1" w:styleId="Odsekzoznamu3">
    <w:name w:val="Odsek zoznamu3"/>
    <w:basedOn w:val="Normlny"/>
    <w:uiPriority w:val="99"/>
    <w:qFormat/>
    <w:rsid w:val="000678B1"/>
    <w:pPr>
      <w:ind w:left="720"/>
    </w:pPr>
    <w:rPr>
      <w:rFonts w:ascii="Times New Roman" w:hAnsi="Times New Roman"/>
      <w:sz w:val="20"/>
      <w:lang w:eastAsia="sk-SK"/>
    </w:rPr>
  </w:style>
  <w:style w:type="numbering" w:customStyle="1" w:styleId="WW8Num1">
    <w:name w:val="WW8Num1"/>
    <w:qFormat/>
    <w:rsid w:val="002D3DD8"/>
  </w:style>
  <w:style w:type="numbering" w:customStyle="1" w:styleId="WW8Num2">
    <w:name w:val="WW8Num2"/>
    <w:qFormat/>
    <w:rsid w:val="002D3DD8"/>
  </w:style>
  <w:style w:type="numbering" w:customStyle="1" w:styleId="WW8Num3">
    <w:name w:val="WW8Num3"/>
    <w:qFormat/>
    <w:rsid w:val="002D3DD8"/>
  </w:style>
  <w:style w:type="numbering" w:customStyle="1" w:styleId="WW8Num5">
    <w:name w:val="WW8Num5"/>
    <w:qFormat/>
    <w:rsid w:val="002D3DD8"/>
  </w:style>
  <w:style w:type="numbering" w:customStyle="1" w:styleId="Bezseznamu1">
    <w:name w:val="Bez seznamu1"/>
    <w:semiHidden/>
    <w:qFormat/>
    <w:rsid w:val="002D3DD8"/>
  </w:style>
  <w:style w:type="table" w:styleId="Mriekatabuky">
    <w:name w:val="Table Grid"/>
    <w:basedOn w:val="Normlnatabuka"/>
    <w:uiPriority w:val="39"/>
    <w:rsid w:val="002D3DD8"/>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skvp">
    <w:name w:val="Normálny skvp"/>
    <w:basedOn w:val="Normlny"/>
    <w:qFormat/>
    <w:rsid w:val="007974C7"/>
    <w:pPr>
      <w:suppressAutoHyphens w:val="0"/>
      <w:spacing w:before="120"/>
      <w:jc w:val="both"/>
    </w:pPr>
    <w:rPr>
      <w:rFonts w:ascii="Calibri" w:hAnsi="Calibri" w:cs="Calibri"/>
      <w:sz w:val="24"/>
      <w:lang w:eastAsia="en-US"/>
    </w:rPr>
  </w:style>
  <w:style w:type="paragraph" w:customStyle="1" w:styleId="Odrazkyskvp1">
    <w:name w:val="Odrazky skvp 1"/>
    <w:basedOn w:val="Normlny"/>
    <w:qFormat/>
    <w:rsid w:val="007974C7"/>
    <w:pPr>
      <w:numPr>
        <w:numId w:val="43"/>
      </w:numPr>
      <w:suppressAutoHyphens w:val="0"/>
      <w:jc w:val="both"/>
    </w:pPr>
    <w:rPr>
      <w:rFonts w:ascii="Calibri" w:hAnsi="Calibri" w:cs="Calibri"/>
      <w:iCs/>
      <w:sz w:val="24"/>
      <w:lang w:eastAsia="en-US"/>
    </w:rPr>
  </w:style>
  <w:style w:type="character" w:styleId="Hypertextovprepojenie">
    <w:name w:val="Hyperlink"/>
    <w:basedOn w:val="Predvolenpsmoodseku"/>
    <w:uiPriority w:val="99"/>
    <w:unhideWhenUsed/>
    <w:rsid w:val="007974C7"/>
    <w:rPr>
      <w:color w:val="0000FF" w:themeColor="hyperlink"/>
      <w:u w:val="single"/>
    </w:rPr>
  </w:style>
  <w:style w:type="character" w:styleId="PouitHypertextovPrepojenie">
    <w:name w:val="FollowedHyperlink"/>
    <w:basedOn w:val="Predvolenpsmoodseku"/>
    <w:uiPriority w:val="99"/>
    <w:semiHidden/>
    <w:unhideWhenUsed/>
    <w:rsid w:val="00057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v&#353;eobecno-vzdel&#225;vacie%20predmety/III.%20ro&#269;n&#237;k/2964%20H,%206444%20H,%206445%20H%20-%203%20slovensk&#253;%20jazyk%20a%20literat&#250;ra.docx" TargetMode="External"/><Relationship Id="rId18" Type="http://schemas.openxmlformats.org/officeDocument/2006/relationships/hyperlink" Target="v&#353;eobecno-vzdel&#225;vacie%20predmety/II.%20ro&#269;n&#237;k/6445%20H,%206444%20H,%202964%20H%20-%202%20komunik&#225;cia%20v%20ANJ.doc" TargetMode="External"/><Relationship Id="rId26" Type="http://schemas.openxmlformats.org/officeDocument/2006/relationships/hyperlink" Target="v&#353;eobecno-vzdel&#225;vacie%20predmety/III.%20ro&#269;n&#237;k/2964%20H,%206444%20H,%206445%20H%20-%203%20matematika.doc" TargetMode="External"/><Relationship Id="rId39" Type="http://schemas.openxmlformats.org/officeDocument/2006/relationships/hyperlink" Target="odborn&#233;%20predmety/6444%20H%20&#269;a&#353;n&#237;k,%20serv&#237;rka/III.%20ro&#269;n&#237;k/6444H,%206445%20H%20-%203%20potraviny%20a%20v&#253;&#382;iva.docx" TargetMode="External"/><Relationship Id="rId21" Type="http://schemas.openxmlformats.org/officeDocument/2006/relationships/hyperlink" Target="v&#353;eobecno-vzdel&#225;vacie%20predmety/I.%20ro&#269;n&#237;k/2964%20H,%206444H,%206445%20H%20-%201%20etick&#225;%20v&#253;chova.docx" TargetMode="External"/><Relationship Id="rId34" Type="http://schemas.openxmlformats.org/officeDocument/2006/relationships/hyperlink" Target="odborn&#233;%20predmety/6444%20H%20&#269;a&#353;n&#237;k,%20serv&#237;rka/II.%20ro&#269;n&#237;k/2964%20H,%206444%20H,%206445%20H%20-%202%20hospod&#225;rske%20v&#253;po&#269;ty.doc" TargetMode="External"/><Relationship Id="rId42" Type="http://schemas.openxmlformats.org/officeDocument/2006/relationships/hyperlink" Target="odborn&#233;%20predmety/6444%20H%20&#269;a&#353;n&#237;k,%20serv&#237;rka/I.%20ro&#269;n&#237;k/6444%20H%20-%201%20technika%20obsluhy.doc" TargetMode="External"/><Relationship Id="rId47" Type="http://schemas.openxmlformats.org/officeDocument/2006/relationships/hyperlink" Target="odborn&#233;%20predmety/6445%20H%20kuch&#225;r/II.%20ro&#269;n&#237;k/6444%20H,%206445%20H%20-%202%20ekonomika.doc" TargetMode="External"/><Relationship Id="rId50" Type="http://schemas.openxmlformats.org/officeDocument/2006/relationships/hyperlink" Target="odborn&#233;%20predmety/6445%20H%20kuch&#225;r/I.%20ro&#269;n&#237;k/6445%20H%20-%201%20spolo&#269;ensk&#225;%20komunik&#225;cia.doc" TargetMode="External"/><Relationship Id="rId55" Type="http://schemas.openxmlformats.org/officeDocument/2006/relationships/hyperlink" Target="odborn&#233;%20predmety/6445%20H%20kuch&#225;r/I.%20ro&#269;n&#237;k/6445%20H%20-%201%20technol&#243;gia%20pr&#237;pravy%20pokrmov.docx" TargetMode="External"/><Relationship Id="rId63" Type="http://schemas.openxmlformats.org/officeDocument/2006/relationships/hyperlink" Target="odborn&#233;%20predmety/2964%20H%20cukr&#225;r/III.%20ro&#269;n&#237;k/2964%20H%20-%203%20ekonomika.docx" TargetMode="External"/><Relationship Id="rId68" Type="http://schemas.openxmlformats.org/officeDocument/2006/relationships/hyperlink" Target="odborn&#233;%20predmety/2964%20H%20cukr&#225;r/III.%20ro&#269;n&#237;k/2964%20H%20-%203%20cukr&#225;rska%20technol&#243;gia.doc" TargetMode="External"/><Relationship Id="rId76" Type="http://schemas.openxmlformats.org/officeDocument/2006/relationships/hyperlink" Target="odborn&#253;%20v&#253;cvik%206444%20H/I.%20ro&#269;n&#237;k/6444%20H%20-%201&#269;%20odborn&#253;%20v&#253;cvik.docx" TargetMode="External"/><Relationship Id="rId84" Type="http://schemas.openxmlformats.org/officeDocument/2006/relationships/hyperlink" Target="odborn&#253;%20v&#253;cvik%202964%20H/III.%20ro&#269;n&#237;k/2964%20H%20-%203%20odborn&#253;%20v&#253;cvik.doc" TargetMode="External"/><Relationship Id="rId7" Type="http://schemas.openxmlformats.org/officeDocument/2006/relationships/endnotes" Target="endnotes.xml"/><Relationship Id="rId71" Type="http://schemas.openxmlformats.org/officeDocument/2006/relationships/hyperlink" Target="odborn&#233;%20predmety/2964%20H%20cukr&#225;r/I.%20ro&#269;n&#237;k/2964%20H%20-%201%20suroviny.docx" TargetMode="External"/><Relationship Id="rId2" Type="http://schemas.openxmlformats.org/officeDocument/2006/relationships/numbering" Target="numbering.xml"/><Relationship Id="rId16" Type="http://schemas.openxmlformats.org/officeDocument/2006/relationships/hyperlink" Target="v&#353;eobecno-vzdel&#225;vacie%20predmety/III.%20ro&#269;n&#237;k/6445%20H,%206444%20H,%202964%20H%20-%203%20anglick&#253;%20jazyk.docx" TargetMode="External"/><Relationship Id="rId29" Type="http://schemas.openxmlformats.org/officeDocument/2006/relationships/hyperlink" Target="v&#353;eobecno-vzdel&#225;vacie%20predmety/II.%20ro&#269;n&#237;k/2964%20H,%206444%20H,6445%20H%20-%202%20telesn&#225;%20a%20&#353;portov&#225;%20v&#253;chova.doc" TargetMode="External"/><Relationship Id="rId11" Type="http://schemas.openxmlformats.org/officeDocument/2006/relationships/hyperlink" Target="v&#353;eobecno-vzdel&#225;vacie%20predmety/I.%20ro&#269;n&#237;k/2964%20H,%206444H,%206445%20H%20-%201%20slovensk&#253;%20jazyk%20a%20literat&#250;ra.doc" TargetMode="External"/><Relationship Id="rId24" Type="http://schemas.openxmlformats.org/officeDocument/2006/relationships/hyperlink" Target="v&#353;eobecno-vzdel&#225;vacie%20predmety/I.%20ro&#269;n&#237;k/2964%20H,%206444H,%206445%20H%20-%201%20matematika.doc" TargetMode="External"/><Relationship Id="rId32" Type="http://schemas.openxmlformats.org/officeDocument/2006/relationships/hyperlink" Target="odborn&#233;%20predmety/6444%20H%20&#269;a&#353;n&#237;k,%20serv&#237;rka/II.%20ro&#269;n&#237;k/6444%20H,%206445%20H%20-%202%20ekonomika.doc" TargetMode="External"/><Relationship Id="rId37" Type="http://schemas.openxmlformats.org/officeDocument/2006/relationships/hyperlink" Target="odborn&#233;%20predmety/6444%20H%20&#269;a&#353;n&#237;k,%20serv&#237;rka/I.%20ro&#269;n&#237;k/6444%20H%20,%206445%20H%20-%201%20potraviny%20a%20v&#253;&#382;iva.doc" TargetMode="External"/><Relationship Id="rId40" Type="http://schemas.openxmlformats.org/officeDocument/2006/relationships/hyperlink" Target="odborn&#233;%20predmety/6444%20H%20&#269;a&#353;n&#237;k,%20serv&#237;rka/II.%20ro&#269;n&#237;k/6444%20H%20-%202%20technol&#243;gia%20pr&#237;pravy%20pokrmov.doc" TargetMode="External"/><Relationship Id="rId45" Type="http://schemas.openxmlformats.org/officeDocument/2006/relationships/hyperlink" Target="odborn&#233;%20predmety/6444%20H%20&#269;a&#353;n&#237;k,%20serv&#237;rka/III.%20ro&#269;n&#237;k/2964%20H,%206444%20H,%206445%20H-%203%20&#250;vod%20do%20sveta%20pr&#225;ce.docx" TargetMode="External"/><Relationship Id="rId53" Type="http://schemas.openxmlformats.org/officeDocument/2006/relationships/hyperlink" Target="odborn&#233;%20predmety/6445%20H%20kuch&#225;r/II.%20ro&#269;n&#237;k/6444H,%206445%20H%20-%202%20potraviny%20a%20v&#253;&#382;iva.docx" TargetMode="External"/><Relationship Id="rId58" Type="http://schemas.openxmlformats.org/officeDocument/2006/relationships/hyperlink" Target="odborn&#233;%20predmety/6445%20H%20kuch&#225;r/II.%20ro&#269;n&#237;k/6445%20H%20-%202%20technika%20obsluhy.docx" TargetMode="External"/><Relationship Id="rId66" Type="http://schemas.openxmlformats.org/officeDocument/2006/relationships/hyperlink" Target="odborn&#233;%20predmety/2964%20H%20cukr&#225;r/I.%20ro&#269;n&#237;k/2964%20H%20-1%20cukr&#225;rska%20technol&#243;gia.doc" TargetMode="External"/><Relationship Id="rId74" Type="http://schemas.openxmlformats.org/officeDocument/2006/relationships/hyperlink" Target="odborn&#233;%20predmety/2964%20H%20cukr&#225;r/II.%20ro&#269;n&#237;k/2964%20H%20-%202%20cukr&#225;rske%20v&#253;robky.doc" TargetMode="External"/><Relationship Id="rId79" Type="http://schemas.openxmlformats.org/officeDocument/2006/relationships/hyperlink" Target="odborn&#253;%20v&#253;cvik%206445%20H/I.%20ro&#269;n&#237;k/6445%20H%20-%201%20odborn&#253;%20v&#253;cvik.docx"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odborn&#233;%20predmety/2964%20H%20cukr&#225;r/I.%20ro&#269;n&#237;k/2964%20H%20-%201%20ekonomika.docx" TargetMode="External"/><Relationship Id="rId82" Type="http://schemas.openxmlformats.org/officeDocument/2006/relationships/hyperlink" Target="odborn&#253;%20v&#253;cvik%202964%20H/I.%20ro&#269;n&#237;k/2964%20H%20-%201%20odborn&#253;%20v&#253;cvik.docx" TargetMode="External"/><Relationship Id="rId19" Type="http://schemas.openxmlformats.org/officeDocument/2006/relationships/hyperlink" Target="v&#353;eobecno-vzdel&#225;vacie%20predmety/III.%20ro&#269;n&#237;k/6445%20H,%206444%20H,%202964%20H%20-%203%20komunik&#225;cia%20v%20ANJ.do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v&#353;eobecno-vzdel&#225;vacie%20predmety/I.%20ro&#269;n&#237;k/6445%20H,%206444%20H,%202964%20H%20-%201%20anglick&#253;%20jazyk.docx" TargetMode="External"/><Relationship Id="rId22" Type="http://schemas.openxmlformats.org/officeDocument/2006/relationships/hyperlink" Target="v&#353;eobecno-vzdel&#225;vacie%20predmety/III.%20ro&#269;n&#237;k/2964%20H,%206444%20H,%206445%20H%20-%203%20ob&#269;ianska%20n&#225;uka.doc" TargetMode="External"/><Relationship Id="rId27" Type="http://schemas.openxmlformats.org/officeDocument/2006/relationships/hyperlink" Target="v&#353;eobecno-vzdel&#225;vacie%20predmety/I.%20ro&#269;n&#237;k/2964%20H,%206444%20H,%206445%20H%20-%201%20informatika.doc" TargetMode="External"/><Relationship Id="rId30" Type="http://schemas.openxmlformats.org/officeDocument/2006/relationships/hyperlink" Target="v&#353;eobecno-vzdel&#225;vacie%20predmety/III.%20ro&#269;n&#237;k/2964%20H,%206444H,%206445%20H%20-%203%20telesn&#225;%20a%20&#353;portov&#225;%20v&#253;chova.doc" TargetMode="External"/><Relationship Id="rId35" Type="http://schemas.openxmlformats.org/officeDocument/2006/relationships/hyperlink" Target="odborn&#233;%20predmety/6444%20H%20&#269;a&#353;n&#237;k,%20serv&#237;rka/I.%20ro&#269;n&#237;k/6444%20H%20-%201%20spolo&#269;ensk&#225;%20komunik&#225;cia.doc" TargetMode="External"/><Relationship Id="rId43" Type="http://schemas.openxmlformats.org/officeDocument/2006/relationships/hyperlink" Target="odborn&#233;%20predmety/6444%20H%20&#269;a&#353;n&#237;k,%20serv&#237;rka/II.%20ro&#269;n&#237;k/6444%20H%20-%202%20technika%20obsluhy.docx" TargetMode="External"/><Relationship Id="rId48" Type="http://schemas.openxmlformats.org/officeDocument/2006/relationships/hyperlink" Target="odborn&#233;%20predmety/6445%20H%20kuch&#225;r/III.%20ro&#269;n&#237;k/6444%20H,%206445%20H%20-%203%20ekonomika.doc" TargetMode="External"/><Relationship Id="rId56" Type="http://schemas.openxmlformats.org/officeDocument/2006/relationships/hyperlink" Target="odborn&#233;%20predmety/6445%20H%20kuch&#225;r/II.%20ro&#269;n&#237;k/6445%20H%20-%202%20technol&#243;gia%20pr&#237;pravy%20pokrmov.docx" TargetMode="External"/><Relationship Id="rId64" Type="http://schemas.openxmlformats.org/officeDocument/2006/relationships/hyperlink" Target="odborn&#233;%20predmety/2964%20H%20cukr&#225;r/II.%20ro&#269;n&#237;k/2964%20H,%206444%20H,%206445%20H%20-%202%20hospod&#225;rske%20v&#253;po&#269;ty.doc" TargetMode="External"/><Relationship Id="rId69" Type="http://schemas.openxmlformats.org/officeDocument/2006/relationships/hyperlink" Target="odborn&#233;%20predmety/2964%20H%20cukr&#225;r/I.%20ro&#269;n&#237;k/2964%20H%20-%201%20odborn&#233;%20kreslenie%20a%20modelovanie%20&#8211;%20k&#243;pia.docx" TargetMode="External"/><Relationship Id="rId77" Type="http://schemas.openxmlformats.org/officeDocument/2006/relationships/hyperlink" Target="odborn&#253;%20v&#253;cvik%206444%20H/II.%20ro&#269;n&#237;k/6444%20H%20-%202%20odborn&#253;%20v&#253;cvik.docx" TargetMode="External"/><Relationship Id="rId8" Type="http://schemas.openxmlformats.org/officeDocument/2006/relationships/image" Target="media/image1.png"/><Relationship Id="rId51" Type="http://schemas.openxmlformats.org/officeDocument/2006/relationships/hyperlink" Target="odborn&#233;%20predmety/6445%20H%20kuch&#225;r/II.%20ro&#269;n&#237;k/6445%20H%20-%202%20spolo&#269;ensk&#225;%20komunik&#225;cia.doc" TargetMode="External"/><Relationship Id="rId72" Type="http://schemas.openxmlformats.org/officeDocument/2006/relationships/hyperlink" Target="odborn&#233;%20predmety/2964%20H%20cukr&#225;r/II.%20ro&#269;n&#237;k/2964%20H%20-%202%20suroviny.docx" TargetMode="External"/><Relationship Id="rId80" Type="http://schemas.openxmlformats.org/officeDocument/2006/relationships/hyperlink" Target="odborn&#253;%20v&#253;cvik%206445%20H/II.%20ro&#269;n&#237;k/6445%20H%20-%202k%20odborn&#253;%20v&#253;cvik.doc"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v&#353;eobecno-vzdel&#225;vacie%20predmety/II.%20ro&#269;n&#237;k/2964%20H,%206444%20H,%206445%20H%20-%202%20slovensk&#253;%20jazyk%20a%20literat&#250;ra.docx" TargetMode="External"/><Relationship Id="rId17" Type="http://schemas.openxmlformats.org/officeDocument/2006/relationships/hyperlink" Target="v&#353;eobecno-vzdel&#225;vacie%20predmety/I.%20ro&#269;n&#237;k/6445%20H,%206444%20H,%202964%20H%20-%201%20komunik&#225;cia%20v%20ANJ.doc" TargetMode="External"/><Relationship Id="rId25" Type="http://schemas.openxmlformats.org/officeDocument/2006/relationships/hyperlink" Target="v&#353;eobecno-vzdel&#225;vacie%20predmety/II.%20ro&#269;n&#237;k/2964%20H,%206444%20H,%206445%20H%20-%202%20matematika.doc" TargetMode="External"/><Relationship Id="rId33" Type="http://schemas.openxmlformats.org/officeDocument/2006/relationships/hyperlink" Target="odborn&#233;%20predmety/6444%20H%20&#269;a&#353;n&#237;k,%20serv&#237;rka/III.%20ro&#269;n&#237;k/6444%20H,%206445%20H%20-%203%20ekonomika.doc" TargetMode="External"/><Relationship Id="rId38" Type="http://schemas.openxmlformats.org/officeDocument/2006/relationships/hyperlink" Target="odborn&#233;%20predmety/6444%20H%20&#269;a&#353;n&#237;k,%20serv&#237;rka/II.%20ro&#269;n&#237;k/6444H,%206445%20H%20-%202%20potraviny%20a%20v&#253;&#382;iva.docx" TargetMode="External"/><Relationship Id="rId46" Type="http://schemas.openxmlformats.org/officeDocument/2006/relationships/hyperlink" Target="odborn&#233;%20predmety/6445%20H%20kuch&#225;r/I.%20ro&#269;n&#237;k/6444%20H,%206445%20H%20-%201%20ekonomika.doc" TargetMode="External"/><Relationship Id="rId59" Type="http://schemas.openxmlformats.org/officeDocument/2006/relationships/hyperlink" Target="odborn&#233;%20predmety/6445%20H%20kuch&#225;r/III.%20ro&#269;n&#237;k/6445%20H%20-%203%20technika%20obsluhy.docx" TargetMode="External"/><Relationship Id="rId67" Type="http://schemas.openxmlformats.org/officeDocument/2006/relationships/hyperlink" Target="odborn&#233;%20predmety/2964%20H%20cukr&#225;r/II.%20ro&#269;n&#237;k/2964%20H%20-%202%20cukr&#225;rska%20technol&#243;gia.doc" TargetMode="External"/><Relationship Id="rId20" Type="http://schemas.openxmlformats.org/officeDocument/2006/relationships/hyperlink" Target="v&#353;eobecno-vzdel&#225;vacie%20predmety/I.%20ro&#269;n&#237;k/2964%20H,%206444%20H,%206445%20H%20-%201%20n&#225;bo&#382;ensk&#225;%20v&#253;chova.docx" TargetMode="External"/><Relationship Id="rId41" Type="http://schemas.openxmlformats.org/officeDocument/2006/relationships/hyperlink" Target="odborn&#233;%20predmety/6444%20H%20&#269;a&#353;n&#237;k,%20serv&#237;rka/III.%20ro&#269;n&#237;k/6444%20H%20-%203%20technol&#243;gia%20pr&#237;pravy%20pokrmov.docx" TargetMode="External"/><Relationship Id="rId54" Type="http://schemas.openxmlformats.org/officeDocument/2006/relationships/hyperlink" Target="odborn&#233;%20predmety/6445%20H%20kuch&#225;r/III.%20ro&#269;n&#237;k/6444H,%206445%20H%20-%203%20potraviny%20a%20v&#253;&#382;iva.docx" TargetMode="External"/><Relationship Id="rId62" Type="http://schemas.openxmlformats.org/officeDocument/2006/relationships/hyperlink" Target="odborn&#233;%20predmety/2964%20H%20cukr&#225;r/II.%20ro&#269;n&#237;k/2964%20H%20-%202%20ekonomika.docx" TargetMode="External"/><Relationship Id="rId70" Type="http://schemas.openxmlformats.org/officeDocument/2006/relationships/hyperlink" Target="odborn&#233;%20predmety/2964%20H%20cukr&#225;r/II.%20ro&#269;n&#237;k/2964%20H%20-%202%20odborn&#233;%20kreslenie%20a%20modelovanie%20N.docx" TargetMode="External"/><Relationship Id="rId75" Type="http://schemas.openxmlformats.org/officeDocument/2006/relationships/hyperlink" Target="odborn&#233;%20predmety/2964%20H%20cukr&#225;r/III.%20ro&#269;n&#237;k/2964%20H%20-3%20cukr&#225;rske%20v&#253;robky.doc" TargetMode="External"/><Relationship Id="rId83" Type="http://schemas.openxmlformats.org/officeDocument/2006/relationships/hyperlink" Target="odborn&#253;%20v&#253;cvik%202964%20H/II.%20ro&#269;n&#237;k/2964%20H%20-%202%20odborn&#253;%20v&#253;cvik.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v&#353;eobecno-vzdel&#225;vacie%20predmety/II.%20ro&#269;n&#237;k/6445%20H,%206444%20H,%202964%20H%20-%202%20anglick&#253;%20jazyk.docx" TargetMode="External"/><Relationship Id="rId23" Type="http://schemas.openxmlformats.org/officeDocument/2006/relationships/hyperlink" Target="v&#353;eobecno-vzdel&#225;vacie%20predmety/I.%20ro&#269;n&#237;k/2964%20H,%206444H,%206445%20H%20-%201%20ch&#233;mia.doc" TargetMode="External"/><Relationship Id="rId28" Type="http://schemas.openxmlformats.org/officeDocument/2006/relationships/hyperlink" Target="v&#353;eobecno-vzdel&#225;vacie%20predmety/I.%20ro&#269;n&#237;k/2964%20H,%206444%20H,%206445%20H%20-1%20telesn&#225;%20a%20&#353;portov&#225;%20v&#253;chova.doc" TargetMode="External"/><Relationship Id="rId36" Type="http://schemas.openxmlformats.org/officeDocument/2006/relationships/hyperlink" Target="odborn&#233;%20predmety/6444%20H%20&#269;a&#353;n&#237;k,%20serv&#237;rka/II.%20ro&#269;n&#237;k/6444%20H%20-%202%20spolo&#269;ensk&#225;%20komunik&#225;cia.doc" TargetMode="External"/><Relationship Id="rId49" Type="http://schemas.openxmlformats.org/officeDocument/2006/relationships/hyperlink" Target="odborn&#233;%20predmety/6445%20H%20kuch&#225;r/II.%20ro&#269;n&#237;k/2964%20H,%206444%20H,%206445%20H%20-%202%20hospod&#225;rske%20v&#253;po&#269;ty.doc" TargetMode="External"/><Relationship Id="rId57" Type="http://schemas.openxmlformats.org/officeDocument/2006/relationships/hyperlink" Target="odborn&#233;%20predmety/6445%20H%20kuch&#225;r/III.%20ro&#269;n&#237;k/6445%20H%20-%203%20technol&#243;gia%20pr&#237;pravy%20pokrmov.docx" TargetMode="External"/><Relationship Id="rId10" Type="http://schemas.openxmlformats.org/officeDocument/2006/relationships/footer" Target="footer1.xml"/><Relationship Id="rId31" Type="http://schemas.openxmlformats.org/officeDocument/2006/relationships/hyperlink" Target="odborn&#233;%20predmety/6444%20H%20&#269;a&#353;n&#237;k,%20serv&#237;rka/I.%20ro&#269;n&#237;k/6444%20H,%206445%20H%20-%201%20ekonomika.doc" TargetMode="External"/><Relationship Id="rId44" Type="http://schemas.openxmlformats.org/officeDocument/2006/relationships/hyperlink" Target="odborn&#233;%20predmety/6444%20H%20&#269;a&#353;n&#237;k,%20serv&#237;rka/III.%20ro&#269;n&#237;k/6444%20H%20-%203%20technika%20obsluhy.docx" TargetMode="External"/><Relationship Id="rId52" Type="http://schemas.openxmlformats.org/officeDocument/2006/relationships/hyperlink" Target="odborn&#233;%20predmety/6445%20H%20kuch&#225;r/I.%20ro&#269;n&#237;k/6444%20H%20,%206445%20H%20-%201%20potraviny%20a%20v&#253;&#382;iva.doc" TargetMode="External"/><Relationship Id="rId60" Type="http://schemas.openxmlformats.org/officeDocument/2006/relationships/hyperlink" Target="odborn&#233;%20predmety/6445%20H%20kuch&#225;r/III.%20ro&#269;n&#237;k/2964%20H,%206444%20H,%206445%20H-%203%20&#250;vod%20do%20sveta%20pr&#225;ce.docx" TargetMode="External"/><Relationship Id="rId65" Type="http://schemas.openxmlformats.org/officeDocument/2006/relationships/hyperlink" Target="odborn&#233;%20predmety/2964%20H%20cukr&#225;r/III.%20ro&#269;n&#237;k/2964%20H,%206444%20H,%206445%20H-%203%20&#250;vod%20do%20sveta%20pr&#225;ce.docx" TargetMode="External"/><Relationship Id="rId73" Type="http://schemas.openxmlformats.org/officeDocument/2006/relationships/hyperlink" Target="odborn&#233;%20predmety/2964%20H%20cukr&#225;r/III.%20ro&#269;n&#237;k/2964%20H%20-%203%20suroviny.docx" TargetMode="External"/><Relationship Id="rId78" Type="http://schemas.openxmlformats.org/officeDocument/2006/relationships/hyperlink" Target="odborn&#253;%20v&#253;cvik%206444%20H/III.%20ro&#269;n&#237;k/6444%20H%20-%203%20odborn&#253;%20v&#253;cvik.doc" TargetMode="External"/><Relationship Id="rId81" Type="http://schemas.openxmlformats.org/officeDocument/2006/relationships/hyperlink" Target="odborn&#253;%20v&#253;cvik%206445%20H/III.%20ro&#269;n&#237;k/6445%20H%20-%203%20odborn&#253;%20v&#253;cvik.docx" TargetMode="External"/><Relationship Id="rId86"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1695D-CD8C-4C77-95DE-97EB3700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41</Pages>
  <Words>15466</Words>
  <Characters>88162</Characters>
  <Application>Microsoft Office Word</Application>
  <DocSecurity>0</DocSecurity>
  <Lines>734</Lines>
  <Paragraphs>206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Riaditelka</dc:creator>
  <dc:description/>
  <cp:lastModifiedBy>renat</cp:lastModifiedBy>
  <cp:revision>24</cp:revision>
  <cp:lastPrinted>2022-11-08T13:02:00Z</cp:lastPrinted>
  <dcterms:created xsi:type="dcterms:W3CDTF">2022-03-08T15:33:00Z</dcterms:created>
  <dcterms:modified xsi:type="dcterms:W3CDTF">2024-02-09T10:28:00Z</dcterms:modified>
  <dc:language>sk-SK</dc:language>
</cp:coreProperties>
</file>